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1E" w:rsidRDefault="00961EC3"/>
    <w:p w:rsidR="009B3E63" w:rsidRDefault="009B3E63"/>
    <w:p w:rsidR="009B3E63" w:rsidRDefault="009B3E63"/>
    <w:p w:rsidR="009B3E63" w:rsidRDefault="009B3E63"/>
    <w:p w:rsidR="009B3E63" w:rsidRDefault="006D7353" w:rsidP="006D7353">
      <w:pPr>
        <w:spacing w:after="0"/>
        <w:jc w:val="center"/>
        <w:rPr>
          <w:b/>
        </w:rPr>
      </w:pPr>
      <w:r>
        <w:rPr>
          <w:b/>
        </w:rPr>
        <w:t>Program Directors Committee</w:t>
      </w:r>
      <w:r w:rsidR="00A71A77">
        <w:rPr>
          <w:b/>
        </w:rPr>
        <w:t xml:space="preserve"> Meeting Summary</w:t>
      </w:r>
    </w:p>
    <w:p w:rsidR="006D7353" w:rsidRDefault="006D7353" w:rsidP="006D7353">
      <w:pPr>
        <w:spacing w:after="0"/>
        <w:jc w:val="center"/>
        <w:rPr>
          <w:b/>
        </w:rPr>
      </w:pPr>
      <w:r>
        <w:rPr>
          <w:b/>
        </w:rPr>
        <w:t>Thursday April 13, 2017</w:t>
      </w:r>
    </w:p>
    <w:p w:rsidR="001E7AF9" w:rsidRDefault="001E7AF9" w:rsidP="006D7353">
      <w:pPr>
        <w:spacing w:after="0"/>
        <w:jc w:val="center"/>
        <w:rPr>
          <w:b/>
        </w:rPr>
      </w:pPr>
    </w:p>
    <w:p w:rsidR="001E7AF9" w:rsidRDefault="001E7AF9" w:rsidP="006D7353">
      <w:pPr>
        <w:spacing w:after="0"/>
        <w:jc w:val="center"/>
        <w:rPr>
          <w:b/>
        </w:rPr>
      </w:pPr>
    </w:p>
    <w:p w:rsidR="006D7353" w:rsidRDefault="006D7353" w:rsidP="006D7353">
      <w:pPr>
        <w:spacing w:after="0"/>
        <w:jc w:val="center"/>
        <w:rPr>
          <w:b/>
        </w:rPr>
      </w:pPr>
    </w:p>
    <w:p w:rsidR="006D7353" w:rsidRDefault="001E7AF9" w:rsidP="006D7353">
      <w:pPr>
        <w:pStyle w:val="ListParagraph"/>
        <w:numPr>
          <w:ilvl w:val="0"/>
          <w:numId w:val="1"/>
        </w:numPr>
        <w:spacing w:after="0"/>
        <w:rPr>
          <w:b/>
        </w:rPr>
      </w:pPr>
      <w:r w:rsidRPr="00D5755F">
        <w:rPr>
          <w:b/>
          <w:u w:val="single"/>
        </w:rPr>
        <w:t>Committee Chairperson</w:t>
      </w:r>
      <w:r w:rsidR="00D5755F">
        <w:rPr>
          <w:b/>
        </w:rPr>
        <w:t xml:space="preserve">: Kim Bartell, our PD Committee Chairperson has resigned. We need to appoint a new Chair. OPRA staff complete agendas/meeting summaries and take care of any meeting logistics. The Chair sets the agenda and runs the meeting. Contact Anita if interested. Kim was promoted to VP of Community Services for Hattie Larlham. Congratulations to Kim and many thanks </w:t>
      </w:r>
      <w:r w:rsidR="00C70EFE">
        <w:rPr>
          <w:b/>
        </w:rPr>
        <w:t xml:space="preserve">for her </w:t>
      </w:r>
      <w:r w:rsidR="00D5755F">
        <w:rPr>
          <w:b/>
        </w:rPr>
        <w:t xml:space="preserve">years </w:t>
      </w:r>
      <w:r w:rsidR="00C70EFE">
        <w:rPr>
          <w:b/>
        </w:rPr>
        <w:t xml:space="preserve">of service </w:t>
      </w:r>
      <w:r w:rsidR="00D5755F">
        <w:rPr>
          <w:b/>
        </w:rPr>
        <w:t>as our Chair!</w:t>
      </w:r>
    </w:p>
    <w:p w:rsidR="001E7AF9" w:rsidRDefault="001E7AF9" w:rsidP="001E7AF9">
      <w:pPr>
        <w:spacing w:after="0"/>
        <w:rPr>
          <w:b/>
        </w:rPr>
      </w:pPr>
    </w:p>
    <w:p w:rsidR="001E7AF9" w:rsidRDefault="001E7AF9" w:rsidP="001E7AF9">
      <w:pPr>
        <w:pStyle w:val="ListParagraph"/>
        <w:numPr>
          <w:ilvl w:val="0"/>
          <w:numId w:val="1"/>
        </w:numPr>
        <w:spacing w:after="0"/>
        <w:rPr>
          <w:b/>
        </w:rPr>
      </w:pPr>
      <w:r w:rsidRPr="00D5755F">
        <w:rPr>
          <w:b/>
          <w:u w:val="single"/>
        </w:rPr>
        <w:t>Proposed ICF Rules</w:t>
      </w:r>
      <w:r w:rsidR="00D5755F">
        <w:rPr>
          <w:b/>
        </w:rPr>
        <w:t xml:space="preserve">: DODD has drafted 2 new </w:t>
      </w:r>
      <w:r w:rsidR="00C70EFE">
        <w:rPr>
          <w:b/>
        </w:rPr>
        <w:t xml:space="preserve">ICF </w:t>
      </w:r>
      <w:r w:rsidR="00D5755F">
        <w:rPr>
          <w:b/>
        </w:rPr>
        <w:t xml:space="preserve">rules (Recoupment of Downsizing Incentive and Administration of the ODDP) and revised 2 </w:t>
      </w:r>
      <w:r w:rsidR="00C70EFE">
        <w:rPr>
          <w:b/>
        </w:rPr>
        <w:t xml:space="preserve">ICF </w:t>
      </w:r>
      <w:r w:rsidR="00D5755F">
        <w:rPr>
          <w:b/>
        </w:rPr>
        <w:t xml:space="preserve">rules (Relationship of Other Covered Medicaid Services and </w:t>
      </w:r>
      <w:r w:rsidR="00C70EFE">
        <w:rPr>
          <w:b/>
        </w:rPr>
        <w:t>Claim Submission, Payment and Adjustment Process). The rules were distributed and committee members will get any feedback to Anita.</w:t>
      </w:r>
    </w:p>
    <w:p w:rsidR="001E7AF9" w:rsidRPr="001E7AF9" w:rsidRDefault="001E7AF9" w:rsidP="001E7AF9">
      <w:pPr>
        <w:pStyle w:val="ListParagraph"/>
        <w:rPr>
          <w:b/>
        </w:rPr>
      </w:pPr>
    </w:p>
    <w:p w:rsidR="001E7AF9" w:rsidRDefault="001E7AF9" w:rsidP="001E7AF9">
      <w:pPr>
        <w:pStyle w:val="ListParagraph"/>
        <w:numPr>
          <w:ilvl w:val="0"/>
          <w:numId w:val="1"/>
        </w:numPr>
        <w:spacing w:after="0"/>
        <w:rPr>
          <w:b/>
        </w:rPr>
      </w:pPr>
      <w:r w:rsidRPr="00C70EFE">
        <w:rPr>
          <w:b/>
          <w:u w:val="single"/>
        </w:rPr>
        <w:t>Workforce Grant Update/Bridges out of Poverty Videos</w:t>
      </w:r>
      <w:r w:rsidR="00C70EFE">
        <w:rPr>
          <w:b/>
        </w:rPr>
        <w:t xml:space="preserve">: The Committee watched two BOP videos. One was on the </w:t>
      </w:r>
      <w:r w:rsidR="00C70EFE" w:rsidRPr="00C70EFE">
        <w:rPr>
          <w:b/>
          <w:i/>
        </w:rPr>
        <w:t>Getting Ahead in the Workplace</w:t>
      </w:r>
      <w:r w:rsidR="00C70EFE">
        <w:rPr>
          <w:b/>
          <w:i/>
        </w:rPr>
        <w:t xml:space="preserve"> </w:t>
      </w:r>
      <w:r w:rsidR="00C70EFE">
        <w:rPr>
          <w:b/>
        </w:rPr>
        <w:t xml:space="preserve">and the other was a PBS broadcast on Bridges out of Poverty. Lucas County is using Healthier Buckeye Grant funds to provide free and low cost BOP training sessions. We will be scheduling BOP trainings in other areas of the state this year. </w:t>
      </w:r>
      <w:r w:rsidR="00C70EFE">
        <w:rPr>
          <w:b/>
        </w:rPr>
        <w:t>Watch your email</w:t>
      </w:r>
      <w:r w:rsidR="00C70EFE">
        <w:rPr>
          <w:b/>
        </w:rPr>
        <w:t xml:space="preserve"> as OPRA is sending out notices on BOP trainings.</w:t>
      </w:r>
    </w:p>
    <w:p w:rsidR="001E7AF9" w:rsidRPr="001E7AF9" w:rsidRDefault="001E7AF9" w:rsidP="001E7AF9">
      <w:pPr>
        <w:pStyle w:val="ListParagraph"/>
        <w:rPr>
          <w:b/>
        </w:rPr>
      </w:pPr>
    </w:p>
    <w:p w:rsidR="00C70EFE" w:rsidRPr="00C70EFE" w:rsidRDefault="001E7AF9" w:rsidP="008E4C9B">
      <w:pPr>
        <w:pStyle w:val="ListParagraph"/>
        <w:numPr>
          <w:ilvl w:val="0"/>
          <w:numId w:val="1"/>
        </w:numPr>
        <w:spacing w:after="0"/>
        <w:rPr>
          <w:b/>
        </w:rPr>
      </w:pPr>
      <w:r w:rsidRPr="00C70EFE">
        <w:rPr>
          <w:b/>
          <w:u w:val="single"/>
        </w:rPr>
        <w:t>OSHA RFI on Workforce Violence</w:t>
      </w:r>
      <w:r w:rsidR="00C70EFE" w:rsidRPr="00C70EFE">
        <w:rPr>
          <w:b/>
        </w:rPr>
        <w:t>: OPRA’s response to OHSA’s Request for Information was shared.</w:t>
      </w:r>
    </w:p>
    <w:p w:rsidR="001E7AF9" w:rsidRPr="001E7AF9" w:rsidRDefault="001E7AF9" w:rsidP="001E7AF9">
      <w:pPr>
        <w:pStyle w:val="ListParagraph"/>
        <w:rPr>
          <w:b/>
        </w:rPr>
      </w:pPr>
    </w:p>
    <w:p w:rsidR="001E7AF9" w:rsidRPr="00C70EFE" w:rsidRDefault="001E7AF9" w:rsidP="001E7AF9">
      <w:pPr>
        <w:pStyle w:val="ListParagraph"/>
        <w:numPr>
          <w:ilvl w:val="0"/>
          <w:numId w:val="1"/>
        </w:numPr>
        <w:spacing w:after="0"/>
        <w:rPr>
          <w:b/>
        </w:rPr>
      </w:pPr>
      <w:r w:rsidRPr="00C70EFE">
        <w:rPr>
          <w:b/>
          <w:u w:val="single"/>
        </w:rPr>
        <w:t>New Med Cert Course Pass/Fail Rate</w:t>
      </w:r>
      <w:r w:rsidR="00C70EFE">
        <w:rPr>
          <w:b/>
        </w:rPr>
        <w:t xml:space="preserve">: </w:t>
      </w:r>
      <w:r w:rsidR="00C70EFE" w:rsidRPr="00C70EFE">
        <w:rPr>
          <w:b/>
        </w:rPr>
        <w:t xml:space="preserve">Discussed if </w:t>
      </w:r>
      <w:r w:rsidR="00C70EFE">
        <w:rPr>
          <w:b/>
        </w:rPr>
        <w:t>recent changes to the Med Cert course were having an impact on pass/fail rates. Although not widespread, it was reported that fewer people are able to pass the course. Anita will take this issue to the Nursing Committee.</w:t>
      </w:r>
    </w:p>
    <w:p w:rsidR="001E7AF9" w:rsidRPr="00C70EFE" w:rsidRDefault="001E7AF9" w:rsidP="001E7AF9">
      <w:pPr>
        <w:pStyle w:val="ListParagraph"/>
        <w:rPr>
          <w:b/>
        </w:rPr>
      </w:pPr>
    </w:p>
    <w:p w:rsidR="001E7AF9" w:rsidRDefault="001E7AF9" w:rsidP="001E7AF9">
      <w:pPr>
        <w:pStyle w:val="ListParagraph"/>
        <w:numPr>
          <w:ilvl w:val="0"/>
          <w:numId w:val="1"/>
        </w:numPr>
        <w:spacing w:after="0"/>
        <w:rPr>
          <w:b/>
        </w:rPr>
      </w:pPr>
      <w:r w:rsidRPr="00C70EFE">
        <w:rPr>
          <w:b/>
          <w:u w:val="single"/>
        </w:rPr>
        <w:t>Jeff Davis/State Budget Update</w:t>
      </w:r>
      <w:r w:rsidR="001065DB" w:rsidRPr="00C70EFE">
        <w:rPr>
          <w:b/>
          <w:u w:val="single"/>
        </w:rPr>
        <w:t xml:space="preserve"> and Workforce Marketing</w:t>
      </w:r>
      <w:r w:rsidR="00C70EFE">
        <w:rPr>
          <w:b/>
        </w:rPr>
        <w:t xml:space="preserve">: </w:t>
      </w:r>
      <w:r w:rsidR="00D65671">
        <w:rPr>
          <w:b/>
        </w:rPr>
        <w:t>Discussed state budget. Money allocated to DD for staff wages is in danger of being re-allocated for other initiatives. Our goal is to hold on to the money. OPRA’s workforce marketing strategies were shared. Also talked about OPRA and OACB’s joint priorities. DODD has committed to revising the MUI rule and improving the provider certification process. Workgroups have been formed for both initiatives.</w:t>
      </w:r>
    </w:p>
    <w:p w:rsidR="009A2798" w:rsidRPr="009A2798" w:rsidRDefault="009A2798" w:rsidP="009A2798">
      <w:pPr>
        <w:pStyle w:val="ListParagraph"/>
        <w:rPr>
          <w:b/>
        </w:rPr>
      </w:pPr>
    </w:p>
    <w:p w:rsidR="001E7AF9" w:rsidRPr="009A2798" w:rsidRDefault="009A2798" w:rsidP="004669A0">
      <w:pPr>
        <w:pStyle w:val="ListParagraph"/>
        <w:numPr>
          <w:ilvl w:val="0"/>
          <w:numId w:val="1"/>
        </w:numPr>
        <w:spacing w:after="0"/>
        <w:rPr>
          <w:b/>
        </w:rPr>
      </w:pPr>
      <w:r w:rsidRPr="00D65671">
        <w:rPr>
          <w:b/>
          <w:u w:val="single"/>
        </w:rPr>
        <w:t>Exit Waiver Process</w:t>
      </w:r>
      <w:r w:rsidR="00D65671">
        <w:rPr>
          <w:b/>
        </w:rPr>
        <w:t>: APSI’s process continues to be challenging. Discussed changes made at last DODD ICF Process meeting. There must be a team meeting (scheduled by the QIDP) before APSI or Care Star can request an exit waiver for an individual.</w:t>
      </w:r>
    </w:p>
    <w:p w:rsidR="001E7AF9" w:rsidRPr="001E7AF9" w:rsidRDefault="001E7AF9" w:rsidP="001E7AF9">
      <w:pPr>
        <w:pStyle w:val="ListParagraph"/>
        <w:rPr>
          <w:b/>
        </w:rPr>
      </w:pPr>
    </w:p>
    <w:p w:rsidR="001E7AF9" w:rsidRPr="00D65671" w:rsidRDefault="001E7AF9" w:rsidP="001E7AF9">
      <w:pPr>
        <w:pStyle w:val="ListParagraph"/>
        <w:numPr>
          <w:ilvl w:val="0"/>
          <w:numId w:val="1"/>
        </w:numPr>
        <w:spacing w:after="0"/>
        <w:rPr>
          <w:b/>
          <w:u w:val="single"/>
        </w:rPr>
      </w:pPr>
      <w:r w:rsidRPr="00D65671">
        <w:rPr>
          <w:b/>
          <w:u w:val="single"/>
        </w:rPr>
        <w:t>DDP Reconsideration Requests</w:t>
      </w:r>
      <w:r w:rsidR="00D65671">
        <w:rPr>
          <w:b/>
        </w:rPr>
        <w:t>: Very few of these have been submitted. Most agencies are reporting that the questions on the ODDP have been answered appropriately.</w:t>
      </w:r>
    </w:p>
    <w:p w:rsidR="001E7AF9" w:rsidRPr="001E7AF9" w:rsidRDefault="001E7AF9" w:rsidP="001E7AF9">
      <w:pPr>
        <w:pStyle w:val="ListParagraph"/>
        <w:rPr>
          <w:b/>
        </w:rPr>
      </w:pPr>
    </w:p>
    <w:p w:rsidR="00C14357" w:rsidRPr="00D65671" w:rsidRDefault="00C14357" w:rsidP="001E7AF9">
      <w:pPr>
        <w:pStyle w:val="ListParagraph"/>
        <w:numPr>
          <w:ilvl w:val="0"/>
          <w:numId w:val="1"/>
        </w:numPr>
        <w:spacing w:after="0"/>
        <w:rPr>
          <w:b/>
          <w:u w:val="single"/>
        </w:rPr>
      </w:pPr>
      <w:r w:rsidRPr="00D65671">
        <w:rPr>
          <w:b/>
          <w:u w:val="single"/>
        </w:rPr>
        <w:t>Other/Open Discussion</w:t>
      </w:r>
      <w:r w:rsidR="00D65671">
        <w:rPr>
          <w:b/>
        </w:rPr>
        <w:t>: The group requested additional training on ICF Emergency Preparedness. Anita will follow up.</w:t>
      </w:r>
    </w:p>
    <w:p w:rsidR="009A2798" w:rsidRDefault="009A2798" w:rsidP="009A2798">
      <w:pPr>
        <w:pStyle w:val="ListParagraph"/>
        <w:rPr>
          <w:b/>
        </w:rPr>
      </w:pPr>
    </w:p>
    <w:p w:rsidR="00D65671" w:rsidRDefault="00D65671" w:rsidP="009A2798">
      <w:pPr>
        <w:pStyle w:val="ListParagraph"/>
        <w:rPr>
          <w:b/>
        </w:rPr>
      </w:pPr>
    </w:p>
    <w:p w:rsidR="00D65671" w:rsidRDefault="00D65671" w:rsidP="009A2798">
      <w:pPr>
        <w:pStyle w:val="ListParagraph"/>
        <w:rPr>
          <w:b/>
        </w:rPr>
      </w:pPr>
    </w:p>
    <w:p w:rsidR="00D65671" w:rsidRPr="009A2798" w:rsidRDefault="00D65671" w:rsidP="009A2798">
      <w:pPr>
        <w:pStyle w:val="ListParagraph"/>
        <w:rPr>
          <w:b/>
        </w:rPr>
      </w:pPr>
    </w:p>
    <w:p w:rsidR="009A2798" w:rsidRPr="00D65671" w:rsidRDefault="00D65671" w:rsidP="00D65671">
      <w:pPr>
        <w:pStyle w:val="ListParagraph"/>
        <w:spacing w:after="0"/>
        <w:jc w:val="center"/>
        <w:rPr>
          <w:b/>
          <w:sz w:val="28"/>
          <w:szCs w:val="28"/>
        </w:rPr>
      </w:pPr>
      <w:r w:rsidRPr="00D65671">
        <w:rPr>
          <w:b/>
          <w:sz w:val="28"/>
          <w:szCs w:val="28"/>
        </w:rPr>
        <w:t>Next Program Directors Meeting is Thursday, June 15th</w:t>
      </w:r>
    </w:p>
    <w:p w:rsidR="009A2798" w:rsidRPr="00D65671" w:rsidRDefault="009A2798" w:rsidP="009A2798">
      <w:pPr>
        <w:pStyle w:val="ListParagraph"/>
        <w:rPr>
          <w:b/>
          <w:sz w:val="28"/>
          <w:szCs w:val="28"/>
        </w:rPr>
      </w:pPr>
    </w:p>
    <w:p w:rsidR="009A2798" w:rsidRDefault="009A2798" w:rsidP="009A2798">
      <w:pPr>
        <w:spacing w:after="0"/>
        <w:rPr>
          <w:b/>
        </w:rPr>
      </w:pPr>
    </w:p>
    <w:p w:rsidR="009B3E63" w:rsidRDefault="009B3E63"/>
    <w:p w:rsidR="009B3E63" w:rsidRDefault="009B3E63"/>
    <w:p w:rsidR="009B3E63" w:rsidRDefault="009B3E63"/>
    <w:p w:rsidR="009B3E63" w:rsidRDefault="009B3E63"/>
    <w:p w:rsidR="009B3E63" w:rsidRDefault="009B3E63"/>
    <w:p w:rsidR="009B3E63" w:rsidRDefault="009B3E63"/>
    <w:p w:rsidR="009B3E63" w:rsidRDefault="009B3E63"/>
    <w:p w:rsidR="009B3E63" w:rsidRDefault="009B3E63"/>
    <w:p w:rsidR="009B3E63" w:rsidRDefault="009B3E63"/>
    <w:p w:rsidR="009B3E63" w:rsidRDefault="009B3E63"/>
    <w:p w:rsidR="000B3130" w:rsidRDefault="000B3130"/>
    <w:p w:rsidR="000B3130" w:rsidRDefault="000B3130"/>
    <w:p w:rsidR="000B3130" w:rsidRDefault="000B3130"/>
    <w:p w:rsidR="000B3130" w:rsidRDefault="000B3130"/>
    <w:p w:rsidR="000B3130" w:rsidRDefault="000B3130"/>
    <w:p w:rsidR="000B3130" w:rsidRDefault="000B3130"/>
    <w:p w:rsidR="000B3130" w:rsidRDefault="000B3130"/>
    <w:p w:rsidR="000B3130" w:rsidRDefault="000B3130"/>
    <w:sectPr w:rsidR="000B3130" w:rsidSect="009B3E63">
      <w:footerReference w:type="default" r:id="rId7"/>
      <w:headerReference w:type="first" r:id="rId8"/>
      <w:footerReference w:type="first" r:id="rId9"/>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EC3" w:rsidRDefault="00961EC3" w:rsidP="009B3E63">
      <w:pPr>
        <w:spacing w:after="0" w:line="240" w:lineRule="auto"/>
      </w:pPr>
      <w:r>
        <w:separator/>
      </w:r>
    </w:p>
  </w:endnote>
  <w:endnote w:type="continuationSeparator" w:id="0">
    <w:p w:rsidR="00961EC3" w:rsidRDefault="00961EC3" w:rsidP="009B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2E74B5" w:themeColor="accent1" w:themeShade="BF"/>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9CC2E5" w:themeColor="accent1" w:themeTint="99"/>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EC3" w:rsidRDefault="00961EC3" w:rsidP="009B3E63">
      <w:pPr>
        <w:spacing w:after="0" w:line="240" w:lineRule="auto"/>
      </w:pPr>
      <w:r>
        <w:separator/>
      </w:r>
    </w:p>
  </w:footnote>
  <w:footnote w:type="continuationSeparator" w:id="0">
    <w:p w:rsidR="00961EC3" w:rsidRDefault="00961EC3" w:rsidP="009B3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Default="009B3E63">
    <w:pPr>
      <w:pStyle w:val="Header"/>
    </w:pPr>
    <w:r w:rsidRPr="00B848A7">
      <w:rPr>
        <w:noProof/>
      </w:rPr>
      <w:drawing>
        <wp:anchor distT="0" distB="0" distL="114300" distR="114300" simplePos="0" relativeHeight="251659264" behindDoc="0" locked="0" layoutInCell="1" allowOverlap="1" wp14:anchorId="61296621" wp14:editId="0C3FE37F">
          <wp:simplePos x="0" y="0"/>
          <wp:positionH relativeFrom="margin">
            <wp:posOffset>-161925</wp:posOffset>
          </wp:positionH>
          <wp:positionV relativeFrom="page">
            <wp:posOffset>619125</wp:posOffset>
          </wp:positionV>
          <wp:extent cx="1638300" cy="904875"/>
          <wp:effectExtent l="0" t="0" r="0" b="9525"/>
          <wp:wrapNone/>
          <wp:docPr id="1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329C6"/>
    <w:multiLevelType w:val="hybridMultilevel"/>
    <w:tmpl w:val="B7667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63"/>
    <w:rsid w:val="000B3130"/>
    <w:rsid w:val="001065DB"/>
    <w:rsid w:val="001E7AF9"/>
    <w:rsid w:val="002C2964"/>
    <w:rsid w:val="004E1204"/>
    <w:rsid w:val="006620EE"/>
    <w:rsid w:val="006D7353"/>
    <w:rsid w:val="007176F5"/>
    <w:rsid w:val="00762A39"/>
    <w:rsid w:val="00815221"/>
    <w:rsid w:val="0089011E"/>
    <w:rsid w:val="00961EC3"/>
    <w:rsid w:val="009A2798"/>
    <w:rsid w:val="009B3E63"/>
    <w:rsid w:val="00A71A77"/>
    <w:rsid w:val="00C14357"/>
    <w:rsid w:val="00C70EFE"/>
    <w:rsid w:val="00D5755F"/>
    <w:rsid w:val="00D65671"/>
    <w:rsid w:val="00D969C1"/>
    <w:rsid w:val="00E17D63"/>
    <w:rsid w:val="00F5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8E452-B959-4FCB-887C-00F9C16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63"/>
  </w:style>
  <w:style w:type="paragraph" w:styleId="ListParagraph">
    <w:name w:val="List Paragraph"/>
    <w:basedOn w:val="Normal"/>
    <w:uiPriority w:val="34"/>
    <w:qFormat/>
    <w:rsid w:val="006D7353"/>
    <w:pPr>
      <w:ind w:left="720"/>
      <w:contextualSpacing/>
    </w:pPr>
  </w:style>
  <w:style w:type="paragraph" w:styleId="BalloonText">
    <w:name w:val="Balloon Text"/>
    <w:basedOn w:val="Normal"/>
    <w:link w:val="BalloonTextChar"/>
    <w:uiPriority w:val="99"/>
    <w:semiHidden/>
    <w:unhideWhenUsed/>
    <w:rsid w:val="00106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Temporary Personnel 2</dc:creator>
  <cp:keywords/>
  <dc:description/>
  <cp:lastModifiedBy>Anita Allen</cp:lastModifiedBy>
  <cp:revision>2</cp:revision>
  <cp:lastPrinted>2017-04-17T16:47:00Z</cp:lastPrinted>
  <dcterms:created xsi:type="dcterms:W3CDTF">2017-04-17T15:42:00Z</dcterms:created>
  <dcterms:modified xsi:type="dcterms:W3CDTF">2017-04-17T15:42:00Z</dcterms:modified>
</cp:coreProperties>
</file>