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E1" w:rsidRDefault="008C3DE1" w:rsidP="008C3DE1">
      <w:pPr>
        <w:spacing w:before="120" w:after="0" w:line="240" w:lineRule="auto"/>
        <w:outlineLvl w:val="2"/>
        <w:rPr>
          <w:rFonts w:ascii="Verdana" w:eastAsia="Times New Roman" w:hAnsi="Verdana" w:cs="Times New Roman"/>
          <w:bCs/>
          <w:sz w:val="19"/>
          <w:szCs w:val="19"/>
        </w:rPr>
      </w:pPr>
      <w:r w:rsidRPr="009F1EFD">
        <w:rPr>
          <w:rFonts w:ascii="Verdana" w:eastAsia="Times New Roman" w:hAnsi="Verdana" w:cs="Times New Roman"/>
          <w:bCs/>
          <w:sz w:val="19"/>
          <w:szCs w:val="19"/>
          <w:highlight w:val="lightGray"/>
        </w:rPr>
        <w:t>5123.41</w:t>
      </w:r>
      <w:r>
        <w:rPr>
          <w:rFonts w:ascii="Verdana" w:eastAsia="Times New Roman" w:hAnsi="Verdana" w:cs="Times New Roman"/>
          <w:bCs/>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z w:val="19"/>
          <w:szCs w:val="19"/>
        </w:rPr>
        <w:t xml:space="preserve">As used in this section and sections </w:t>
      </w:r>
      <w:hyperlink r:id="rId8" w:tooltip="5123.42" w:history="1">
        <w:r>
          <w:rPr>
            <w:rStyle w:val="Hyperlink"/>
            <w:rFonts w:ascii="Verdana" w:eastAsia="Times New Roman" w:hAnsi="Verdana" w:cs="Times New Roman"/>
            <w:color w:val="00008B"/>
            <w:sz w:val="19"/>
            <w:szCs w:val="19"/>
          </w:rPr>
          <w:t>5123.42</w:t>
        </w:r>
      </w:hyperlink>
      <w:r>
        <w:rPr>
          <w:rFonts w:ascii="Verdana" w:eastAsia="Times New Roman" w:hAnsi="Verdana" w:cs="Times New Roman"/>
          <w:sz w:val="19"/>
          <w:szCs w:val="19"/>
        </w:rPr>
        <w:t xml:space="preserve"> to </w:t>
      </w:r>
      <w:hyperlink r:id="rId9" w:tooltip="5123.47" w:history="1">
        <w:r>
          <w:rPr>
            <w:rStyle w:val="Hyperlink"/>
            <w:rFonts w:ascii="Verdana" w:eastAsia="Times New Roman" w:hAnsi="Verdana" w:cs="Times New Roman"/>
            <w:color w:val="00008B"/>
            <w:sz w:val="19"/>
            <w:szCs w:val="19"/>
          </w:rPr>
          <w:t>5123.47</w:t>
        </w:r>
      </w:hyperlink>
      <w:r>
        <w:rPr>
          <w:rFonts w:ascii="Verdana" w:eastAsia="Times New Roman" w:hAnsi="Verdana" w:cs="Times New Roman"/>
          <w:sz w:val="19"/>
          <w:szCs w:val="19"/>
        </w:rPr>
        <w:t xml:space="preserve"> of the Revised Code:</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0" w:name="5123.41(A)"/>
      <w:bookmarkEnd w:id="0"/>
      <w:r>
        <w:rPr>
          <w:rFonts w:ascii="Verdana" w:eastAsia="Times New Roman" w:hAnsi="Verdana" w:cs="Times New Roman"/>
          <w:sz w:val="19"/>
          <w:szCs w:val="19"/>
        </w:rPr>
        <w:t xml:space="preserve"> "Adult services" has the same meaning as in section </w:t>
      </w:r>
      <w:hyperlink r:id="rId10" w:tooltip="5126.01" w:history="1">
        <w:r>
          <w:rPr>
            <w:rStyle w:val="Hyperlink"/>
            <w:rFonts w:ascii="Verdana" w:eastAsia="Times New Roman" w:hAnsi="Verdana" w:cs="Times New Roman"/>
            <w:color w:val="00008B"/>
            <w:sz w:val="19"/>
            <w:szCs w:val="19"/>
          </w:rPr>
          <w:t>5126.01</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1" w:name="5123.41(B)"/>
      <w:bookmarkEnd w:id="1"/>
      <w:r>
        <w:rPr>
          <w:rFonts w:ascii="Verdana" w:eastAsia="Times New Roman" w:hAnsi="Verdana" w:cs="Times New Roman"/>
          <w:sz w:val="19"/>
          <w:szCs w:val="19"/>
        </w:rPr>
        <w:t xml:space="preserve"> "Certified supported living provider" means a person or government entity certified under section </w:t>
      </w:r>
      <w:hyperlink r:id="rId11" w:tooltip="5123.161" w:history="1">
        <w:r>
          <w:rPr>
            <w:rStyle w:val="Hyperlink"/>
            <w:rFonts w:ascii="Verdana" w:eastAsia="Times New Roman" w:hAnsi="Verdana" w:cs="Times New Roman"/>
            <w:color w:val="00008B"/>
            <w:sz w:val="19"/>
            <w:szCs w:val="19"/>
          </w:rPr>
          <w:t>5123.161</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bookmarkStart w:id="2" w:name="5123.41(C)"/>
      <w:r>
        <w:rPr>
          <w:rFonts w:ascii="Verdana" w:eastAsia="Times New Roman" w:hAnsi="Verdana" w:cs="Times New Roman"/>
          <w:color w:val="00008B"/>
          <w:sz w:val="19"/>
          <w:szCs w:val="19"/>
        </w:rPr>
        <w:t>(C</w:t>
      </w:r>
      <w:bookmarkEnd w:id="2"/>
      <w:r>
        <w:rPr>
          <w:rFonts w:ascii="Verdana" w:eastAsia="Times New Roman" w:hAnsi="Verdana" w:cs="Times New Roman"/>
          <w:color w:val="00008B"/>
          <w:sz w:val="19"/>
          <w:szCs w:val="19"/>
        </w:rPr>
        <w:t>)</w:t>
      </w:r>
      <w:r>
        <w:rPr>
          <w:rFonts w:ascii="Verdana" w:eastAsia="Times New Roman" w:hAnsi="Verdana" w:cs="Times New Roman"/>
          <w:sz w:val="19"/>
          <w:szCs w:val="19"/>
        </w:rPr>
        <w:t xml:space="preserve"> "Drug" has the same meaning as in section </w:t>
      </w:r>
      <w:hyperlink r:id="rId12" w:tooltip="4729.01" w:history="1">
        <w:r>
          <w:rPr>
            <w:rStyle w:val="Hyperlink"/>
            <w:rFonts w:ascii="Verdana" w:eastAsia="Times New Roman" w:hAnsi="Verdana" w:cs="Times New Roman"/>
            <w:color w:val="00008B"/>
            <w:sz w:val="19"/>
            <w:szCs w:val="19"/>
          </w:rPr>
          <w:t>4729.01</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(D)</w:t>
      </w:r>
      <w:bookmarkStart w:id="3" w:name="5123.41(D)"/>
      <w:bookmarkEnd w:id="3"/>
      <w:r>
        <w:rPr>
          <w:rFonts w:ascii="Verdana" w:eastAsia="Times New Roman" w:hAnsi="Verdana" w:cs="Times New Roman"/>
          <w:sz w:val="19"/>
          <w:szCs w:val="19"/>
        </w:rPr>
        <w:t xml:space="preserve"> "Family support services" has the same meaning as in section </w:t>
      </w:r>
      <w:hyperlink r:id="rId13" w:tooltip="5126.01" w:history="1">
        <w:r>
          <w:rPr>
            <w:rStyle w:val="Hyperlink"/>
            <w:rFonts w:ascii="Verdana" w:eastAsia="Times New Roman" w:hAnsi="Verdana" w:cs="Times New Roman"/>
            <w:color w:val="00008B"/>
            <w:sz w:val="19"/>
            <w:szCs w:val="19"/>
          </w:rPr>
          <w:t>5126.01</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(E)</w:t>
      </w:r>
      <w:bookmarkStart w:id="4" w:name="5123.41(E)"/>
      <w:bookmarkEnd w:id="4"/>
      <w:r>
        <w:rPr>
          <w:rFonts w:ascii="Verdana" w:eastAsia="Times New Roman" w:hAnsi="Verdana" w:cs="Times New Roman"/>
          <w:sz w:val="19"/>
          <w:szCs w:val="19"/>
        </w:rPr>
        <w:t xml:space="preserve"> "Health-related activities" means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5" w:name="5123.41(E)(1)"/>
      <w:bookmarkEnd w:id="5"/>
      <w:r>
        <w:rPr>
          <w:rFonts w:ascii="Verdana" w:eastAsia="Times New Roman" w:hAnsi="Verdana" w:cs="Times New Roman"/>
          <w:sz w:val="19"/>
          <w:szCs w:val="19"/>
        </w:rPr>
        <w:t xml:space="preserve"> Taking vital signs;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6" w:name="5123.41(E)(2)"/>
      <w:bookmarkEnd w:id="6"/>
      <w:r>
        <w:rPr>
          <w:rFonts w:ascii="Verdana" w:eastAsia="Times New Roman" w:hAnsi="Verdana" w:cs="Times New Roman"/>
          <w:sz w:val="19"/>
          <w:szCs w:val="19"/>
        </w:rPr>
        <w:t xml:space="preserve"> Application of clean dressings that do not require health assessment;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7" w:name="5123.41(E)(3)"/>
      <w:bookmarkEnd w:id="7"/>
      <w:r>
        <w:rPr>
          <w:rFonts w:ascii="Verdana" w:eastAsia="Times New Roman" w:hAnsi="Verdana" w:cs="Times New Roman"/>
          <w:sz w:val="19"/>
          <w:szCs w:val="19"/>
        </w:rPr>
        <w:t xml:space="preserve"> Basic measurement of bodily intake and output;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(4)</w:t>
      </w:r>
      <w:bookmarkStart w:id="8" w:name="5123.41(E)(4)"/>
      <w:bookmarkEnd w:id="8"/>
      <w:r>
        <w:rPr>
          <w:rFonts w:ascii="Verdana" w:eastAsia="Times New Roman" w:hAnsi="Verdana" w:cs="Times New Roman"/>
          <w:sz w:val="19"/>
          <w:szCs w:val="19"/>
        </w:rPr>
        <w:t xml:space="preserve"> Oral suctioning;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(5)</w:t>
      </w:r>
      <w:bookmarkStart w:id="9" w:name="5123.41(E)(5)"/>
      <w:bookmarkEnd w:id="9"/>
      <w:r>
        <w:rPr>
          <w:rFonts w:ascii="Verdana" w:eastAsia="Times New Roman" w:hAnsi="Verdana" w:cs="Times New Roman"/>
          <w:sz w:val="19"/>
          <w:szCs w:val="19"/>
        </w:rPr>
        <w:t xml:space="preserve"> Use of glucometers;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(6)</w:t>
      </w:r>
      <w:bookmarkStart w:id="10" w:name="5123.41(E)(6)"/>
      <w:bookmarkEnd w:id="10"/>
      <w:r>
        <w:rPr>
          <w:rFonts w:ascii="Verdana" w:eastAsia="Times New Roman" w:hAnsi="Verdana" w:cs="Times New Roman"/>
          <w:sz w:val="19"/>
          <w:szCs w:val="19"/>
        </w:rPr>
        <w:t xml:space="preserve"> External urinary catheter </w:t>
      </w:r>
      <w:r>
        <w:rPr>
          <w:rFonts w:ascii="Verdana" w:eastAsia="Times New Roman" w:hAnsi="Verdana" w:cs="Times New Roman"/>
          <w:strike/>
          <w:sz w:val="19"/>
          <w:szCs w:val="19"/>
        </w:rPr>
        <w:t>care</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cleaning</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(7)</w:t>
      </w:r>
      <w:bookmarkStart w:id="11" w:name="5123.41(E)(7)"/>
      <w:bookmarkEnd w:id="11"/>
      <w:r>
        <w:rPr>
          <w:rFonts w:ascii="Verdana" w:eastAsia="Times New Roman" w:hAnsi="Verdana" w:cs="Times New Roman"/>
          <w:sz w:val="19"/>
          <w:szCs w:val="19"/>
        </w:rPr>
        <w:t xml:space="preserve"> Emptying and replacing </w:t>
      </w:r>
      <w:r>
        <w:rPr>
          <w:rFonts w:ascii="Verdana" w:eastAsia="Times New Roman" w:hAnsi="Verdana" w:cs="Times New Roman"/>
          <w:strike/>
          <w:sz w:val="19"/>
          <w:szCs w:val="19"/>
        </w:rPr>
        <w:t>colostomy</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ostomy </w:t>
      </w:r>
      <w:r>
        <w:rPr>
          <w:rFonts w:ascii="Verdana" w:eastAsia="Times New Roman" w:hAnsi="Verdana" w:cs="Times New Roman"/>
          <w:sz w:val="19"/>
          <w:szCs w:val="19"/>
        </w:rPr>
        <w:t xml:space="preserve">bags;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(8)</w:t>
      </w:r>
      <w:bookmarkStart w:id="12" w:name="5123.41(E)(8)"/>
      <w:bookmarkEnd w:id="12"/>
      <w:r>
        <w:rPr>
          <w:rFonts w:ascii="Verdana" w:eastAsia="Times New Roman" w:hAnsi="Verdana" w:cs="Times New Roman"/>
          <w:sz w:val="19"/>
          <w:szCs w:val="19"/>
        </w:rPr>
        <w:t xml:space="preserve"> Collection of specimens by noninvasive means.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(9) Pulse oximetry reading;</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(10) Use of a Continuous Positive Airway Pressure machine;</w:t>
      </w:r>
    </w:p>
    <w:p w:rsidR="008C3DE1" w:rsidRPr="000B5D74"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 xml:space="preserve">(11) Applying Percussion Vests </w:t>
      </w:r>
      <w:r w:rsidRPr="000B5D74">
        <w:rPr>
          <w:rFonts w:ascii="Verdana" w:eastAsia="Times New Roman" w:hAnsi="Verdana" w:cs="Times New Roman"/>
          <w:strike/>
          <w:sz w:val="19"/>
          <w:szCs w:val="19"/>
          <w:u w:val="single"/>
        </w:rPr>
        <w:t>with nurse delegation</w:t>
      </w:r>
      <w:r w:rsidRPr="000B5D74">
        <w:rPr>
          <w:rFonts w:ascii="Verdana" w:eastAsia="Times New Roman" w:hAnsi="Verdana" w:cs="Times New Roman"/>
          <w:sz w:val="19"/>
          <w:szCs w:val="19"/>
          <w:u w:val="single"/>
        </w:rPr>
        <w:t>;</w:t>
      </w:r>
    </w:p>
    <w:p w:rsidR="008C3DE1" w:rsidRPr="000B5D74" w:rsidRDefault="00720AD0"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 xml:space="preserve">(12) </w:t>
      </w:r>
      <w:r w:rsidR="008C3DE1" w:rsidRPr="000B5D74">
        <w:rPr>
          <w:rFonts w:ascii="Verdana" w:eastAsia="Times New Roman" w:hAnsi="Verdana" w:cs="Times New Roman"/>
          <w:sz w:val="19"/>
          <w:szCs w:val="19"/>
          <w:u w:val="single"/>
        </w:rPr>
        <w:t xml:space="preserve">Use of a cough-assist or insufflator </w:t>
      </w:r>
      <w:r w:rsidR="008C3DE1" w:rsidRPr="000B5D74">
        <w:rPr>
          <w:rFonts w:ascii="Verdana" w:eastAsia="Times New Roman" w:hAnsi="Verdana" w:cs="Times New Roman"/>
          <w:strike/>
          <w:sz w:val="19"/>
          <w:szCs w:val="19"/>
          <w:u w:val="single"/>
        </w:rPr>
        <w:t>with nurse delegation</w:t>
      </w:r>
      <w:r w:rsidR="008C3DE1" w:rsidRPr="000B5D74">
        <w:rPr>
          <w:rFonts w:ascii="Verdana" w:eastAsia="Times New Roman" w:hAnsi="Verdana" w:cs="Times New Roman"/>
          <w:sz w:val="19"/>
          <w:szCs w:val="19"/>
          <w:u w:val="single"/>
        </w:rPr>
        <w:t>;</w:t>
      </w:r>
    </w:p>
    <w:p w:rsidR="008C3DE1" w:rsidRDefault="00720AD0"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 xml:space="preserve"> (13) </w:t>
      </w:r>
      <w:r w:rsidR="008C3DE1" w:rsidRPr="000B5D74">
        <w:rPr>
          <w:rFonts w:ascii="Verdana" w:eastAsia="Times New Roman" w:hAnsi="Verdana" w:cs="Times New Roman"/>
          <w:sz w:val="19"/>
          <w:szCs w:val="19"/>
          <w:u w:val="single"/>
        </w:rPr>
        <w:t xml:space="preserve"> Application of prescribed compression hosiery.</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(F)</w:t>
      </w:r>
      <w:bookmarkStart w:id="13" w:name="5123.41(F)"/>
      <w:bookmarkEnd w:id="13"/>
      <w:r>
        <w:rPr>
          <w:rFonts w:ascii="Verdana" w:eastAsia="Times New Roman" w:hAnsi="Verdana" w:cs="Times New Roman"/>
          <w:sz w:val="19"/>
          <w:szCs w:val="19"/>
        </w:rPr>
        <w:t xml:space="preserve">   "Licensed health professional authorized to prescribe drugs" has the same meaning as in section </w:t>
      </w:r>
      <w:hyperlink r:id="rId14" w:tooltip="4729.01" w:history="1">
        <w:r>
          <w:rPr>
            <w:rStyle w:val="Hyperlink"/>
            <w:rFonts w:ascii="Verdana" w:eastAsia="Times New Roman" w:hAnsi="Verdana" w:cs="Times New Roman"/>
            <w:color w:val="00008B"/>
            <w:sz w:val="19"/>
            <w:szCs w:val="19"/>
          </w:rPr>
          <w:t>4729.01</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(G)</w:t>
      </w:r>
      <w:bookmarkStart w:id="14" w:name="5123.41(G)"/>
      <w:bookmarkEnd w:id="14"/>
      <w:r>
        <w:rPr>
          <w:rFonts w:ascii="Verdana" w:eastAsia="Times New Roman" w:hAnsi="Verdana" w:cs="Times New Roman"/>
          <w:sz w:val="19"/>
          <w:szCs w:val="19"/>
        </w:rPr>
        <w:t xml:space="preserve"> "MR/DD personnel" means the employees and the workers under contract who provide specialized services to individuals with mental retardation and developmental disabilities. "MR/DD personnel" includes those who provide the services as follows: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5" w:name="5123.41(G)(1)"/>
      <w:bookmarkEnd w:id="15"/>
      <w:r>
        <w:rPr>
          <w:rFonts w:ascii="Verdana" w:eastAsia="Times New Roman" w:hAnsi="Verdana" w:cs="Times New Roman"/>
          <w:sz w:val="19"/>
          <w:szCs w:val="19"/>
        </w:rPr>
        <w:t xml:space="preserve"> Through direct employment with the department of developmental disabilities or a county board of developmental disabilities;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lastRenderedPageBreak/>
        <w:t>(2)</w:t>
      </w:r>
      <w:bookmarkStart w:id="16" w:name="5123.41(G)(2)"/>
      <w:bookmarkEnd w:id="16"/>
      <w:r>
        <w:rPr>
          <w:rFonts w:ascii="Verdana" w:eastAsia="Times New Roman" w:hAnsi="Verdana" w:cs="Times New Roman"/>
          <w:sz w:val="19"/>
          <w:szCs w:val="19"/>
        </w:rPr>
        <w:t xml:space="preserve"> Through an entity under contract with the department of developmental disabilities or a county board of developmental disabilities;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17" w:name="5123.41(G)(3)"/>
      <w:bookmarkEnd w:id="17"/>
      <w:r>
        <w:rPr>
          <w:rFonts w:ascii="Verdana" w:eastAsia="Times New Roman" w:hAnsi="Verdana" w:cs="Times New Roman"/>
          <w:sz w:val="19"/>
          <w:szCs w:val="19"/>
        </w:rPr>
        <w:t xml:space="preserve"> Through direct employment or by being under contract with private entities, including private entities that operate residential facilities.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(H) “Metered Dose Inhaled Respiratory Medications” means pharmaceutically premeasured medications administered by inhalation using a hand held dispenser or aerosol nebulizer.</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bookmarkStart w:id="18" w:name="5123.41(H)"/>
      <w:r>
        <w:rPr>
          <w:rFonts w:ascii="Verdana" w:eastAsia="Times New Roman" w:hAnsi="Verdana" w:cs="Times New Roman"/>
          <w:color w:val="00008B"/>
          <w:sz w:val="19"/>
          <w:szCs w:val="19"/>
        </w:rPr>
        <w:t>(</w:t>
      </w:r>
      <w:r>
        <w:rPr>
          <w:rFonts w:ascii="Verdana" w:eastAsia="Times New Roman" w:hAnsi="Verdana" w:cs="Times New Roman"/>
          <w:strike/>
          <w:color w:val="00008B"/>
          <w:sz w:val="19"/>
          <w:szCs w:val="19"/>
        </w:rPr>
        <w:t>H</w:t>
      </w:r>
      <w:r>
        <w:rPr>
          <w:rFonts w:ascii="Verdana" w:eastAsia="Times New Roman" w:hAnsi="Verdana" w:cs="Times New Roman"/>
          <w:color w:val="00008B"/>
          <w:sz w:val="19"/>
          <w:szCs w:val="19"/>
        </w:rPr>
        <w:t>)</w:t>
      </w:r>
      <w:bookmarkEnd w:id="18"/>
      <w:r>
        <w:rPr>
          <w:rFonts w:ascii="Verdana" w:eastAsia="Times New Roman" w:hAnsi="Verdana" w:cs="Times New Roman"/>
          <w:color w:val="00008B"/>
          <w:sz w:val="19"/>
          <w:szCs w:val="19"/>
        </w:rPr>
        <w:t xml:space="preserve"> </w:t>
      </w:r>
      <w:r>
        <w:rPr>
          <w:rFonts w:ascii="Verdana" w:eastAsia="Times New Roman" w:hAnsi="Verdana" w:cs="Times New Roman"/>
          <w:color w:val="00008B"/>
          <w:sz w:val="19"/>
          <w:szCs w:val="19"/>
          <w:u w:val="single"/>
        </w:rPr>
        <w:t xml:space="preserve">(I) </w:t>
      </w:r>
      <w:r>
        <w:rPr>
          <w:rFonts w:ascii="Verdana" w:eastAsia="Times New Roman" w:hAnsi="Verdana" w:cs="Times New Roman"/>
          <w:sz w:val="19"/>
          <w:szCs w:val="19"/>
        </w:rPr>
        <w:t xml:space="preserve"> "Nursing delegation" means the process established in rules adopted by the board of nursing pursuant to Chapter 4723. of the Revised Code under which a registered nurse or licensed practical nurse acting at the direction of a registered nurse transfers the performance of a particular nursing activity or task to another person who is not otherwise authorized to perform the activity or task. </w:t>
      </w:r>
    </w:p>
    <w:p w:rsidR="008C3DE1" w:rsidRP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 xml:space="preserve">(J) “Over-the-counter medicated products for cleansing, protection and comfort </w:t>
      </w:r>
      <w:r w:rsidRPr="000B5D74">
        <w:rPr>
          <w:rFonts w:ascii="Verdana" w:eastAsia="Times New Roman" w:hAnsi="Verdana" w:cs="Times New Roman"/>
          <w:strike/>
          <w:sz w:val="19"/>
          <w:szCs w:val="19"/>
          <w:u w:val="single"/>
        </w:rPr>
        <w:t>treatment</w:t>
      </w:r>
      <w:r w:rsidRPr="000B5D74">
        <w:rPr>
          <w:rFonts w:ascii="Verdana" w:eastAsia="Times New Roman" w:hAnsi="Verdana" w:cs="Times New Roman"/>
          <w:sz w:val="19"/>
          <w:szCs w:val="19"/>
          <w:u w:val="single"/>
        </w:rPr>
        <w:t xml:space="preserve"> of skin, hair, nails, teeth and oral surfaces” means medicated topical creams, ointments, patches, shampoos, soaks and sprays such as sunscreens, barrier creams, cosmetics, insect repellents , toothpastes, denture creams, lip balms, lipsticks, mouth washes, breath fresheners, cough drops or lozenges. These products are for the purpose of cleansing, protecting, comforting or improving the condition of intact topical surfaces and do not include products intended for ingestion, or for treatment of conditions that require medical diagnosis such as fungal infections or open wounds.</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(K) “Over-the-Counter Medications” means medications that</w:t>
      </w:r>
      <w:r w:rsidR="00BA1069" w:rsidRPr="000B5D74">
        <w:rPr>
          <w:rFonts w:ascii="Verdana" w:eastAsia="Times New Roman" w:hAnsi="Verdana" w:cs="Times New Roman"/>
          <w:sz w:val="19"/>
          <w:szCs w:val="19"/>
          <w:u w:val="single"/>
        </w:rPr>
        <w:t xml:space="preserve"> can</w:t>
      </w:r>
      <w:r w:rsidRPr="000B5D74">
        <w:rPr>
          <w:rFonts w:ascii="Verdana" w:eastAsia="Times New Roman" w:hAnsi="Verdana" w:cs="Times New Roman"/>
          <w:sz w:val="19"/>
          <w:szCs w:val="19"/>
          <w:u w:val="single"/>
        </w:rPr>
        <w:t xml:space="preserve"> be purchased without a prescription.</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(L) “Over-the-Counter topical </w:t>
      </w:r>
      <w:r w:rsidRPr="000B5D74">
        <w:rPr>
          <w:rFonts w:ascii="Verdana" w:eastAsia="Times New Roman" w:hAnsi="Verdana" w:cs="Times New Roman"/>
          <w:sz w:val="19"/>
          <w:szCs w:val="19"/>
          <w:u w:val="single"/>
        </w:rPr>
        <w:t>medications to</w:t>
      </w:r>
      <w:r>
        <w:rPr>
          <w:rFonts w:ascii="Verdana" w:eastAsia="Times New Roman" w:hAnsi="Verdana" w:cs="Times New Roman"/>
          <w:sz w:val="19"/>
          <w:szCs w:val="19"/>
          <w:u w:val="single"/>
        </w:rPr>
        <w:t xml:space="preserve"> intact skin for the purpose of providing musculoskeletal comfort” means medicated creams, ointments, sprays or patches that are applied topically </w:t>
      </w:r>
      <w:r w:rsidRPr="000B5D74">
        <w:rPr>
          <w:rFonts w:ascii="Verdana" w:eastAsia="Times New Roman" w:hAnsi="Verdana" w:cs="Times New Roman"/>
          <w:sz w:val="19"/>
          <w:szCs w:val="19"/>
          <w:u w:val="single"/>
        </w:rPr>
        <w:t>or may</w:t>
      </w:r>
      <w:r>
        <w:rPr>
          <w:rFonts w:ascii="Verdana" w:eastAsia="Times New Roman" w:hAnsi="Verdana" w:cs="Times New Roman"/>
          <w:sz w:val="19"/>
          <w:szCs w:val="19"/>
          <w:u w:val="single"/>
        </w:rPr>
        <w:t xml:space="preserve"> pass through the skin to provide relief from discomfort to muscles, joints or bones.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(I)</w:t>
      </w:r>
      <w:bookmarkStart w:id="19" w:name="5123.41(I)"/>
      <w:bookmarkEnd w:id="19"/>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(M) </w:t>
      </w:r>
      <w:r>
        <w:rPr>
          <w:rFonts w:ascii="Verdana" w:eastAsia="Times New Roman" w:hAnsi="Verdana" w:cs="Times New Roman"/>
          <w:sz w:val="19"/>
          <w:szCs w:val="19"/>
        </w:rPr>
        <w:t xml:space="preserve">"Prescribed medication" means a drug that is to be administered according to the instructions of a licensed health professional authorized to prescribe drugs.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(J)</w:t>
      </w:r>
      <w:bookmarkStart w:id="20" w:name="5123.41(J)"/>
      <w:bookmarkEnd w:id="20"/>
      <w:r>
        <w:rPr>
          <w:rFonts w:ascii="Verdana" w:eastAsia="Times New Roman" w:hAnsi="Verdana" w:cs="Times New Roman"/>
          <w:color w:val="00008B"/>
          <w:sz w:val="19"/>
          <w:szCs w:val="19"/>
          <w:u w:val="single"/>
        </w:rPr>
        <w:t xml:space="preserve"> (N)</w:t>
      </w:r>
      <w:r>
        <w:rPr>
          <w:rFonts w:ascii="Verdana" w:eastAsia="Times New Roman" w:hAnsi="Verdana" w:cs="Times New Roman"/>
          <w:sz w:val="19"/>
          <w:szCs w:val="19"/>
        </w:rPr>
        <w:t xml:space="preserve"> "Residential facility" means a facility licensed under section </w:t>
      </w:r>
      <w:hyperlink r:id="rId15" w:tooltip="5123.19" w:history="1">
        <w:r>
          <w:rPr>
            <w:rStyle w:val="Hyperlink"/>
            <w:rFonts w:ascii="Verdana" w:eastAsia="Times New Roman" w:hAnsi="Verdana" w:cs="Times New Roman"/>
            <w:color w:val="00008B"/>
            <w:sz w:val="19"/>
            <w:szCs w:val="19"/>
          </w:rPr>
          <w:t>5123.19</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(K)</w:t>
      </w:r>
      <w:bookmarkStart w:id="21" w:name="5123.41(K)"/>
      <w:bookmarkEnd w:id="21"/>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(O) </w:t>
      </w:r>
      <w:r>
        <w:rPr>
          <w:rFonts w:ascii="Verdana" w:eastAsia="Times New Roman" w:hAnsi="Verdana" w:cs="Times New Roman"/>
          <w:sz w:val="19"/>
          <w:szCs w:val="19"/>
        </w:rPr>
        <w:t xml:space="preserve">"Specialized services" has the same meaning as in section </w:t>
      </w:r>
      <w:hyperlink r:id="rId16" w:tooltip="5123.50" w:history="1">
        <w:r>
          <w:rPr>
            <w:rStyle w:val="Hyperlink"/>
            <w:rFonts w:ascii="Verdana" w:eastAsia="Times New Roman" w:hAnsi="Verdana" w:cs="Times New Roman"/>
            <w:color w:val="00008B"/>
            <w:sz w:val="19"/>
            <w:szCs w:val="19"/>
          </w:rPr>
          <w:t>5123.50</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(L)</w:t>
      </w:r>
      <w:bookmarkStart w:id="22" w:name="5123.41(L)"/>
      <w:bookmarkEnd w:id="22"/>
      <w:r>
        <w:rPr>
          <w:rFonts w:ascii="Verdana" w:eastAsia="Times New Roman" w:hAnsi="Verdana" w:cs="Times New Roman"/>
          <w:strike/>
          <w:sz w:val="19"/>
          <w:szCs w:val="19"/>
        </w:rPr>
        <w:t xml:space="preserve"> "Tube feeding" means the provision of nutrition to an individual through a gastrostomy tube or a jejunostomy tube.</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rPr>
      </w:pPr>
    </w:p>
    <w:p w:rsidR="008C3DE1" w:rsidRDefault="008C3DE1" w:rsidP="008C3DE1">
      <w:pPr>
        <w:spacing w:before="120" w:after="0" w:line="240" w:lineRule="auto"/>
        <w:outlineLvl w:val="2"/>
        <w:rPr>
          <w:rFonts w:ascii="Verdana" w:eastAsia="Times New Roman" w:hAnsi="Verdana" w:cs="Times New Roman"/>
          <w:bCs/>
          <w:sz w:val="19"/>
          <w:szCs w:val="19"/>
          <w:u w:val="single"/>
        </w:rPr>
      </w:pPr>
      <w:r w:rsidRPr="009F1EFD">
        <w:rPr>
          <w:rFonts w:ascii="Verdana" w:eastAsia="Times New Roman" w:hAnsi="Verdana" w:cs="Times New Roman"/>
          <w:bCs/>
          <w:sz w:val="19"/>
          <w:szCs w:val="19"/>
          <w:highlight w:val="lightGray"/>
        </w:rPr>
        <w:t>5123.42</w:t>
      </w:r>
      <w:r>
        <w:rPr>
          <w:rFonts w:ascii="Verdana" w:eastAsia="Times New Roman" w:hAnsi="Verdana" w:cs="Times New Roman"/>
          <w:bCs/>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23" w:name="5123.42(A)"/>
      <w:bookmarkEnd w:id="23"/>
      <w:r>
        <w:rPr>
          <w:rFonts w:ascii="Verdana" w:eastAsia="Times New Roman" w:hAnsi="Verdana" w:cs="Times New Roman"/>
          <w:sz w:val="19"/>
          <w:szCs w:val="19"/>
        </w:rPr>
        <w:t xml:space="preserve"> </w:t>
      </w:r>
      <w:r>
        <w:rPr>
          <w:rFonts w:ascii="Verdana" w:eastAsia="Times New Roman" w:hAnsi="Verdana" w:cs="Times New Roman"/>
          <w:strike/>
          <w:sz w:val="19"/>
          <w:szCs w:val="19"/>
        </w:rPr>
        <w:t>Beginning nine months after March 31, 2003,</w:t>
      </w:r>
      <w:r>
        <w:rPr>
          <w:rFonts w:ascii="Verdana" w:eastAsia="Times New Roman" w:hAnsi="Verdana" w:cs="Times New Roman"/>
          <w:sz w:val="19"/>
          <w:szCs w:val="19"/>
        </w:rPr>
        <w:t xml:space="preserve"> MR/DD personnel who are not specifically authorized by other provisions of the Revised Code to administer prescribed medications</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sidR="00872D77" w:rsidRPr="000B5D74">
        <w:rPr>
          <w:rFonts w:ascii="Verdana" w:eastAsia="Times New Roman" w:hAnsi="Verdana" w:cs="Times New Roman"/>
          <w:sz w:val="19"/>
          <w:szCs w:val="19"/>
          <w:u w:val="single"/>
        </w:rPr>
        <w:t>over-the-counter topical medications to intact skin for the purpose of providing musculoskeletal comfort</w:t>
      </w:r>
      <w:r w:rsidR="00872D77">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or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or perform tube feedings</w:t>
      </w:r>
      <w:r>
        <w:rPr>
          <w:rFonts w:ascii="Verdana" w:eastAsia="Times New Roman" w:hAnsi="Verdana" w:cs="Times New Roman"/>
          <w:sz w:val="19"/>
          <w:szCs w:val="19"/>
        </w:rPr>
        <w:t xml:space="preserve"> may do so pursuant to this section as part of the specialized services the MR/DD personnel provide to individuals with mental retardation and developmental disabilities in the following categories: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24" w:name="5123.42(A)(1)"/>
      <w:bookmarkEnd w:id="24"/>
      <w:r>
        <w:rPr>
          <w:rFonts w:ascii="Verdana" w:eastAsia="Times New Roman" w:hAnsi="Verdana" w:cs="Times New Roman"/>
          <w:sz w:val="19"/>
          <w:szCs w:val="19"/>
        </w:rPr>
        <w:t xml:space="preserve"> Recipients of early intervention, preschool, and school-age services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25" w:name="5123.42(A)(2)"/>
      <w:bookmarkEnd w:id="25"/>
      <w:r>
        <w:rPr>
          <w:rFonts w:ascii="Verdana" w:eastAsia="Times New Roman" w:hAnsi="Verdana" w:cs="Times New Roman"/>
          <w:sz w:val="19"/>
          <w:szCs w:val="19"/>
        </w:rPr>
        <w:t xml:space="preserve"> Recipients of adult services </w:t>
      </w:r>
      <w:r>
        <w:rPr>
          <w:rFonts w:ascii="Verdana" w:eastAsia="Times New Roman" w:hAnsi="Verdana" w:cs="Times New Roman"/>
          <w:sz w:val="19"/>
          <w:szCs w:val="19"/>
          <w:u w:val="single"/>
        </w:rPr>
        <w:t>in settings where seventeen or more individuals are served and the services are</w:t>
      </w:r>
      <w:r>
        <w:rPr>
          <w:rFonts w:ascii="Verdana" w:eastAsia="Times New Roman" w:hAnsi="Verdana" w:cs="Times New Roman"/>
          <w:sz w:val="19"/>
          <w:szCs w:val="19"/>
        </w:rPr>
        <w:t xml:space="preserve">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26" w:name="5123.42(A)(3)"/>
      <w:bookmarkEnd w:id="26"/>
      <w:r>
        <w:rPr>
          <w:rFonts w:ascii="Verdana" w:eastAsia="Times New Roman" w:hAnsi="Verdana" w:cs="Times New Roman"/>
          <w:sz w:val="19"/>
          <w:szCs w:val="19"/>
        </w:rPr>
        <w:t xml:space="preserve"> Recipients of family support services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(4)</w:t>
      </w:r>
      <w:bookmarkStart w:id="27" w:name="5123.42(A)(4)"/>
      <w:bookmarkEnd w:id="27"/>
      <w:r>
        <w:rPr>
          <w:rFonts w:ascii="Verdana" w:eastAsia="Times New Roman" w:hAnsi="Verdana" w:cs="Times New Roman"/>
          <w:sz w:val="19"/>
          <w:szCs w:val="19"/>
        </w:rPr>
        <w:t xml:space="preserve"> Recipients of services from certified supported living providers, if the services are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(5)</w:t>
      </w:r>
      <w:bookmarkStart w:id="28" w:name="5123.42(A)(5)"/>
      <w:bookmarkEnd w:id="28"/>
      <w:r>
        <w:rPr>
          <w:rFonts w:ascii="Verdana" w:eastAsia="Times New Roman" w:hAnsi="Verdana" w:cs="Times New Roman"/>
          <w:sz w:val="19"/>
          <w:szCs w:val="19"/>
        </w:rPr>
        <w:t xml:space="preserve"> Recipients of residential support services from certified home and community-based services providers, if the services are received in a community living arrangement that includes not more than four individuals with mental retardation and developmental disabilities</w:t>
      </w:r>
      <w:r>
        <w:rPr>
          <w:rFonts w:ascii="Verdana" w:eastAsia="Times New Roman" w:hAnsi="Verdana" w:cs="Times New Roman"/>
          <w:sz w:val="19"/>
          <w:szCs w:val="19"/>
          <w:u w:val="single"/>
        </w:rPr>
        <w:t xml:space="preserve">, or adult services in settings where up to sixteen individuals are served </w:t>
      </w:r>
      <w:r>
        <w:rPr>
          <w:rFonts w:ascii="Verdana" w:eastAsia="Times New Roman" w:hAnsi="Verdana" w:cs="Times New Roman"/>
          <w:sz w:val="19"/>
          <w:szCs w:val="19"/>
        </w:rPr>
        <w:t xml:space="preserve">and the services are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(6)</w:t>
      </w:r>
      <w:bookmarkStart w:id="29" w:name="5123.42(A)(6)"/>
      <w:bookmarkEnd w:id="29"/>
      <w:r>
        <w:rPr>
          <w:rFonts w:ascii="Verdana" w:eastAsia="Times New Roman" w:hAnsi="Verdana" w:cs="Times New Roman"/>
          <w:sz w:val="19"/>
          <w:szCs w:val="19"/>
        </w:rPr>
        <w:t xml:space="preserve"> Recipients of services not included in divisions (A)(1) to (5) of this section that are offered or provided pursuant to this chapter or Chapter 5126.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(7)</w:t>
      </w:r>
      <w:bookmarkStart w:id="30" w:name="5123.42(A)(7)"/>
      <w:bookmarkEnd w:id="30"/>
      <w:r>
        <w:rPr>
          <w:rFonts w:ascii="Verdana" w:eastAsia="Times New Roman" w:hAnsi="Verdana" w:cs="Times New Roman"/>
          <w:sz w:val="19"/>
          <w:szCs w:val="19"/>
        </w:rPr>
        <w:t xml:space="preserve"> Residents of a residential facility with five or fewer resident beds;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(8)</w:t>
      </w:r>
      <w:bookmarkStart w:id="31" w:name="5123.42(A)(8)"/>
      <w:bookmarkEnd w:id="31"/>
      <w:r>
        <w:rPr>
          <w:rFonts w:ascii="Verdana" w:eastAsia="Times New Roman" w:hAnsi="Verdana" w:cs="Times New Roman"/>
          <w:sz w:val="19"/>
          <w:szCs w:val="19"/>
        </w:rPr>
        <w:t xml:space="preserve"> Residents of a residential facility with at least six but not more than sixteen resident beds;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(9)</w:t>
      </w:r>
      <w:bookmarkStart w:id="32" w:name="5123.42(A)(9)"/>
      <w:bookmarkEnd w:id="32"/>
      <w:r>
        <w:rPr>
          <w:rFonts w:ascii="Verdana" w:eastAsia="Times New Roman" w:hAnsi="Verdana" w:cs="Times New Roman"/>
          <w:sz w:val="19"/>
          <w:szCs w:val="19"/>
        </w:rPr>
        <w:t xml:space="preserve"> Residents of a residential facility with seventeen or more resident beds who are on a field trip from the facility, if all of the following are the case: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33" w:name="5123.42(A)(9)(a)"/>
      <w:bookmarkEnd w:id="33"/>
      <w:r>
        <w:rPr>
          <w:rFonts w:ascii="Verdana" w:eastAsia="Times New Roman" w:hAnsi="Verdana" w:cs="Times New Roman"/>
          <w:sz w:val="19"/>
          <w:szCs w:val="19"/>
        </w:rPr>
        <w:t xml:space="preserve"> The field trip is sponsored by the facility for purposes of complying with federal medicaid statutes and regulations, state medicaid statutes and rules, or other federal or state statutes, regulations, or rules that require the facility to provide habilitation, community integration, or normalization services to its residents.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34" w:name="5123.42(A)(9)(b)"/>
      <w:bookmarkEnd w:id="34"/>
      <w:r>
        <w:rPr>
          <w:rFonts w:ascii="Verdana" w:eastAsia="Times New Roman" w:hAnsi="Verdana" w:cs="Times New Roman"/>
          <w:sz w:val="19"/>
          <w:szCs w:val="19"/>
        </w:rPr>
        <w:t xml:space="preserve"> Not more than ten field trip participants are residents who have health needs requiring the administration of prescribed medications, excluding participants who self-administer prescribed medications or receive assistance with self-administration of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(c)</w:t>
      </w:r>
      <w:bookmarkStart w:id="35" w:name="5123.42(A)(9)(c)"/>
      <w:bookmarkEnd w:id="35"/>
      <w:r>
        <w:rPr>
          <w:rFonts w:ascii="Verdana" w:eastAsia="Times New Roman" w:hAnsi="Verdana" w:cs="Times New Roman"/>
          <w:sz w:val="19"/>
          <w:szCs w:val="19"/>
        </w:rPr>
        <w:t xml:space="preserve"> The facility staffs the field trip with MR/DD personnel in such a manner that one person will administer prescribed medications</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or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xml:space="preserve">, or perform tube feedings </w:t>
      </w:r>
      <w:r>
        <w:rPr>
          <w:rFonts w:ascii="Verdana" w:eastAsia="Times New Roman" w:hAnsi="Verdana" w:cs="Times New Roman"/>
          <w:sz w:val="19"/>
          <w:szCs w:val="19"/>
        </w:rPr>
        <w:t xml:space="preserve">for not more than four participants if one or more of those participants have health needs requiring the person to administer prescribed medications through a gastrostomy or jejunostomy tube.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lastRenderedPageBreak/>
        <w:t>(d)</w:t>
      </w:r>
      <w:bookmarkStart w:id="36" w:name="5123.42(A)(9)(d)"/>
      <w:bookmarkEnd w:id="36"/>
      <w:r>
        <w:rPr>
          <w:rFonts w:ascii="Verdana" w:eastAsia="Times New Roman" w:hAnsi="Verdana" w:cs="Times New Roman"/>
          <w:sz w:val="19"/>
          <w:szCs w:val="19"/>
        </w:rPr>
        <w:t xml:space="preserve"> According to the instructions of a health care professional acting within the scope of the professional's practice, the health needs of the participants who require administration of prescribed medications by MR/DD personnel are such that the participants must receive the medications during the field trip to avoid jeopardizing their health and safety.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color w:val="00008B"/>
          <w:sz w:val="19"/>
          <w:szCs w:val="19"/>
        </w:rPr>
        <w:t>(B)</w:t>
      </w:r>
      <w:bookmarkStart w:id="37" w:name="5123.42(B)"/>
      <w:bookmarkEnd w:id="37"/>
      <w:r>
        <w:rPr>
          <w:rFonts w:ascii="Verdana" w:eastAsia="Times New Roman" w:hAnsi="Verdana" w:cs="Times New Roman"/>
          <w:sz w:val="19"/>
          <w:szCs w:val="19"/>
        </w:rPr>
        <w:t xml:space="preserve"> </w:t>
      </w:r>
      <w:r>
        <w:rPr>
          <w:rFonts w:ascii="Verdana" w:eastAsia="Times New Roman" w:hAnsi="Verdana" w:cs="Times New Roman"/>
          <w:sz w:val="19"/>
          <w:szCs w:val="19"/>
          <w:u w:val="single"/>
        </w:rPr>
        <w:t>In the case of recipients of services specified in divisions (A)(1) to (A)(9) of this section MR/DD personnel without a certificate from the department of developmental disabilities and without nursing delegation may follow manufacturer’s packaging instructions to:</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(1) Activate a vagal nerve stimulator after having had person specific training to do so;</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(2) Use commercially packaged epinephrine auto-injector for the treatment of symptoms of anaphylactic allergic reaction after having documented training in the use of epinephrine auto-injectors. </w:t>
      </w:r>
    </w:p>
    <w:p w:rsidR="002E2442" w:rsidRPr="00E0181A" w:rsidRDefault="002E2442" w:rsidP="008C3DE1">
      <w:pPr>
        <w:spacing w:before="100" w:beforeAutospacing="1" w:after="100" w:afterAutospacing="1" w:line="240" w:lineRule="auto"/>
        <w:jc w:val="both"/>
        <w:rPr>
          <w:rFonts w:ascii="Verdana" w:eastAsia="Times New Roman" w:hAnsi="Verdana" w:cs="Times New Roman"/>
          <w:sz w:val="19"/>
          <w:szCs w:val="19"/>
          <w:u w:val="single"/>
        </w:rPr>
      </w:pPr>
      <w:r w:rsidRPr="000B5D74">
        <w:rPr>
          <w:rFonts w:ascii="Verdana" w:eastAsia="Times New Roman" w:hAnsi="Verdana" w:cs="Times New Roman"/>
          <w:sz w:val="19"/>
          <w:szCs w:val="19"/>
          <w:u w:val="single"/>
        </w:rPr>
        <w:t>(3) Use of over-the-counter medicated products for cleansing, protection and comfort of skin, hair, nails, teeth and oral surfaces.</w:t>
      </w:r>
      <w:r w:rsidRPr="00E0181A">
        <w:rPr>
          <w:rFonts w:ascii="Verdana" w:eastAsia="Times New Roman" w:hAnsi="Verdana" w:cs="Times New Roman"/>
          <w:sz w:val="19"/>
          <w:szCs w:val="19"/>
          <w:u w:val="single"/>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(1)</w:t>
      </w:r>
      <w:bookmarkStart w:id="38" w:name="5123.42(B)(1)"/>
      <w:bookmarkEnd w:id="38"/>
      <w:r>
        <w:rPr>
          <w:rFonts w:ascii="Verdana" w:eastAsia="Times New Roman" w:hAnsi="Verdana" w:cs="Times New Roman"/>
          <w:color w:val="00008B"/>
          <w:sz w:val="19"/>
          <w:szCs w:val="19"/>
        </w:rPr>
        <w:t>(C)(1)</w:t>
      </w:r>
      <w:r>
        <w:rPr>
          <w:rFonts w:ascii="Verdana" w:eastAsia="Times New Roman" w:hAnsi="Verdana" w:cs="Times New Roman"/>
          <w:sz w:val="19"/>
          <w:szCs w:val="19"/>
        </w:rPr>
        <w:t xml:space="preserve"> In the case of recipients of early intervention, preschool, and school-age services, as specified in division (A)(1)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39" w:name="5123.42(B)(1)(a)"/>
      <w:bookmarkEnd w:id="39"/>
      <w:r>
        <w:rPr>
          <w:rFonts w:ascii="Verdana" w:eastAsia="Times New Roman" w:hAnsi="Verdana" w:cs="Times New Roman"/>
          <w:sz w:val="19"/>
          <w:szCs w:val="19"/>
        </w:rPr>
        <w:t xml:space="preserve"> With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40" w:name="5123.42(B)(1)(b)"/>
      <w:bookmarkEnd w:id="40"/>
      <w:r>
        <w:rPr>
          <w:rFonts w:ascii="Verdana" w:eastAsia="Times New Roman" w:hAnsi="Verdana" w:cs="Times New Roman"/>
          <w:sz w:val="19"/>
          <w:szCs w:val="19"/>
        </w:rPr>
        <w:t xml:space="preserve"> With nursing delegation, MR/DD personnel may administer oral and topical prescribed medications</w:t>
      </w:r>
      <w:r>
        <w:rPr>
          <w:rFonts w:ascii="Verdana" w:eastAsia="Times New Roman" w:hAnsi="Verdana" w:cs="Times New Roman"/>
          <w:sz w:val="19"/>
          <w:szCs w:val="19"/>
          <w:u w:val="single"/>
        </w:rPr>
        <w:t>, oxygen, and metered dose inhaled respiratory medications</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(c)  With nursing delegation, MR/DD personnel may </w:t>
      </w:r>
      <w:r w:rsidR="009439AB" w:rsidRPr="000B5D74">
        <w:rPr>
          <w:rFonts w:ascii="Verdana" w:eastAsia="Times New Roman" w:hAnsi="Verdana" w:cs="Times New Roman"/>
          <w:sz w:val="19"/>
          <w:szCs w:val="19"/>
          <w:u w:val="single"/>
        </w:rPr>
        <w:t>administer</w:t>
      </w:r>
      <w:r w:rsidR="009439AB">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over-the-counter topical medications to intact skin for the purpose of providing musculoskeletal comfort;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(c)</w:t>
      </w:r>
      <w:bookmarkStart w:id="41" w:name="5123.42(B)(1)(c)"/>
      <w:bookmarkEnd w:id="41"/>
      <w:r>
        <w:rPr>
          <w:rFonts w:ascii="Verdana" w:eastAsia="Times New Roman" w:hAnsi="Verdana" w:cs="Times New Roman"/>
          <w:sz w:val="19"/>
          <w:szCs w:val="19"/>
        </w:rPr>
        <w:t xml:space="preserve"> (d) 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(d)</w:t>
      </w:r>
      <w:bookmarkStart w:id="42" w:name="5123.42(B)(1)(d)"/>
      <w:bookmarkEnd w:id="42"/>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(e)  With nursing delegation, MR/DD personnel may administer routine doses of insulin through subcutaneous injections and insulin pumps and inhaled insulin.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43" w:name="5123.42(B)(2)"/>
      <w:bookmarkEnd w:id="43"/>
      <w:r>
        <w:rPr>
          <w:rFonts w:ascii="Verdana" w:eastAsia="Times New Roman" w:hAnsi="Verdana" w:cs="Times New Roman"/>
          <w:sz w:val="19"/>
          <w:szCs w:val="19"/>
        </w:rPr>
        <w:t xml:space="preserve"> In the case of recipients of </w:t>
      </w:r>
      <w:r>
        <w:rPr>
          <w:rFonts w:ascii="Verdana" w:eastAsia="Times New Roman" w:hAnsi="Verdana" w:cs="Times New Roman"/>
          <w:strike/>
          <w:sz w:val="19"/>
          <w:szCs w:val="19"/>
        </w:rPr>
        <w:t>adult</w:t>
      </w:r>
      <w:r>
        <w:rPr>
          <w:rFonts w:ascii="Verdana" w:eastAsia="Times New Roman" w:hAnsi="Verdana" w:cs="Times New Roman"/>
          <w:sz w:val="19"/>
          <w:szCs w:val="19"/>
        </w:rPr>
        <w:t xml:space="preserve"> services, as specified in division (A)(2), </w:t>
      </w:r>
      <w:r>
        <w:rPr>
          <w:rFonts w:ascii="Verdana" w:eastAsia="Times New Roman" w:hAnsi="Verdana" w:cs="Times New Roman"/>
          <w:sz w:val="19"/>
          <w:szCs w:val="19"/>
          <w:u w:val="single"/>
        </w:rPr>
        <w:t>(A)(6) and (A)(8)</w:t>
      </w:r>
      <w:r>
        <w:rPr>
          <w:rFonts w:ascii="Verdana" w:eastAsia="Times New Roman" w:hAnsi="Verdana" w:cs="Times New Roman"/>
          <w:sz w:val="19"/>
          <w:szCs w:val="19"/>
        </w:rPr>
        <w:t xml:space="preserve">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44" w:name="5123.42(B)(2)(a)"/>
      <w:bookmarkEnd w:id="44"/>
      <w:r>
        <w:rPr>
          <w:rFonts w:ascii="Verdana" w:eastAsia="Times New Roman" w:hAnsi="Verdana" w:cs="Times New Roman"/>
          <w:sz w:val="19"/>
          <w:szCs w:val="19"/>
        </w:rPr>
        <w:t xml:space="preserve"> With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45" w:name="5123.42(B)(2)(b)"/>
      <w:bookmarkEnd w:id="45"/>
      <w:r>
        <w:rPr>
          <w:rFonts w:ascii="Verdana" w:eastAsia="Times New Roman" w:hAnsi="Verdana" w:cs="Times New Roman"/>
          <w:sz w:val="19"/>
          <w:szCs w:val="19"/>
        </w:rPr>
        <w:t xml:space="preserve"> With nursing delegation, MR/DD personnel may administer oral and topical prescribed medications</w:t>
      </w:r>
      <w:r>
        <w:rPr>
          <w:rFonts w:ascii="Verdana" w:eastAsia="Times New Roman" w:hAnsi="Verdana" w:cs="Times New Roman"/>
          <w:sz w:val="19"/>
          <w:szCs w:val="19"/>
          <w:u w:val="single"/>
        </w:rPr>
        <w:t>, oxygen, and metered dose inhaled respiratory medications</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(c)  With nursing delegation, MR/DD personnel may </w:t>
      </w:r>
      <w:r w:rsidRPr="009439AB">
        <w:rPr>
          <w:rFonts w:ascii="Verdana" w:eastAsia="Times New Roman" w:hAnsi="Verdana" w:cs="Times New Roman"/>
          <w:sz w:val="19"/>
          <w:szCs w:val="19"/>
          <w:u w:val="single"/>
        </w:rPr>
        <w:t>administer</w:t>
      </w:r>
      <w:r>
        <w:rPr>
          <w:rFonts w:ascii="Verdana" w:eastAsia="Times New Roman" w:hAnsi="Verdana" w:cs="Times New Roman"/>
          <w:sz w:val="19"/>
          <w:szCs w:val="19"/>
          <w:u w:val="single"/>
        </w:rPr>
        <w:t xml:space="preserve"> over the counter topical medications to intact skin for the purpose of providing musculoskeletal comfort.</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(c)</w:t>
      </w:r>
      <w:bookmarkStart w:id="46" w:name="5123.42(B)(2)(c)"/>
      <w:bookmarkEnd w:id="46"/>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(d) </w:t>
      </w:r>
      <w:r>
        <w:rPr>
          <w:rFonts w:ascii="Verdana" w:eastAsia="Times New Roman" w:hAnsi="Verdana" w:cs="Times New Roman"/>
          <w:sz w:val="19"/>
          <w:szCs w:val="19"/>
        </w:rPr>
        <w:t xml:space="preserve">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lastRenderedPageBreak/>
        <w:t>(d)</w:t>
      </w:r>
      <w:bookmarkStart w:id="47" w:name="5123.42(B)(2)(d)"/>
      <w:bookmarkEnd w:id="47"/>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(e) With nursing delegation, MR/DD personnel may administer routine doses of insulin through subcutaneous injections, insulin pumps and inhaled insulin.</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(f)  With nursing delegation, MR/DD personnel may administer subcutaneous injectable medications for the treatment of metabolic </w:t>
      </w:r>
      <w:r w:rsidR="008C5BD5" w:rsidRPr="002521D6">
        <w:rPr>
          <w:rFonts w:ascii="Verdana" w:eastAsia="Times New Roman" w:hAnsi="Verdana" w:cs="Times New Roman"/>
          <w:sz w:val="19"/>
          <w:szCs w:val="19"/>
          <w:u w:val="single"/>
        </w:rPr>
        <w:t>glycemic</w:t>
      </w:r>
      <w:r w:rsidR="008C5BD5">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disorders.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48" w:name="5123.42(B)(3)"/>
      <w:bookmarkEnd w:id="48"/>
      <w:r>
        <w:rPr>
          <w:rFonts w:ascii="Verdana" w:eastAsia="Times New Roman" w:hAnsi="Verdana" w:cs="Times New Roman"/>
          <w:sz w:val="19"/>
          <w:szCs w:val="19"/>
        </w:rPr>
        <w:t xml:space="preserve"> In the case of recipients of </w:t>
      </w:r>
      <w:r>
        <w:rPr>
          <w:rFonts w:ascii="Verdana" w:eastAsia="Times New Roman" w:hAnsi="Verdana" w:cs="Times New Roman"/>
          <w:strike/>
          <w:sz w:val="19"/>
          <w:szCs w:val="19"/>
        </w:rPr>
        <w:t>family support</w:t>
      </w:r>
      <w:r>
        <w:rPr>
          <w:rFonts w:ascii="Verdana" w:eastAsia="Times New Roman" w:hAnsi="Verdana" w:cs="Times New Roman"/>
          <w:sz w:val="19"/>
          <w:szCs w:val="19"/>
        </w:rPr>
        <w:t xml:space="preserve"> services, as specified in division (A)(3)</w:t>
      </w:r>
      <w:r>
        <w:rPr>
          <w:rFonts w:ascii="Verdana" w:eastAsia="Times New Roman" w:hAnsi="Verdana" w:cs="Times New Roman"/>
          <w:sz w:val="19"/>
          <w:szCs w:val="19"/>
          <w:u w:val="single"/>
        </w:rPr>
        <w:t xml:space="preserve">, (A)(4), (A)(5) and (A)(7) </w:t>
      </w:r>
      <w:r>
        <w:rPr>
          <w:rFonts w:ascii="Verdana" w:eastAsia="Times New Roman" w:hAnsi="Verdana" w:cs="Times New Roman"/>
          <w:sz w:val="19"/>
          <w:szCs w:val="19"/>
        </w:rPr>
        <w:t xml:space="preserve">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49" w:name="5123.42(B)(3)(a)"/>
      <w:bookmarkEnd w:id="49"/>
      <w:r>
        <w:rPr>
          <w:rFonts w:ascii="Verdana" w:eastAsia="Times New Roman" w:hAnsi="Verdana" w:cs="Times New Roman"/>
          <w:sz w:val="19"/>
          <w:szCs w:val="19"/>
        </w:rPr>
        <w:t xml:space="preserve"> Without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50" w:name="5123.42(B)(3)(b)"/>
      <w:bookmarkEnd w:id="50"/>
      <w:r>
        <w:rPr>
          <w:rFonts w:ascii="Verdana" w:eastAsia="Times New Roman" w:hAnsi="Verdana" w:cs="Times New Roman"/>
          <w:sz w:val="19"/>
          <w:szCs w:val="19"/>
        </w:rPr>
        <w:t xml:space="preserve"> Without nursing delegation, MR/DD personnel may administer oral and topical prescribed medications</w:t>
      </w:r>
      <w:r>
        <w:rPr>
          <w:rFonts w:ascii="Verdana" w:eastAsia="Times New Roman" w:hAnsi="Verdana" w:cs="Times New Roman"/>
          <w:sz w:val="19"/>
          <w:szCs w:val="19"/>
          <w:u w:val="single"/>
        </w:rPr>
        <w:t>, oxygen, and metered dose inhaled respiratory medications</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(c)  Without nursing delegation, MR/DD personnel may </w:t>
      </w:r>
      <w:r w:rsidRPr="009439AB">
        <w:rPr>
          <w:rFonts w:ascii="Verdana" w:eastAsia="Times New Roman" w:hAnsi="Verdana" w:cs="Times New Roman"/>
          <w:sz w:val="19"/>
          <w:szCs w:val="19"/>
          <w:u w:val="single"/>
        </w:rPr>
        <w:t>administer</w:t>
      </w:r>
      <w:r w:rsidR="00E21C1A">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over the counter topical medications to intact skin for the purpose of providing </w:t>
      </w:r>
      <w:r w:rsidR="00E21C1A" w:rsidRPr="002521D6">
        <w:rPr>
          <w:rFonts w:ascii="Verdana" w:eastAsia="Times New Roman" w:hAnsi="Verdana" w:cs="Times New Roman"/>
          <w:sz w:val="19"/>
          <w:szCs w:val="19"/>
          <w:u w:val="single"/>
        </w:rPr>
        <w:t>musculoskeletal</w:t>
      </w:r>
      <w:r w:rsidRPr="002521D6">
        <w:rPr>
          <w:rFonts w:ascii="Verdana" w:eastAsia="Times New Roman" w:hAnsi="Verdana" w:cs="Times New Roman"/>
          <w:sz w:val="19"/>
          <w:szCs w:val="19"/>
          <w:u w:val="single"/>
        </w:rPr>
        <w:t xml:space="preserve"> comfort</w:t>
      </w:r>
      <w:r>
        <w:rPr>
          <w:rFonts w:ascii="Verdana" w:eastAsia="Times New Roman" w:hAnsi="Verdana" w:cs="Times New Roman"/>
          <w:sz w:val="19"/>
          <w:szCs w:val="19"/>
          <w:u w:val="single"/>
        </w:rPr>
        <w:t>.</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(c)</w:t>
      </w:r>
      <w:bookmarkStart w:id="51" w:name="5123.42(B)(3)(c)"/>
      <w:bookmarkEnd w:id="51"/>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(d) </w:t>
      </w:r>
      <w:r>
        <w:rPr>
          <w:rFonts w:ascii="Verdana" w:eastAsia="Times New Roman" w:hAnsi="Verdana" w:cs="Times New Roman"/>
          <w:sz w:val="19"/>
          <w:szCs w:val="19"/>
        </w:rPr>
        <w:t xml:space="preserve">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(d)</w:t>
      </w:r>
      <w:bookmarkStart w:id="52" w:name="5123.42(B)(3)(d)"/>
      <w:bookmarkEnd w:id="52"/>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(e)</w:t>
      </w:r>
      <w:bookmarkStart w:id="53" w:name="5123.42(B)(3)(e)"/>
      <w:bookmarkEnd w:id="53"/>
      <w:r>
        <w:rPr>
          <w:rFonts w:ascii="Verdana" w:eastAsia="Times New Roman" w:hAnsi="Verdana" w:cs="Times New Roman"/>
          <w:sz w:val="19"/>
          <w:szCs w:val="19"/>
        </w:rPr>
        <w:t xml:space="preserve"> With nursing delegation, MR/DD personnel may administer routine doses of insulin through subcutaneous injections</w:t>
      </w:r>
      <w:r>
        <w:rPr>
          <w:rFonts w:ascii="Verdana" w:eastAsia="Times New Roman" w:hAnsi="Verdana" w:cs="Times New Roman"/>
          <w:sz w:val="19"/>
          <w:szCs w:val="19"/>
          <w:u w:val="single"/>
        </w:rPr>
        <w:t xml:space="preserve">, </w:t>
      </w:r>
      <w:r>
        <w:rPr>
          <w:rFonts w:ascii="Verdana" w:eastAsia="Times New Roman" w:hAnsi="Verdana" w:cs="Times New Roman"/>
          <w:strike/>
          <w:sz w:val="19"/>
          <w:szCs w:val="19"/>
        </w:rPr>
        <w:t>and</w:t>
      </w:r>
      <w:r>
        <w:rPr>
          <w:rFonts w:ascii="Verdana" w:eastAsia="Times New Roman" w:hAnsi="Verdana" w:cs="Times New Roman"/>
          <w:sz w:val="19"/>
          <w:szCs w:val="19"/>
        </w:rPr>
        <w:t xml:space="preserve"> insulin pumps </w:t>
      </w:r>
      <w:r>
        <w:rPr>
          <w:rFonts w:ascii="Verdana" w:eastAsia="Times New Roman" w:hAnsi="Verdana" w:cs="Times New Roman"/>
          <w:sz w:val="19"/>
          <w:szCs w:val="19"/>
          <w:u w:val="single"/>
        </w:rPr>
        <w:t>and inhaled insulin</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(f) With nursing delegation, MR/</w:t>
      </w:r>
      <w:r w:rsidRPr="00414064">
        <w:rPr>
          <w:rFonts w:ascii="Verdana" w:eastAsia="Times New Roman" w:hAnsi="Verdana" w:cs="Times New Roman"/>
          <w:sz w:val="19"/>
          <w:szCs w:val="19"/>
          <w:u w:val="single"/>
        </w:rPr>
        <w:t xml:space="preserve">DD personnel may administer subcutaneous injectable medications for the treatment of metabolic </w:t>
      </w:r>
      <w:r w:rsidR="008C5BD5" w:rsidRPr="00414064">
        <w:rPr>
          <w:rFonts w:ascii="Verdana" w:eastAsia="Times New Roman" w:hAnsi="Verdana" w:cs="Times New Roman"/>
          <w:sz w:val="19"/>
          <w:szCs w:val="19"/>
          <w:u w:val="single"/>
        </w:rPr>
        <w:t>glycemic</w:t>
      </w:r>
      <w:r w:rsidR="008C5BD5">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disorders.</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(4)</w:t>
      </w:r>
      <w:bookmarkStart w:id="54" w:name="5123.42(B)(4)"/>
      <w:bookmarkEnd w:id="54"/>
      <w:r>
        <w:rPr>
          <w:rFonts w:ascii="Verdana" w:eastAsia="Times New Roman" w:hAnsi="Verdana" w:cs="Times New Roman"/>
          <w:strike/>
          <w:sz w:val="19"/>
          <w:szCs w:val="19"/>
        </w:rPr>
        <w:t xml:space="preserve"> In the case of recipients of services from certified supported living providers, as specified in division (A)(4)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(a)</w:t>
      </w:r>
      <w:bookmarkStart w:id="55" w:name="5123.42(B)(4)(a)"/>
      <w:bookmarkEnd w:id="55"/>
      <w:r>
        <w:rPr>
          <w:rFonts w:ascii="Verdana" w:eastAsia="Times New Roman" w:hAnsi="Verdana" w:cs="Times New Roman"/>
          <w:strike/>
          <w:sz w:val="19"/>
          <w:szCs w:val="19"/>
        </w:rPr>
        <w:t xml:space="preserve"> Without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(b)</w:t>
      </w:r>
      <w:bookmarkStart w:id="56" w:name="5123.42(B)(4)(b)"/>
      <w:bookmarkEnd w:id="56"/>
      <w:r>
        <w:rPr>
          <w:rFonts w:ascii="Verdana" w:eastAsia="Times New Roman" w:hAnsi="Verdana" w:cs="Times New Roman"/>
          <w:strike/>
          <w:sz w:val="19"/>
          <w:szCs w:val="19"/>
        </w:rPr>
        <w:t xml:space="preserve"> Without nursing delegation, MR/DD personnel may administer oral and topical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 xml:space="preserve"> (c)</w:t>
      </w:r>
      <w:bookmarkStart w:id="57" w:name="5123.42(B)(4)(c)"/>
      <w:bookmarkEnd w:id="57"/>
      <w:r>
        <w:rPr>
          <w:rFonts w:ascii="Verdana" w:eastAsia="Times New Roman" w:hAnsi="Verdana" w:cs="Times New Roman"/>
          <w:strike/>
          <w:sz w:val="19"/>
          <w:szCs w:val="19"/>
        </w:rPr>
        <w:t xml:space="preserve"> 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(d)</w:t>
      </w:r>
      <w:bookmarkStart w:id="58" w:name="5123.42(B)(4)(d)"/>
      <w:bookmarkEnd w:id="58"/>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(e)</w:t>
      </w:r>
      <w:bookmarkStart w:id="59" w:name="5123.42(B)(4)(e)"/>
      <w:bookmarkEnd w:id="59"/>
      <w:r>
        <w:rPr>
          <w:rFonts w:ascii="Verdana" w:eastAsia="Times New Roman" w:hAnsi="Verdana" w:cs="Times New Roman"/>
          <w:strike/>
          <w:sz w:val="19"/>
          <w:szCs w:val="19"/>
        </w:rPr>
        <w:t xml:space="preserve"> With nursing delegation, MR/DD personnel may administer routine doses of insulin through subcutaneous injections and insulin pumps.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u w:val="single"/>
        </w:rPr>
        <w:t>(</w:t>
      </w:r>
      <w:r>
        <w:rPr>
          <w:rFonts w:ascii="Verdana" w:eastAsia="Times New Roman" w:hAnsi="Verdana" w:cs="Times New Roman"/>
          <w:strike/>
          <w:color w:val="00008B"/>
          <w:sz w:val="19"/>
          <w:szCs w:val="19"/>
        </w:rPr>
        <w:t>5)</w:t>
      </w:r>
      <w:bookmarkStart w:id="60" w:name="5123.42(B)(5)"/>
      <w:bookmarkEnd w:id="60"/>
      <w:r>
        <w:rPr>
          <w:rFonts w:ascii="Verdana" w:eastAsia="Times New Roman" w:hAnsi="Verdana" w:cs="Times New Roman"/>
          <w:strike/>
          <w:sz w:val="19"/>
          <w:szCs w:val="19"/>
        </w:rPr>
        <w:t xml:space="preserve"> In the case of recipients of residential support services from certified home and community-based services providers, as specified in division (A)(5)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lastRenderedPageBreak/>
        <w:t>(a)</w:t>
      </w:r>
      <w:bookmarkStart w:id="61" w:name="5123.42(B)(5)(a)"/>
      <w:bookmarkEnd w:id="61"/>
      <w:r>
        <w:rPr>
          <w:rFonts w:ascii="Verdana" w:eastAsia="Times New Roman" w:hAnsi="Verdana" w:cs="Times New Roman"/>
          <w:strike/>
          <w:sz w:val="19"/>
          <w:szCs w:val="19"/>
        </w:rPr>
        <w:t xml:space="preserve"> Without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(b)</w:t>
      </w:r>
      <w:bookmarkStart w:id="62" w:name="5123.42(B)(5)(b)"/>
      <w:bookmarkEnd w:id="62"/>
      <w:r>
        <w:rPr>
          <w:rFonts w:ascii="Verdana" w:eastAsia="Times New Roman" w:hAnsi="Verdana" w:cs="Times New Roman"/>
          <w:strike/>
          <w:sz w:val="19"/>
          <w:szCs w:val="19"/>
        </w:rPr>
        <w:t xml:space="preserve"> Without nursing delegation, MR/DD personnel may administer oral and topical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trike/>
          <w:color w:val="00008B"/>
          <w:sz w:val="19"/>
          <w:szCs w:val="19"/>
        </w:rPr>
        <w:t>(c)</w:t>
      </w:r>
      <w:bookmarkStart w:id="63" w:name="5123.42(B)(5)(c)"/>
      <w:bookmarkEnd w:id="63"/>
      <w:r>
        <w:rPr>
          <w:rFonts w:ascii="Verdana" w:eastAsia="Times New Roman" w:hAnsi="Verdana" w:cs="Times New Roman"/>
          <w:strike/>
          <w:sz w:val="19"/>
          <w:szCs w:val="19"/>
        </w:rPr>
        <w:t xml:space="preserve"> With nursing delegation, MR/DD personnel may administer prescribed medications through gastrostomy and jejunostomy tubes, if the tubes being used are stable and labeled</w:t>
      </w:r>
      <w:r>
        <w:rPr>
          <w:rFonts w:ascii="Verdana" w:eastAsia="Times New Roman" w:hAnsi="Verdana" w:cs="Times New Roman"/>
          <w:sz w:val="19"/>
          <w:szCs w:val="19"/>
          <w:u w:val="single"/>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u w:val="single"/>
        </w:rPr>
      </w:pPr>
      <w:r>
        <w:rPr>
          <w:rFonts w:ascii="Verdana" w:eastAsia="Times New Roman" w:hAnsi="Verdana" w:cs="Times New Roman"/>
          <w:strike/>
          <w:color w:val="00008B"/>
          <w:sz w:val="19"/>
          <w:szCs w:val="19"/>
          <w:u w:val="single"/>
        </w:rPr>
        <w:t>(d)</w:t>
      </w:r>
      <w:bookmarkStart w:id="64" w:name="5123.42(B)(5)(d)"/>
      <w:bookmarkEnd w:id="64"/>
      <w:r>
        <w:rPr>
          <w:rFonts w:ascii="Verdana" w:eastAsia="Times New Roman" w:hAnsi="Verdana" w:cs="Times New Roman"/>
          <w:strike/>
          <w:sz w:val="19"/>
          <w:szCs w:val="19"/>
          <w:u w:val="single"/>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(6)</w:t>
      </w:r>
      <w:bookmarkStart w:id="65" w:name="5123.42(B)(6)"/>
      <w:bookmarkEnd w:id="65"/>
      <w:r>
        <w:rPr>
          <w:rFonts w:ascii="Verdana" w:eastAsia="Times New Roman" w:hAnsi="Verdana" w:cs="Times New Roman"/>
          <w:strike/>
          <w:sz w:val="19"/>
          <w:szCs w:val="19"/>
        </w:rPr>
        <w:t xml:space="preserve"> In the case of recipients of services not included in divisions (A)(1) to (5) of this section, as specified in division (A)(6)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(a)</w:t>
      </w:r>
      <w:bookmarkStart w:id="66" w:name="5123.42(B)(6)(a)"/>
      <w:bookmarkEnd w:id="66"/>
      <w:r>
        <w:rPr>
          <w:rFonts w:ascii="Verdana" w:eastAsia="Times New Roman" w:hAnsi="Verdana" w:cs="Times New Roman"/>
          <w:strike/>
          <w:sz w:val="19"/>
          <w:szCs w:val="19"/>
        </w:rPr>
        <w:t xml:space="preserve"> With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(b)</w:t>
      </w:r>
      <w:bookmarkStart w:id="67" w:name="5123.42(B)(6)(b)"/>
      <w:bookmarkEnd w:id="67"/>
      <w:r>
        <w:rPr>
          <w:rFonts w:ascii="Verdana" w:eastAsia="Times New Roman" w:hAnsi="Verdana" w:cs="Times New Roman"/>
          <w:strike/>
          <w:sz w:val="19"/>
          <w:szCs w:val="19"/>
        </w:rPr>
        <w:t xml:space="preserve"> With nursing delegation, MR/DD personnel may administer oral and topical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(c)</w:t>
      </w:r>
      <w:bookmarkStart w:id="68" w:name="5123.42(B)(6)(c)"/>
      <w:bookmarkEnd w:id="68"/>
      <w:r>
        <w:rPr>
          <w:rFonts w:ascii="Verdana" w:eastAsia="Times New Roman" w:hAnsi="Verdana" w:cs="Times New Roman"/>
          <w:strike/>
          <w:sz w:val="19"/>
          <w:szCs w:val="19"/>
        </w:rPr>
        <w:t xml:space="preserve"> 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(d)</w:t>
      </w:r>
      <w:bookmarkStart w:id="69" w:name="5123.42(B)(6)(d)"/>
      <w:bookmarkEnd w:id="69"/>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(7)</w:t>
      </w:r>
      <w:bookmarkStart w:id="70" w:name="5123.42(B)(7)"/>
      <w:bookmarkEnd w:id="70"/>
      <w:r>
        <w:rPr>
          <w:rFonts w:ascii="Verdana" w:eastAsia="Times New Roman" w:hAnsi="Verdana" w:cs="Times New Roman"/>
          <w:strike/>
          <w:sz w:val="19"/>
          <w:szCs w:val="19"/>
        </w:rPr>
        <w:t xml:space="preserve"> In the case of residents of a residential facility with five or fewer beds, as specified in division (A)(7)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(a)</w:t>
      </w:r>
      <w:bookmarkStart w:id="71" w:name="5123.42(B)(7)(a)"/>
      <w:bookmarkEnd w:id="71"/>
      <w:r>
        <w:rPr>
          <w:rFonts w:ascii="Verdana" w:eastAsia="Times New Roman" w:hAnsi="Verdana" w:cs="Times New Roman"/>
          <w:strike/>
          <w:sz w:val="19"/>
          <w:szCs w:val="19"/>
        </w:rPr>
        <w:t xml:space="preserve"> Without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(b)</w:t>
      </w:r>
      <w:bookmarkStart w:id="72" w:name="5123.42(B)(7)(b)"/>
      <w:bookmarkEnd w:id="72"/>
      <w:r>
        <w:rPr>
          <w:rFonts w:ascii="Verdana" w:eastAsia="Times New Roman" w:hAnsi="Verdana" w:cs="Times New Roman"/>
          <w:strike/>
          <w:sz w:val="19"/>
          <w:szCs w:val="19"/>
        </w:rPr>
        <w:t xml:space="preserve"> Without nursing delegation, MR/DD personnel may administer oral and topical prescribed medications.</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 xml:space="preserve"> (c)</w:t>
      </w:r>
      <w:bookmarkStart w:id="73" w:name="5123.42(B)(7)(c)"/>
      <w:bookmarkEnd w:id="73"/>
      <w:r>
        <w:rPr>
          <w:rFonts w:ascii="Verdana" w:eastAsia="Times New Roman" w:hAnsi="Verdana" w:cs="Times New Roman"/>
          <w:strike/>
          <w:sz w:val="19"/>
          <w:szCs w:val="19"/>
        </w:rPr>
        <w:t xml:space="preserve"> 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(d)</w:t>
      </w:r>
      <w:bookmarkStart w:id="74" w:name="5123.42(B)(7)(d)"/>
      <w:bookmarkEnd w:id="74"/>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(e)</w:t>
      </w:r>
      <w:bookmarkStart w:id="75" w:name="5123.42(B)(7)(e)"/>
      <w:bookmarkEnd w:id="75"/>
      <w:r>
        <w:rPr>
          <w:rFonts w:ascii="Verdana" w:eastAsia="Times New Roman" w:hAnsi="Verdana" w:cs="Times New Roman"/>
          <w:strike/>
          <w:sz w:val="19"/>
          <w:szCs w:val="19"/>
        </w:rPr>
        <w:t xml:space="preserve"> With nursing delegation, MR/DD personnel may administer routine doses of insulin through subcutaneous injections and insulin pumps.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(8)</w:t>
      </w:r>
      <w:bookmarkStart w:id="76" w:name="5123.42(B)(8)"/>
      <w:bookmarkEnd w:id="76"/>
      <w:r>
        <w:rPr>
          <w:rFonts w:ascii="Verdana" w:eastAsia="Times New Roman" w:hAnsi="Verdana" w:cs="Times New Roman"/>
          <w:strike/>
          <w:sz w:val="19"/>
          <w:szCs w:val="19"/>
        </w:rPr>
        <w:t xml:space="preserve"> In the case of residents of a residential facility with at least six but not more than sixteen resident beds, as specified in division (A)(8) of this section,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(a)</w:t>
      </w:r>
      <w:bookmarkStart w:id="77" w:name="5123.42(B)(8)(a)"/>
      <w:bookmarkEnd w:id="77"/>
      <w:r>
        <w:rPr>
          <w:rFonts w:ascii="Verdana" w:eastAsia="Times New Roman" w:hAnsi="Verdana" w:cs="Times New Roman"/>
          <w:strike/>
          <w:sz w:val="19"/>
          <w:szCs w:val="19"/>
        </w:rPr>
        <w:t xml:space="preserve"> With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(b)</w:t>
      </w:r>
      <w:bookmarkStart w:id="78" w:name="5123.42(B)(8)(b)"/>
      <w:bookmarkEnd w:id="78"/>
      <w:r>
        <w:rPr>
          <w:rFonts w:ascii="Verdana" w:eastAsia="Times New Roman" w:hAnsi="Verdana" w:cs="Times New Roman"/>
          <w:strike/>
          <w:sz w:val="19"/>
          <w:szCs w:val="19"/>
        </w:rPr>
        <w:t xml:space="preserve"> With nursing delegation, MR/DD personnel may administer oral and topical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(c)</w:t>
      </w:r>
      <w:bookmarkStart w:id="79" w:name="5123.42(B)(8)(c)"/>
      <w:bookmarkEnd w:id="79"/>
      <w:r>
        <w:rPr>
          <w:rFonts w:ascii="Verdana" w:eastAsia="Times New Roman" w:hAnsi="Verdana" w:cs="Times New Roman"/>
          <w:strike/>
          <w:sz w:val="19"/>
          <w:szCs w:val="19"/>
        </w:rPr>
        <w:t xml:space="preserve"> 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lastRenderedPageBreak/>
        <w:t>(d)</w:t>
      </w:r>
      <w:bookmarkStart w:id="80" w:name="5123.42(B)(8)(d)"/>
      <w:bookmarkEnd w:id="80"/>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(9)</w:t>
      </w:r>
      <w:bookmarkStart w:id="81" w:name="5123.42(B)(9)"/>
      <w:bookmarkEnd w:id="81"/>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(4) </w:t>
      </w:r>
      <w:r>
        <w:rPr>
          <w:rFonts w:ascii="Verdana" w:eastAsia="Times New Roman" w:hAnsi="Verdana" w:cs="Times New Roman"/>
          <w:sz w:val="19"/>
          <w:szCs w:val="19"/>
        </w:rPr>
        <w:t xml:space="preserve">In the case of residents of a residential facility with seventeen or more resident beds who are on a field trip from the facility, all of the following apply during the field trip, subject to the limitations specified in division (A)(9) of this section: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82" w:name="5123.42(B)(9)(a)"/>
      <w:bookmarkEnd w:id="82"/>
      <w:r>
        <w:rPr>
          <w:rFonts w:ascii="Verdana" w:eastAsia="Times New Roman" w:hAnsi="Verdana" w:cs="Times New Roman"/>
          <w:sz w:val="19"/>
          <w:szCs w:val="19"/>
        </w:rPr>
        <w:t xml:space="preserve"> With nursing delegation, MR/DD personnel may perform health-related activities.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83" w:name="5123.42(B)(9)(b)"/>
      <w:bookmarkEnd w:id="83"/>
      <w:r>
        <w:rPr>
          <w:rFonts w:ascii="Verdana" w:eastAsia="Times New Roman" w:hAnsi="Verdana" w:cs="Times New Roman"/>
          <w:sz w:val="19"/>
          <w:szCs w:val="19"/>
        </w:rPr>
        <w:t xml:space="preserve"> With nursing delegation, MR/DD personnel may administer oral and topical prescribed medications</w:t>
      </w:r>
      <w:r>
        <w:rPr>
          <w:rFonts w:ascii="Verdana" w:eastAsia="Times New Roman" w:hAnsi="Verdana" w:cs="Times New Roman"/>
          <w:sz w:val="19"/>
          <w:szCs w:val="19"/>
          <w:u w:val="single"/>
        </w:rPr>
        <w:t>, oxygen, and metered dose inhaled medications</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(c)  With nursing delegation, MR/DD personnel may administer over-</w:t>
      </w:r>
      <w:r w:rsidRPr="00093158">
        <w:rPr>
          <w:rFonts w:ascii="Verdana" w:eastAsia="Times New Roman" w:hAnsi="Verdana" w:cs="Times New Roman"/>
          <w:sz w:val="19"/>
          <w:szCs w:val="19"/>
          <w:u w:val="single"/>
        </w:rPr>
        <w:t>the-counter</w:t>
      </w:r>
      <w:r>
        <w:rPr>
          <w:rFonts w:ascii="Verdana" w:eastAsia="Times New Roman" w:hAnsi="Verdana" w:cs="Times New Roman"/>
          <w:sz w:val="19"/>
          <w:szCs w:val="19"/>
          <w:u w:val="single"/>
        </w:rPr>
        <w:t xml:space="preserve"> topical medications to intact skin for the purpose of providing musculoskeletal comfort.</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(c)</w:t>
      </w:r>
      <w:bookmarkStart w:id="84" w:name="5123.42(B)(9)(c)"/>
      <w:bookmarkEnd w:id="84"/>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(d) </w:t>
      </w:r>
      <w:r>
        <w:rPr>
          <w:rFonts w:ascii="Verdana" w:eastAsia="Times New Roman" w:hAnsi="Verdana" w:cs="Times New Roman"/>
          <w:sz w:val="19"/>
          <w:szCs w:val="19"/>
        </w:rPr>
        <w:t xml:space="preserve">With nursing delegation, MR/DD personnel may administer prescribed medications through gastrostomy and jejunostomy tubes, if the tubes being used are stable and labeled.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(d)</w:t>
      </w:r>
      <w:bookmarkStart w:id="85" w:name="5123.42(B)(9)(d)"/>
      <w:bookmarkEnd w:id="85"/>
      <w:r>
        <w:rPr>
          <w:rFonts w:ascii="Verdana" w:eastAsia="Times New Roman" w:hAnsi="Verdana" w:cs="Times New Roman"/>
          <w:strike/>
          <w:sz w:val="19"/>
          <w:szCs w:val="19"/>
        </w:rPr>
        <w:t xml:space="preserve"> With nursing delegation, MR/DD personnel may perform routine tube feedings, if the gastrostomy and jejunostomy tubes being used are stable and labeled.</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z w:val="19"/>
          <w:szCs w:val="19"/>
          <w:u w:val="single"/>
        </w:rPr>
        <w:t xml:space="preserve">(e) With nursing delegation, MR/DD personnel may administer routine doses of insulin through subcutaneous injections, </w:t>
      </w:r>
      <w:r>
        <w:rPr>
          <w:rFonts w:ascii="Verdana" w:eastAsia="Times New Roman" w:hAnsi="Verdana" w:cs="Times New Roman"/>
          <w:strike/>
          <w:sz w:val="19"/>
          <w:szCs w:val="19"/>
          <w:u w:val="single"/>
        </w:rPr>
        <w:t>and</w:t>
      </w:r>
      <w:r>
        <w:rPr>
          <w:rFonts w:ascii="Verdana" w:eastAsia="Times New Roman" w:hAnsi="Verdana" w:cs="Times New Roman"/>
          <w:sz w:val="19"/>
          <w:szCs w:val="19"/>
          <w:u w:val="single"/>
        </w:rPr>
        <w:t xml:space="preserve"> insulin pumps and inhaled insulin</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 xml:space="preserve">(f) With nursing delegation, MR/DD personnel may administer subcutaneous injectable medications for the treatment of </w:t>
      </w:r>
      <w:r w:rsidRPr="001C1687">
        <w:rPr>
          <w:rFonts w:ascii="Verdana" w:eastAsia="Times New Roman" w:hAnsi="Verdana" w:cs="Times New Roman"/>
          <w:sz w:val="19"/>
          <w:szCs w:val="19"/>
          <w:u w:val="single"/>
        </w:rPr>
        <w:t xml:space="preserve">metabolic </w:t>
      </w:r>
      <w:r w:rsidR="008C5BD5" w:rsidRPr="001C1687">
        <w:rPr>
          <w:rFonts w:ascii="Verdana" w:eastAsia="Times New Roman" w:hAnsi="Verdana" w:cs="Times New Roman"/>
          <w:sz w:val="19"/>
          <w:szCs w:val="19"/>
          <w:u w:val="single"/>
        </w:rPr>
        <w:t>glycemic</w:t>
      </w:r>
      <w:r w:rsidR="008C5BD5" w:rsidRPr="008C5BD5">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disorders.</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(C)</w:t>
      </w:r>
      <w:bookmarkStart w:id="86" w:name="5123.42(C)"/>
      <w:bookmarkEnd w:id="86"/>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(D) </w:t>
      </w:r>
      <w:r w:rsidR="008C5BD5" w:rsidRPr="001C1687">
        <w:rPr>
          <w:rFonts w:ascii="Verdana" w:eastAsia="Times New Roman" w:hAnsi="Verdana" w:cs="Times New Roman"/>
          <w:sz w:val="19"/>
          <w:szCs w:val="19"/>
          <w:u w:val="single"/>
        </w:rPr>
        <w:t>Except as specified in division (B)</w:t>
      </w:r>
      <w:r w:rsidR="002A543D" w:rsidRPr="001C1687">
        <w:rPr>
          <w:rFonts w:ascii="Verdana" w:eastAsia="Times New Roman" w:hAnsi="Verdana" w:cs="Times New Roman"/>
          <w:sz w:val="19"/>
          <w:szCs w:val="19"/>
          <w:u w:val="single"/>
        </w:rPr>
        <w:t xml:space="preserve"> of this section</w:t>
      </w:r>
      <w:r w:rsidR="008C5BD5" w:rsidRPr="001C1687">
        <w:rPr>
          <w:rFonts w:ascii="Verdana" w:eastAsia="Times New Roman" w:hAnsi="Verdana" w:cs="Times New Roman"/>
          <w:sz w:val="19"/>
          <w:szCs w:val="19"/>
          <w:u w:val="single"/>
        </w:rPr>
        <w:t xml:space="preserve">, the </w:t>
      </w:r>
      <w:r w:rsidRPr="001C1687">
        <w:rPr>
          <w:rFonts w:ascii="Verdana" w:eastAsia="Times New Roman" w:hAnsi="Verdana" w:cs="Times New Roman"/>
          <w:strike/>
          <w:sz w:val="19"/>
          <w:szCs w:val="19"/>
        </w:rPr>
        <w:t>The</w:t>
      </w:r>
      <w:r w:rsidRPr="001C1687">
        <w:rPr>
          <w:rFonts w:ascii="Verdana" w:eastAsia="Times New Roman" w:hAnsi="Verdana" w:cs="Times New Roman"/>
          <w:sz w:val="19"/>
          <w:szCs w:val="19"/>
        </w:rPr>
        <w:t xml:space="preserve"> authority of MR/DD personnel to administer prescribed medications</w:t>
      </w:r>
      <w:r w:rsidRPr="001C1687">
        <w:rPr>
          <w:rFonts w:ascii="Verdana" w:eastAsia="Times New Roman" w:hAnsi="Verdana" w:cs="Times New Roman"/>
          <w:strike/>
          <w:sz w:val="19"/>
          <w:szCs w:val="19"/>
        </w:rPr>
        <w:t>,</w:t>
      </w:r>
      <w:r w:rsidRPr="001C1687">
        <w:rPr>
          <w:rFonts w:ascii="Verdana" w:eastAsia="Times New Roman" w:hAnsi="Verdana" w:cs="Times New Roman"/>
          <w:sz w:val="19"/>
          <w:szCs w:val="19"/>
        </w:rPr>
        <w:t xml:space="preserve"> </w:t>
      </w:r>
      <w:r w:rsidR="00BA3A76" w:rsidRPr="001C1687">
        <w:rPr>
          <w:rFonts w:ascii="Verdana" w:eastAsia="Times New Roman" w:hAnsi="Verdana" w:cs="Times New Roman"/>
          <w:sz w:val="19"/>
          <w:szCs w:val="19"/>
        </w:rPr>
        <w:t>,</w:t>
      </w:r>
      <w:r w:rsidR="00BA3A76" w:rsidRPr="001C1687">
        <w:rPr>
          <w:rFonts w:ascii="Verdana" w:eastAsia="Times New Roman" w:hAnsi="Verdana" w:cs="Times New Roman"/>
          <w:sz w:val="19"/>
          <w:szCs w:val="19"/>
          <w:u w:val="single"/>
        </w:rPr>
        <w:t>over-the-counter topical medications</w:t>
      </w:r>
      <w:r w:rsidR="009439AB" w:rsidRPr="001C1687">
        <w:rPr>
          <w:rFonts w:ascii="Verdana" w:eastAsia="Times New Roman" w:hAnsi="Verdana" w:cs="Times New Roman"/>
          <w:sz w:val="19"/>
          <w:szCs w:val="19"/>
          <w:u w:val="single"/>
        </w:rPr>
        <w:t xml:space="preserve"> to intact skin for the purpose</w:t>
      </w:r>
      <w:r w:rsidR="00BA3A76" w:rsidRPr="001C1687">
        <w:rPr>
          <w:rFonts w:ascii="Verdana" w:eastAsia="Times New Roman" w:hAnsi="Verdana" w:cs="Times New Roman"/>
          <w:sz w:val="19"/>
          <w:szCs w:val="19"/>
          <w:u w:val="single"/>
        </w:rPr>
        <w:t xml:space="preserve"> of providing musculoskeletal comfort</w:t>
      </w:r>
      <w:r w:rsidR="00BA3A76">
        <w:rPr>
          <w:rFonts w:ascii="Verdana" w:eastAsia="Times New Roman" w:hAnsi="Verdana" w:cs="Times New Roman"/>
          <w:sz w:val="19"/>
          <w:szCs w:val="19"/>
        </w:rPr>
        <w:t xml:space="preserve"> </w:t>
      </w:r>
      <w:r>
        <w:rPr>
          <w:rFonts w:ascii="Verdana" w:eastAsia="Times New Roman" w:hAnsi="Verdana" w:cs="Times New Roman"/>
          <w:sz w:val="19"/>
          <w:szCs w:val="19"/>
          <w:u w:val="single"/>
        </w:rPr>
        <w:t>and</w:t>
      </w:r>
      <w:r w:rsidRPr="0001729B">
        <w:rPr>
          <w:rFonts w:ascii="Verdana" w:eastAsia="Times New Roman" w:hAnsi="Verdana" w:cs="Times New Roman"/>
          <w:sz w:val="19"/>
          <w:szCs w:val="19"/>
        </w:rPr>
        <w:t xml:space="preserve">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and perform tube feedings</w:t>
      </w:r>
      <w:r>
        <w:rPr>
          <w:rFonts w:ascii="Verdana" w:eastAsia="Times New Roman" w:hAnsi="Verdana" w:cs="Times New Roman"/>
          <w:sz w:val="19"/>
          <w:szCs w:val="19"/>
        </w:rPr>
        <w:t xml:space="preserve"> pursuant to this section is subject to all of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87" w:name="5123.42(C)(1)"/>
      <w:bookmarkEnd w:id="87"/>
      <w:r>
        <w:rPr>
          <w:rFonts w:ascii="Verdana" w:eastAsia="Times New Roman" w:hAnsi="Verdana" w:cs="Times New Roman"/>
          <w:sz w:val="19"/>
          <w:szCs w:val="19"/>
        </w:rPr>
        <w:t xml:space="preserve"> To administer prescribed medications</w:t>
      </w:r>
      <w:r>
        <w:rPr>
          <w:rFonts w:ascii="Verdana" w:eastAsia="Times New Roman" w:hAnsi="Verdana" w:cs="Times New Roman"/>
          <w:strike/>
          <w:sz w:val="19"/>
          <w:szCs w:val="19"/>
        </w:rPr>
        <w:t>,</w:t>
      </w:r>
      <w:r w:rsidR="00BA3A76">
        <w:rPr>
          <w:rFonts w:ascii="Verdana" w:eastAsia="Times New Roman" w:hAnsi="Verdana" w:cs="Times New Roman"/>
          <w:sz w:val="19"/>
          <w:szCs w:val="19"/>
        </w:rPr>
        <w:t xml:space="preserve"> </w:t>
      </w:r>
      <w:r w:rsidR="00BA3A76" w:rsidRPr="001C1687">
        <w:rPr>
          <w:rFonts w:ascii="Verdana" w:eastAsia="Times New Roman" w:hAnsi="Verdana" w:cs="Times New Roman"/>
          <w:sz w:val="19"/>
          <w:szCs w:val="19"/>
          <w:u w:val="single"/>
        </w:rPr>
        <w:t>,over-the-counter topical medications</w:t>
      </w:r>
      <w:r w:rsidR="009439AB" w:rsidRPr="001C1687">
        <w:rPr>
          <w:rFonts w:ascii="Verdana" w:eastAsia="Times New Roman" w:hAnsi="Verdana" w:cs="Times New Roman"/>
          <w:sz w:val="19"/>
          <w:szCs w:val="19"/>
          <w:u w:val="single"/>
        </w:rPr>
        <w:t xml:space="preserve"> to intact skin for the purpose</w:t>
      </w:r>
      <w:r w:rsidR="00BA3A76" w:rsidRPr="001C1687">
        <w:rPr>
          <w:rFonts w:ascii="Verdana" w:eastAsia="Times New Roman" w:hAnsi="Verdana" w:cs="Times New Roman"/>
          <w:sz w:val="19"/>
          <w:szCs w:val="19"/>
          <w:u w:val="single"/>
        </w:rPr>
        <w:t xml:space="preserve"> of providing musculoskeletal comfort</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or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or perform tube feedings</w:t>
      </w:r>
      <w:r>
        <w:rPr>
          <w:rFonts w:ascii="Verdana" w:eastAsia="Times New Roman" w:hAnsi="Verdana" w:cs="Times New Roman"/>
          <w:sz w:val="19"/>
          <w:szCs w:val="19"/>
        </w:rPr>
        <w:t xml:space="preserve"> for individuals in the categories specified under divisions (A)(1) to (8) of this section, MR/DD personnel shall obtain the certificate or certificates required by the department of developmental disabilities and issued under section </w:t>
      </w:r>
      <w:hyperlink r:id="rId17" w:tooltip="5123.45" w:history="1">
        <w:r>
          <w:rPr>
            <w:rStyle w:val="Hyperlink"/>
            <w:rFonts w:ascii="Verdana" w:eastAsia="Times New Roman" w:hAnsi="Verdana" w:cs="Times New Roman"/>
            <w:color w:val="00008B"/>
            <w:sz w:val="19"/>
            <w:szCs w:val="19"/>
          </w:rPr>
          <w:t>5123.45</w:t>
        </w:r>
      </w:hyperlink>
      <w:r>
        <w:rPr>
          <w:rFonts w:ascii="Verdana" w:eastAsia="Times New Roman" w:hAnsi="Verdana" w:cs="Times New Roman"/>
          <w:sz w:val="19"/>
          <w:szCs w:val="19"/>
        </w:rPr>
        <w:t xml:space="preserve"> of the Revised Code. MR/DD personnel shall administer prescribed medication</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sidR="003A240D" w:rsidRPr="001C1687">
        <w:rPr>
          <w:rFonts w:ascii="Verdana" w:eastAsia="Times New Roman" w:hAnsi="Verdana" w:cs="Times New Roman"/>
          <w:sz w:val="19"/>
          <w:szCs w:val="19"/>
          <w:u w:val="single"/>
        </w:rPr>
        <w:t>over-the-counter topical medicat</w:t>
      </w:r>
      <w:r w:rsidR="009439AB" w:rsidRPr="001C1687">
        <w:rPr>
          <w:rFonts w:ascii="Verdana" w:eastAsia="Times New Roman" w:hAnsi="Verdana" w:cs="Times New Roman"/>
          <w:sz w:val="19"/>
          <w:szCs w:val="19"/>
          <w:u w:val="single"/>
        </w:rPr>
        <w:t>ions to intact skin for purpose</w:t>
      </w:r>
      <w:r w:rsidR="003A240D" w:rsidRPr="001C1687">
        <w:rPr>
          <w:rFonts w:ascii="Verdana" w:eastAsia="Times New Roman" w:hAnsi="Verdana" w:cs="Times New Roman"/>
          <w:sz w:val="19"/>
          <w:szCs w:val="19"/>
          <w:u w:val="single"/>
        </w:rPr>
        <w:t xml:space="preserve"> of providing musculoskeletal comfort </w:t>
      </w:r>
      <w:r>
        <w:rPr>
          <w:rFonts w:ascii="Verdana" w:eastAsia="Times New Roman" w:hAnsi="Verdana" w:cs="Times New Roman"/>
          <w:sz w:val="19"/>
          <w:szCs w:val="19"/>
          <w:u w:val="single"/>
        </w:rPr>
        <w:t>and</w:t>
      </w:r>
      <w:r>
        <w:rPr>
          <w:rFonts w:ascii="Verdana" w:eastAsia="Times New Roman" w:hAnsi="Verdana" w:cs="Times New Roman"/>
          <w:sz w:val="19"/>
          <w:szCs w:val="19"/>
        </w:rPr>
        <w:t xml:space="preserve"> perform health-related activities</w:t>
      </w:r>
      <w:r>
        <w:rPr>
          <w:rFonts w:ascii="Verdana" w:eastAsia="Times New Roman" w:hAnsi="Verdana" w:cs="Times New Roman"/>
          <w:strike/>
          <w:sz w:val="19"/>
          <w:szCs w:val="19"/>
        </w:rPr>
        <w:t>, and perform tube feedings</w:t>
      </w:r>
      <w:r>
        <w:rPr>
          <w:rFonts w:ascii="Verdana" w:eastAsia="Times New Roman" w:hAnsi="Verdana" w:cs="Times New Roman"/>
          <w:sz w:val="19"/>
          <w:szCs w:val="19"/>
        </w:rPr>
        <w:t xml:space="preserve"> only as authorized by the certificate or certificates held.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88" w:name="5123.42(C)(2)"/>
      <w:bookmarkEnd w:id="88"/>
      <w:r>
        <w:rPr>
          <w:rFonts w:ascii="Verdana" w:eastAsia="Times New Roman" w:hAnsi="Verdana" w:cs="Times New Roman"/>
          <w:sz w:val="19"/>
          <w:szCs w:val="19"/>
        </w:rPr>
        <w:t xml:space="preserve"> To administer prescribed medications</w:t>
      </w:r>
      <w:r>
        <w:rPr>
          <w:rFonts w:ascii="Verdana" w:eastAsia="Times New Roman" w:hAnsi="Verdana" w:cs="Times New Roman"/>
          <w:strike/>
          <w:sz w:val="19"/>
          <w:szCs w:val="19"/>
        </w:rPr>
        <w:t>,</w:t>
      </w:r>
      <w:r w:rsidR="00BA3A76">
        <w:rPr>
          <w:rFonts w:ascii="Verdana" w:eastAsia="Times New Roman" w:hAnsi="Verdana" w:cs="Times New Roman"/>
          <w:sz w:val="19"/>
          <w:szCs w:val="19"/>
        </w:rPr>
        <w:t xml:space="preserve"> </w:t>
      </w:r>
      <w:r w:rsidR="00BA3A76" w:rsidRPr="001C1687">
        <w:rPr>
          <w:rFonts w:ascii="Verdana" w:eastAsia="Times New Roman" w:hAnsi="Verdana" w:cs="Times New Roman"/>
          <w:sz w:val="19"/>
          <w:szCs w:val="19"/>
          <w:u w:val="single"/>
        </w:rPr>
        <w:t>,over-the-counter topical medications</w:t>
      </w:r>
      <w:r w:rsidR="009439AB" w:rsidRPr="001C1687">
        <w:rPr>
          <w:rFonts w:ascii="Verdana" w:eastAsia="Times New Roman" w:hAnsi="Verdana" w:cs="Times New Roman"/>
          <w:sz w:val="19"/>
          <w:szCs w:val="19"/>
          <w:u w:val="single"/>
        </w:rPr>
        <w:t xml:space="preserve"> to intact skin for the purpose</w:t>
      </w:r>
      <w:r w:rsidR="00BA3A76" w:rsidRPr="001C1687">
        <w:rPr>
          <w:rFonts w:ascii="Verdana" w:eastAsia="Times New Roman" w:hAnsi="Verdana" w:cs="Times New Roman"/>
          <w:sz w:val="19"/>
          <w:szCs w:val="19"/>
          <w:u w:val="single"/>
        </w:rPr>
        <w:t xml:space="preserve"> of providing musculoskeletal comfort</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or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xml:space="preserve">, or perform tube feedings </w:t>
      </w:r>
      <w:r>
        <w:rPr>
          <w:rFonts w:ascii="Verdana" w:eastAsia="Times New Roman" w:hAnsi="Verdana" w:cs="Times New Roman"/>
          <w:sz w:val="19"/>
          <w:szCs w:val="19"/>
        </w:rPr>
        <w:t xml:space="preserve">for individuals in the category specified under division (A)(9) of this section, MR/DD personnel shall successfully complete the training course or courses developed under section </w:t>
      </w:r>
      <w:hyperlink r:id="rId18" w:tooltip="5123.43" w:history="1">
        <w:r>
          <w:rPr>
            <w:rStyle w:val="Hyperlink"/>
            <w:rFonts w:ascii="Verdana" w:eastAsia="Times New Roman" w:hAnsi="Verdana" w:cs="Times New Roman"/>
            <w:color w:val="00008B"/>
            <w:sz w:val="19"/>
            <w:szCs w:val="19"/>
          </w:rPr>
          <w:t>5123.43</w:t>
        </w:r>
      </w:hyperlink>
      <w:r>
        <w:rPr>
          <w:rFonts w:ascii="Verdana" w:eastAsia="Times New Roman" w:hAnsi="Verdana" w:cs="Times New Roman"/>
          <w:sz w:val="19"/>
          <w:szCs w:val="19"/>
        </w:rPr>
        <w:t xml:space="preserve"> of the Revised Code for the MR/DD personnel. MR/DD personnel shall administer prescribed medication</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sidR="009B0F74" w:rsidRPr="001C1687">
        <w:rPr>
          <w:rFonts w:ascii="Verdana" w:eastAsia="Times New Roman" w:hAnsi="Verdana" w:cs="Times New Roman"/>
          <w:sz w:val="19"/>
          <w:szCs w:val="19"/>
          <w:u w:val="single"/>
        </w:rPr>
        <w:t>over-the-counter topical medications to intact skin for the purpose of providing musculoskeletal comfort</w:t>
      </w:r>
      <w:r w:rsidR="009B0F74">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and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and perform tube feedings</w:t>
      </w:r>
      <w:r>
        <w:rPr>
          <w:rFonts w:ascii="Verdana" w:eastAsia="Times New Roman" w:hAnsi="Verdana" w:cs="Times New Roman"/>
          <w:sz w:val="19"/>
          <w:szCs w:val="19"/>
        </w:rPr>
        <w:t xml:space="preserve"> only as authorized by the training completed.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89" w:name="5123.42(C)(3)"/>
      <w:bookmarkEnd w:id="89"/>
      <w:r>
        <w:rPr>
          <w:rFonts w:ascii="Verdana" w:eastAsia="Times New Roman" w:hAnsi="Verdana" w:cs="Times New Roman"/>
          <w:sz w:val="19"/>
          <w:szCs w:val="19"/>
        </w:rPr>
        <w:t xml:space="preserve"> If nursing delegation is required under division </w:t>
      </w:r>
      <w:r>
        <w:rPr>
          <w:rFonts w:ascii="Verdana" w:eastAsia="Times New Roman" w:hAnsi="Verdana" w:cs="Times New Roman"/>
          <w:strike/>
          <w:sz w:val="19"/>
          <w:szCs w:val="19"/>
        </w:rPr>
        <w:t>(B)</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(C) </w:t>
      </w:r>
      <w:r>
        <w:rPr>
          <w:rFonts w:ascii="Verdana" w:eastAsia="Times New Roman" w:hAnsi="Verdana" w:cs="Times New Roman"/>
          <w:sz w:val="19"/>
          <w:szCs w:val="19"/>
        </w:rPr>
        <w:t xml:space="preserve">of this section, MR/DD personnel shall not act without nursing delegation or in a manner that is inconsistent with the delegation.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lastRenderedPageBreak/>
        <w:t>(4)</w:t>
      </w:r>
      <w:bookmarkStart w:id="90" w:name="5123.42(C)(4)"/>
      <w:bookmarkEnd w:id="90"/>
      <w:r>
        <w:rPr>
          <w:rFonts w:ascii="Verdana" w:eastAsia="Times New Roman" w:hAnsi="Verdana" w:cs="Times New Roman"/>
          <w:sz w:val="19"/>
          <w:szCs w:val="19"/>
        </w:rPr>
        <w:t xml:space="preserve"> The employer of MR/DD personnel shall ensure that MR/DD personnel have been trained specifically with respect to each individual for whom they administer prescribed medications</w:t>
      </w:r>
      <w:r w:rsidR="001C1687">
        <w:rPr>
          <w:rFonts w:ascii="Verdana" w:eastAsia="Times New Roman" w:hAnsi="Verdana" w:cs="Times New Roman"/>
          <w:sz w:val="19"/>
          <w:szCs w:val="19"/>
        </w:rPr>
        <w:t xml:space="preserve"> over</w:t>
      </w:r>
      <w:r w:rsidR="00BA3A76" w:rsidRPr="001C1687">
        <w:rPr>
          <w:rFonts w:ascii="Verdana" w:eastAsia="Times New Roman" w:hAnsi="Verdana" w:cs="Times New Roman"/>
          <w:sz w:val="19"/>
          <w:szCs w:val="19"/>
          <w:u w:val="single"/>
        </w:rPr>
        <w:t xml:space="preserve">-the-counter </w:t>
      </w:r>
      <w:r w:rsidR="003A5A2A" w:rsidRPr="001C1687">
        <w:rPr>
          <w:rFonts w:ascii="Verdana" w:eastAsia="Times New Roman" w:hAnsi="Verdana" w:cs="Times New Roman"/>
          <w:sz w:val="19"/>
          <w:szCs w:val="19"/>
          <w:u w:val="single"/>
        </w:rPr>
        <w:t xml:space="preserve">topical </w:t>
      </w:r>
      <w:r w:rsidR="00BA3A76" w:rsidRPr="001C1687">
        <w:rPr>
          <w:rFonts w:ascii="Verdana" w:eastAsia="Times New Roman" w:hAnsi="Verdana" w:cs="Times New Roman"/>
          <w:sz w:val="19"/>
          <w:szCs w:val="19"/>
          <w:u w:val="single"/>
        </w:rPr>
        <w:t>medications</w:t>
      </w:r>
      <w:r w:rsidR="009439AB" w:rsidRPr="001C1687">
        <w:rPr>
          <w:rFonts w:ascii="Verdana" w:eastAsia="Times New Roman" w:hAnsi="Verdana" w:cs="Times New Roman"/>
          <w:sz w:val="19"/>
          <w:szCs w:val="19"/>
          <w:u w:val="single"/>
        </w:rPr>
        <w:t xml:space="preserve"> to intact skin for the purpose</w:t>
      </w:r>
      <w:r w:rsidR="00BA3A76" w:rsidRPr="001C1687">
        <w:rPr>
          <w:rFonts w:ascii="Verdana" w:eastAsia="Times New Roman" w:hAnsi="Verdana" w:cs="Times New Roman"/>
          <w:sz w:val="19"/>
          <w:szCs w:val="19"/>
          <w:u w:val="single"/>
        </w:rPr>
        <w:t xml:space="preserve"> of providing musculoskeletal comfort </w:t>
      </w:r>
      <w:r w:rsidRPr="001C1687">
        <w:rPr>
          <w:rFonts w:ascii="Verdana" w:eastAsia="Times New Roman" w:hAnsi="Verdana" w:cs="Times New Roman"/>
          <w:sz w:val="19"/>
          <w:szCs w:val="19"/>
          <w:u w:val="single"/>
        </w:rPr>
        <w:t xml:space="preserve">and </w:t>
      </w:r>
      <w:r w:rsidRPr="001C1687">
        <w:rPr>
          <w:rFonts w:ascii="Verdana" w:eastAsia="Times New Roman" w:hAnsi="Verdana" w:cs="Times New Roman"/>
          <w:sz w:val="19"/>
          <w:szCs w:val="19"/>
        </w:rPr>
        <w:t>perform health-related activities</w:t>
      </w:r>
      <w:r w:rsidRPr="001C1687">
        <w:rPr>
          <w:rFonts w:ascii="Verdana" w:eastAsia="Times New Roman" w:hAnsi="Verdana" w:cs="Times New Roman"/>
          <w:strike/>
          <w:sz w:val="19"/>
          <w:szCs w:val="19"/>
        </w:rPr>
        <w:t>, or perform tube feedings</w:t>
      </w:r>
      <w:r w:rsidRPr="001C1687">
        <w:rPr>
          <w:rFonts w:ascii="Verdana" w:eastAsia="Times New Roman" w:hAnsi="Verdana" w:cs="Times New Roman"/>
          <w:sz w:val="19"/>
          <w:szCs w:val="19"/>
        </w:rPr>
        <w:t>. MR/DD personnel shall not administer prescribed medications</w:t>
      </w:r>
      <w:r w:rsidRPr="001C1687">
        <w:rPr>
          <w:rFonts w:ascii="Verdana" w:eastAsia="Times New Roman" w:hAnsi="Verdana" w:cs="Times New Roman"/>
          <w:strike/>
          <w:sz w:val="19"/>
          <w:szCs w:val="19"/>
        </w:rPr>
        <w:t>,</w:t>
      </w:r>
      <w:r w:rsidRPr="001C1687">
        <w:rPr>
          <w:rFonts w:ascii="Verdana" w:eastAsia="Times New Roman" w:hAnsi="Verdana" w:cs="Times New Roman"/>
          <w:sz w:val="19"/>
          <w:szCs w:val="19"/>
        </w:rPr>
        <w:t xml:space="preserve"> </w:t>
      </w:r>
      <w:r w:rsidR="003A5A2A" w:rsidRPr="001C1687">
        <w:rPr>
          <w:rFonts w:ascii="Verdana" w:eastAsia="Times New Roman" w:hAnsi="Verdana" w:cs="Times New Roman"/>
          <w:sz w:val="19"/>
          <w:szCs w:val="19"/>
          <w:u w:val="single"/>
        </w:rPr>
        <w:t>over-the-counter topical medications</w:t>
      </w:r>
      <w:r w:rsidR="009439AB" w:rsidRPr="001C1687">
        <w:rPr>
          <w:rFonts w:ascii="Verdana" w:eastAsia="Times New Roman" w:hAnsi="Verdana" w:cs="Times New Roman"/>
          <w:sz w:val="19"/>
          <w:szCs w:val="19"/>
          <w:u w:val="single"/>
        </w:rPr>
        <w:t xml:space="preserve"> to intact skin for the purpose</w:t>
      </w:r>
      <w:r w:rsidR="003A5A2A" w:rsidRPr="001C1687">
        <w:rPr>
          <w:rFonts w:ascii="Verdana" w:eastAsia="Times New Roman" w:hAnsi="Verdana" w:cs="Times New Roman"/>
          <w:sz w:val="19"/>
          <w:szCs w:val="19"/>
          <w:u w:val="single"/>
        </w:rPr>
        <w:t xml:space="preserve"> of providing musculoskeletal comfort </w:t>
      </w:r>
      <w:r w:rsidRPr="001C1687">
        <w:rPr>
          <w:rFonts w:ascii="Verdana" w:eastAsia="Times New Roman" w:hAnsi="Verdana" w:cs="Times New Roman"/>
          <w:sz w:val="19"/>
          <w:szCs w:val="19"/>
          <w:u w:val="single"/>
        </w:rPr>
        <w:t xml:space="preserve">or </w:t>
      </w:r>
      <w:r w:rsidRPr="001C1687">
        <w:rPr>
          <w:rFonts w:ascii="Verdana" w:eastAsia="Times New Roman" w:hAnsi="Verdana" w:cs="Times New Roman"/>
          <w:sz w:val="19"/>
          <w:szCs w:val="19"/>
        </w:rPr>
        <w:t>perform health-related activities</w:t>
      </w:r>
      <w:r w:rsidRPr="001C1687">
        <w:rPr>
          <w:rFonts w:ascii="Verdana" w:eastAsia="Times New Roman" w:hAnsi="Verdana" w:cs="Times New Roman"/>
          <w:strike/>
          <w:sz w:val="19"/>
          <w:szCs w:val="19"/>
        </w:rPr>
        <w:t>, or perform tube</w:t>
      </w:r>
      <w:r>
        <w:rPr>
          <w:rFonts w:ascii="Verdana" w:eastAsia="Times New Roman" w:hAnsi="Verdana" w:cs="Times New Roman"/>
          <w:strike/>
          <w:sz w:val="19"/>
          <w:szCs w:val="19"/>
        </w:rPr>
        <w:t xml:space="preserve"> feedings</w:t>
      </w:r>
      <w:r>
        <w:rPr>
          <w:rFonts w:ascii="Verdana" w:eastAsia="Times New Roman" w:hAnsi="Verdana" w:cs="Times New Roman"/>
          <w:sz w:val="19"/>
          <w:szCs w:val="19"/>
        </w:rPr>
        <w:t xml:space="preserve"> for any individual for whom they have not been specifically trained.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(5)</w:t>
      </w:r>
      <w:bookmarkStart w:id="91" w:name="5123.42(C)(5)"/>
      <w:bookmarkEnd w:id="91"/>
      <w:r>
        <w:rPr>
          <w:rFonts w:ascii="Verdana" w:eastAsia="Times New Roman" w:hAnsi="Verdana" w:cs="Times New Roman"/>
          <w:sz w:val="19"/>
          <w:szCs w:val="19"/>
        </w:rPr>
        <w:t xml:space="preserve"> If the employer of MR/DD personnel believes that MR/DD personnel have not or will not safely administer prescribed medications</w:t>
      </w:r>
      <w:r w:rsidR="001C1687">
        <w:rPr>
          <w:rFonts w:ascii="Verdana" w:eastAsia="Times New Roman" w:hAnsi="Verdana" w:cs="Times New Roman"/>
          <w:sz w:val="19"/>
          <w:szCs w:val="19"/>
        </w:rPr>
        <w:t xml:space="preserve">, </w:t>
      </w:r>
      <w:r w:rsidR="00BA3A76" w:rsidRPr="001C1687">
        <w:rPr>
          <w:rFonts w:ascii="Verdana" w:eastAsia="Times New Roman" w:hAnsi="Verdana" w:cs="Times New Roman"/>
          <w:sz w:val="19"/>
          <w:szCs w:val="19"/>
          <w:u w:val="single"/>
        </w:rPr>
        <w:t>over-the-counter topical medications to intact skin for the purp</w:t>
      </w:r>
      <w:r w:rsidR="009439AB" w:rsidRPr="001C1687">
        <w:rPr>
          <w:rFonts w:ascii="Verdana" w:eastAsia="Times New Roman" w:hAnsi="Verdana" w:cs="Times New Roman"/>
          <w:sz w:val="19"/>
          <w:szCs w:val="19"/>
          <w:u w:val="single"/>
        </w:rPr>
        <w:t>ose</w:t>
      </w:r>
      <w:r w:rsidR="00BA3A76" w:rsidRPr="001C1687">
        <w:rPr>
          <w:rFonts w:ascii="Verdana" w:eastAsia="Times New Roman" w:hAnsi="Verdana" w:cs="Times New Roman"/>
          <w:sz w:val="19"/>
          <w:szCs w:val="19"/>
          <w:u w:val="single"/>
        </w:rPr>
        <w:t xml:space="preserve"> of providing musculoskeletal comfort</w:t>
      </w:r>
      <w:r w:rsidR="00BA3A76">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or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or perform tube feedings</w:t>
      </w:r>
      <w:r>
        <w:rPr>
          <w:rFonts w:ascii="Verdana" w:eastAsia="Times New Roman" w:hAnsi="Verdana" w:cs="Times New Roman"/>
          <w:sz w:val="19"/>
          <w:szCs w:val="19"/>
        </w:rPr>
        <w:t xml:space="preserve">, the employer shall prohibit the action from continuing or commencing. MR/DD personnel shall not engage in the action or actions subject to an employer's prohibition.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(D)</w:t>
      </w:r>
      <w:bookmarkStart w:id="92" w:name="5123.42(D)"/>
      <w:bookmarkEnd w:id="92"/>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(E)  </w:t>
      </w:r>
      <w:r>
        <w:rPr>
          <w:rFonts w:ascii="Verdana" w:eastAsia="Times New Roman" w:hAnsi="Verdana" w:cs="Times New Roman"/>
          <w:sz w:val="19"/>
          <w:szCs w:val="19"/>
        </w:rPr>
        <w:t xml:space="preserve">In accordance with section </w:t>
      </w:r>
      <w:hyperlink r:id="rId19" w:tooltip="5123.46" w:history="1">
        <w:r>
          <w:rPr>
            <w:rStyle w:val="Hyperlink"/>
            <w:rFonts w:ascii="Verdana" w:eastAsia="Times New Roman" w:hAnsi="Verdana" w:cs="Times New Roman"/>
            <w:color w:val="00008B"/>
            <w:sz w:val="19"/>
            <w:szCs w:val="19"/>
          </w:rPr>
          <w:t>5123.46</w:t>
        </w:r>
      </w:hyperlink>
      <w:r>
        <w:rPr>
          <w:rFonts w:ascii="Verdana" w:eastAsia="Times New Roman" w:hAnsi="Verdana" w:cs="Times New Roman"/>
          <w:sz w:val="19"/>
          <w:szCs w:val="19"/>
        </w:rPr>
        <w:t xml:space="preserve"> of the Revised Code, the department of developmental disabilities shall adopt rules governing its implementation of this section. The rules shall include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93" w:name="5123.42(D)(1)"/>
      <w:bookmarkEnd w:id="93"/>
      <w:r>
        <w:rPr>
          <w:rFonts w:ascii="Verdana" w:eastAsia="Times New Roman" w:hAnsi="Verdana" w:cs="Times New Roman"/>
          <w:sz w:val="19"/>
          <w:szCs w:val="19"/>
        </w:rPr>
        <w:t xml:space="preserve"> Requirements for documentation of the administration of prescribed medications</w:t>
      </w:r>
      <w:r w:rsidR="00BA3A76" w:rsidRPr="001C1687">
        <w:rPr>
          <w:rFonts w:ascii="Verdana" w:eastAsia="Times New Roman" w:hAnsi="Verdana" w:cs="Times New Roman"/>
          <w:sz w:val="19"/>
          <w:szCs w:val="19"/>
          <w:u w:val="single"/>
        </w:rPr>
        <w:t>,</w:t>
      </w:r>
      <w:r w:rsidR="001C1687" w:rsidRPr="001C1687">
        <w:rPr>
          <w:rFonts w:ascii="Verdana" w:eastAsia="Times New Roman" w:hAnsi="Verdana" w:cs="Times New Roman"/>
          <w:sz w:val="19"/>
          <w:szCs w:val="19"/>
          <w:u w:val="single"/>
        </w:rPr>
        <w:t xml:space="preserve"> </w:t>
      </w:r>
      <w:r w:rsidR="00BA3A76" w:rsidRPr="001C1687">
        <w:rPr>
          <w:rFonts w:ascii="Verdana" w:eastAsia="Times New Roman" w:hAnsi="Verdana" w:cs="Times New Roman"/>
          <w:sz w:val="19"/>
          <w:szCs w:val="19"/>
          <w:u w:val="single"/>
        </w:rPr>
        <w:t>over-the-counter topical medications to intact skin for the purpose of providing musculoskeletal comfort</w:t>
      </w:r>
      <w:r w:rsidR="00BA3A76">
        <w:rPr>
          <w:rFonts w:ascii="Verdana" w:eastAsia="Times New Roman" w:hAnsi="Verdana" w:cs="Times New Roman"/>
          <w:sz w:val="19"/>
          <w:szCs w:val="19"/>
          <w:u w:val="single"/>
        </w:rPr>
        <w:t xml:space="preserve"> </w:t>
      </w:r>
      <w:r>
        <w:rPr>
          <w:rFonts w:ascii="Verdana" w:eastAsia="Times New Roman" w:hAnsi="Verdana" w:cs="Times New Roman"/>
          <w:sz w:val="19"/>
          <w:szCs w:val="19"/>
        </w:rPr>
        <w:t>and performance of health-related activities</w:t>
      </w:r>
      <w:r>
        <w:rPr>
          <w:rFonts w:ascii="Verdana" w:eastAsia="Times New Roman" w:hAnsi="Verdana" w:cs="Times New Roman"/>
          <w:strike/>
          <w:sz w:val="19"/>
          <w:szCs w:val="19"/>
        </w:rPr>
        <w:t>, and performance of tube feedings</w:t>
      </w:r>
      <w:r>
        <w:rPr>
          <w:rFonts w:ascii="Verdana" w:eastAsia="Times New Roman" w:hAnsi="Verdana" w:cs="Times New Roman"/>
          <w:sz w:val="19"/>
          <w:szCs w:val="19"/>
        </w:rPr>
        <w:t xml:space="preserve"> by MR/DD personnel pursuant to the authority granted under this section;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94" w:name="5123.42(D)(2)"/>
      <w:bookmarkEnd w:id="94"/>
      <w:r>
        <w:rPr>
          <w:rFonts w:ascii="Verdana" w:eastAsia="Times New Roman" w:hAnsi="Verdana" w:cs="Times New Roman"/>
          <w:sz w:val="19"/>
          <w:szCs w:val="19"/>
        </w:rPr>
        <w:t xml:space="preserve"> Procedures for reporting errors that occur in the administration of prescribed medications</w:t>
      </w:r>
      <w:r w:rsidR="00BA3A76" w:rsidRPr="001C1687">
        <w:rPr>
          <w:rFonts w:ascii="Verdana" w:eastAsia="Times New Roman" w:hAnsi="Verdana" w:cs="Times New Roman"/>
          <w:sz w:val="19"/>
          <w:szCs w:val="19"/>
        </w:rPr>
        <w:t xml:space="preserve">, </w:t>
      </w:r>
      <w:r w:rsidR="00BA3A76" w:rsidRPr="001C1687">
        <w:rPr>
          <w:rFonts w:ascii="Verdana" w:eastAsia="Times New Roman" w:hAnsi="Verdana" w:cs="Times New Roman"/>
          <w:sz w:val="19"/>
          <w:szCs w:val="19"/>
          <w:u w:val="single"/>
        </w:rPr>
        <w:t>over-the-counter topical medications</w:t>
      </w:r>
      <w:r w:rsidR="009439AB" w:rsidRPr="001C1687">
        <w:rPr>
          <w:rFonts w:ascii="Verdana" w:eastAsia="Times New Roman" w:hAnsi="Verdana" w:cs="Times New Roman"/>
          <w:sz w:val="19"/>
          <w:szCs w:val="19"/>
          <w:u w:val="single"/>
        </w:rPr>
        <w:t xml:space="preserve"> to intact skin for the purpose</w:t>
      </w:r>
      <w:r w:rsidR="00BA3A76" w:rsidRPr="001C1687">
        <w:rPr>
          <w:rFonts w:ascii="Verdana" w:eastAsia="Times New Roman" w:hAnsi="Verdana" w:cs="Times New Roman"/>
          <w:sz w:val="19"/>
          <w:szCs w:val="19"/>
          <w:u w:val="single"/>
        </w:rPr>
        <w:t xml:space="preserve"> of providing musculoskeletal comfort</w:t>
      </w:r>
      <w:r w:rsidR="00BA3A76">
        <w:rPr>
          <w:rFonts w:ascii="Verdana" w:eastAsia="Times New Roman" w:hAnsi="Verdana" w:cs="Times New Roman"/>
          <w:sz w:val="19"/>
          <w:szCs w:val="19"/>
          <w:u w:val="single"/>
        </w:rPr>
        <w:t xml:space="preserve"> </w:t>
      </w:r>
      <w:r>
        <w:rPr>
          <w:rFonts w:ascii="Verdana" w:eastAsia="Times New Roman" w:hAnsi="Verdana" w:cs="Times New Roman"/>
          <w:sz w:val="19"/>
          <w:szCs w:val="19"/>
          <w:u w:val="single"/>
        </w:rPr>
        <w:t xml:space="preserve">and </w:t>
      </w:r>
      <w:r>
        <w:rPr>
          <w:rFonts w:ascii="Verdana" w:eastAsia="Times New Roman" w:hAnsi="Verdana" w:cs="Times New Roman"/>
          <w:sz w:val="19"/>
          <w:szCs w:val="19"/>
        </w:rPr>
        <w:t>performance of health-related activities</w:t>
      </w:r>
      <w:r>
        <w:rPr>
          <w:rFonts w:ascii="Verdana" w:eastAsia="Times New Roman" w:hAnsi="Verdana" w:cs="Times New Roman"/>
          <w:strike/>
          <w:sz w:val="19"/>
          <w:szCs w:val="19"/>
        </w:rPr>
        <w:t>, and performance of tube feedings</w:t>
      </w:r>
      <w:r>
        <w:rPr>
          <w:rFonts w:ascii="Verdana" w:eastAsia="Times New Roman" w:hAnsi="Verdana" w:cs="Times New Roman"/>
          <w:sz w:val="19"/>
          <w:szCs w:val="19"/>
        </w:rPr>
        <w:t xml:space="preserve"> by MR/DD personnel pursuant to the authority granted under this section;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95" w:name="5123.42(D)(3)"/>
      <w:bookmarkEnd w:id="95"/>
      <w:r>
        <w:rPr>
          <w:rFonts w:ascii="Verdana" w:eastAsia="Times New Roman" w:hAnsi="Verdana" w:cs="Times New Roman"/>
          <w:sz w:val="19"/>
          <w:szCs w:val="19"/>
        </w:rPr>
        <w:t xml:space="preserve"> Other standards and procedures the department considers necessary for implementation of this section.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9F1EFD" w:rsidRPr="009F1EFD" w:rsidRDefault="009F1EFD" w:rsidP="009F1EFD">
      <w:pPr>
        <w:spacing w:before="100" w:beforeAutospacing="1" w:after="100" w:afterAutospacing="1" w:line="240" w:lineRule="auto"/>
        <w:jc w:val="both"/>
        <w:rPr>
          <w:rFonts w:ascii="Verdana" w:eastAsia="Times New Roman" w:hAnsi="Verdana" w:cs="Times New Roman"/>
          <w:sz w:val="19"/>
          <w:szCs w:val="19"/>
        </w:rPr>
      </w:pPr>
      <w:r w:rsidRPr="009F1EFD">
        <w:rPr>
          <w:rFonts w:ascii="Verdana" w:eastAsia="Times New Roman" w:hAnsi="Verdana" w:cs="Times New Roman"/>
          <w:sz w:val="19"/>
          <w:szCs w:val="19"/>
        </w:rPr>
        <w:t xml:space="preserve">5123.421 </w:t>
      </w:r>
    </w:p>
    <w:p w:rsidR="009F1EFD" w:rsidRDefault="009F1EFD" w:rsidP="009F1EFD">
      <w:pPr>
        <w:spacing w:before="100" w:beforeAutospacing="1" w:after="100" w:afterAutospacing="1" w:line="240" w:lineRule="auto"/>
        <w:jc w:val="both"/>
        <w:rPr>
          <w:rFonts w:ascii="Verdana" w:eastAsia="Times New Roman" w:hAnsi="Verdana" w:cs="Times New Roman"/>
          <w:sz w:val="19"/>
          <w:szCs w:val="19"/>
        </w:rPr>
      </w:pPr>
      <w:r w:rsidRPr="009F1EFD">
        <w:rPr>
          <w:rFonts w:ascii="Verdana" w:eastAsia="Times New Roman" w:hAnsi="Verdana" w:cs="Times New Roman"/>
          <w:sz w:val="19"/>
          <w:szCs w:val="19"/>
        </w:rPr>
        <w:t>The department of developmental disabilities shall accept complaints from any person or government entity regarding the administration of prescribed medications, and performance of health-related activities, and performance of tube feedings by MR/DD personnel pursuant to the authority granted under section 5123.42 of the Revised Code. The department shall conduct investigations of complaints as it considers appropriate. The department shall adopt rules in accordance with section 5123.46 of the Revised Code establishing procedures for accepting complaints and conducting investigations under this section.</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20" w:after="0" w:line="240" w:lineRule="auto"/>
        <w:outlineLvl w:val="2"/>
        <w:rPr>
          <w:rFonts w:ascii="Verdana" w:eastAsia="Times New Roman" w:hAnsi="Verdana" w:cs="Times New Roman"/>
          <w:bCs/>
          <w:strike/>
          <w:sz w:val="19"/>
          <w:szCs w:val="19"/>
        </w:rPr>
      </w:pPr>
      <w:r w:rsidRPr="007D006F">
        <w:rPr>
          <w:rFonts w:ascii="Verdana" w:eastAsia="Times New Roman" w:hAnsi="Verdana" w:cs="Times New Roman"/>
          <w:bCs/>
          <w:sz w:val="19"/>
          <w:szCs w:val="19"/>
          <w:highlight w:val="lightGray"/>
        </w:rPr>
        <w:lastRenderedPageBreak/>
        <w:t>5123.43</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96" w:name="5123.43(A)"/>
      <w:bookmarkEnd w:id="96"/>
      <w:r>
        <w:rPr>
          <w:rFonts w:ascii="Verdana" w:eastAsia="Times New Roman" w:hAnsi="Verdana" w:cs="Times New Roman"/>
          <w:sz w:val="19"/>
          <w:szCs w:val="19"/>
        </w:rPr>
        <w:t xml:space="preserve"> The department of developmental disabilities shall develop courses for the training of MR/DD personnel in the administration of prescribed medications</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and </w:t>
      </w:r>
      <w:r>
        <w:rPr>
          <w:rFonts w:ascii="Verdana" w:eastAsia="Times New Roman" w:hAnsi="Verdana" w:cs="Times New Roman"/>
          <w:sz w:val="19"/>
          <w:szCs w:val="19"/>
        </w:rPr>
        <w:t xml:space="preserve">performance of health-related activities </w:t>
      </w:r>
      <w:r>
        <w:rPr>
          <w:rFonts w:ascii="Verdana" w:eastAsia="Times New Roman" w:hAnsi="Verdana" w:cs="Times New Roman"/>
          <w:strike/>
          <w:sz w:val="19"/>
          <w:szCs w:val="19"/>
        </w:rPr>
        <w:t>and performance of tube feedings</w:t>
      </w:r>
      <w:r>
        <w:rPr>
          <w:rFonts w:ascii="Verdana" w:eastAsia="Times New Roman" w:hAnsi="Verdana" w:cs="Times New Roman"/>
          <w:sz w:val="19"/>
          <w:szCs w:val="19"/>
        </w:rPr>
        <w:t xml:space="preserve"> pursuant to the authority granted under section </w:t>
      </w:r>
      <w:hyperlink r:id="rId20" w:tooltip="5123.42" w:history="1">
        <w:r>
          <w:rPr>
            <w:rStyle w:val="Hyperlink"/>
            <w:rFonts w:ascii="Verdana" w:eastAsia="Times New Roman" w:hAnsi="Verdana" w:cs="Times New Roman"/>
            <w:color w:val="00008B"/>
            <w:sz w:val="19"/>
            <w:szCs w:val="19"/>
          </w:rPr>
          <w:t>5123.42</w:t>
        </w:r>
      </w:hyperlink>
      <w:r>
        <w:rPr>
          <w:rFonts w:ascii="Verdana" w:eastAsia="Times New Roman" w:hAnsi="Verdana" w:cs="Times New Roman"/>
          <w:sz w:val="19"/>
          <w:szCs w:val="19"/>
        </w:rPr>
        <w:t xml:space="preserve"> of the Revised Code. The department may develop separate or combined training courses for the administration of prescribed medications, performance of health-related activities </w:t>
      </w:r>
      <w:r>
        <w:rPr>
          <w:rFonts w:ascii="Verdana" w:eastAsia="Times New Roman" w:hAnsi="Verdana" w:cs="Times New Roman"/>
          <w:sz w:val="19"/>
          <w:szCs w:val="19"/>
          <w:u w:val="single"/>
        </w:rPr>
        <w:t>and the administration of prescribed medications through gastrostomy and jejunostomy tubes</w:t>
      </w:r>
      <w:r>
        <w:rPr>
          <w:rFonts w:ascii="Verdana" w:eastAsia="Times New Roman" w:hAnsi="Verdana" w:cs="Times New Roman"/>
          <w:strike/>
          <w:sz w:val="19"/>
          <w:szCs w:val="19"/>
        </w:rPr>
        <w:t>, and performance of tube feedings</w:t>
      </w:r>
      <w:r>
        <w:rPr>
          <w:rFonts w:ascii="Verdana" w:eastAsia="Times New Roman" w:hAnsi="Verdana" w:cs="Times New Roman"/>
          <w:sz w:val="19"/>
          <w:szCs w:val="19"/>
        </w:rPr>
        <w:t xml:space="preserve">. </w:t>
      </w:r>
      <w:r>
        <w:rPr>
          <w:rFonts w:ascii="Verdana" w:eastAsia="Times New Roman" w:hAnsi="Verdana" w:cs="Times New Roman"/>
          <w:strike/>
          <w:sz w:val="19"/>
          <w:szCs w:val="19"/>
        </w:rPr>
        <w:t>Training in the administration of prescribed medications through gastrostomy and jejunostomy tubes</w:t>
      </w:r>
      <w:r>
        <w:rPr>
          <w:rFonts w:ascii="Verdana" w:eastAsia="Times New Roman" w:hAnsi="Verdana" w:cs="Times New Roman"/>
          <w:sz w:val="19"/>
          <w:szCs w:val="19"/>
        </w:rPr>
        <w:t xml:space="preserve"> </w:t>
      </w:r>
      <w:r>
        <w:rPr>
          <w:rFonts w:ascii="Verdana" w:eastAsia="Times New Roman" w:hAnsi="Verdana" w:cs="Times New Roman"/>
          <w:strike/>
          <w:sz w:val="19"/>
          <w:szCs w:val="19"/>
        </w:rPr>
        <w:t>may be included in a course providing training in tube feedings.</w:t>
      </w:r>
      <w:r>
        <w:rPr>
          <w:rFonts w:ascii="Verdana" w:eastAsia="Times New Roman" w:hAnsi="Verdana" w:cs="Times New Roman"/>
          <w:sz w:val="19"/>
          <w:szCs w:val="19"/>
        </w:rPr>
        <w:t xml:space="preserve"> Training in the administration of insulin </w:t>
      </w:r>
      <w:r>
        <w:rPr>
          <w:rFonts w:ascii="Verdana" w:eastAsia="Times New Roman" w:hAnsi="Verdana" w:cs="Times New Roman"/>
          <w:sz w:val="19"/>
          <w:szCs w:val="19"/>
          <w:u w:val="single"/>
        </w:rPr>
        <w:t xml:space="preserve">and subcutaneous injections for metabolic glycemic disorders </w:t>
      </w:r>
      <w:r>
        <w:rPr>
          <w:rFonts w:ascii="Verdana" w:eastAsia="Times New Roman" w:hAnsi="Verdana" w:cs="Times New Roman"/>
          <w:sz w:val="19"/>
          <w:szCs w:val="19"/>
        </w:rPr>
        <w:t xml:space="preserve">may be developed as a separate course or included in a course providing training in the administration of other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97" w:name="5123.43(B)"/>
      <w:bookmarkEnd w:id="97"/>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98" w:name="5123.43(B)(1)"/>
      <w:bookmarkEnd w:id="98"/>
      <w:r>
        <w:rPr>
          <w:rFonts w:ascii="Verdana" w:eastAsia="Times New Roman" w:hAnsi="Verdana" w:cs="Times New Roman"/>
          <w:sz w:val="19"/>
          <w:szCs w:val="19"/>
        </w:rPr>
        <w:t xml:space="preserve"> The department shall adopt rules in accordance with section </w:t>
      </w:r>
      <w:hyperlink r:id="rId21" w:tooltip="5123.46" w:history="1">
        <w:r>
          <w:rPr>
            <w:rStyle w:val="Hyperlink"/>
            <w:rFonts w:ascii="Verdana" w:eastAsia="Times New Roman" w:hAnsi="Verdana" w:cs="Times New Roman"/>
            <w:color w:val="00008B"/>
            <w:sz w:val="19"/>
            <w:szCs w:val="19"/>
          </w:rPr>
          <w:t>5123.46</w:t>
        </w:r>
      </w:hyperlink>
      <w:r>
        <w:rPr>
          <w:rFonts w:ascii="Verdana" w:eastAsia="Times New Roman" w:hAnsi="Verdana" w:cs="Times New Roman"/>
          <w:sz w:val="19"/>
          <w:szCs w:val="19"/>
        </w:rPr>
        <w:t xml:space="preserve"> of the Revised Code that specify the content and length of the training courses developed under this section. The rules may include any other standards the department considers necessary for the training courses.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99" w:name="5123.43(B)(2)"/>
      <w:bookmarkEnd w:id="99"/>
      <w:r>
        <w:rPr>
          <w:rFonts w:ascii="Verdana" w:eastAsia="Times New Roman" w:hAnsi="Verdana" w:cs="Times New Roman"/>
          <w:sz w:val="19"/>
          <w:szCs w:val="19"/>
        </w:rPr>
        <w:t xml:space="preserve"> In adopting rules that specify the content of a training course or part of a training course that trains MR/DD personnel in the administration of prescribed medications, the department shall ensure that the content includes all of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100" w:name="5123.43(B)(2)(a)"/>
      <w:bookmarkEnd w:id="100"/>
      <w:r>
        <w:rPr>
          <w:rFonts w:ascii="Verdana" w:eastAsia="Times New Roman" w:hAnsi="Verdana" w:cs="Times New Roman"/>
          <w:sz w:val="19"/>
          <w:szCs w:val="19"/>
        </w:rPr>
        <w:t xml:space="preserve"> Infection control and universal precautions;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101" w:name="5123.43(B)(2)(b)"/>
      <w:bookmarkEnd w:id="101"/>
      <w:r>
        <w:rPr>
          <w:rFonts w:ascii="Verdana" w:eastAsia="Times New Roman" w:hAnsi="Verdana" w:cs="Times New Roman"/>
          <w:sz w:val="19"/>
          <w:szCs w:val="19"/>
        </w:rPr>
        <w:t xml:space="preserve"> Correct and safe practices, procedures, and techniques for administering prescribed medication;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(c)</w:t>
      </w:r>
      <w:bookmarkStart w:id="102" w:name="5123.43(B)(2)(c)"/>
      <w:bookmarkEnd w:id="102"/>
      <w:r>
        <w:rPr>
          <w:rFonts w:ascii="Verdana" w:eastAsia="Times New Roman" w:hAnsi="Verdana" w:cs="Times New Roman"/>
          <w:sz w:val="19"/>
          <w:szCs w:val="19"/>
        </w:rPr>
        <w:t xml:space="preserve"> Assessment of drug reaction, including known side effects, interactions, and the proper course of action if a side effect occurs;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(d)</w:t>
      </w:r>
      <w:bookmarkStart w:id="103" w:name="5123.43(B)(2)(d)"/>
      <w:bookmarkEnd w:id="103"/>
      <w:r>
        <w:rPr>
          <w:rFonts w:ascii="Verdana" w:eastAsia="Times New Roman" w:hAnsi="Verdana" w:cs="Times New Roman"/>
          <w:sz w:val="19"/>
          <w:szCs w:val="19"/>
        </w:rPr>
        <w:t xml:space="preserve"> The requirements for documentation of medications administered to each individual;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(e)</w:t>
      </w:r>
      <w:bookmarkStart w:id="104" w:name="5123.43(B)(2)(e)"/>
      <w:bookmarkEnd w:id="104"/>
      <w:r>
        <w:rPr>
          <w:rFonts w:ascii="Verdana" w:eastAsia="Times New Roman" w:hAnsi="Verdana" w:cs="Times New Roman"/>
          <w:sz w:val="19"/>
          <w:szCs w:val="19"/>
        </w:rPr>
        <w:t xml:space="preserve"> The requirements for documentation and notification of medication errors;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(f)</w:t>
      </w:r>
      <w:bookmarkStart w:id="105" w:name="5123.43(B)(2)(f)"/>
      <w:bookmarkEnd w:id="105"/>
      <w:r>
        <w:rPr>
          <w:rFonts w:ascii="Verdana" w:eastAsia="Times New Roman" w:hAnsi="Verdana" w:cs="Times New Roman"/>
          <w:sz w:val="19"/>
          <w:szCs w:val="19"/>
        </w:rPr>
        <w:t xml:space="preserve"> Information regarding the proper storage and care of medications;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(g)</w:t>
      </w:r>
      <w:bookmarkStart w:id="106" w:name="5123.43(B)(2)(g)"/>
      <w:bookmarkEnd w:id="106"/>
      <w:r>
        <w:rPr>
          <w:rFonts w:ascii="Verdana" w:eastAsia="Times New Roman" w:hAnsi="Verdana" w:cs="Times New Roman"/>
          <w:sz w:val="19"/>
          <w:szCs w:val="19"/>
        </w:rPr>
        <w:t xml:space="preserve"> Information about proper receipt of prescriptions and transcription of prescriptions into an individual's medication administration record, except when the MR/DD personnel being trained will administer prescribed medications only to residents of a residential facility with seventeen or more resident beds who are participating in a field trip, as specified in division (A)(9) of section </w:t>
      </w:r>
      <w:hyperlink r:id="rId22" w:tooltip="5123.42" w:history="1">
        <w:r>
          <w:rPr>
            <w:rStyle w:val="Hyperlink"/>
            <w:rFonts w:ascii="Verdana" w:eastAsia="Times New Roman" w:hAnsi="Verdana" w:cs="Times New Roman"/>
            <w:color w:val="00008B"/>
            <w:sz w:val="19"/>
            <w:szCs w:val="19"/>
          </w:rPr>
          <w:t>5123.42</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(h)</w:t>
      </w:r>
      <w:bookmarkStart w:id="107" w:name="5123.43(B)(2)(h)"/>
      <w:bookmarkEnd w:id="107"/>
      <w:r>
        <w:rPr>
          <w:rFonts w:ascii="Verdana" w:eastAsia="Times New Roman" w:hAnsi="Verdana" w:cs="Times New Roman"/>
          <w:sz w:val="19"/>
          <w:szCs w:val="19"/>
        </w:rPr>
        <w:t xml:space="preserve"> Course completion standards that require successful demonstration of proficiency in administering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(i)</w:t>
      </w:r>
      <w:bookmarkStart w:id="108" w:name="5123.43(B)(2)(i)"/>
      <w:bookmarkEnd w:id="108"/>
      <w:r>
        <w:rPr>
          <w:rFonts w:ascii="Verdana" w:eastAsia="Times New Roman" w:hAnsi="Verdana" w:cs="Times New Roman"/>
          <w:sz w:val="19"/>
          <w:szCs w:val="19"/>
        </w:rPr>
        <w:t xml:space="preserve"> Any other material or course completion standards that the department considers relevant to the administration of prescribed medications by MR/DD personnel. </w:t>
      </w:r>
    </w:p>
    <w:p w:rsidR="007D006F" w:rsidRDefault="007D006F">
      <w:pPr>
        <w:spacing w:line="259" w:lineRule="auto"/>
      </w:pPr>
      <w:r>
        <w:br w:type="page"/>
      </w:r>
    </w:p>
    <w:p w:rsidR="008C3DE1" w:rsidRDefault="008C3DE1" w:rsidP="008C3DE1"/>
    <w:p w:rsidR="008C3DE1" w:rsidRDefault="008C3DE1" w:rsidP="008C3DE1">
      <w:pPr>
        <w:spacing w:before="120" w:after="0" w:line="240" w:lineRule="auto"/>
        <w:outlineLvl w:val="2"/>
        <w:rPr>
          <w:rFonts w:ascii="Verdana" w:eastAsia="Times New Roman" w:hAnsi="Verdana" w:cs="Times New Roman"/>
          <w:bCs/>
          <w:sz w:val="19"/>
          <w:szCs w:val="19"/>
        </w:rPr>
      </w:pPr>
      <w:r w:rsidRPr="007D006F">
        <w:rPr>
          <w:rFonts w:ascii="Verdana" w:eastAsia="Times New Roman" w:hAnsi="Verdana" w:cs="Times New Roman"/>
          <w:bCs/>
          <w:sz w:val="19"/>
          <w:szCs w:val="19"/>
          <w:highlight w:val="lightGray"/>
        </w:rPr>
        <w:t>5123.45</w:t>
      </w:r>
      <w:r>
        <w:rPr>
          <w:rFonts w:ascii="Verdana" w:eastAsia="Times New Roman" w:hAnsi="Verdana" w:cs="Times New Roman"/>
          <w:bCs/>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109" w:name="5123.45(A)"/>
      <w:bookmarkEnd w:id="109"/>
      <w:r>
        <w:rPr>
          <w:rFonts w:ascii="Verdana" w:eastAsia="Times New Roman" w:hAnsi="Verdana" w:cs="Times New Roman"/>
          <w:sz w:val="19"/>
          <w:szCs w:val="19"/>
        </w:rPr>
        <w:t xml:space="preserve"> The department of developmental disabilities shall establish a program under which the department issues certificates to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10" w:name="5123.45(A)(1)"/>
      <w:bookmarkEnd w:id="110"/>
      <w:r>
        <w:rPr>
          <w:rFonts w:ascii="Verdana" w:eastAsia="Times New Roman" w:hAnsi="Verdana" w:cs="Times New Roman"/>
          <w:sz w:val="19"/>
          <w:szCs w:val="19"/>
        </w:rPr>
        <w:t xml:space="preserve"> MR/DD personnel, for purposes of meeting the requirement of division (C)(1) of section </w:t>
      </w:r>
      <w:hyperlink r:id="rId23" w:tooltip="5123.42" w:history="1">
        <w:r>
          <w:rPr>
            <w:rStyle w:val="Hyperlink"/>
            <w:rFonts w:ascii="Verdana" w:eastAsia="Times New Roman" w:hAnsi="Verdana" w:cs="Times New Roman"/>
            <w:color w:val="00008B"/>
            <w:sz w:val="19"/>
            <w:szCs w:val="19"/>
          </w:rPr>
          <w:t>5123.42</w:t>
        </w:r>
      </w:hyperlink>
      <w:r>
        <w:rPr>
          <w:rFonts w:ascii="Verdana" w:eastAsia="Times New Roman" w:hAnsi="Verdana" w:cs="Times New Roman"/>
          <w:sz w:val="19"/>
          <w:szCs w:val="19"/>
        </w:rPr>
        <w:t xml:space="preserve"> of the Revised Code to obtain a certificate or certificates to administer prescribed medications</w:t>
      </w:r>
      <w:r>
        <w:rPr>
          <w:rFonts w:ascii="Verdana" w:eastAsia="Times New Roman" w:hAnsi="Verdana" w:cs="Times New Roman"/>
          <w:strike/>
          <w:sz w:val="19"/>
          <w:szCs w:val="19"/>
        </w:rPr>
        <w:t>,</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and </w:t>
      </w:r>
      <w:r>
        <w:rPr>
          <w:rFonts w:ascii="Verdana" w:eastAsia="Times New Roman" w:hAnsi="Verdana" w:cs="Times New Roman"/>
          <w:sz w:val="19"/>
          <w:szCs w:val="19"/>
        </w:rPr>
        <w:t>perform health-related activities</w:t>
      </w:r>
      <w:r>
        <w:rPr>
          <w:rFonts w:ascii="Verdana" w:eastAsia="Times New Roman" w:hAnsi="Verdana" w:cs="Times New Roman"/>
          <w:strike/>
          <w:sz w:val="19"/>
          <w:szCs w:val="19"/>
        </w:rPr>
        <w:t>, and perform tube feedings</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111" w:name="5123.45(A)(2)"/>
      <w:bookmarkEnd w:id="111"/>
      <w:r>
        <w:rPr>
          <w:rFonts w:ascii="Verdana" w:eastAsia="Times New Roman" w:hAnsi="Verdana" w:cs="Times New Roman"/>
          <w:sz w:val="19"/>
          <w:szCs w:val="19"/>
        </w:rPr>
        <w:t xml:space="preserve"> Registered nurses, for purposes of meeting the requirement of division (B)(1) of section </w:t>
      </w:r>
      <w:hyperlink r:id="rId24" w:tooltip="5123.441" w:history="1">
        <w:r>
          <w:rPr>
            <w:rStyle w:val="Hyperlink"/>
            <w:rFonts w:ascii="Verdana" w:eastAsia="Times New Roman" w:hAnsi="Verdana" w:cs="Times New Roman"/>
            <w:color w:val="00008B"/>
            <w:sz w:val="19"/>
            <w:szCs w:val="19"/>
          </w:rPr>
          <w:t>5123.441</w:t>
        </w:r>
      </w:hyperlink>
      <w:r>
        <w:rPr>
          <w:rFonts w:ascii="Verdana" w:eastAsia="Times New Roman" w:hAnsi="Verdana" w:cs="Times New Roman"/>
          <w:sz w:val="19"/>
          <w:szCs w:val="19"/>
        </w:rPr>
        <w:t xml:space="preserve"> of the Revised Code to obtain a certificate or certificates to provide the MR/DD personnel training courses developed under section </w:t>
      </w:r>
      <w:hyperlink r:id="rId25" w:tooltip="5123.43" w:history="1">
        <w:r>
          <w:rPr>
            <w:rStyle w:val="Hyperlink"/>
            <w:rFonts w:ascii="Verdana" w:eastAsia="Times New Roman" w:hAnsi="Verdana" w:cs="Times New Roman"/>
            <w:color w:val="00008B"/>
            <w:sz w:val="19"/>
            <w:szCs w:val="19"/>
          </w:rPr>
          <w:t>5123.43</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112" w:name="5123.45(B)"/>
      <w:bookmarkEnd w:id="112"/>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13" w:name="5123.45(B)(1)"/>
      <w:bookmarkEnd w:id="113"/>
      <w:r>
        <w:rPr>
          <w:rFonts w:ascii="Verdana" w:eastAsia="Times New Roman" w:hAnsi="Verdana" w:cs="Times New Roman"/>
          <w:sz w:val="19"/>
          <w:szCs w:val="19"/>
        </w:rPr>
        <w:t xml:space="preserve"> Except as provided in division (B)(2) of this section, to receive a certificate issued under this section, MR/DD personnel and registered nurses shall successfully complete the applicable training course or courses and meet all other applicable requirements established in rules adopted pursuant to this section. The department shall issue the appropriate certificate or certificates to MR/DD personnel and registered nurses who meet the requirements for the certificate or certificates.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114" w:name="5123.45(B)(2)"/>
      <w:bookmarkEnd w:id="114"/>
      <w:r>
        <w:rPr>
          <w:rFonts w:ascii="Verdana" w:eastAsia="Times New Roman" w:hAnsi="Verdana" w:cs="Times New Roman"/>
          <w:sz w:val="19"/>
          <w:szCs w:val="19"/>
        </w:rPr>
        <w:t xml:space="preserve"> </w:t>
      </w:r>
      <w:r>
        <w:rPr>
          <w:rFonts w:ascii="Verdana" w:eastAsia="Times New Roman" w:hAnsi="Verdana" w:cs="Times New Roman"/>
          <w:strike/>
          <w:sz w:val="19"/>
          <w:szCs w:val="19"/>
        </w:rPr>
        <w:t xml:space="preserve">The department shall include provisions in the program for issuing certificates to MR/DD personnel and registered nurses who were required to be included in the certificate program pursuant to division (B)(2) of this section as that division existed immediately before the effective date of this amendment. </w:t>
      </w:r>
      <w:r>
        <w:rPr>
          <w:rFonts w:ascii="Verdana" w:eastAsia="Times New Roman" w:hAnsi="Verdana" w:cs="Times New Roman"/>
          <w:sz w:val="19"/>
          <w:szCs w:val="19"/>
        </w:rPr>
        <w:t xml:space="preserve">MR/DD personnel who receive a certificate under division (B)(2) of this section shall not administer insulin until they have been trained by a registered nurse who has received a certificate under this section that allows the registered nurse to provide training courses to MR/DD personnel in the administration of insulin . A registered nurse who receives a certificate under division (B)(2) of this section shall not provide training courses to MR/DD personnel in the administration of insulin unless the registered nurse completes a course developed under section </w:t>
      </w:r>
      <w:hyperlink r:id="rId26" w:tooltip="5123.44" w:history="1">
        <w:r>
          <w:rPr>
            <w:rStyle w:val="Hyperlink"/>
            <w:rFonts w:ascii="Verdana" w:eastAsia="Times New Roman" w:hAnsi="Verdana" w:cs="Times New Roman"/>
            <w:color w:val="00008B"/>
            <w:sz w:val="19"/>
            <w:szCs w:val="19"/>
          </w:rPr>
          <w:t>5123.44</w:t>
        </w:r>
      </w:hyperlink>
      <w:r>
        <w:rPr>
          <w:rFonts w:ascii="Verdana" w:eastAsia="Times New Roman" w:hAnsi="Verdana" w:cs="Times New Roman"/>
          <w:sz w:val="19"/>
          <w:szCs w:val="19"/>
        </w:rPr>
        <w:t xml:space="preserve"> of the Revised Code that enables the registered nurse to receive a certificate to provide training courses to MR/DD personnel in the administration of insulin.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(C)</w:t>
      </w:r>
      <w:bookmarkStart w:id="115" w:name="5123.45(C)"/>
      <w:bookmarkEnd w:id="115"/>
      <w:r>
        <w:rPr>
          <w:rFonts w:ascii="Verdana" w:eastAsia="Times New Roman" w:hAnsi="Verdana" w:cs="Times New Roman"/>
          <w:sz w:val="19"/>
          <w:szCs w:val="19"/>
        </w:rPr>
        <w:t xml:space="preserve"> Certificates issued to MR/DD personnel are valid for one year and may be renewed. Certificates issued to registered nurses are valid for two years and may be renewed.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z w:val="19"/>
          <w:szCs w:val="19"/>
        </w:rPr>
        <w:t>To be eligible for renewal, MR/DD personnel and registered nurses shall meet the applicable continued competency requirements and continuing education requirements specified in rules adopted under division (D) of this section. In the case of registered nurses, continuing nursing education completed in compliance with the license renewal requirements established under Chapter 4723. of the Revised Code may be counted toward meeting the continuing education requirements established in the rules adopted under division (D) of this section.</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(D)</w:t>
      </w:r>
      <w:bookmarkStart w:id="116" w:name="5123.45(D)"/>
      <w:bookmarkEnd w:id="116"/>
      <w:r>
        <w:rPr>
          <w:rFonts w:ascii="Verdana" w:eastAsia="Times New Roman" w:hAnsi="Verdana" w:cs="Times New Roman"/>
          <w:sz w:val="19"/>
          <w:szCs w:val="19"/>
        </w:rPr>
        <w:t xml:space="preserve"> In accordance with section </w:t>
      </w:r>
      <w:hyperlink r:id="rId27" w:tooltip="5123.46" w:history="1">
        <w:r>
          <w:rPr>
            <w:rStyle w:val="Hyperlink"/>
            <w:rFonts w:ascii="Verdana" w:eastAsia="Times New Roman" w:hAnsi="Verdana" w:cs="Times New Roman"/>
            <w:color w:val="00008B"/>
            <w:sz w:val="19"/>
            <w:szCs w:val="19"/>
          </w:rPr>
          <w:t>5123.46</w:t>
        </w:r>
      </w:hyperlink>
      <w:r>
        <w:rPr>
          <w:rFonts w:ascii="Verdana" w:eastAsia="Times New Roman" w:hAnsi="Verdana" w:cs="Times New Roman"/>
          <w:sz w:val="19"/>
          <w:szCs w:val="19"/>
        </w:rPr>
        <w:t xml:space="preserve"> of the Revised Code, the department shall adopt rules that establish all of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17" w:name="5123.45(D)(1)"/>
      <w:bookmarkEnd w:id="117"/>
      <w:r>
        <w:rPr>
          <w:rFonts w:ascii="Verdana" w:eastAsia="Times New Roman" w:hAnsi="Verdana" w:cs="Times New Roman"/>
          <w:sz w:val="19"/>
          <w:szCs w:val="19"/>
        </w:rPr>
        <w:t xml:space="preserve"> Requirements that MR/DD personnel and registered nurses must meet to be eligible to take a training course;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118" w:name="5123.45(D)(2)"/>
      <w:bookmarkEnd w:id="118"/>
      <w:r>
        <w:rPr>
          <w:rFonts w:ascii="Verdana" w:eastAsia="Times New Roman" w:hAnsi="Verdana" w:cs="Times New Roman"/>
          <w:sz w:val="19"/>
          <w:szCs w:val="19"/>
        </w:rPr>
        <w:t xml:space="preserve"> Standards that must be met to receive a certificate, including requirements pertaining to an applicant's criminal background; </w:t>
      </w:r>
    </w:p>
    <w:p w:rsidR="008C3DE1" w:rsidRPr="001C1687"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sidRPr="001C1687">
        <w:rPr>
          <w:rFonts w:ascii="Verdana" w:eastAsia="Times New Roman" w:hAnsi="Verdana" w:cs="Times New Roman"/>
          <w:sz w:val="19"/>
          <w:szCs w:val="19"/>
          <w:u w:val="single"/>
        </w:rPr>
        <w:lastRenderedPageBreak/>
        <w:t>(3) Requirements that certificate holders be able to read, write and understand English at a level sufficient to comply with all requirements contained in sections 5123.41 to 5123.45 and any rules adopted thereunder;</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(3)</w:t>
      </w:r>
      <w:bookmarkStart w:id="119" w:name="5123.45(D)(3)"/>
      <w:bookmarkEnd w:id="119"/>
      <w:r>
        <w:rPr>
          <w:rFonts w:ascii="Verdana" w:eastAsia="Times New Roman" w:hAnsi="Verdana" w:cs="Times New Roman"/>
          <w:sz w:val="19"/>
          <w:szCs w:val="19"/>
        </w:rPr>
        <w:t xml:space="preserve"> </w:t>
      </w:r>
      <w:r>
        <w:rPr>
          <w:rFonts w:ascii="Verdana" w:eastAsia="Times New Roman" w:hAnsi="Verdana" w:cs="Times New Roman"/>
          <w:sz w:val="19"/>
          <w:szCs w:val="19"/>
          <w:u w:val="single"/>
        </w:rPr>
        <w:t>(4)</w:t>
      </w:r>
      <w:r>
        <w:rPr>
          <w:rFonts w:ascii="Verdana" w:eastAsia="Times New Roman" w:hAnsi="Verdana" w:cs="Times New Roman"/>
          <w:sz w:val="19"/>
          <w:szCs w:val="19"/>
        </w:rPr>
        <w:t xml:space="preserve"> Procedures to be followed in applying for a certificate and issuing a certificate;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(4)</w:t>
      </w:r>
      <w:bookmarkStart w:id="120" w:name="5123.45(D)(4)"/>
      <w:bookmarkEnd w:id="120"/>
      <w:r>
        <w:rPr>
          <w:rFonts w:ascii="Verdana" w:eastAsia="Times New Roman" w:hAnsi="Verdana" w:cs="Times New Roman"/>
          <w:color w:val="00008B"/>
          <w:sz w:val="19"/>
          <w:szCs w:val="19"/>
        </w:rPr>
        <w:t xml:space="preserve"> </w:t>
      </w:r>
      <w:r>
        <w:rPr>
          <w:rFonts w:ascii="Verdana" w:eastAsia="Times New Roman" w:hAnsi="Verdana" w:cs="Times New Roman"/>
          <w:color w:val="00008B"/>
          <w:sz w:val="19"/>
          <w:szCs w:val="19"/>
          <w:u w:val="single"/>
        </w:rPr>
        <w:t xml:space="preserve">(5) </w:t>
      </w:r>
      <w:r>
        <w:rPr>
          <w:rFonts w:ascii="Verdana" w:eastAsia="Times New Roman" w:hAnsi="Verdana" w:cs="Times New Roman"/>
          <w:sz w:val="19"/>
          <w:szCs w:val="19"/>
        </w:rPr>
        <w:t xml:space="preserve"> Standards and procedures for renewing a certificate, including requirements for continuing education and, in the case of MR/DD personnel who administer prescribed medications, standards that require successful demonstration of proficiency in administering prescribed medications; </w:t>
      </w:r>
    </w:p>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r>
        <w:rPr>
          <w:rFonts w:ascii="Verdana" w:eastAsia="Times New Roman" w:hAnsi="Verdana" w:cs="Times New Roman"/>
          <w:strike/>
          <w:color w:val="00008B"/>
          <w:sz w:val="19"/>
          <w:szCs w:val="19"/>
        </w:rPr>
        <w:t>(5)</w:t>
      </w:r>
      <w:bookmarkStart w:id="121" w:name="5123.45(D)(5)"/>
      <w:bookmarkEnd w:id="121"/>
      <w:r>
        <w:rPr>
          <w:rFonts w:ascii="Verdana" w:eastAsia="Times New Roman" w:hAnsi="Verdana" w:cs="Times New Roman"/>
          <w:strike/>
          <w:sz w:val="19"/>
          <w:szCs w:val="19"/>
        </w:rPr>
        <w:t xml:space="preserve"> Standards and procedures for suspending or revoking a certificate;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(6)</w:t>
      </w:r>
      <w:bookmarkStart w:id="122" w:name="5123.45(D)(6)"/>
      <w:bookmarkEnd w:id="122"/>
      <w:r>
        <w:rPr>
          <w:rFonts w:ascii="Verdana" w:eastAsia="Times New Roman" w:hAnsi="Verdana" w:cs="Times New Roman"/>
          <w:strike/>
          <w:sz w:val="19"/>
          <w:szCs w:val="19"/>
        </w:rPr>
        <w:t xml:space="preserve"> Standards and procedures for suspending a certificate without a hearing pending the outcome of an investigation</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trike/>
          <w:color w:val="00008B"/>
          <w:sz w:val="19"/>
          <w:szCs w:val="19"/>
        </w:rPr>
        <w:t>(7)</w:t>
      </w:r>
      <w:bookmarkStart w:id="123" w:name="5123.45(D)(7)"/>
      <w:bookmarkEnd w:id="123"/>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(6) </w:t>
      </w:r>
      <w:r>
        <w:rPr>
          <w:rFonts w:ascii="Verdana" w:eastAsia="Times New Roman" w:hAnsi="Verdana" w:cs="Times New Roman"/>
          <w:sz w:val="19"/>
          <w:szCs w:val="19"/>
        </w:rPr>
        <w:t xml:space="preserve">Any other standards or procedures the department considers necessary to administer the certification program.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22530B" w:rsidRPr="001C1687" w:rsidRDefault="0022530B" w:rsidP="0022530B">
      <w:pPr>
        <w:spacing w:after="0" w:line="240" w:lineRule="auto"/>
        <w:rPr>
          <w:rFonts w:ascii="Verdana" w:hAnsi="Verdana" w:cs="Times New Roman"/>
          <w:sz w:val="19"/>
          <w:szCs w:val="19"/>
          <w:u w:val="single"/>
        </w:rPr>
      </w:pPr>
      <w:r w:rsidRPr="0022530B">
        <w:rPr>
          <w:rFonts w:ascii="Verdana" w:hAnsi="Verdana" w:cs="Times New Roman"/>
          <w:sz w:val="19"/>
          <w:szCs w:val="19"/>
          <w:highlight w:val="lightGray"/>
          <w:u w:val="single"/>
        </w:rPr>
        <w:t>5123.452</w:t>
      </w:r>
      <w:bookmarkStart w:id="124" w:name="_GoBack"/>
      <w:bookmarkEnd w:id="124"/>
    </w:p>
    <w:p w:rsidR="0022530B" w:rsidRPr="001C1687" w:rsidRDefault="0022530B" w:rsidP="0022530B">
      <w:pPr>
        <w:spacing w:after="0" w:line="240" w:lineRule="auto"/>
        <w:rPr>
          <w:rFonts w:ascii="Verdana" w:hAnsi="Verdana" w:cs="Times New Roman"/>
          <w:sz w:val="19"/>
          <w:szCs w:val="19"/>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(A) If good cause exists as specified in division (B) of this section, the director of developmental disabilities may issue an adjudication order requiring that one of the following actions be taken against a person seeking or holding a certificate issued pursuant to section 5123.45 of the Revised Code:</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(1) Refusal to issue or renew a certificate;</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(2) Revocation of a certificate; </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(3) Suspension of certificate holder’s authority to do either of the following:</w:t>
      </w:r>
    </w:p>
    <w:p w:rsidR="0022530B" w:rsidRPr="001C1687" w:rsidRDefault="0022530B" w:rsidP="0022530B">
      <w:pPr>
        <w:spacing w:after="0" w:line="240" w:lineRule="auto"/>
        <w:ind w:firstLine="720"/>
        <w:rPr>
          <w:rFonts w:ascii="Verdana" w:hAnsi="Verdana" w:cs="Times New Roman"/>
          <w:sz w:val="19"/>
          <w:szCs w:val="19"/>
          <w:u w:val="single"/>
        </w:rPr>
      </w:pPr>
    </w:p>
    <w:p w:rsidR="0022530B" w:rsidRPr="001C1687" w:rsidRDefault="0022530B" w:rsidP="0022530B">
      <w:pPr>
        <w:pStyle w:val="ListParagraph"/>
        <w:numPr>
          <w:ilvl w:val="0"/>
          <w:numId w:val="1"/>
        </w:num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Begin or continue to administer prescribed medications and perform health-related activities </w:t>
      </w:r>
    </w:p>
    <w:p w:rsidR="0022530B" w:rsidRPr="001C1687" w:rsidRDefault="0022530B" w:rsidP="0022530B">
      <w:pPr>
        <w:pStyle w:val="ListParagraph"/>
        <w:numPr>
          <w:ilvl w:val="0"/>
          <w:numId w:val="1"/>
        </w:numPr>
        <w:spacing w:after="0" w:line="240" w:lineRule="auto"/>
        <w:rPr>
          <w:rFonts w:ascii="Verdana" w:hAnsi="Verdana" w:cs="Times New Roman"/>
          <w:sz w:val="19"/>
          <w:szCs w:val="19"/>
          <w:u w:val="single"/>
        </w:rPr>
      </w:pPr>
      <w:r w:rsidRPr="001C1687">
        <w:rPr>
          <w:rFonts w:ascii="Verdana" w:hAnsi="Verdana" w:cs="Times New Roman"/>
          <w:sz w:val="19"/>
          <w:szCs w:val="19"/>
          <w:u w:val="single"/>
        </w:rPr>
        <w:t>Begin or continue to provide the training course or courses to MR/DD personnel</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(B)  The following constitutes good cause for taking action under division (A) of this section against a person seeking or holding a certificate:</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ind w:firstLine="720"/>
        <w:rPr>
          <w:rFonts w:ascii="Verdana" w:hAnsi="Verdana" w:cs="Times New Roman"/>
          <w:sz w:val="19"/>
          <w:szCs w:val="19"/>
          <w:u w:val="single"/>
        </w:rPr>
      </w:pPr>
      <w:r w:rsidRPr="001C1687">
        <w:rPr>
          <w:rFonts w:ascii="Verdana" w:hAnsi="Verdana" w:cs="Times New Roman"/>
          <w:sz w:val="19"/>
          <w:szCs w:val="19"/>
          <w:u w:val="single"/>
        </w:rPr>
        <w:t xml:space="preserve">(1)  The person has failed to comply with section 5123.41 to 5123.45 of the Revised </w:t>
      </w:r>
    </w:p>
    <w:p w:rsidR="0022530B" w:rsidRPr="001C1687" w:rsidRDefault="0022530B" w:rsidP="0022530B">
      <w:pPr>
        <w:spacing w:after="0" w:line="240" w:lineRule="auto"/>
        <w:ind w:firstLine="720"/>
        <w:rPr>
          <w:rFonts w:ascii="Verdana" w:hAnsi="Verdana" w:cs="Times New Roman"/>
          <w:sz w:val="19"/>
          <w:szCs w:val="19"/>
          <w:u w:val="single"/>
        </w:rPr>
      </w:pPr>
      <w:r w:rsidRPr="001C1687">
        <w:rPr>
          <w:rFonts w:ascii="Verdana" w:hAnsi="Verdana" w:cs="Times New Roman"/>
          <w:sz w:val="19"/>
          <w:szCs w:val="19"/>
          <w:u w:val="single"/>
        </w:rPr>
        <w:t>Code or any rules adopted under those sections;</w:t>
      </w:r>
    </w:p>
    <w:p w:rsidR="0022530B" w:rsidRPr="001C1687" w:rsidRDefault="0022530B" w:rsidP="0022530B">
      <w:pPr>
        <w:spacing w:after="0" w:line="240" w:lineRule="auto"/>
        <w:ind w:firstLine="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(2)  The name of the person appears in the registry of employees guilty of abuse, neglect, or misappropriation established under section 5123.52 of the Revised Code.</w:t>
      </w:r>
    </w:p>
    <w:p w:rsidR="0022530B" w:rsidRPr="001C1687" w:rsidRDefault="0022530B" w:rsidP="0022530B">
      <w:pPr>
        <w:spacing w:after="0" w:line="240" w:lineRule="auto"/>
        <w:ind w:firstLine="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(3)  The person has been convicted of or pleaded guilty to any of the offense listed in section 5123.081 of the Revised Code.</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(4)  Misfeasance;</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(5)  Malfeasance;</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(6)  Nonfeasance</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(7) Confirmed abuse or neglect;</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 xml:space="preserve">(8) In the case of an registered nurse, the board of nursing has denied, revoked, suspended or placed restriction on the nursing license or reprimanded or otherwise disciplined the holder of a nursing license </w:t>
      </w:r>
    </w:p>
    <w:p w:rsidR="0022530B" w:rsidRPr="001C1687" w:rsidRDefault="0022530B" w:rsidP="0022530B">
      <w:pPr>
        <w:spacing w:after="0" w:line="240" w:lineRule="auto"/>
        <w:ind w:left="720"/>
        <w:rPr>
          <w:rFonts w:ascii="Verdana" w:hAnsi="Verdana" w:cs="Times New Roman"/>
          <w:sz w:val="19"/>
          <w:szCs w:val="19"/>
          <w:u w:val="single"/>
        </w:rPr>
      </w:pPr>
    </w:p>
    <w:p w:rsidR="0022530B" w:rsidRPr="001C1687" w:rsidRDefault="0022530B" w:rsidP="0022530B">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(9)  Other conduct the director determines is or would be injurious to individuals.</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(C)  The director shall issue an adjudication order under division (A) of this section in accordance with Chapter 119. of the Revised Code.  </w:t>
      </w:r>
    </w:p>
    <w:p w:rsidR="0022530B" w:rsidRPr="001C1687" w:rsidRDefault="0022530B" w:rsidP="0022530B">
      <w:pPr>
        <w:spacing w:after="0" w:line="240" w:lineRule="auto"/>
        <w:rPr>
          <w:rFonts w:ascii="Verdana" w:hAnsi="Verdana" w:cs="Times New Roman"/>
          <w:sz w:val="19"/>
          <w:szCs w:val="19"/>
          <w:u w:val="single"/>
        </w:rPr>
      </w:pPr>
    </w:p>
    <w:p w:rsidR="0022530B" w:rsidRPr="001C1687" w:rsidRDefault="0022530B" w:rsidP="0022530B">
      <w:pPr>
        <w:spacing w:before="100" w:beforeAutospacing="1" w:after="100" w:afterAutospacing="1" w:line="240" w:lineRule="auto"/>
        <w:jc w:val="both"/>
        <w:rPr>
          <w:rFonts w:ascii="Verdana" w:eastAsia="Times New Roman" w:hAnsi="Verdana" w:cs="Times New Roman"/>
          <w:sz w:val="19"/>
          <w:szCs w:val="19"/>
        </w:rPr>
      </w:pPr>
    </w:p>
    <w:p w:rsidR="0022530B" w:rsidRDefault="0022530B" w:rsidP="0022530B"/>
    <w:p w:rsidR="0022530B" w:rsidRDefault="0022530B" w:rsidP="0022530B">
      <w:pPr>
        <w:spacing w:before="100" w:beforeAutospacing="1" w:after="100" w:afterAutospacing="1" w:line="240" w:lineRule="auto"/>
        <w:jc w:val="both"/>
        <w:rPr>
          <w:rFonts w:ascii="Verdana" w:eastAsia="Times New Roman" w:hAnsi="Verdana" w:cs="Times New Roman"/>
          <w:strike/>
          <w:sz w:val="19"/>
          <w:szCs w:val="19"/>
        </w:rPr>
      </w:pPr>
    </w:p>
    <w:p w:rsidR="0022530B" w:rsidRDefault="0022530B" w:rsidP="0022530B"/>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9D15E9" w:rsidRDefault="009D15E9" w:rsidP="008C3DE1">
      <w:pPr>
        <w:spacing w:before="120" w:after="0" w:line="240" w:lineRule="auto"/>
        <w:outlineLvl w:val="2"/>
        <w:rPr>
          <w:rFonts w:ascii="Verdana" w:eastAsia="Times New Roman" w:hAnsi="Verdana" w:cs="Times New Roman"/>
          <w:bCs/>
          <w:sz w:val="19"/>
          <w:szCs w:val="19"/>
        </w:rPr>
      </w:pPr>
      <w:r>
        <w:rPr>
          <w:rFonts w:ascii="Verdana" w:eastAsia="Times New Roman" w:hAnsi="Verdana" w:cs="Times New Roman"/>
          <w:bCs/>
          <w:sz w:val="19"/>
          <w:szCs w:val="19"/>
        </w:rPr>
        <w:br w:type="page"/>
      </w:r>
    </w:p>
    <w:p w:rsidR="008C3DE1" w:rsidRDefault="008C3DE1" w:rsidP="008C3DE1">
      <w:pPr>
        <w:spacing w:before="120" w:after="0" w:line="240" w:lineRule="auto"/>
        <w:outlineLvl w:val="2"/>
        <w:rPr>
          <w:rFonts w:ascii="Verdana" w:eastAsia="Times New Roman" w:hAnsi="Verdana" w:cs="Times New Roman"/>
          <w:bCs/>
          <w:sz w:val="19"/>
          <w:szCs w:val="19"/>
        </w:rPr>
      </w:pPr>
      <w:r>
        <w:rPr>
          <w:rFonts w:ascii="Verdana" w:eastAsia="Times New Roman" w:hAnsi="Verdana" w:cs="Times New Roman"/>
          <w:bCs/>
          <w:sz w:val="19"/>
          <w:szCs w:val="19"/>
        </w:rPr>
        <w:lastRenderedPageBreak/>
        <w:t xml:space="preserve">5123.47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125" w:name="5123.47(A)"/>
      <w:bookmarkEnd w:id="125"/>
      <w:r>
        <w:rPr>
          <w:rFonts w:ascii="Verdana" w:eastAsia="Times New Roman" w:hAnsi="Verdana" w:cs="Times New Roman"/>
          <w:sz w:val="19"/>
          <w:szCs w:val="19"/>
        </w:rPr>
        <w:t xml:space="preserve"> As used in this section: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26" w:name="5123.47(A)(1)"/>
      <w:bookmarkEnd w:id="126"/>
      <w:r>
        <w:rPr>
          <w:rFonts w:ascii="Verdana" w:eastAsia="Times New Roman" w:hAnsi="Verdana" w:cs="Times New Roman"/>
          <w:sz w:val="19"/>
          <w:szCs w:val="19"/>
        </w:rPr>
        <w:t xml:space="preserve"> "In-home care" means the supportive services provided within the home of an individual with mental retardation or a developmental disability who receives funding for the services through a county board of developmental disabilities, including any recipient of residential services funded as home and community-based services, family support services provided under section </w:t>
      </w:r>
      <w:hyperlink r:id="rId28" w:tooltip="5126.11" w:history="1">
        <w:r>
          <w:rPr>
            <w:rStyle w:val="Hyperlink"/>
            <w:rFonts w:ascii="Verdana" w:eastAsia="Times New Roman" w:hAnsi="Verdana" w:cs="Times New Roman"/>
            <w:color w:val="00008B"/>
            <w:sz w:val="19"/>
            <w:szCs w:val="19"/>
          </w:rPr>
          <w:t>5126.11</w:t>
        </w:r>
      </w:hyperlink>
      <w:r>
        <w:rPr>
          <w:rFonts w:ascii="Verdana" w:eastAsia="Times New Roman" w:hAnsi="Verdana" w:cs="Times New Roman"/>
          <w:sz w:val="19"/>
          <w:szCs w:val="19"/>
        </w:rPr>
        <w:t xml:space="preserve"> of the Revised Code, or supported living provided in accordance with sections </w:t>
      </w:r>
      <w:hyperlink r:id="rId29" w:tooltip="5126.41" w:history="1">
        <w:r>
          <w:rPr>
            <w:rStyle w:val="Hyperlink"/>
            <w:rFonts w:ascii="Verdana" w:eastAsia="Times New Roman" w:hAnsi="Verdana" w:cs="Times New Roman"/>
            <w:color w:val="00008B"/>
            <w:sz w:val="19"/>
            <w:szCs w:val="19"/>
          </w:rPr>
          <w:t>5126.41</w:t>
        </w:r>
      </w:hyperlink>
      <w:r>
        <w:rPr>
          <w:rFonts w:ascii="Verdana" w:eastAsia="Times New Roman" w:hAnsi="Verdana" w:cs="Times New Roman"/>
          <w:sz w:val="19"/>
          <w:szCs w:val="19"/>
        </w:rPr>
        <w:t xml:space="preserve"> to </w:t>
      </w:r>
      <w:hyperlink r:id="rId30" w:tooltip="5126.47" w:history="1">
        <w:r>
          <w:rPr>
            <w:rStyle w:val="Hyperlink"/>
            <w:rFonts w:ascii="Verdana" w:eastAsia="Times New Roman" w:hAnsi="Verdana" w:cs="Times New Roman"/>
            <w:color w:val="00008B"/>
            <w:sz w:val="19"/>
            <w:szCs w:val="19"/>
          </w:rPr>
          <w:t>5126.47</w:t>
        </w:r>
      </w:hyperlink>
      <w:r>
        <w:rPr>
          <w:rFonts w:ascii="Verdana" w:eastAsia="Times New Roman" w:hAnsi="Verdana" w:cs="Times New Roman"/>
          <w:sz w:val="19"/>
          <w:szCs w:val="19"/>
        </w:rPr>
        <w:t xml:space="preserve"> of the Revised Code. "In-home care" includes care that is provided outside an individual's home in places incidental to the home, and while traveling to places incidental to the home, except that "in-home care" does not include care provided in the facilities of a county board of developmental disabilities or care provided in schools.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127" w:name="5123.47(A)(2)"/>
      <w:bookmarkEnd w:id="127"/>
      <w:r>
        <w:rPr>
          <w:rFonts w:ascii="Verdana" w:eastAsia="Times New Roman" w:hAnsi="Verdana" w:cs="Times New Roman"/>
          <w:sz w:val="19"/>
          <w:szCs w:val="19"/>
        </w:rPr>
        <w:t xml:space="preserve"> "Parent" means either parent of a child, including an adoptive parent but not a foster parent.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128" w:name="5123.47(A)(3)"/>
      <w:bookmarkEnd w:id="128"/>
      <w:r>
        <w:rPr>
          <w:rFonts w:ascii="Verdana" w:eastAsia="Times New Roman" w:hAnsi="Verdana" w:cs="Times New Roman"/>
          <w:sz w:val="19"/>
          <w:szCs w:val="19"/>
        </w:rPr>
        <w:t xml:space="preserve"> "Unlicensed in-home care worker" means an individual who provides in-home care but is not a health care professional.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(4)</w:t>
      </w:r>
      <w:bookmarkStart w:id="129" w:name="5123.47(A)(4)"/>
      <w:bookmarkEnd w:id="129"/>
      <w:r>
        <w:rPr>
          <w:rFonts w:ascii="Verdana" w:eastAsia="Times New Roman" w:hAnsi="Verdana" w:cs="Times New Roman"/>
          <w:sz w:val="19"/>
          <w:szCs w:val="19"/>
        </w:rPr>
        <w:t xml:space="preserve"> "Family member" means a parent, sibling, spouse, son, daughter, grandparent, aunt, uncle, cousin, or guardian of the individual with mental retardation or a developmental disability if the individual with mental retardation or developmental disabilities lives with the person and is dependent on the person to the extent that, if the supports were withdrawn, another living arrangement would have to be found.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(5)</w:t>
      </w:r>
      <w:bookmarkStart w:id="130" w:name="5123.47(A)(5)"/>
      <w:bookmarkEnd w:id="130"/>
      <w:r>
        <w:rPr>
          <w:rFonts w:ascii="Verdana" w:eastAsia="Times New Roman" w:hAnsi="Verdana" w:cs="Times New Roman"/>
          <w:sz w:val="19"/>
          <w:szCs w:val="19"/>
        </w:rPr>
        <w:t xml:space="preserve"> "Health care professional" means any of the following: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(a)</w:t>
      </w:r>
      <w:bookmarkStart w:id="131" w:name="5123.47(A)(5)(a)"/>
      <w:bookmarkEnd w:id="131"/>
      <w:r>
        <w:rPr>
          <w:rFonts w:ascii="Verdana" w:eastAsia="Times New Roman" w:hAnsi="Verdana" w:cs="Times New Roman"/>
          <w:sz w:val="19"/>
          <w:szCs w:val="19"/>
        </w:rPr>
        <w:t xml:space="preserve"> A dentist who holds a valid license issued under Chapter 4715.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(b)</w:t>
      </w:r>
      <w:bookmarkStart w:id="132" w:name="5123.47(A)(5)(b)"/>
      <w:bookmarkEnd w:id="132"/>
      <w:r>
        <w:rPr>
          <w:rFonts w:ascii="Verdana" w:eastAsia="Times New Roman" w:hAnsi="Verdana" w:cs="Times New Roman"/>
          <w:sz w:val="19"/>
          <w:szCs w:val="19"/>
        </w:rPr>
        <w:t xml:space="preserve"> A registered or licensed practical nurse who holds a valid license issued under Chapter 4723.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(c)</w:t>
      </w:r>
      <w:bookmarkStart w:id="133" w:name="5123.47(A)(5)(c)"/>
      <w:bookmarkEnd w:id="133"/>
      <w:r>
        <w:rPr>
          <w:rFonts w:ascii="Verdana" w:eastAsia="Times New Roman" w:hAnsi="Verdana" w:cs="Times New Roman"/>
          <w:sz w:val="19"/>
          <w:szCs w:val="19"/>
        </w:rPr>
        <w:t xml:space="preserve"> An optometrist who holds a valid license issued under Chapter 4725.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(d)</w:t>
      </w:r>
      <w:bookmarkStart w:id="134" w:name="5123.47(A)(5)(d)"/>
      <w:bookmarkEnd w:id="134"/>
      <w:r>
        <w:rPr>
          <w:rFonts w:ascii="Verdana" w:eastAsia="Times New Roman" w:hAnsi="Verdana" w:cs="Times New Roman"/>
          <w:sz w:val="19"/>
          <w:szCs w:val="19"/>
        </w:rPr>
        <w:t xml:space="preserve"> A pharmacist who holds a valid license issued under Chapter 4729.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(e)</w:t>
      </w:r>
      <w:bookmarkStart w:id="135" w:name="5123.47(A)(5)(e)"/>
      <w:bookmarkEnd w:id="135"/>
      <w:r>
        <w:rPr>
          <w:rFonts w:ascii="Verdana" w:eastAsia="Times New Roman" w:hAnsi="Verdana" w:cs="Times New Roman"/>
          <w:sz w:val="19"/>
          <w:szCs w:val="19"/>
        </w:rPr>
        <w:t xml:space="preserve"> A person who holds a valid certificate issued under Chapter 4731. of the Revised Code to practice medicine and surgery, osteopathic medicine and surgery, podiatric medicine and surgery, or a limited brand of medicine;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(f)</w:t>
      </w:r>
      <w:bookmarkStart w:id="136" w:name="5123.47(A)(5)(f)"/>
      <w:bookmarkEnd w:id="136"/>
      <w:r>
        <w:rPr>
          <w:rFonts w:ascii="Verdana" w:eastAsia="Times New Roman" w:hAnsi="Verdana" w:cs="Times New Roman"/>
          <w:sz w:val="19"/>
          <w:szCs w:val="19"/>
        </w:rPr>
        <w:t xml:space="preserve"> A physician assistant who holds a valid license issued under Chapter 4730.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(g)</w:t>
      </w:r>
      <w:bookmarkStart w:id="137" w:name="5123.47(A)(5)(g)"/>
      <w:bookmarkEnd w:id="137"/>
      <w:r>
        <w:rPr>
          <w:rFonts w:ascii="Verdana" w:eastAsia="Times New Roman" w:hAnsi="Verdana" w:cs="Times New Roman"/>
          <w:sz w:val="19"/>
          <w:szCs w:val="19"/>
        </w:rPr>
        <w:t xml:space="preserve"> An occupational therapist or occupational therapy assistant or a physical therapist or physical therapist assistant who holds a valid license issued under Chapter 4755.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(h)</w:t>
      </w:r>
      <w:bookmarkStart w:id="138" w:name="5123.47(A)(5)(h)"/>
      <w:bookmarkEnd w:id="138"/>
      <w:r>
        <w:rPr>
          <w:rFonts w:ascii="Verdana" w:eastAsia="Times New Roman" w:hAnsi="Verdana" w:cs="Times New Roman"/>
          <w:sz w:val="19"/>
          <w:szCs w:val="19"/>
        </w:rPr>
        <w:t xml:space="preserve"> A respiratory care professional who holds a valid license issued under Chapter 4761.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color w:val="00008B"/>
          <w:sz w:val="19"/>
          <w:szCs w:val="19"/>
        </w:rPr>
        <w:t>(6)</w:t>
      </w:r>
      <w:bookmarkStart w:id="139" w:name="5123.47(A)(6)"/>
      <w:bookmarkEnd w:id="139"/>
      <w:r>
        <w:rPr>
          <w:rFonts w:ascii="Verdana" w:eastAsia="Times New Roman" w:hAnsi="Verdana" w:cs="Times New Roman"/>
          <w:sz w:val="19"/>
          <w:szCs w:val="19"/>
        </w:rPr>
        <w:t xml:space="preserve"> "Health care task" means a task that is prescribed, ordered, delegated, or otherwise directed by a health care professional acting within the scope of the professional's practice</w:t>
      </w:r>
      <w:r>
        <w:rPr>
          <w:rFonts w:ascii="Verdana" w:eastAsia="Times New Roman" w:hAnsi="Verdana" w:cs="Times New Roman"/>
          <w:sz w:val="19"/>
          <w:szCs w:val="19"/>
          <w:u w:val="single"/>
        </w:rPr>
        <w:t xml:space="preserve"> that can be completed by an unlicensed in-home care worker according to written step by step instructions and the task meets the following requirements:</w:t>
      </w:r>
    </w:p>
    <w:p w:rsidR="008C3DE1" w:rsidRDefault="008C3DE1" w:rsidP="008C3DE1">
      <w:pPr>
        <w:spacing w:before="100" w:beforeAutospacing="1" w:after="100" w:afterAutospacing="1" w:line="240" w:lineRule="auto"/>
        <w:ind w:firstLine="720"/>
        <w:jc w:val="both"/>
        <w:rPr>
          <w:rFonts w:ascii="Verdana" w:eastAsia="Times New Roman" w:hAnsi="Verdana" w:cs="Times New Roman"/>
          <w:sz w:val="19"/>
          <w:szCs w:val="19"/>
          <w:u w:val="single"/>
        </w:rPr>
      </w:pPr>
      <w:r>
        <w:rPr>
          <w:rFonts w:ascii="Verdana" w:eastAsia="Times New Roman" w:hAnsi="Verdana" w:cs="Times New Roman"/>
          <w:sz w:val="19"/>
          <w:szCs w:val="19"/>
          <w:u w:val="single"/>
        </w:rPr>
        <w:lastRenderedPageBreak/>
        <w:t xml:space="preserve">(a) The task requires no judgment based on specialized health care knowledge and </w:t>
      </w:r>
      <w:r>
        <w:rPr>
          <w:rFonts w:ascii="Verdana" w:eastAsia="Times New Roman" w:hAnsi="Verdana" w:cs="Times New Roman"/>
          <w:sz w:val="19"/>
          <w:szCs w:val="19"/>
        </w:rPr>
        <w:tab/>
      </w:r>
      <w:r>
        <w:rPr>
          <w:rFonts w:ascii="Verdana" w:eastAsia="Times New Roman" w:hAnsi="Verdana" w:cs="Times New Roman"/>
          <w:sz w:val="19"/>
          <w:szCs w:val="19"/>
          <w:u w:val="single"/>
        </w:rPr>
        <w:t>expertise on the part of the unlicensed in-home care worker performing the task;</w:t>
      </w:r>
    </w:p>
    <w:p w:rsidR="008C3DE1" w:rsidRDefault="008C3DE1" w:rsidP="008C3DE1">
      <w:pPr>
        <w:spacing w:before="100" w:beforeAutospacing="1" w:after="100" w:afterAutospacing="1" w:line="240" w:lineRule="auto"/>
        <w:ind w:firstLine="720"/>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(b) The results of the task are reasonably predictable;</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u w:val="single"/>
        </w:rPr>
      </w:pPr>
      <w:r>
        <w:rPr>
          <w:rFonts w:ascii="Verdana" w:eastAsia="Times New Roman" w:hAnsi="Verdana" w:cs="Times New Roman"/>
          <w:sz w:val="19"/>
          <w:szCs w:val="19"/>
        </w:rPr>
        <w:tab/>
      </w:r>
      <w:r>
        <w:rPr>
          <w:rFonts w:ascii="Verdana" w:eastAsia="Times New Roman" w:hAnsi="Verdana" w:cs="Times New Roman"/>
          <w:sz w:val="19"/>
          <w:szCs w:val="19"/>
          <w:u w:val="single"/>
        </w:rPr>
        <w:t xml:space="preserve">(c) The task can be safely performed according to exact, unchanging directions, with no </w:t>
      </w:r>
      <w:r>
        <w:rPr>
          <w:rFonts w:ascii="Verdana" w:eastAsia="Times New Roman" w:hAnsi="Verdana" w:cs="Times New Roman"/>
          <w:sz w:val="19"/>
          <w:szCs w:val="19"/>
        </w:rPr>
        <w:tab/>
      </w:r>
      <w:r>
        <w:rPr>
          <w:rFonts w:ascii="Verdana" w:eastAsia="Times New Roman" w:hAnsi="Verdana" w:cs="Times New Roman"/>
          <w:sz w:val="19"/>
          <w:szCs w:val="19"/>
          <w:u w:val="single"/>
        </w:rPr>
        <w:t>need to alter the standard procedures for performing the task;</w:t>
      </w:r>
    </w:p>
    <w:p w:rsidR="008C3DE1" w:rsidRDefault="008C3DE1" w:rsidP="008C3DE1">
      <w:pPr>
        <w:spacing w:before="100" w:beforeAutospacing="1" w:after="100" w:afterAutospacing="1" w:line="240" w:lineRule="auto"/>
        <w:ind w:left="720"/>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(d) The performance of the task does not require that complex observations or critical decisions be made with respect to the task;</w:t>
      </w:r>
    </w:p>
    <w:p w:rsidR="008C3DE1" w:rsidRDefault="008C3DE1" w:rsidP="008C3D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720"/>
        <w:jc w:val="both"/>
        <w:rPr>
          <w:rFonts w:ascii="Verdana" w:eastAsia="Times New Roman" w:hAnsi="Verdana" w:cs="Times New Roman"/>
          <w:sz w:val="19"/>
          <w:szCs w:val="19"/>
          <w:u w:val="single"/>
        </w:rPr>
      </w:pPr>
      <w:r>
        <w:rPr>
          <w:rFonts w:ascii="Verdana" w:eastAsia="Times New Roman" w:hAnsi="Verdana" w:cs="Times New Roman"/>
          <w:sz w:val="19"/>
          <w:szCs w:val="19"/>
          <w:u w:val="single"/>
        </w:rPr>
        <w:t>(e) The consequence of performing the task improperly are minimal and not life-threatening.</w:t>
      </w:r>
      <w:r>
        <w:rPr>
          <w:rFonts w:ascii="Verdana" w:eastAsia="Times New Roman" w:hAnsi="Verdana" w:cs="Times New Roman"/>
          <w:sz w:val="19"/>
          <w:szCs w:val="19"/>
        </w:rPr>
        <w:tab/>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 xml:space="preserve"> (B)</w:t>
      </w:r>
      <w:bookmarkStart w:id="140" w:name="5123.47(B)"/>
      <w:bookmarkEnd w:id="140"/>
      <w:r>
        <w:rPr>
          <w:rFonts w:ascii="Verdana" w:eastAsia="Times New Roman" w:hAnsi="Verdana" w:cs="Times New Roman"/>
          <w:sz w:val="19"/>
          <w:szCs w:val="19"/>
        </w:rPr>
        <w:t xml:space="preserve"> Except as provided in division (E) of this section, a family member of an individual with mental retardation or a developmental disability may authorize an unlicensed in-home care worker to administer oral and topical prescribed medications</w:t>
      </w:r>
      <w:r>
        <w:rPr>
          <w:rFonts w:ascii="Verdana" w:eastAsia="Times New Roman" w:hAnsi="Verdana" w:cs="Times New Roman"/>
          <w:sz w:val="19"/>
          <w:szCs w:val="19"/>
          <w:u w:val="single"/>
        </w:rPr>
        <w:t xml:space="preserve">, </w:t>
      </w:r>
      <w:r>
        <w:rPr>
          <w:rFonts w:ascii="Verdana" w:eastAsia="Times New Roman" w:hAnsi="Verdana" w:cs="Times New Roman"/>
          <w:sz w:val="19"/>
          <w:szCs w:val="19"/>
        </w:rPr>
        <w:t xml:space="preserve"> </w:t>
      </w:r>
      <w:r>
        <w:rPr>
          <w:rFonts w:ascii="Verdana" w:eastAsia="Times New Roman" w:hAnsi="Verdana" w:cs="Times New Roman"/>
          <w:sz w:val="19"/>
          <w:szCs w:val="19"/>
          <w:u w:val="single"/>
        </w:rPr>
        <w:t xml:space="preserve">nutrition and medication through gastrostomy and jejunostomy tubes, if the tubes being used are stable and labeled, to administer oxygen, metered dose inhaled respiratory medications, prescribed dose of insulin via subcutaneous injection, pump or inhalation, and prescribed subcutaneous injections for treatment of metabolic disorders and to </w:t>
      </w:r>
      <w:r>
        <w:rPr>
          <w:rFonts w:ascii="Verdana" w:eastAsia="Times New Roman" w:hAnsi="Verdana" w:cs="Times New Roman"/>
          <w:strike/>
          <w:sz w:val="19"/>
          <w:szCs w:val="19"/>
        </w:rPr>
        <w:t>or</w:t>
      </w:r>
      <w:r>
        <w:rPr>
          <w:rFonts w:ascii="Verdana" w:eastAsia="Times New Roman" w:hAnsi="Verdana" w:cs="Times New Roman"/>
          <w:sz w:val="19"/>
          <w:szCs w:val="19"/>
        </w:rPr>
        <w:t xml:space="preserve"> perform other health care tasks as part of the in-home care the worker provides to the individual, if all of the following apply: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(1)</w:t>
      </w:r>
      <w:bookmarkStart w:id="141" w:name="5123.47(B)(1)"/>
      <w:bookmarkEnd w:id="141"/>
      <w:r>
        <w:rPr>
          <w:rFonts w:ascii="Verdana" w:eastAsia="Times New Roman" w:hAnsi="Verdana" w:cs="Times New Roman"/>
          <w:sz w:val="19"/>
          <w:szCs w:val="19"/>
        </w:rPr>
        <w:t xml:space="preserve"> The family member is the primary supervisor of the care.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(2)</w:t>
      </w:r>
      <w:bookmarkStart w:id="142" w:name="5123.47(B)(2)"/>
      <w:bookmarkEnd w:id="142"/>
      <w:r>
        <w:rPr>
          <w:rFonts w:ascii="Verdana" w:eastAsia="Times New Roman" w:hAnsi="Verdana" w:cs="Times New Roman"/>
          <w:sz w:val="19"/>
          <w:szCs w:val="19"/>
        </w:rPr>
        <w:t xml:space="preserve"> The unlicensed in-home care worker has been selected by the family member or the individual receiving care and is under the direct supervision of the family member.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(3)</w:t>
      </w:r>
      <w:bookmarkStart w:id="143" w:name="5123.47(B)(3)"/>
      <w:bookmarkEnd w:id="143"/>
      <w:r>
        <w:rPr>
          <w:rFonts w:ascii="Verdana" w:eastAsia="Times New Roman" w:hAnsi="Verdana" w:cs="Times New Roman"/>
          <w:sz w:val="19"/>
          <w:szCs w:val="19"/>
        </w:rPr>
        <w:t xml:space="preserve"> The unlicensed in-home care worker is providing the care through an employment or other arrangement entered into directly with the family member and is not otherwise employed by or under contract with a person or government entity to provide services to individuals with mental retardation and developmental disabilities.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(C)</w:t>
      </w:r>
      <w:bookmarkStart w:id="144" w:name="5123.47(C)"/>
      <w:bookmarkEnd w:id="144"/>
      <w:r>
        <w:rPr>
          <w:rFonts w:ascii="Verdana" w:eastAsia="Times New Roman" w:hAnsi="Verdana" w:cs="Times New Roman"/>
          <w:sz w:val="19"/>
          <w:szCs w:val="19"/>
        </w:rPr>
        <w:t xml:space="preserve"> A family member shall obtain a prescription, if applicable, and written instructions from a health care professional for the care to be provided to the individual. The family member shall authorize the unlicensed in-home care worker to provide the care by preparing a written document granting the authority. The family member shall provide the unlicensed in-home care worker with appropriate training and written instructions in accordance with the instructions obtained from the health care professional. </w:t>
      </w:r>
      <w:r>
        <w:rPr>
          <w:rFonts w:ascii="Verdana" w:eastAsia="Times New Roman" w:hAnsi="Verdana" w:cs="Times New Roman"/>
          <w:sz w:val="19"/>
          <w:szCs w:val="19"/>
          <w:u w:val="single"/>
        </w:rPr>
        <w:t>The family member or health care professional shall be available, at least by telecommunication, at all times when the healthcare tasks are performed and medications are administered</w:t>
      </w:r>
      <w:r>
        <w:rPr>
          <w:rFonts w:ascii="Verdana" w:eastAsia="Times New Roman" w:hAnsi="Verdana" w:cs="Times New Roman"/>
          <w:sz w:val="19"/>
          <w:szCs w:val="19"/>
        </w:rPr>
        <w:t xml:space="preserv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(D)</w:t>
      </w:r>
      <w:bookmarkStart w:id="145" w:name="5123.47(D)"/>
      <w:bookmarkEnd w:id="145"/>
      <w:r>
        <w:rPr>
          <w:rFonts w:ascii="Verdana" w:eastAsia="Times New Roman" w:hAnsi="Verdana" w:cs="Times New Roman"/>
          <w:sz w:val="19"/>
          <w:szCs w:val="19"/>
        </w:rPr>
        <w:t xml:space="preserve"> A family member who authorizes an unlicensed in-home care worker to administer </w:t>
      </w:r>
      <w:r>
        <w:rPr>
          <w:rFonts w:ascii="Verdana" w:eastAsia="Times New Roman" w:hAnsi="Verdana" w:cs="Times New Roman"/>
          <w:strike/>
          <w:sz w:val="19"/>
          <w:szCs w:val="19"/>
        </w:rPr>
        <w:t>oral and topical</w:t>
      </w:r>
      <w:r>
        <w:rPr>
          <w:rFonts w:ascii="Verdana" w:eastAsia="Times New Roman" w:hAnsi="Verdana" w:cs="Times New Roman"/>
          <w:sz w:val="19"/>
          <w:szCs w:val="19"/>
        </w:rPr>
        <w:t xml:space="preserve"> prescribed medications or perform other health care tasks retains full responsibility for the health and safety of the individual receiving the care and for ensuring that the worker provides the care appropriately and safely. No entity that funds or monitors the provision of in-home care may be held liable for the results of the care provided under this section by an unlicensed in-home care worker, including such entities as the county board of developmental disabilities and the department of developmental disabilities.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sz w:val="19"/>
          <w:szCs w:val="19"/>
        </w:rPr>
        <w:t xml:space="preserve">An unlicensed in-home care worker who is authorized under this section by a family member to provide care to an individual may not be held liable for any injury caused in providing the care, unless the worker provides the care in a manner that is not in accordance with the training and </w:t>
      </w:r>
      <w:r>
        <w:rPr>
          <w:rFonts w:ascii="Verdana" w:eastAsia="Times New Roman" w:hAnsi="Verdana" w:cs="Times New Roman"/>
          <w:sz w:val="19"/>
          <w:szCs w:val="19"/>
        </w:rPr>
        <w:lastRenderedPageBreak/>
        <w:t>instructions received or the worker acts in a manner that constitutes wanton or reckless misconduct.</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r>
        <w:rPr>
          <w:rFonts w:ascii="Verdana" w:eastAsia="Times New Roman" w:hAnsi="Verdana" w:cs="Times New Roman"/>
          <w:color w:val="00008B"/>
          <w:sz w:val="19"/>
          <w:szCs w:val="19"/>
        </w:rPr>
        <w:t>(E)</w:t>
      </w:r>
      <w:bookmarkStart w:id="146" w:name="5123.47(E)"/>
      <w:bookmarkEnd w:id="146"/>
      <w:r>
        <w:rPr>
          <w:rFonts w:ascii="Verdana" w:eastAsia="Times New Roman" w:hAnsi="Verdana" w:cs="Times New Roman"/>
          <w:sz w:val="19"/>
          <w:szCs w:val="19"/>
        </w:rPr>
        <w:t xml:space="preserve"> A county board of developmental disabilities may evaluate the authority granted by a family member under this section to an unlicensed in-home care worker at any time it considers necessary and shall evaluate the authority on receipt of a complaint. If the board determines that a family member has acted in a manner that is inappropriate for the health and safety of the individual receiving the care, the authorization granted by the family member to an unlicensed in-home care worker is void, and the family member may not authorize other unlicensed in-home care workers to provide the care. In making such a determination, the board shall use appropriately licensed health care professionals and shall provide the family member an opportunity to file a complaint under section </w:t>
      </w:r>
      <w:hyperlink r:id="rId31" w:tooltip="5126.06" w:history="1">
        <w:r>
          <w:rPr>
            <w:rStyle w:val="Hyperlink"/>
            <w:rFonts w:ascii="Verdana" w:eastAsia="Times New Roman" w:hAnsi="Verdana" w:cs="Times New Roman"/>
            <w:color w:val="00008B"/>
            <w:sz w:val="19"/>
            <w:szCs w:val="19"/>
          </w:rPr>
          <w:t>5126.06</w:t>
        </w:r>
      </w:hyperlink>
      <w:r>
        <w:rPr>
          <w:rFonts w:ascii="Verdana" w:eastAsia="Times New Roman" w:hAnsi="Verdana" w:cs="Times New Roman"/>
          <w:sz w:val="19"/>
          <w:szCs w:val="19"/>
        </w:rPr>
        <w:t xml:space="preserve"> of the Revised Code. </w:t>
      </w: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Default="008C3DE1" w:rsidP="008C3DE1">
      <w:pPr>
        <w:spacing w:after="0" w:line="240" w:lineRule="auto"/>
        <w:rPr>
          <w:rFonts w:ascii="Times New Roman" w:hAnsi="Times New Roman" w:cs="Times New Roman"/>
          <w:sz w:val="24"/>
          <w:szCs w:val="24"/>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5123.452</w:t>
      </w:r>
    </w:p>
    <w:p w:rsidR="008C3DE1" w:rsidRPr="001C1687" w:rsidRDefault="008C3DE1" w:rsidP="008C3DE1">
      <w:pPr>
        <w:spacing w:after="0" w:line="240" w:lineRule="auto"/>
        <w:rPr>
          <w:rFonts w:ascii="Verdana" w:hAnsi="Verdana" w:cs="Times New Roman"/>
          <w:sz w:val="19"/>
          <w:szCs w:val="19"/>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(A) If good cause exists as specified in division (B) of this section, the director of developmental disabilities may issue an adjudication order requiring that one of the following actions be taken against a person seeking or holding a certificate issued pursuant to section 5123.45 of the Revised Code:</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(1) Refusal to issue or renew a certificate;</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(2) Revocation of a certificate; </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(3) Suspension of certificate holder’s authority to do either of the following:</w:t>
      </w:r>
    </w:p>
    <w:p w:rsidR="008C3DE1" w:rsidRPr="001C1687" w:rsidRDefault="008C3DE1" w:rsidP="008C3DE1">
      <w:pPr>
        <w:spacing w:after="0" w:line="240" w:lineRule="auto"/>
        <w:ind w:firstLine="720"/>
        <w:rPr>
          <w:rFonts w:ascii="Verdana" w:hAnsi="Verdana" w:cs="Times New Roman"/>
          <w:sz w:val="19"/>
          <w:szCs w:val="19"/>
          <w:u w:val="single"/>
        </w:rPr>
      </w:pPr>
    </w:p>
    <w:p w:rsidR="008C3DE1" w:rsidRPr="001C1687" w:rsidRDefault="008C3DE1" w:rsidP="008C3DE1">
      <w:pPr>
        <w:pStyle w:val="ListParagraph"/>
        <w:numPr>
          <w:ilvl w:val="0"/>
          <w:numId w:val="1"/>
        </w:num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Begin or continue to administer prescribed medications and perform health-related activities </w:t>
      </w:r>
    </w:p>
    <w:p w:rsidR="008C3DE1" w:rsidRPr="001C1687" w:rsidRDefault="008C3DE1" w:rsidP="008C3DE1">
      <w:pPr>
        <w:pStyle w:val="ListParagraph"/>
        <w:numPr>
          <w:ilvl w:val="0"/>
          <w:numId w:val="1"/>
        </w:numPr>
        <w:spacing w:after="0" w:line="240" w:lineRule="auto"/>
        <w:rPr>
          <w:rFonts w:ascii="Verdana" w:hAnsi="Verdana" w:cs="Times New Roman"/>
          <w:sz w:val="19"/>
          <w:szCs w:val="19"/>
          <w:u w:val="single"/>
        </w:rPr>
      </w:pPr>
      <w:r w:rsidRPr="001C1687">
        <w:rPr>
          <w:rFonts w:ascii="Verdana" w:hAnsi="Verdana" w:cs="Times New Roman"/>
          <w:sz w:val="19"/>
          <w:szCs w:val="19"/>
          <w:u w:val="single"/>
        </w:rPr>
        <w:t>Begin or continue to provide the training course or courses to MR/DD personnel</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(B)  The following constitutes good cause for taking action under division (A) of this section against a person seeking or holding a certificate:</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ind w:firstLine="720"/>
        <w:rPr>
          <w:rFonts w:ascii="Verdana" w:hAnsi="Verdana" w:cs="Times New Roman"/>
          <w:sz w:val="19"/>
          <w:szCs w:val="19"/>
          <w:u w:val="single"/>
        </w:rPr>
      </w:pPr>
      <w:r w:rsidRPr="001C1687">
        <w:rPr>
          <w:rFonts w:ascii="Verdana" w:hAnsi="Verdana" w:cs="Times New Roman"/>
          <w:sz w:val="19"/>
          <w:szCs w:val="19"/>
          <w:u w:val="single"/>
        </w:rPr>
        <w:t xml:space="preserve">(1)  The person has failed to comply with section 5123.41 to 5123.45 of the Revised </w:t>
      </w:r>
    </w:p>
    <w:p w:rsidR="008C3DE1" w:rsidRPr="001C1687" w:rsidRDefault="008C3DE1" w:rsidP="008C3DE1">
      <w:pPr>
        <w:spacing w:after="0" w:line="240" w:lineRule="auto"/>
        <w:ind w:firstLine="720"/>
        <w:rPr>
          <w:rFonts w:ascii="Verdana" w:hAnsi="Verdana" w:cs="Times New Roman"/>
          <w:sz w:val="19"/>
          <w:szCs w:val="19"/>
          <w:u w:val="single"/>
        </w:rPr>
      </w:pPr>
      <w:r w:rsidRPr="001C1687">
        <w:rPr>
          <w:rFonts w:ascii="Verdana" w:hAnsi="Verdana" w:cs="Times New Roman"/>
          <w:sz w:val="19"/>
          <w:szCs w:val="19"/>
          <w:u w:val="single"/>
        </w:rPr>
        <w:t>Code or any rules adopted under those sections;</w:t>
      </w:r>
    </w:p>
    <w:p w:rsidR="008C3DE1" w:rsidRPr="001C1687" w:rsidRDefault="008C3DE1" w:rsidP="008C3DE1">
      <w:pPr>
        <w:spacing w:after="0" w:line="240" w:lineRule="auto"/>
        <w:ind w:firstLine="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(2)  The name of the person appears in the registry of employees guilty of abuse, neglect, or misappropriation established under section 5123.52 of the Revised Code.</w:t>
      </w:r>
    </w:p>
    <w:p w:rsidR="008C3DE1" w:rsidRPr="001C1687" w:rsidRDefault="008C3DE1" w:rsidP="008C3DE1">
      <w:pPr>
        <w:spacing w:after="0" w:line="240" w:lineRule="auto"/>
        <w:ind w:firstLine="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(3)  The person has been convicted of or pleaded guilty to any of the offense listed in section 5123.081 of the Revised Code.</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(4)  Misfeasance;</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(5)  Malfeasance;</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(6)  Nonfeasance</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(7) Confirmed abuse or neglect;</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 xml:space="preserve">(8) In the case of an registered nurse, the board of nursing has denied, revoked, suspended or placed restriction on the nursing license or reprimanded or otherwise disciplined the holder of a nursing license </w:t>
      </w:r>
    </w:p>
    <w:p w:rsidR="008C3DE1" w:rsidRPr="001C1687" w:rsidRDefault="008C3DE1" w:rsidP="008C3DE1">
      <w:pPr>
        <w:spacing w:after="0" w:line="240" w:lineRule="auto"/>
        <w:ind w:left="720"/>
        <w:rPr>
          <w:rFonts w:ascii="Verdana" w:hAnsi="Verdana" w:cs="Times New Roman"/>
          <w:sz w:val="19"/>
          <w:szCs w:val="19"/>
          <w:u w:val="single"/>
        </w:rPr>
      </w:pPr>
    </w:p>
    <w:p w:rsidR="008C3DE1" w:rsidRPr="001C1687" w:rsidRDefault="008C3DE1" w:rsidP="008C3DE1">
      <w:pPr>
        <w:spacing w:after="0" w:line="240" w:lineRule="auto"/>
        <w:ind w:left="720"/>
        <w:rPr>
          <w:rFonts w:ascii="Verdana" w:hAnsi="Verdana" w:cs="Times New Roman"/>
          <w:sz w:val="19"/>
          <w:szCs w:val="19"/>
          <w:u w:val="single"/>
        </w:rPr>
      </w:pPr>
      <w:r w:rsidRPr="001C1687">
        <w:rPr>
          <w:rFonts w:ascii="Verdana" w:hAnsi="Verdana" w:cs="Times New Roman"/>
          <w:sz w:val="19"/>
          <w:szCs w:val="19"/>
          <w:u w:val="single"/>
        </w:rPr>
        <w:t>(9)  Other conduct the director determines is or would be injurious to individuals.</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after="0" w:line="240" w:lineRule="auto"/>
        <w:rPr>
          <w:rFonts w:ascii="Verdana" w:hAnsi="Verdana" w:cs="Times New Roman"/>
          <w:sz w:val="19"/>
          <w:szCs w:val="19"/>
          <w:u w:val="single"/>
        </w:rPr>
      </w:pPr>
      <w:r w:rsidRPr="001C1687">
        <w:rPr>
          <w:rFonts w:ascii="Verdana" w:hAnsi="Verdana" w:cs="Times New Roman"/>
          <w:sz w:val="19"/>
          <w:szCs w:val="19"/>
          <w:u w:val="single"/>
        </w:rPr>
        <w:t xml:space="preserve">(C)  The director shall issue an adjudication order under division (A) of this section in accordance with Chapter 119. of the Revised Code.  </w:t>
      </w:r>
    </w:p>
    <w:p w:rsidR="008C3DE1" w:rsidRPr="001C1687" w:rsidRDefault="008C3DE1" w:rsidP="008C3DE1">
      <w:pPr>
        <w:spacing w:after="0" w:line="240" w:lineRule="auto"/>
        <w:rPr>
          <w:rFonts w:ascii="Verdana" w:hAnsi="Verdana" w:cs="Times New Roman"/>
          <w:sz w:val="19"/>
          <w:szCs w:val="19"/>
          <w:u w:val="single"/>
        </w:rPr>
      </w:pPr>
    </w:p>
    <w:p w:rsidR="008C3DE1" w:rsidRPr="001C1687" w:rsidRDefault="008C3DE1" w:rsidP="008C3DE1">
      <w:pPr>
        <w:spacing w:before="100" w:beforeAutospacing="1" w:after="100" w:afterAutospacing="1" w:line="240" w:lineRule="auto"/>
        <w:jc w:val="both"/>
        <w:rPr>
          <w:rFonts w:ascii="Verdana" w:eastAsia="Times New Roman" w:hAnsi="Verdana" w:cs="Times New Roman"/>
          <w:sz w:val="19"/>
          <w:szCs w:val="19"/>
        </w:rPr>
      </w:pPr>
    </w:p>
    <w:p w:rsidR="008C3DE1" w:rsidRDefault="008C3DE1" w:rsidP="008C3DE1"/>
    <w:p w:rsidR="008C3DE1" w:rsidRDefault="008C3DE1" w:rsidP="008C3DE1">
      <w:pPr>
        <w:spacing w:before="100" w:beforeAutospacing="1" w:after="100" w:afterAutospacing="1" w:line="240" w:lineRule="auto"/>
        <w:jc w:val="both"/>
        <w:rPr>
          <w:rFonts w:ascii="Verdana" w:eastAsia="Times New Roman" w:hAnsi="Verdana" w:cs="Times New Roman"/>
          <w:strike/>
          <w:sz w:val="19"/>
          <w:szCs w:val="19"/>
        </w:rPr>
      </w:pPr>
    </w:p>
    <w:p w:rsidR="008E49A8" w:rsidRDefault="008E49A8"/>
    <w:sectPr w:rsidR="008E49A8">
      <w:headerReference w:type="even" r:id="rId32"/>
      <w:head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74" w:rsidRDefault="000B5D74" w:rsidP="000B5D74">
      <w:pPr>
        <w:spacing w:after="0" w:line="240" w:lineRule="auto"/>
      </w:pPr>
      <w:r>
        <w:separator/>
      </w:r>
    </w:p>
  </w:endnote>
  <w:endnote w:type="continuationSeparator" w:id="0">
    <w:p w:rsidR="000B5D74" w:rsidRDefault="000B5D74" w:rsidP="000B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74" w:rsidRDefault="000B5D74" w:rsidP="000B5D74">
      <w:pPr>
        <w:spacing w:after="0" w:line="240" w:lineRule="auto"/>
      </w:pPr>
      <w:r>
        <w:separator/>
      </w:r>
    </w:p>
  </w:footnote>
  <w:footnote w:type="continuationSeparator" w:id="0">
    <w:p w:rsidR="000B5D74" w:rsidRDefault="000B5D74" w:rsidP="000B5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74" w:rsidRDefault="002253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715"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79801"/>
      <w:docPartObj>
        <w:docPartGallery w:val="Page Numbers (Top of Page)"/>
        <w:docPartUnique/>
      </w:docPartObj>
    </w:sdtPr>
    <w:sdtEndPr>
      <w:rPr>
        <w:noProof/>
      </w:rPr>
    </w:sdtEndPr>
    <w:sdtContent>
      <w:p w:rsidR="000B5D74" w:rsidRDefault="000B5D74">
        <w:pPr>
          <w:pStyle w:val="Header"/>
          <w:jc w:val="right"/>
        </w:pPr>
        <w:r>
          <w:fldChar w:fldCharType="begin"/>
        </w:r>
        <w:r>
          <w:instrText xml:space="preserve"> PAGE   \* MERGEFORMAT </w:instrText>
        </w:r>
        <w:r>
          <w:fldChar w:fldCharType="separate"/>
        </w:r>
        <w:r w:rsidR="0022530B">
          <w:rPr>
            <w:noProof/>
          </w:rPr>
          <w:t>16</w:t>
        </w:r>
        <w:r>
          <w:rPr>
            <w:noProof/>
          </w:rPr>
          <w:fldChar w:fldCharType="end"/>
        </w:r>
      </w:p>
    </w:sdtContent>
  </w:sdt>
  <w:p w:rsidR="000B5D74" w:rsidRDefault="002253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716"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74" w:rsidRDefault="002253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2714"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318A5"/>
    <w:multiLevelType w:val="hybridMultilevel"/>
    <w:tmpl w:val="35DA6C34"/>
    <w:lvl w:ilvl="0" w:tplc="A590F0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E1"/>
    <w:rsid w:val="0001729B"/>
    <w:rsid w:val="00093158"/>
    <w:rsid w:val="000B5D74"/>
    <w:rsid w:val="001B5EA3"/>
    <w:rsid w:val="001C1687"/>
    <w:rsid w:val="0022530B"/>
    <w:rsid w:val="00233FC9"/>
    <w:rsid w:val="002521D6"/>
    <w:rsid w:val="002A543D"/>
    <w:rsid w:val="002E2442"/>
    <w:rsid w:val="00317423"/>
    <w:rsid w:val="00326CEC"/>
    <w:rsid w:val="003A240D"/>
    <w:rsid w:val="003A5A2A"/>
    <w:rsid w:val="00414064"/>
    <w:rsid w:val="00605A96"/>
    <w:rsid w:val="00720AD0"/>
    <w:rsid w:val="007D006F"/>
    <w:rsid w:val="00872D77"/>
    <w:rsid w:val="008C3DE1"/>
    <w:rsid w:val="008C5BD5"/>
    <w:rsid w:val="008E49A8"/>
    <w:rsid w:val="009439AB"/>
    <w:rsid w:val="009B0F74"/>
    <w:rsid w:val="009D15E9"/>
    <w:rsid w:val="009F1EFD"/>
    <w:rsid w:val="00BA1069"/>
    <w:rsid w:val="00BA3A76"/>
    <w:rsid w:val="00BF510E"/>
    <w:rsid w:val="00C524DA"/>
    <w:rsid w:val="00C55D75"/>
    <w:rsid w:val="00E0181A"/>
    <w:rsid w:val="00E21C1A"/>
    <w:rsid w:val="00E4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A36469F-2C0F-41F3-9352-1DDA47A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DE1"/>
    <w:pPr>
      <w:spacing w:after="200" w:line="276" w:lineRule="auto"/>
      <w:ind w:left="720"/>
      <w:contextualSpacing/>
    </w:pPr>
  </w:style>
  <w:style w:type="character" w:styleId="Hyperlink">
    <w:name w:val="Hyperlink"/>
    <w:basedOn w:val="DefaultParagraphFont"/>
    <w:uiPriority w:val="99"/>
    <w:semiHidden/>
    <w:unhideWhenUsed/>
    <w:rsid w:val="008C3DE1"/>
    <w:rPr>
      <w:color w:val="0000FF"/>
      <w:u w:val="single"/>
    </w:rPr>
  </w:style>
  <w:style w:type="paragraph" w:styleId="BalloonText">
    <w:name w:val="Balloon Text"/>
    <w:basedOn w:val="Normal"/>
    <w:link w:val="BalloonTextChar"/>
    <w:uiPriority w:val="99"/>
    <w:semiHidden/>
    <w:unhideWhenUsed/>
    <w:rsid w:val="002A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3D"/>
    <w:rPr>
      <w:rFonts w:ascii="Segoe UI" w:hAnsi="Segoe UI" w:cs="Segoe UI"/>
      <w:sz w:val="18"/>
      <w:szCs w:val="18"/>
    </w:rPr>
  </w:style>
  <w:style w:type="paragraph" w:styleId="Header">
    <w:name w:val="header"/>
    <w:basedOn w:val="Normal"/>
    <w:link w:val="HeaderChar"/>
    <w:uiPriority w:val="99"/>
    <w:unhideWhenUsed/>
    <w:rsid w:val="000B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D74"/>
  </w:style>
  <w:style w:type="paragraph" w:styleId="Footer">
    <w:name w:val="footer"/>
    <w:basedOn w:val="Normal"/>
    <w:link w:val="FooterChar"/>
    <w:uiPriority w:val="99"/>
    <w:unhideWhenUsed/>
    <w:rsid w:val="000B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5123.42" TargetMode="External"/><Relationship Id="rId13" Type="http://schemas.openxmlformats.org/officeDocument/2006/relationships/hyperlink" Target="http://codes.ohio.gov/orc/5126.01" TargetMode="External"/><Relationship Id="rId18" Type="http://schemas.openxmlformats.org/officeDocument/2006/relationships/hyperlink" Target="http://codes.ohio.gov/orc/5123.43" TargetMode="External"/><Relationship Id="rId26" Type="http://schemas.openxmlformats.org/officeDocument/2006/relationships/hyperlink" Target="http://codes.ohio.gov/orc/5123.44" TargetMode="External"/><Relationship Id="rId3" Type="http://schemas.openxmlformats.org/officeDocument/2006/relationships/styles" Target="styles.xml"/><Relationship Id="rId21" Type="http://schemas.openxmlformats.org/officeDocument/2006/relationships/hyperlink" Target="http://codes.ohio.gov/orc/5123.4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odes.ohio.gov/orc/4729.01" TargetMode="External"/><Relationship Id="rId17" Type="http://schemas.openxmlformats.org/officeDocument/2006/relationships/hyperlink" Target="http://codes.ohio.gov/orc/5123.45" TargetMode="External"/><Relationship Id="rId25" Type="http://schemas.openxmlformats.org/officeDocument/2006/relationships/hyperlink" Target="http://codes.ohio.gov/orc/5123.4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odes.ohio.gov/orc/5123.50" TargetMode="External"/><Relationship Id="rId20" Type="http://schemas.openxmlformats.org/officeDocument/2006/relationships/hyperlink" Target="http://codes.ohio.gov/orc/5123.42" TargetMode="External"/><Relationship Id="rId29" Type="http://schemas.openxmlformats.org/officeDocument/2006/relationships/hyperlink" Target="http://codes.ohio.gov/orc/512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s.ohio.gov/orc/5123.161" TargetMode="External"/><Relationship Id="rId24" Type="http://schemas.openxmlformats.org/officeDocument/2006/relationships/hyperlink" Target="http://codes.ohio.gov/orc/5123.44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des.ohio.gov/orc/5123.19" TargetMode="External"/><Relationship Id="rId23" Type="http://schemas.openxmlformats.org/officeDocument/2006/relationships/hyperlink" Target="http://codes.ohio.gov/orc/5123.42" TargetMode="External"/><Relationship Id="rId28" Type="http://schemas.openxmlformats.org/officeDocument/2006/relationships/hyperlink" Target="http://codes.ohio.gov/orc/5126.11" TargetMode="External"/><Relationship Id="rId36" Type="http://schemas.openxmlformats.org/officeDocument/2006/relationships/theme" Target="theme/theme1.xml"/><Relationship Id="rId10" Type="http://schemas.openxmlformats.org/officeDocument/2006/relationships/hyperlink" Target="http://codes.ohio.gov/orc/5126.01" TargetMode="External"/><Relationship Id="rId19" Type="http://schemas.openxmlformats.org/officeDocument/2006/relationships/hyperlink" Target="http://codes.ohio.gov/orc/5123.46" TargetMode="External"/><Relationship Id="rId31" Type="http://schemas.openxmlformats.org/officeDocument/2006/relationships/hyperlink" Target="http://codes.ohio.gov/orc/5126.06" TargetMode="External"/><Relationship Id="rId4" Type="http://schemas.openxmlformats.org/officeDocument/2006/relationships/settings" Target="settings.xml"/><Relationship Id="rId9" Type="http://schemas.openxmlformats.org/officeDocument/2006/relationships/hyperlink" Target="http://codes.ohio.gov/orc/5123.47" TargetMode="External"/><Relationship Id="rId14" Type="http://schemas.openxmlformats.org/officeDocument/2006/relationships/hyperlink" Target="http://codes.ohio.gov/orc/4729.01" TargetMode="External"/><Relationship Id="rId22" Type="http://schemas.openxmlformats.org/officeDocument/2006/relationships/hyperlink" Target="http://codes.ohio.gov/orc/5123.42" TargetMode="External"/><Relationship Id="rId27" Type="http://schemas.openxmlformats.org/officeDocument/2006/relationships/hyperlink" Target="http://codes.ohio.gov/orc/5123.46" TargetMode="External"/><Relationship Id="rId30" Type="http://schemas.openxmlformats.org/officeDocument/2006/relationships/hyperlink" Target="http://codes.ohio.gov/orc/5126.4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F104-3CDD-418C-B7B5-A07E42D5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6127</Words>
  <Characters>34925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Vicki</dc:creator>
  <cp:keywords/>
  <dc:description/>
  <cp:lastModifiedBy>Winterstein, Janet</cp:lastModifiedBy>
  <cp:revision>4</cp:revision>
  <cp:lastPrinted>2016-01-09T16:41:00Z</cp:lastPrinted>
  <dcterms:created xsi:type="dcterms:W3CDTF">2016-01-11T18:50:00Z</dcterms:created>
  <dcterms:modified xsi:type="dcterms:W3CDTF">2016-01-11T21:20:00Z</dcterms:modified>
</cp:coreProperties>
</file>