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A7" w:rsidRDefault="00B848A7" w:rsidP="00FC2EBC">
      <w:pPr>
        <w:tabs>
          <w:tab w:val="left" w:pos="360"/>
        </w:tabs>
        <w:rPr>
          <w:rFonts w:ascii="Calibri" w:hAnsi="Calibri"/>
        </w:rPr>
      </w:pPr>
    </w:p>
    <w:p w:rsidR="007A3695" w:rsidRDefault="007A3695" w:rsidP="00FC2EBC">
      <w:pPr>
        <w:tabs>
          <w:tab w:val="left" w:pos="360"/>
        </w:tabs>
        <w:rPr>
          <w:rFonts w:ascii="Calibri" w:hAnsi="Calibri"/>
        </w:rPr>
      </w:pPr>
    </w:p>
    <w:p w:rsidR="007A3695" w:rsidRDefault="007A3695" w:rsidP="00FC2EBC">
      <w:pPr>
        <w:tabs>
          <w:tab w:val="left" w:pos="360"/>
        </w:tabs>
        <w:rPr>
          <w:rFonts w:ascii="Calibri" w:hAnsi="Calibri"/>
        </w:rPr>
      </w:pPr>
    </w:p>
    <w:p w:rsidR="007A3695" w:rsidRDefault="007A3695" w:rsidP="00FC2EBC">
      <w:pPr>
        <w:tabs>
          <w:tab w:val="left" w:pos="360"/>
        </w:tabs>
        <w:rPr>
          <w:rFonts w:ascii="Calibri" w:hAnsi="Calibri"/>
        </w:rPr>
      </w:pPr>
    </w:p>
    <w:p w:rsidR="007A3695" w:rsidRDefault="007A3695" w:rsidP="007A3695">
      <w:pPr>
        <w:jc w:val="center"/>
        <w:rPr>
          <w:b/>
          <w:sz w:val="32"/>
          <w:szCs w:val="32"/>
        </w:rPr>
      </w:pPr>
      <w:r w:rsidRPr="00C343D4">
        <w:rPr>
          <w:b/>
          <w:sz w:val="32"/>
          <w:szCs w:val="32"/>
        </w:rPr>
        <w:t xml:space="preserve">Program Directors Committee </w:t>
      </w:r>
    </w:p>
    <w:p w:rsidR="007A3695" w:rsidRDefault="007A3695" w:rsidP="007A3695">
      <w:pPr>
        <w:jc w:val="center"/>
        <w:rPr>
          <w:b/>
          <w:sz w:val="32"/>
          <w:szCs w:val="32"/>
        </w:rPr>
      </w:pPr>
      <w:r>
        <w:rPr>
          <w:b/>
          <w:sz w:val="32"/>
          <w:szCs w:val="32"/>
        </w:rPr>
        <w:t>Meeting Summary</w:t>
      </w:r>
      <w:r w:rsidR="00D03CDC">
        <w:rPr>
          <w:b/>
          <w:sz w:val="32"/>
          <w:szCs w:val="32"/>
        </w:rPr>
        <w:t>, June 14, 2012</w:t>
      </w:r>
      <w:r w:rsidRPr="00C343D4">
        <w:rPr>
          <w:b/>
          <w:sz w:val="32"/>
          <w:szCs w:val="32"/>
        </w:rPr>
        <w:t xml:space="preserve">                                                                                                                                         </w:t>
      </w:r>
      <w:r>
        <w:rPr>
          <w:b/>
          <w:sz w:val="32"/>
          <w:szCs w:val="32"/>
        </w:rPr>
        <w:t xml:space="preserve">                      </w:t>
      </w:r>
    </w:p>
    <w:p w:rsidR="00D03CDC" w:rsidRDefault="00D03CDC" w:rsidP="007A3695">
      <w:pPr>
        <w:jc w:val="center"/>
        <w:rPr>
          <w:b/>
          <w:sz w:val="40"/>
        </w:rPr>
      </w:pPr>
    </w:p>
    <w:p w:rsidR="007A3695" w:rsidRPr="0027061D" w:rsidRDefault="007A3695" w:rsidP="007A3695">
      <w:pPr>
        <w:numPr>
          <w:ilvl w:val="0"/>
          <w:numId w:val="2"/>
        </w:numPr>
        <w:rPr>
          <w:b/>
          <w:sz w:val="20"/>
          <w:szCs w:val="20"/>
        </w:rPr>
      </w:pPr>
      <w:r>
        <w:rPr>
          <w:b/>
          <w:sz w:val="20"/>
          <w:szCs w:val="20"/>
        </w:rPr>
        <w:t>Teri Derry: There were more proposals for conference presentations than there are available slots. The group reviewed the proposals for the Program Directors track and selected the presenters for fall.</w:t>
      </w:r>
    </w:p>
    <w:p w:rsidR="007A3695" w:rsidRDefault="007A3695" w:rsidP="007A3695">
      <w:pPr>
        <w:rPr>
          <w:b/>
          <w:sz w:val="20"/>
          <w:szCs w:val="20"/>
        </w:rPr>
      </w:pPr>
    </w:p>
    <w:p w:rsidR="007A3695" w:rsidRDefault="007A3695" w:rsidP="007A3695">
      <w:pPr>
        <w:numPr>
          <w:ilvl w:val="0"/>
          <w:numId w:val="2"/>
        </w:numPr>
        <w:rPr>
          <w:b/>
          <w:sz w:val="20"/>
          <w:szCs w:val="20"/>
        </w:rPr>
      </w:pPr>
      <w:r>
        <w:rPr>
          <w:b/>
          <w:sz w:val="20"/>
          <w:szCs w:val="20"/>
        </w:rPr>
        <w:t>Jeff Davis reviewed proposed changes to the definitions in the MUI rule (handout). Also discussed were draft Development/Procedures to Waive Licensure Rules/ICF Add-on rules and OPRA’s response to each (handouts).</w:t>
      </w:r>
    </w:p>
    <w:p w:rsidR="007A3695" w:rsidRDefault="007A3695" w:rsidP="007A3695">
      <w:pPr>
        <w:pStyle w:val="ListParagraph"/>
        <w:rPr>
          <w:b/>
          <w:sz w:val="20"/>
          <w:szCs w:val="20"/>
        </w:rPr>
      </w:pPr>
    </w:p>
    <w:p w:rsidR="007A3695" w:rsidRDefault="007A3695" w:rsidP="007A3695">
      <w:pPr>
        <w:numPr>
          <w:ilvl w:val="0"/>
          <w:numId w:val="2"/>
        </w:numPr>
        <w:rPr>
          <w:b/>
          <w:sz w:val="20"/>
          <w:szCs w:val="20"/>
        </w:rPr>
      </w:pPr>
      <w:r>
        <w:rPr>
          <w:b/>
          <w:sz w:val="20"/>
          <w:szCs w:val="20"/>
        </w:rPr>
        <w:t>Kim Bartell presented a re-cap of a 2 day Self Waiver Training she attended. DODD modified the training based on feedback and scheduled additional training dates (handout). The presentation is available upon request. It is a large file – in excess of 200 pages. Contact Anita @ OPRA if you would like a copy.</w:t>
      </w:r>
    </w:p>
    <w:p w:rsidR="007A3695" w:rsidRDefault="007A3695" w:rsidP="007A3695">
      <w:pPr>
        <w:pStyle w:val="ListParagraph"/>
        <w:rPr>
          <w:b/>
          <w:sz w:val="20"/>
          <w:szCs w:val="20"/>
        </w:rPr>
      </w:pPr>
    </w:p>
    <w:p w:rsidR="007A3695" w:rsidRPr="00836CBF" w:rsidRDefault="007A3695" w:rsidP="007A3695">
      <w:pPr>
        <w:numPr>
          <w:ilvl w:val="0"/>
          <w:numId w:val="2"/>
        </w:numPr>
        <w:rPr>
          <w:b/>
          <w:sz w:val="20"/>
          <w:szCs w:val="20"/>
        </w:rPr>
      </w:pPr>
      <w:r>
        <w:rPr>
          <w:b/>
          <w:sz w:val="20"/>
          <w:szCs w:val="20"/>
        </w:rPr>
        <w:t xml:space="preserve">Rachel Fox gave a demo of OPRA’s new website. </w:t>
      </w:r>
      <w:r w:rsidR="003C5C8B">
        <w:rPr>
          <w:b/>
          <w:sz w:val="20"/>
          <w:szCs w:val="20"/>
        </w:rPr>
        <w:t>Please take a few minutes to c</w:t>
      </w:r>
      <w:r>
        <w:rPr>
          <w:b/>
          <w:sz w:val="20"/>
          <w:szCs w:val="20"/>
        </w:rPr>
        <w:t>heck it out</w:t>
      </w:r>
      <w:r w:rsidR="003C5C8B">
        <w:rPr>
          <w:b/>
          <w:sz w:val="20"/>
          <w:szCs w:val="20"/>
        </w:rPr>
        <w:t>.</w:t>
      </w:r>
      <w:r>
        <w:rPr>
          <w:b/>
          <w:sz w:val="20"/>
          <w:szCs w:val="20"/>
        </w:rPr>
        <w:t xml:space="preserve"> There is a link to provide feedback. Changes are being made based on comments received.</w:t>
      </w:r>
    </w:p>
    <w:p w:rsidR="007A3695" w:rsidRDefault="007A3695" w:rsidP="007A3695">
      <w:pPr>
        <w:ind w:left="720"/>
        <w:rPr>
          <w:b/>
          <w:sz w:val="20"/>
          <w:szCs w:val="20"/>
        </w:rPr>
      </w:pPr>
    </w:p>
    <w:p w:rsidR="007A3695" w:rsidRPr="005B4410" w:rsidRDefault="007A3695" w:rsidP="007A3695">
      <w:pPr>
        <w:numPr>
          <w:ilvl w:val="0"/>
          <w:numId w:val="2"/>
        </w:numPr>
        <w:rPr>
          <w:b/>
          <w:sz w:val="20"/>
          <w:szCs w:val="20"/>
        </w:rPr>
      </w:pPr>
      <w:r w:rsidRPr="005B4410">
        <w:rPr>
          <w:b/>
          <w:sz w:val="20"/>
          <w:szCs w:val="20"/>
        </w:rPr>
        <w:t xml:space="preserve">Quick Updates: </w:t>
      </w:r>
    </w:p>
    <w:p w:rsidR="007A3695" w:rsidRDefault="007A3695" w:rsidP="007A3695">
      <w:pPr>
        <w:ind w:left="360"/>
        <w:rPr>
          <w:b/>
          <w:sz w:val="20"/>
          <w:szCs w:val="20"/>
        </w:rPr>
      </w:pPr>
      <w:r w:rsidRPr="000B5F62">
        <w:rPr>
          <w:b/>
          <w:sz w:val="20"/>
          <w:szCs w:val="20"/>
          <w:u w:val="single"/>
        </w:rPr>
        <w:t>ADS Staff Training Requirements</w:t>
      </w:r>
      <w:r>
        <w:rPr>
          <w:b/>
          <w:sz w:val="20"/>
          <w:szCs w:val="20"/>
          <w:u w:val="single"/>
        </w:rPr>
        <w:t>:</w:t>
      </w:r>
      <w:r>
        <w:rPr>
          <w:b/>
          <w:sz w:val="20"/>
          <w:szCs w:val="20"/>
        </w:rPr>
        <w:t xml:space="preserve"> The rule will not be effective July 1 as originally thought. DODD is waiting on JFS to file their authorizing rule. We will be sending out </w:t>
      </w:r>
      <w:r w:rsidR="00D03CDC">
        <w:rPr>
          <w:b/>
          <w:sz w:val="20"/>
          <w:szCs w:val="20"/>
        </w:rPr>
        <w:t>information as</w:t>
      </w:r>
      <w:r>
        <w:rPr>
          <w:b/>
          <w:sz w:val="20"/>
          <w:szCs w:val="20"/>
        </w:rPr>
        <w:t xml:space="preserve"> it becomes available.</w:t>
      </w:r>
      <w:r w:rsidRPr="00836CBF">
        <w:rPr>
          <w:b/>
          <w:sz w:val="20"/>
          <w:szCs w:val="20"/>
        </w:rPr>
        <w:t xml:space="preserve"> </w:t>
      </w:r>
    </w:p>
    <w:p w:rsidR="007A3695" w:rsidRDefault="007A3695" w:rsidP="007A3695">
      <w:pPr>
        <w:ind w:left="360"/>
        <w:rPr>
          <w:b/>
          <w:sz w:val="20"/>
          <w:szCs w:val="20"/>
        </w:rPr>
      </w:pPr>
      <w:r w:rsidRPr="005B4410">
        <w:rPr>
          <w:b/>
          <w:sz w:val="20"/>
          <w:szCs w:val="20"/>
          <w:u w:val="single"/>
        </w:rPr>
        <w:t>Money Management</w:t>
      </w:r>
      <w:r>
        <w:rPr>
          <w:b/>
          <w:sz w:val="20"/>
          <w:szCs w:val="20"/>
          <w:u w:val="single"/>
        </w:rPr>
        <w:t>:</w:t>
      </w:r>
      <w:r>
        <w:rPr>
          <w:b/>
          <w:sz w:val="20"/>
          <w:szCs w:val="20"/>
        </w:rPr>
        <w:t xml:space="preserve"> The workgroup meets for the first time on 6/14. We will have two separate groups. One will address internal control recommendations for providers. The other will work on audit standards/procedures. County board representatives will be participating in this work.</w:t>
      </w:r>
      <w:r w:rsidRPr="00836CBF">
        <w:rPr>
          <w:b/>
          <w:sz w:val="20"/>
          <w:szCs w:val="20"/>
        </w:rPr>
        <w:t xml:space="preserve"> </w:t>
      </w:r>
      <w:r>
        <w:rPr>
          <w:b/>
          <w:sz w:val="20"/>
          <w:szCs w:val="20"/>
          <w:u w:val="single"/>
        </w:rPr>
        <w:t>QA:</w:t>
      </w:r>
      <w:r>
        <w:rPr>
          <w:b/>
          <w:sz w:val="20"/>
          <w:szCs w:val="20"/>
        </w:rPr>
        <w:t xml:space="preserve"> The rule will be rescinded once substitute monitoring is developed. This is being done via changes to the SSA rule. Draft language was shared (handout). Once agreed upon, training will be developed and provided throughout the state. There is on-going discussion about including a standardized nursing QA process in the Provider Compliance Review format.</w:t>
      </w:r>
    </w:p>
    <w:p w:rsidR="007A3695" w:rsidRDefault="007A3695" w:rsidP="007A3695">
      <w:pPr>
        <w:ind w:left="360"/>
        <w:rPr>
          <w:b/>
          <w:sz w:val="20"/>
          <w:szCs w:val="20"/>
        </w:rPr>
      </w:pPr>
      <w:r w:rsidRPr="005B4410">
        <w:rPr>
          <w:b/>
          <w:sz w:val="20"/>
          <w:szCs w:val="20"/>
          <w:u w:val="single"/>
        </w:rPr>
        <w:t>LOC</w:t>
      </w:r>
      <w:r>
        <w:rPr>
          <w:b/>
          <w:sz w:val="20"/>
          <w:szCs w:val="20"/>
          <w:u w:val="single"/>
        </w:rPr>
        <w:t>:</w:t>
      </w:r>
      <w:r>
        <w:rPr>
          <w:b/>
          <w:sz w:val="20"/>
          <w:szCs w:val="20"/>
        </w:rPr>
        <w:t xml:space="preserve"> DODD is working with other state departments to update the LOC format. (handouts). This is in the early stages of development. Please send comments to Anita.</w:t>
      </w:r>
    </w:p>
    <w:p w:rsidR="007A3695" w:rsidRDefault="007A3695" w:rsidP="007A3695">
      <w:pPr>
        <w:ind w:left="360"/>
        <w:rPr>
          <w:b/>
          <w:sz w:val="20"/>
          <w:szCs w:val="20"/>
        </w:rPr>
      </w:pPr>
      <w:r w:rsidRPr="005B4410">
        <w:rPr>
          <w:b/>
          <w:sz w:val="20"/>
          <w:szCs w:val="20"/>
          <w:u w:val="single"/>
        </w:rPr>
        <w:t>IAF</w:t>
      </w:r>
      <w:r>
        <w:rPr>
          <w:b/>
          <w:sz w:val="20"/>
          <w:szCs w:val="20"/>
          <w:u w:val="single"/>
        </w:rPr>
        <w:t>:</w:t>
      </w:r>
      <w:r w:rsidRPr="005B4410">
        <w:rPr>
          <w:b/>
          <w:sz w:val="20"/>
          <w:szCs w:val="20"/>
          <w:u w:val="single"/>
        </w:rPr>
        <w:t xml:space="preserve"> </w:t>
      </w:r>
      <w:r>
        <w:rPr>
          <w:b/>
          <w:sz w:val="20"/>
          <w:szCs w:val="20"/>
        </w:rPr>
        <w:t xml:space="preserve">DODD is finishing up their field reviews and will soon have information to share. PD committee members shared their IAF review experiences. </w:t>
      </w:r>
    </w:p>
    <w:p w:rsidR="007A3695" w:rsidRDefault="007A3695" w:rsidP="007A3695">
      <w:pPr>
        <w:pStyle w:val="ListParagraph"/>
        <w:rPr>
          <w:b/>
          <w:sz w:val="20"/>
          <w:szCs w:val="20"/>
        </w:rPr>
      </w:pPr>
    </w:p>
    <w:p w:rsidR="007A3695" w:rsidRDefault="007A3695" w:rsidP="007A3695">
      <w:pPr>
        <w:numPr>
          <w:ilvl w:val="0"/>
          <w:numId w:val="2"/>
        </w:numPr>
        <w:rPr>
          <w:b/>
          <w:sz w:val="20"/>
          <w:szCs w:val="20"/>
        </w:rPr>
      </w:pPr>
      <w:r>
        <w:rPr>
          <w:b/>
          <w:sz w:val="20"/>
          <w:szCs w:val="20"/>
        </w:rPr>
        <w:t>Handouts</w:t>
      </w:r>
      <w:r w:rsidR="00D03CDC">
        <w:rPr>
          <w:b/>
          <w:sz w:val="20"/>
          <w:szCs w:val="20"/>
        </w:rPr>
        <w:t xml:space="preserve"> from the </w:t>
      </w:r>
      <w:r>
        <w:rPr>
          <w:b/>
          <w:sz w:val="20"/>
          <w:szCs w:val="20"/>
        </w:rPr>
        <w:t>Family Advisory Council (Who Should I Call and Provider Interview Form)</w:t>
      </w:r>
      <w:r w:rsidR="00D03CDC">
        <w:rPr>
          <w:b/>
          <w:sz w:val="20"/>
          <w:szCs w:val="20"/>
        </w:rPr>
        <w:t xml:space="preserve"> were distributed. </w:t>
      </w:r>
      <w:r>
        <w:rPr>
          <w:b/>
          <w:sz w:val="20"/>
          <w:szCs w:val="20"/>
        </w:rPr>
        <w:t xml:space="preserve"> </w:t>
      </w:r>
      <w:r w:rsidR="00D03CDC">
        <w:rPr>
          <w:b/>
          <w:sz w:val="20"/>
          <w:szCs w:val="20"/>
        </w:rPr>
        <w:t xml:space="preserve">Information on the new </w:t>
      </w:r>
      <w:r>
        <w:rPr>
          <w:b/>
          <w:sz w:val="20"/>
          <w:szCs w:val="20"/>
        </w:rPr>
        <w:t>Oral Health Access Supervision Permit Holders</w:t>
      </w:r>
      <w:r w:rsidR="00D03CDC">
        <w:rPr>
          <w:b/>
          <w:sz w:val="20"/>
          <w:szCs w:val="20"/>
        </w:rPr>
        <w:t xml:space="preserve"> program was shared (handouts). This program is just getting off the ground. It should provide easier access to dental care for individuals with disabilities. We will present additional information as implementation progresses.</w:t>
      </w:r>
    </w:p>
    <w:p w:rsidR="007A3695" w:rsidRDefault="007A3695" w:rsidP="007A3695">
      <w:pPr>
        <w:pStyle w:val="ListParagraph"/>
        <w:rPr>
          <w:b/>
          <w:sz w:val="20"/>
          <w:szCs w:val="20"/>
        </w:rPr>
      </w:pPr>
    </w:p>
    <w:p w:rsidR="007A3695" w:rsidRDefault="00D03CDC" w:rsidP="007A3695">
      <w:pPr>
        <w:numPr>
          <w:ilvl w:val="0"/>
          <w:numId w:val="2"/>
        </w:numPr>
        <w:rPr>
          <w:b/>
          <w:sz w:val="20"/>
          <w:szCs w:val="20"/>
        </w:rPr>
      </w:pPr>
      <w:r>
        <w:rPr>
          <w:b/>
          <w:sz w:val="20"/>
          <w:szCs w:val="20"/>
        </w:rPr>
        <w:t>There was discussion on recent Medicaid, Licensure and Compliance</w:t>
      </w:r>
      <w:r w:rsidRPr="001731CF">
        <w:rPr>
          <w:b/>
          <w:sz w:val="20"/>
          <w:szCs w:val="20"/>
        </w:rPr>
        <w:t xml:space="preserve"> Surveys</w:t>
      </w:r>
      <w:r>
        <w:rPr>
          <w:b/>
          <w:sz w:val="20"/>
          <w:szCs w:val="20"/>
        </w:rPr>
        <w:t>.</w:t>
      </w:r>
    </w:p>
    <w:p w:rsidR="007A3695" w:rsidRDefault="007A3695" w:rsidP="007A3695">
      <w:pPr>
        <w:pStyle w:val="ListParagraph"/>
        <w:rPr>
          <w:b/>
          <w:sz w:val="20"/>
          <w:szCs w:val="20"/>
        </w:rPr>
      </w:pPr>
    </w:p>
    <w:p w:rsidR="00D03CDC" w:rsidRDefault="00D03CDC" w:rsidP="00D03CDC">
      <w:pPr>
        <w:pStyle w:val="ListParagraph"/>
        <w:rPr>
          <w:b/>
          <w:sz w:val="20"/>
          <w:szCs w:val="20"/>
        </w:rPr>
      </w:pPr>
    </w:p>
    <w:p w:rsidR="003C5C8B" w:rsidRDefault="003C5C8B" w:rsidP="00D03CDC">
      <w:pPr>
        <w:pStyle w:val="ListParagraph"/>
        <w:rPr>
          <w:b/>
          <w:sz w:val="20"/>
          <w:szCs w:val="20"/>
        </w:rPr>
      </w:pPr>
    </w:p>
    <w:p w:rsidR="00D03CDC" w:rsidRDefault="00D03CDC" w:rsidP="00D03CDC">
      <w:pPr>
        <w:ind w:left="360"/>
        <w:rPr>
          <w:b/>
          <w:sz w:val="20"/>
          <w:szCs w:val="20"/>
        </w:rPr>
      </w:pPr>
    </w:p>
    <w:p w:rsidR="00FC2EBC" w:rsidRPr="00FC2EBC" w:rsidRDefault="007A3695" w:rsidP="003C5C8B">
      <w:pPr>
        <w:jc w:val="center"/>
        <w:rPr>
          <w:rFonts w:ascii="Calibri" w:hAnsi="Calibri"/>
        </w:rPr>
      </w:pPr>
      <w:r w:rsidRPr="003D035E">
        <w:rPr>
          <w:b/>
        </w:rPr>
        <w:t xml:space="preserve">The Next Program Directors Meeting will be on </w:t>
      </w:r>
      <w:r>
        <w:rPr>
          <w:b/>
        </w:rPr>
        <w:t>July 12</w:t>
      </w:r>
      <w:r w:rsidRPr="003D035E">
        <w:rPr>
          <w:b/>
        </w:rPr>
        <w:t>th</w:t>
      </w:r>
    </w:p>
    <w:sectPr w:rsidR="00FC2EBC" w:rsidRPr="00FC2EBC" w:rsidSect="00B848A7">
      <w:headerReference w:type="first" r:id="rId8"/>
      <w:footerReference w:type="first" r:id="rId9"/>
      <w:pgSz w:w="12240" w:h="15840" w:code="1"/>
      <w:pgMar w:top="1440" w:right="1800" w:bottom="1440" w:left="180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CDC" w:rsidRDefault="00D03CDC" w:rsidP="005A650E">
      <w:r>
        <w:separator/>
      </w:r>
    </w:p>
  </w:endnote>
  <w:endnote w:type="continuationSeparator" w:id="0">
    <w:p w:rsidR="00D03CDC" w:rsidRDefault="00D03CDC" w:rsidP="005A6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DC" w:rsidRDefault="00D03CDC" w:rsidP="004D2FAD">
    <w:pPr>
      <w:pStyle w:val="Footer"/>
      <w:tabs>
        <w:tab w:val="clear" w:pos="4680"/>
        <w:tab w:val="clear" w:pos="93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9697" type="#_x0000_t75" alt="OPRA Letterhead Contact Line 12-02-2010.JPG" style="position:absolute;margin-left:0;margin-top:34.5pt;width:540pt;height:18pt;z-index:251657216;visibility:visible;mso-position-horizontal:center;mso-position-horizontal-relative:page;mso-position-vertical-relative:bottom-margin-area">
          <v:imagedata r:id="rId1" o:title="OPRA Letterhead Contact Line 12-02-2010"/>
          <w10:wrap type="square" anchorx="page"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CDC" w:rsidRDefault="00D03CDC" w:rsidP="005A650E">
      <w:r>
        <w:separator/>
      </w:r>
    </w:p>
  </w:footnote>
  <w:footnote w:type="continuationSeparator" w:id="0">
    <w:p w:rsidR="00D03CDC" w:rsidRDefault="00D03CDC" w:rsidP="005A6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CDC" w:rsidRDefault="00D03CDC" w:rsidP="00C05E7C">
    <w:pPr>
      <w:ind w:lef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9698" type="#_x0000_t75" alt="OPRA Logo with Dots 12-02-2010.JPG" style="position:absolute;left:0;text-align:left;margin-left:18pt;margin-top:1in;width:129pt;height:71.25pt;z-index:251658240;visibility:visible;mso-position-horizontal-relative:page;mso-position-vertical-relative:page">
          <v:imagedata r:id="rId1" o:title="OPRA Logo with Dots 12-02-2010"/>
          <w10:wrap type="square"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A32D4"/>
    <w:multiLevelType w:val="hybridMultilevel"/>
    <w:tmpl w:val="240E7C6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29699"/>
    <o:shapelayout v:ext="edit">
      <o:idmap v:ext="edit" data="29"/>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650E"/>
    <w:rsid w:val="000E124F"/>
    <w:rsid w:val="000F6040"/>
    <w:rsid w:val="001100B0"/>
    <w:rsid w:val="001456BA"/>
    <w:rsid w:val="001914E3"/>
    <w:rsid w:val="001B09DF"/>
    <w:rsid w:val="001B57E7"/>
    <w:rsid w:val="001B5FCA"/>
    <w:rsid w:val="002014B3"/>
    <w:rsid w:val="00264301"/>
    <w:rsid w:val="00283177"/>
    <w:rsid w:val="002F347D"/>
    <w:rsid w:val="003C3841"/>
    <w:rsid w:val="003C5C8B"/>
    <w:rsid w:val="003E1C26"/>
    <w:rsid w:val="0040492C"/>
    <w:rsid w:val="00444A8A"/>
    <w:rsid w:val="00454DDC"/>
    <w:rsid w:val="00464D5E"/>
    <w:rsid w:val="004834FE"/>
    <w:rsid w:val="00493153"/>
    <w:rsid w:val="00495801"/>
    <w:rsid w:val="004D2FAD"/>
    <w:rsid w:val="004D4D80"/>
    <w:rsid w:val="004F311B"/>
    <w:rsid w:val="005322BF"/>
    <w:rsid w:val="005367AB"/>
    <w:rsid w:val="00560E1D"/>
    <w:rsid w:val="00575823"/>
    <w:rsid w:val="00590433"/>
    <w:rsid w:val="005A650E"/>
    <w:rsid w:val="005D65F4"/>
    <w:rsid w:val="00632600"/>
    <w:rsid w:val="00634351"/>
    <w:rsid w:val="00644D8E"/>
    <w:rsid w:val="006600E1"/>
    <w:rsid w:val="006D39C1"/>
    <w:rsid w:val="00770673"/>
    <w:rsid w:val="00780CAB"/>
    <w:rsid w:val="007A3695"/>
    <w:rsid w:val="007B4A54"/>
    <w:rsid w:val="007E6501"/>
    <w:rsid w:val="00863A64"/>
    <w:rsid w:val="008A3B3A"/>
    <w:rsid w:val="0091691A"/>
    <w:rsid w:val="00920DD5"/>
    <w:rsid w:val="00922E4E"/>
    <w:rsid w:val="00937917"/>
    <w:rsid w:val="009F538A"/>
    <w:rsid w:val="00A074CE"/>
    <w:rsid w:val="00A137F9"/>
    <w:rsid w:val="00A93673"/>
    <w:rsid w:val="00B42262"/>
    <w:rsid w:val="00B5477B"/>
    <w:rsid w:val="00B62FA4"/>
    <w:rsid w:val="00B848A7"/>
    <w:rsid w:val="00B961AB"/>
    <w:rsid w:val="00BD05AB"/>
    <w:rsid w:val="00BD536B"/>
    <w:rsid w:val="00C05E7C"/>
    <w:rsid w:val="00C27D04"/>
    <w:rsid w:val="00D03CDC"/>
    <w:rsid w:val="00D3756C"/>
    <w:rsid w:val="00DA1DA2"/>
    <w:rsid w:val="00DF4C96"/>
    <w:rsid w:val="00E47FD9"/>
    <w:rsid w:val="00E56023"/>
    <w:rsid w:val="00EA5A95"/>
    <w:rsid w:val="00ED0A06"/>
    <w:rsid w:val="00FC2E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7A3695"/>
    <w:pPr>
      <w:ind w:left="720"/>
    </w:pPr>
    <w:rPr>
      <w:rFonts w:cs="Microsoft Sans Serif"/>
    </w:rPr>
  </w:style>
</w:styles>
</file>

<file path=word/webSettings.xml><?xml version="1.0" encoding="utf-8"?>
<w:webSettings xmlns:r="http://schemas.openxmlformats.org/officeDocument/2006/relationships" xmlns:w="http://schemas.openxmlformats.org/wordprocessingml/2006/main">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7781-FB4E-488F-8755-C0592F6F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cp:lastPrinted>2012-06-22T16:50:00Z</cp:lastPrinted>
  <dcterms:created xsi:type="dcterms:W3CDTF">2012-06-22T16:40:00Z</dcterms:created>
  <dcterms:modified xsi:type="dcterms:W3CDTF">2012-06-22T16:52:00Z</dcterms:modified>
</cp:coreProperties>
</file>