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655" w:rsidRPr="000C3655" w:rsidRDefault="000C3655" w:rsidP="00B8330B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8330B">
        <w:t>(Agency Address)</w:t>
      </w:r>
    </w:p>
    <w:p w:rsidR="000C3655" w:rsidRPr="000C3655" w:rsidRDefault="000C3655" w:rsidP="000C3655">
      <w:pPr>
        <w:spacing w:after="0"/>
      </w:pPr>
    </w:p>
    <w:p w:rsidR="000C3655" w:rsidRPr="000C3655" w:rsidRDefault="000C3655" w:rsidP="000C3655">
      <w:pPr>
        <w:spacing w:after="0"/>
      </w:pPr>
    </w:p>
    <w:p w:rsidR="00B8330B" w:rsidRDefault="00B8330B" w:rsidP="000C3655">
      <w:pPr>
        <w:spacing w:after="0"/>
      </w:pPr>
      <w:r>
        <w:t>(Address)</w:t>
      </w:r>
    </w:p>
    <w:p w:rsidR="000C3655" w:rsidRDefault="000C3655" w:rsidP="000C3655">
      <w:pPr>
        <w:spacing w:after="0"/>
      </w:pPr>
    </w:p>
    <w:p w:rsidR="00B8330B" w:rsidRPr="000C3655" w:rsidRDefault="00B8330B" w:rsidP="000C3655">
      <w:pPr>
        <w:spacing w:after="0"/>
      </w:pPr>
      <w:r>
        <w:t>(Date)</w:t>
      </w:r>
    </w:p>
    <w:p w:rsidR="00B8330B" w:rsidRDefault="00B8330B"/>
    <w:p w:rsidR="00B8330B" w:rsidRDefault="00B8330B"/>
    <w:p w:rsidR="00093578" w:rsidRPr="000C3655" w:rsidRDefault="00093578">
      <w:r w:rsidRPr="000C3655">
        <w:t>Dear</w:t>
      </w:r>
      <w:r w:rsidR="00B8330B">
        <w:t>_______</w:t>
      </w:r>
      <w:r w:rsidRPr="000C3655">
        <w:t>,</w:t>
      </w:r>
    </w:p>
    <w:p w:rsidR="00093578" w:rsidRDefault="00093578">
      <w:r w:rsidRPr="000C3655">
        <w:t xml:space="preserve">This letter is to inform you that will be discharged from </w:t>
      </w:r>
      <w:r w:rsidR="00B8330B">
        <w:t>_____</w:t>
      </w:r>
      <w:r w:rsidRPr="000C3655">
        <w:t xml:space="preserve"> Program effective </w:t>
      </w:r>
      <w:r w:rsidR="00B8330B">
        <w:t>____</w:t>
      </w:r>
      <w:r w:rsidRPr="000C3655">
        <w:t>; 30 days from today.  This discharge is necessary due to guidelines sighted in the Ohio Administrative code 5123:2-3-05, (c) “The individual is creating an unreasonable risk of harm to h</w:t>
      </w:r>
      <w:r w:rsidR="00E25EBF">
        <w:t>imself</w:t>
      </w:r>
      <w:r w:rsidRPr="000C3655">
        <w:t>, other individuals, or staff in the residential facility.”</w:t>
      </w:r>
      <w:r w:rsidR="008E08F4" w:rsidRPr="000C3655">
        <w:t xml:space="preserve">  </w:t>
      </w:r>
      <w:r w:rsidR="00B8330B">
        <w:t>_____</w:t>
      </w:r>
      <w:r w:rsidR="00092D49" w:rsidRPr="000C3655">
        <w:t xml:space="preserve"> is unable to serve due to </w:t>
      </w:r>
      <w:r w:rsidR="00B8330B">
        <w:t>(</w:t>
      </w:r>
      <w:r w:rsidR="00092D49" w:rsidRPr="000C3655">
        <w:t>the requested removal of a behavioral intervention, by the guardian, that ensured the health and safety of, other residents, and facility staff</w:t>
      </w:r>
      <w:proofErr w:type="gramStart"/>
      <w:r w:rsidR="00092D49" w:rsidRPr="000C3655">
        <w:t xml:space="preserve">. </w:t>
      </w:r>
      <w:r w:rsidR="00B8330B">
        <w:t>)</w:t>
      </w:r>
      <w:proofErr w:type="gramEnd"/>
    </w:p>
    <w:p w:rsidR="00B8330B" w:rsidRPr="000C3655" w:rsidRDefault="00B8330B"/>
    <w:p w:rsidR="00CF3C07" w:rsidRPr="000C3655" w:rsidRDefault="00093578">
      <w:r w:rsidRPr="000C3655">
        <w:t xml:space="preserve">You have the right to appeal this decision and to contact Ohio Legal Rights at (614) 466-7264, </w:t>
      </w:r>
      <w:r w:rsidR="00092D49" w:rsidRPr="000C3655">
        <w:t xml:space="preserve">  </w:t>
      </w:r>
      <w:r w:rsidRPr="000C3655">
        <w:t>8 East Long Street 5</w:t>
      </w:r>
      <w:r w:rsidRPr="000C3655">
        <w:rPr>
          <w:vertAlign w:val="superscript"/>
        </w:rPr>
        <w:t>th</w:t>
      </w:r>
      <w:r w:rsidRPr="000C3655">
        <w:t xml:space="preserve"> Floor, Columbus, Ohio 43215.  Please see the attached appeal procedures and a copy of the Ohio Administrative Code concerning discharges.   Should you choose to appeal, remember that the app</w:t>
      </w:r>
      <w:r w:rsidR="008E08F4" w:rsidRPr="000C3655">
        <w:t>eal process must be made within five days of receipt of this letter and should be directed to</w:t>
      </w:r>
      <w:r w:rsidR="00B8330B">
        <w:t>_____</w:t>
      </w:r>
      <w:proofErr w:type="gramStart"/>
      <w:r w:rsidR="008E08F4" w:rsidRPr="000C3655">
        <w:t>.</w:t>
      </w:r>
      <w:proofErr w:type="gramEnd"/>
      <w:r w:rsidR="008E08F4" w:rsidRPr="000C3655">
        <w:t xml:space="preserve">   </w:t>
      </w:r>
      <w:r w:rsidR="00092D49" w:rsidRPr="000C3655">
        <w:t xml:space="preserve">She </w:t>
      </w:r>
      <w:r w:rsidR="008E08F4" w:rsidRPr="000C3655">
        <w:t xml:space="preserve">will consider your appeal and take it to the Board of Trustees if you indicate that you would prefer this option.  </w:t>
      </w:r>
      <w:r w:rsidR="00CF3C07" w:rsidRPr="000C3655">
        <w:t>Please feel free to call me with any questions or concerns at (614) 583-0367.</w:t>
      </w:r>
    </w:p>
    <w:p w:rsidR="00092D49" w:rsidRPr="000C3655" w:rsidRDefault="00092D49"/>
    <w:p w:rsidR="00CF3C07" w:rsidRPr="000C3655" w:rsidRDefault="00CF3C07">
      <w:r w:rsidRPr="000C3655">
        <w:t xml:space="preserve">Sincerely, </w:t>
      </w:r>
    </w:p>
    <w:p w:rsidR="00CF3C07" w:rsidRDefault="00B8330B">
      <w:r>
        <w:t>(Director Name)</w:t>
      </w:r>
    </w:p>
    <w:p w:rsidR="00B8330B" w:rsidRPr="000C3655" w:rsidRDefault="00B8330B"/>
    <w:p w:rsidR="00CF3C07" w:rsidRPr="000C3655" w:rsidRDefault="00CF3C07">
      <w:pPr>
        <w:rPr>
          <w:sz w:val="16"/>
          <w:szCs w:val="16"/>
        </w:rPr>
      </w:pPr>
      <w:r w:rsidRPr="000C3655">
        <w:rPr>
          <w:sz w:val="16"/>
          <w:szCs w:val="16"/>
        </w:rPr>
        <w:t>Attachment</w:t>
      </w:r>
      <w:r w:rsidR="009D02B5" w:rsidRPr="000C3655">
        <w:rPr>
          <w:sz w:val="16"/>
          <w:szCs w:val="16"/>
        </w:rPr>
        <w:t>s</w:t>
      </w:r>
    </w:p>
    <w:p w:rsidR="00093578" w:rsidRPr="000C3655" w:rsidRDefault="000C3655" w:rsidP="00B8330B">
      <w:pPr>
        <w:spacing w:after="0"/>
        <w:rPr>
          <w:sz w:val="16"/>
          <w:szCs w:val="16"/>
        </w:rPr>
      </w:pPr>
      <w:r w:rsidRPr="000C3655">
        <w:rPr>
          <w:sz w:val="16"/>
          <w:szCs w:val="16"/>
        </w:rPr>
        <w:t>C</w:t>
      </w:r>
      <w:r w:rsidR="00CF3C07" w:rsidRPr="000C3655">
        <w:rPr>
          <w:sz w:val="16"/>
          <w:szCs w:val="16"/>
        </w:rPr>
        <w:t xml:space="preserve">C: </w:t>
      </w:r>
      <w:r w:rsidR="00B8330B">
        <w:rPr>
          <w:sz w:val="16"/>
          <w:szCs w:val="16"/>
        </w:rPr>
        <w:t>(Make sure to give one to resident)</w:t>
      </w:r>
    </w:p>
    <w:sectPr w:rsidR="00093578" w:rsidRPr="000C3655" w:rsidSect="007404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3578"/>
    <w:rsid w:val="00026266"/>
    <w:rsid w:val="00092D49"/>
    <w:rsid w:val="00093578"/>
    <w:rsid w:val="000C3655"/>
    <w:rsid w:val="001F74E6"/>
    <w:rsid w:val="00740424"/>
    <w:rsid w:val="00752202"/>
    <w:rsid w:val="008E08F4"/>
    <w:rsid w:val="00991BEA"/>
    <w:rsid w:val="009C2EA3"/>
    <w:rsid w:val="009D02B5"/>
    <w:rsid w:val="00B8330B"/>
    <w:rsid w:val="00CF3C07"/>
    <w:rsid w:val="00E25EBF"/>
    <w:rsid w:val="00E84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4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 Martin</dc:creator>
  <cp:lastModifiedBy>Tiffany.Martin</cp:lastModifiedBy>
  <cp:revision>2</cp:revision>
  <cp:lastPrinted>2010-11-16T14:18:00Z</cp:lastPrinted>
  <dcterms:created xsi:type="dcterms:W3CDTF">2014-01-28T16:44:00Z</dcterms:created>
  <dcterms:modified xsi:type="dcterms:W3CDTF">2014-01-28T16:44:00Z</dcterms:modified>
</cp:coreProperties>
</file>