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A0" w:rsidRPr="008F2D46" w:rsidRDefault="00740CA0" w:rsidP="00740CA0">
      <w:pPr>
        <w:autoSpaceDE w:val="0"/>
        <w:autoSpaceDN w:val="0"/>
        <w:adjustRightInd w:val="0"/>
        <w:rPr>
          <w:rFonts w:ascii="Tahoma" w:hAnsi="Tahoma" w:cs="Tahoma"/>
          <w:color w:val="000000"/>
        </w:rPr>
      </w:pPr>
      <w:bookmarkStart w:id="0" w:name="_GoBack"/>
      <w:bookmarkEnd w:id="0"/>
    </w:p>
    <w:p w:rsidR="00D50F2C" w:rsidRPr="008F2D46" w:rsidRDefault="00D50F2C" w:rsidP="00740CA0">
      <w:pPr>
        <w:autoSpaceDE w:val="0"/>
        <w:autoSpaceDN w:val="0"/>
        <w:adjustRightInd w:val="0"/>
        <w:jc w:val="center"/>
        <w:outlineLvl w:val="1"/>
        <w:rPr>
          <w:rFonts w:ascii="Tahoma" w:hAnsi="Tahoma" w:cs="Tahoma"/>
        </w:rPr>
      </w:pPr>
      <w:r w:rsidRPr="008F2D46">
        <w:rPr>
          <w:rFonts w:ascii="Tahoma" w:hAnsi="Tahoma" w:cs="Tahoma"/>
          <w:b/>
          <w:noProof/>
          <w:sz w:val="28"/>
          <w:szCs w:val="28"/>
        </w:rPr>
        <w:drawing>
          <wp:inline distT="0" distB="0" distL="0" distR="0" wp14:anchorId="527C2A71" wp14:editId="00750ABF">
            <wp:extent cx="1038225" cy="934403"/>
            <wp:effectExtent l="0" t="0" r="0" b="0"/>
            <wp:docPr id="1" name="Picture 1" descr="ViaQuest Logo 1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Quest Logo 1s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934403"/>
                    </a:xfrm>
                    <a:prstGeom prst="rect">
                      <a:avLst/>
                    </a:prstGeom>
                    <a:noFill/>
                    <a:ln>
                      <a:noFill/>
                    </a:ln>
                  </pic:spPr>
                </pic:pic>
              </a:graphicData>
            </a:graphic>
          </wp:inline>
        </w:drawing>
      </w:r>
    </w:p>
    <w:p w:rsidR="00D50F2C" w:rsidRPr="008F2D46" w:rsidRDefault="00D50F2C" w:rsidP="00740CA0">
      <w:pPr>
        <w:autoSpaceDE w:val="0"/>
        <w:autoSpaceDN w:val="0"/>
        <w:adjustRightInd w:val="0"/>
        <w:jc w:val="center"/>
        <w:outlineLvl w:val="1"/>
        <w:rPr>
          <w:rFonts w:ascii="Tahoma" w:hAnsi="Tahoma" w:cs="Tahoma"/>
        </w:rPr>
      </w:pPr>
    </w:p>
    <w:p w:rsidR="00740CA0" w:rsidRPr="008F2D46" w:rsidRDefault="00740CA0" w:rsidP="00740CA0">
      <w:pPr>
        <w:autoSpaceDE w:val="0"/>
        <w:autoSpaceDN w:val="0"/>
        <w:adjustRightInd w:val="0"/>
        <w:jc w:val="center"/>
        <w:outlineLvl w:val="1"/>
        <w:rPr>
          <w:rFonts w:ascii="Tahoma" w:hAnsi="Tahoma" w:cs="Tahoma"/>
          <w:color w:val="000000"/>
          <w:sz w:val="22"/>
          <w:szCs w:val="22"/>
        </w:rPr>
      </w:pPr>
      <w:r w:rsidRPr="008F2D46">
        <w:rPr>
          <w:rFonts w:ascii="Tahoma" w:hAnsi="Tahoma" w:cs="Tahoma"/>
        </w:rPr>
        <w:t xml:space="preserve"> </w:t>
      </w:r>
      <w:r w:rsidRPr="008F2D46">
        <w:rPr>
          <w:rFonts w:ascii="Tahoma" w:hAnsi="Tahoma" w:cs="Tahoma"/>
          <w:b/>
          <w:bCs/>
          <w:color w:val="000000"/>
          <w:sz w:val="22"/>
          <w:szCs w:val="22"/>
        </w:rPr>
        <w:t xml:space="preserve">INFORMED CONSENT FOR ASSESSMENT AND TREATMENT </w:t>
      </w:r>
    </w:p>
    <w:p w:rsidR="00740CA0" w:rsidRPr="008F2D46" w:rsidRDefault="00740CA0" w:rsidP="00740CA0">
      <w:pPr>
        <w:autoSpaceDE w:val="0"/>
        <w:autoSpaceDN w:val="0"/>
        <w:adjustRightInd w:val="0"/>
        <w:jc w:val="both"/>
        <w:rPr>
          <w:rFonts w:ascii="Tahoma" w:hAnsi="Tahoma" w:cs="Tahoma"/>
          <w:color w:val="000000"/>
          <w:sz w:val="22"/>
          <w:szCs w:val="22"/>
        </w:rPr>
      </w:pPr>
    </w:p>
    <w:p w:rsidR="00740CA0" w:rsidRPr="008F2D46" w:rsidRDefault="00740CA0" w:rsidP="00740CA0">
      <w:pPr>
        <w:autoSpaceDE w:val="0"/>
        <w:autoSpaceDN w:val="0"/>
        <w:adjustRightInd w:val="0"/>
        <w:jc w:val="both"/>
        <w:rPr>
          <w:rFonts w:ascii="Tahoma" w:hAnsi="Tahoma" w:cs="Tahoma"/>
          <w:color w:val="000000"/>
          <w:sz w:val="20"/>
          <w:szCs w:val="20"/>
        </w:rPr>
      </w:pPr>
      <w:r w:rsidRPr="008F2D46">
        <w:rPr>
          <w:rFonts w:ascii="Tahoma" w:hAnsi="Tahoma" w:cs="Tahoma"/>
          <w:color w:val="000000"/>
          <w:sz w:val="20"/>
          <w:szCs w:val="20"/>
        </w:rPr>
        <w:t xml:space="preserve">I understand that I am eligible to receive a range of services at </w:t>
      </w:r>
      <w:proofErr w:type="spellStart"/>
      <w:r w:rsidRPr="008F2D46">
        <w:rPr>
          <w:rFonts w:ascii="Tahoma" w:hAnsi="Tahoma" w:cs="Tahoma"/>
          <w:color w:val="000000"/>
          <w:sz w:val="20"/>
          <w:szCs w:val="20"/>
        </w:rPr>
        <w:t>ViaQuest</w:t>
      </w:r>
      <w:proofErr w:type="spellEnd"/>
      <w:r w:rsidRPr="008F2D46">
        <w:rPr>
          <w:rFonts w:ascii="Tahoma" w:hAnsi="Tahoma" w:cs="Tahoma"/>
          <w:color w:val="000000"/>
          <w:sz w:val="20"/>
          <w:szCs w:val="20"/>
        </w:rPr>
        <w:t xml:space="preserve">.  The type and extent of services that I will receive will be determined following an initial assessment and thorough discussion with me. The goal of the assessment process is to determine the best course of treatment for me. </w:t>
      </w:r>
    </w:p>
    <w:p w:rsidR="00740CA0" w:rsidRPr="008F2D46" w:rsidRDefault="00740CA0" w:rsidP="00740CA0">
      <w:pPr>
        <w:autoSpaceDE w:val="0"/>
        <w:autoSpaceDN w:val="0"/>
        <w:adjustRightInd w:val="0"/>
        <w:jc w:val="both"/>
        <w:rPr>
          <w:rFonts w:ascii="Tahoma" w:hAnsi="Tahoma" w:cs="Tahoma"/>
          <w:color w:val="000000"/>
          <w:sz w:val="20"/>
          <w:szCs w:val="20"/>
        </w:rPr>
      </w:pPr>
    </w:p>
    <w:p w:rsidR="00740CA0" w:rsidRPr="008F2D46" w:rsidRDefault="00740CA0" w:rsidP="00740CA0">
      <w:pPr>
        <w:autoSpaceDE w:val="0"/>
        <w:autoSpaceDN w:val="0"/>
        <w:adjustRightInd w:val="0"/>
        <w:jc w:val="both"/>
        <w:rPr>
          <w:rFonts w:ascii="Tahoma" w:hAnsi="Tahoma" w:cs="Tahoma"/>
          <w:color w:val="000000"/>
          <w:sz w:val="20"/>
          <w:szCs w:val="20"/>
        </w:rPr>
      </w:pPr>
      <w:r w:rsidRPr="008F2D46">
        <w:rPr>
          <w:rFonts w:ascii="Tahoma" w:hAnsi="Tahoma" w:cs="Tahoma"/>
          <w:color w:val="000000"/>
          <w:sz w:val="20"/>
          <w:szCs w:val="20"/>
        </w:rPr>
        <w:t xml:space="preserve">I understand that all information shared with the clinical staff at </w:t>
      </w:r>
      <w:proofErr w:type="spellStart"/>
      <w:r w:rsidRPr="008F2D46">
        <w:rPr>
          <w:rFonts w:ascii="Tahoma" w:hAnsi="Tahoma" w:cs="Tahoma"/>
          <w:color w:val="000000"/>
          <w:sz w:val="20"/>
          <w:szCs w:val="20"/>
        </w:rPr>
        <w:t>ViaQuest</w:t>
      </w:r>
      <w:proofErr w:type="spellEnd"/>
      <w:r w:rsidRPr="008F2D46">
        <w:rPr>
          <w:rFonts w:ascii="Tahoma" w:hAnsi="Tahoma" w:cs="Tahoma"/>
          <w:color w:val="000000"/>
          <w:sz w:val="20"/>
          <w:szCs w:val="20"/>
        </w:rPr>
        <w:t xml:space="preserve"> is confidential and no information will be released without my consent. In most circumstances, consent to release information is given through written authorization. Verbal consent for limited release of information may be necessary in special circumstances. I further understand that there are specific and limited exceptions to this confidentiality which include the following: </w:t>
      </w:r>
    </w:p>
    <w:p w:rsidR="00740CA0" w:rsidRPr="008F2D46" w:rsidRDefault="00740CA0" w:rsidP="00740CA0">
      <w:pPr>
        <w:autoSpaceDE w:val="0"/>
        <w:autoSpaceDN w:val="0"/>
        <w:adjustRightInd w:val="0"/>
        <w:jc w:val="both"/>
        <w:rPr>
          <w:rFonts w:ascii="Tahoma" w:hAnsi="Tahoma" w:cs="Tahoma"/>
          <w:color w:val="000000"/>
          <w:sz w:val="20"/>
          <w:szCs w:val="20"/>
        </w:rPr>
      </w:pPr>
    </w:p>
    <w:p w:rsidR="00740CA0" w:rsidRPr="008F2D46" w:rsidRDefault="00740CA0" w:rsidP="00740CA0">
      <w:pPr>
        <w:autoSpaceDE w:val="0"/>
        <w:autoSpaceDN w:val="0"/>
        <w:adjustRightInd w:val="0"/>
        <w:ind w:firstLine="720"/>
        <w:rPr>
          <w:rFonts w:ascii="Tahoma" w:hAnsi="Tahoma" w:cs="Tahoma"/>
          <w:color w:val="000000"/>
          <w:sz w:val="20"/>
          <w:szCs w:val="20"/>
        </w:rPr>
      </w:pPr>
      <w:r w:rsidRPr="008F2D46">
        <w:rPr>
          <w:rFonts w:ascii="Tahoma" w:hAnsi="Tahoma" w:cs="Tahoma"/>
          <w:color w:val="000000"/>
          <w:sz w:val="20"/>
          <w:szCs w:val="20"/>
        </w:rPr>
        <w:t xml:space="preserve">A. When there is risk of imminent danger to myself or to another person, the clinician is ethically </w:t>
      </w:r>
    </w:p>
    <w:p w:rsidR="00740CA0" w:rsidRPr="008F2D46" w:rsidRDefault="00740CA0" w:rsidP="00740CA0">
      <w:pPr>
        <w:autoSpaceDE w:val="0"/>
        <w:autoSpaceDN w:val="0"/>
        <w:adjustRightInd w:val="0"/>
        <w:ind w:firstLine="720"/>
        <w:rPr>
          <w:rFonts w:ascii="Tahoma" w:hAnsi="Tahoma" w:cs="Tahoma"/>
          <w:color w:val="000000"/>
          <w:sz w:val="20"/>
          <w:szCs w:val="20"/>
        </w:rPr>
      </w:pPr>
      <w:proofErr w:type="gramStart"/>
      <w:r w:rsidRPr="008F2D46">
        <w:rPr>
          <w:rFonts w:ascii="Tahoma" w:hAnsi="Tahoma" w:cs="Tahoma"/>
          <w:color w:val="000000"/>
          <w:sz w:val="20"/>
          <w:szCs w:val="20"/>
        </w:rPr>
        <w:t>bound</w:t>
      </w:r>
      <w:proofErr w:type="gramEnd"/>
      <w:r w:rsidRPr="008F2D46">
        <w:rPr>
          <w:rFonts w:ascii="Tahoma" w:hAnsi="Tahoma" w:cs="Tahoma"/>
          <w:color w:val="000000"/>
          <w:sz w:val="20"/>
          <w:szCs w:val="20"/>
        </w:rPr>
        <w:t xml:space="preserve"> to take necessary steps to prevent such danger. </w:t>
      </w:r>
    </w:p>
    <w:p w:rsidR="00740CA0" w:rsidRPr="008F2D46" w:rsidRDefault="00740CA0" w:rsidP="00740CA0">
      <w:pPr>
        <w:autoSpaceDE w:val="0"/>
        <w:autoSpaceDN w:val="0"/>
        <w:adjustRightInd w:val="0"/>
        <w:rPr>
          <w:rFonts w:ascii="Tahoma" w:hAnsi="Tahoma" w:cs="Tahoma"/>
          <w:color w:val="000000"/>
          <w:sz w:val="20"/>
          <w:szCs w:val="20"/>
        </w:rPr>
      </w:pPr>
    </w:p>
    <w:p w:rsidR="00740CA0" w:rsidRPr="008F2D46" w:rsidRDefault="00740CA0" w:rsidP="00740CA0">
      <w:pPr>
        <w:autoSpaceDE w:val="0"/>
        <w:autoSpaceDN w:val="0"/>
        <w:adjustRightInd w:val="0"/>
        <w:ind w:firstLine="720"/>
        <w:rPr>
          <w:rFonts w:ascii="Tahoma" w:hAnsi="Tahoma" w:cs="Tahoma"/>
          <w:color w:val="000000"/>
          <w:sz w:val="20"/>
          <w:szCs w:val="20"/>
        </w:rPr>
      </w:pPr>
      <w:r w:rsidRPr="008F2D46">
        <w:rPr>
          <w:rFonts w:ascii="Tahoma" w:hAnsi="Tahoma" w:cs="Tahoma"/>
          <w:color w:val="000000"/>
          <w:sz w:val="20"/>
          <w:szCs w:val="20"/>
        </w:rPr>
        <w:t xml:space="preserve">B. When there is suspicion that a client is being sexually or physically abused or is at risk </w:t>
      </w:r>
    </w:p>
    <w:p w:rsidR="00740CA0" w:rsidRPr="008F2D46" w:rsidRDefault="00740CA0" w:rsidP="00740CA0">
      <w:pPr>
        <w:autoSpaceDE w:val="0"/>
        <w:autoSpaceDN w:val="0"/>
        <w:adjustRightInd w:val="0"/>
        <w:ind w:firstLine="720"/>
        <w:rPr>
          <w:rFonts w:ascii="Tahoma" w:hAnsi="Tahoma" w:cs="Tahoma"/>
          <w:color w:val="000000"/>
          <w:sz w:val="20"/>
          <w:szCs w:val="20"/>
        </w:rPr>
      </w:pPr>
      <w:proofErr w:type="gramStart"/>
      <w:r w:rsidRPr="008F2D46">
        <w:rPr>
          <w:rFonts w:ascii="Tahoma" w:hAnsi="Tahoma" w:cs="Tahoma"/>
          <w:color w:val="000000"/>
          <w:sz w:val="20"/>
          <w:szCs w:val="20"/>
        </w:rPr>
        <w:t>of</w:t>
      </w:r>
      <w:proofErr w:type="gramEnd"/>
      <w:r w:rsidRPr="008F2D46">
        <w:rPr>
          <w:rFonts w:ascii="Tahoma" w:hAnsi="Tahoma" w:cs="Tahoma"/>
          <w:color w:val="000000"/>
          <w:sz w:val="20"/>
          <w:szCs w:val="20"/>
        </w:rPr>
        <w:t xml:space="preserve"> such abuse, the clinician is legally required to take steps to protect the client, and to inform the </w:t>
      </w:r>
    </w:p>
    <w:p w:rsidR="00740CA0" w:rsidRPr="008F2D46" w:rsidRDefault="00740CA0" w:rsidP="00740CA0">
      <w:pPr>
        <w:autoSpaceDE w:val="0"/>
        <w:autoSpaceDN w:val="0"/>
        <w:adjustRightInd w:val="0"/>
        <w:ind w:firstLine="720"/>
        <w:rPr>
          <w:rFonts w:ascii="Tahoma" w:hAnsi="Tahoma" w:cs="Tahoma"/>
          <w:color w:val="000000"/>
          <w:sz w:val="20"/>
          <w:szCs w:val="20"/>
        </w:rPr>
      </w:pPr>
      <w:proofErr w:type="gramStart"/>
      <w:r w:rsidRPr="008F2D46">
        <w:rPr>
          <w:rFonts w:ascii="Tahoma" w:hAnsi="Tahoma" w:cs="Tahoma"/>
          <w:color w:val="000000"/>
          <w:sz w:val="20"/>
          <w:szCs w:val="20"/>
        </w:rPr>
        <w:t>proper</w:t>
      </w:r>
      <w:proofErr w:type="gramEnd"/>
      <w:r w:rsidRPr="008F2D46">
        <w:rPr>
          <w:rFonts w:ascii="Tahoma" w:hAnsi="Tahoma" w:cs="Tahoma"/>
          <w:color w:val="000000"/>
          <w:sz w:val="20"/>
          <w:szCs w:val="20"/>
        </w:rPr>
        <w:t xml:space="preserve"> authorities. </w:t>
      </w:r>
    </w:p>
    <w:p w:rsidR="00740CA0" w:rsidRPr="008F2D46" w:rsidRDefault="00740CA0" w:rsidP="00740CA0">
      <w:pPr>
        <w:autoSpaceDE w:val="0"/>
        <w:autoSpaceDN w:val="0"/>
        <w:adjustRightInd w:val="0"/>
        <w:ind w:firstLine="720"/>
        <w:rPr>
          <w:rFonts w:ascii="Tahoma" w:hAnsi="Tahoma" w:cs="Tahoma"/>
          <w:color w:val="000000"/>
          <w:sz w:val="20"/>
          <w:szCs w:val="20"/>
        </w:rPr>
      </w:pPr>
    </w:p>
    <w:p w:rsidR="00740CA0" w:rsidRPr="008F2D46" w:rsidRDefault="00740CA0" w:rsidP="00740CA0">
      <w:pPr>
        <w:autoSpaceDE w:val="0"/>
        <w:autoSpaceDN w:val="0"/>
        <w:adjustRightInd w:val="0"/>
        <w:ind w:firstLine="720"/>
        <w:rPr>
          <w:rFonts w:ascii="Tahoma" w:hAnsi="Tahoma" w:cs="Tahoma"/>
          <w:color w:val="000000"/>
          <w:sz w:val="20"/>
          <w:szCs w:val="20"/>
        </w:rPr>
      </w:pPr>
      <w:r w:rsidRPr="008F2D46">
        <w:rPr>
          <w:rFonts w:ascii="Tahoma" w:hAnsi="Tahoma" w:cs="Tahoma"/>
          <w:color w:val="000000"/>
          <w:sz w:val="20"/>
          <w:szCs w:val="20"/>
        </w:rPr>
        <w:t xml:space="preserve">C. When a valid court order is issued for medical records, the clinician and the agency are bound </w:t>
      </w:r>
    </w:p>
    <w:p w:rsidR="00740CA0" w:rsidRPr="008F2D46" w:rsidRDefault="00740CA0" w:rsidP="00740CA0">
      <w:pPr>
        <w:autoSpaceDE w:val="0"/>
        <w:autoSpaceDN w:val="0"/>
        <w:adjustRightInd w:val="0"/>
        <w:ind w:firstLine="720"/>
        <w:rPr>
          <w:rFonts w:ascii="Tahoma" w:hAnsi="Tahoma" w:cs="Tahoma"/>
          <w:color w:val="000000"/>
          <w:sz w:val="20"/>
          <w:szCs w:val="20"/>
        </w:rPr>
      </w:pPr>
      <w:proofErr w:type="gramStart"/>
      <w:r w:rsidRPr="008F2D46">
        <w:rPr>
          <w:rFonts w:ascii="Tahoma" w:hAnsi="Tahoma" w:cs="Tahoma"/>
          <w:color w:val="000000"/>
          <w:sz w:val="20"/>
          <w:szCs w:val="20"/>
        </w:rPr>
        <w:t>by</w:t>
      </w:r>
      <w:proofErr w:type="gramEnd"/>
      <w:r w:rsidRPr="008F2D46">
        <w:rPr>
          <w:rFonts w:ascii="Tahoma" w:hAnsi="Tahoma" w:cs="Tahoma"/>
          <w:color w:val="000000"/>
          <w:sz w:val="20"/>
          <w:szCs w:val="20"/>
        </w:rPr>
        <w:t xml:space="preserve"> law to comply with such requests. </w:t>
      </w:r>
    </w:p>
    <w:p w:rsidR="00740CA0" w:rsidRPr="008F2D46" w:rsidRDefault="00740CA0" w:rsidP="00740CA0">
      <w:pPr>
        <w:autoSpaceDE w:val="0"/>
        <w:autoSpaceDN w:val="0"/>
        <w:adjustRightInd w:val="0"/>
        <w:rPr>
          <w:rFonts w:ascii="Tahoma" w:hAnsi="Tahoma" w:cs="Tahoma"/>
          <w:color w:val="000000"/>
          <w:sz w:val="20"/>
          <w:szCs w:val="20"/>
        </w:rPr>
      </w:pPr>
    </w:p>
    <w:p w:rsidR="00740CA0" w:rsidRPr="008F2D46" w:rsidRDefault="00740CA0" w:rsidP="00740CA0">
      <w:pPr>
        <w:autoSpaceDE w:val="0"/>
        <w:autoSpaceDN w:val="0"/>
        <w:adjustRightInd w:val="0"/>
        <w:jc w:val="both"/>
        <w:rPr>
          <w:rFonts w:ascii="Tahoma" w:hAnsi="Tahoma" w:cs="Tahoma"/>
          <w:color w:val="000000"/>
          <w:sz w:val="20"/>
          <w:szCs w:val="20"/>
        </w:rPr>
      </w:pPr>
      <w:r w:rsidRPr="008F2D46">
        <w:rPr>
          <w:rFonts w:ascii="Tahoma" w:hAnsi="Tahoma" w:cs="Tahoma"/>
          <w:color w:val="000000"/>
          <w:sz w:val="20"/>
          <w:szCs w:val="20"/>
        </w:rPr>
        <w:t>I understand that a range of mental health professionals, some of whom are in training, provides services. All professionals-in-training are supervised by licensed staff. I understand that while psychotherapy and/or medication, may provide significant benefits, it may also pose risks. Psychotherapy may elicit uncomfortable thoughts and feelings, or may lead to the recall of troubling memories. Medications may have unwanted side effects.</w:t>
      </w:r>
    </w:p>
    <w:p w:rsidR="00682811" w:rsidRPr="008F2D46" w:rsidRDefault="00682811" w:rsidP="00740CA0">
      <w:pPr>
        <w:autoSpaceDE w:val="0"/>
        <w:autoSpaceDN w:val="0"/>
        <w:adjustRightInd w:val="0"/>
        <w:jc w:val="both"/>
        <w:rPr>
          <w:rFonts w:ascii="Tahoma" w:hAnsi="Tahoma" w:cs="Tahoma"/>
          <w:color w:val="000000"/>
          <w:sz w:val="20"/>
          <w:szCs w:val="20"/>
        </w:rPr>
      </w:pPr>
    </w:p>
    <w:p w:rsidR="008F2D46" w:rsidRPr="008F2D46" w:rsidRDefault="00A4719F" w:rsidP="00682811">
      <w:pPr>
        <w:pStyle w:val="Default"/>
        <w:rPr>
          <w:sz w:val="20"/>
          <w:szCs w:val="20"/>
        </w:rPr>
      </w:pPr>
      <w:r>
        <w:rPr>
          <w:sz w:val="20"/>
          <w:szCs w:val="20"/>
        </w:rPr>
        <w:t xml:space="preserve">I agree to </w:t>
      </w:r>
      <w:r w:rsidR="008F2D46">
        <w:rPr>
          <w:sz w:val="20"/>
          <w:szCs w:val="20"/>
        </w:rPr>
        <w:t xml:space="preserve">the following: </w:t>
      </w:r>
    </w:p>
    <w:p w:rsidR="008F2D46" w:rsidRDefault="008F2D46" w:rsidP="008F2D46">
      <w:pPr>
        <w:pStyle w:val="Default"/>
        <w:rPr>
          <w:sz w:val="20"/>
          <w:szCs w:val="20"/>
        </w:rPr>
      </w:pPr>
    </w:p>
    <w:p w:rsidR="008F2D46" w:rsidRPr="008F2D46" w:rsidRDefault="008F2D46" w:rsidP="008F2D46">
      <w:pPr>
        <w:pStyle w:val="Default"/>
        <w:ind w:left="360"/>
        <w:rPr>
          <w:sz w:val="20"/>
          <w:szCs w:val="20"/>
        </w:rPr>
      </w:pPr>
      <w:r w:rsidRPr="008F2D46">
        <w:rPr>
          <w:sz w:val="20"/>
          <w:szCs w:val="20"/>
        </w:rPr>
        <w:t xml:space="preserve">_______ I authorize </w:t>
      </w:r>
      <w:proofErr w:type="spellStart"/>
      <w:r w:rsidRPr="008F2D46">
        <w:rPr>
          <w:sz w:val="20"/>
          <w:szCs w:val="20"/>
        </w:rPr>
        <w:t>ViaQuest</w:t>
      </w:r>
      <w:proofErr w:type="spellEnd"/>
      <w:r w:rsidRPr="008F2D46">
        <w:rPr>
          <w:sz w:val="20"/>
          <w:szCs w:val="20"/>
        </w:rPr>
        <w:t xml:space="preserve"> to bill my insurance</w:t>
      </w:r>
      <w:r>
        <w:rPr>
          <w:sz w:val="20"/>
          <w:szCs w:val="20"/>
        </w:rPr>
        <w:t xml:space="preserve"> and release pertinent information to my insurance carrier</w:t>
      </w:r>
      <w:r w:rsidRPr="008F2D46">
        <w:rPr>
          <w:sz w:val="20"/>
          <w:szCs w:val="20"/>
        </w:rPr>
        <w:t>.</w:t>
      </w:r>
      <w:r>
        <w:rPr>
          <w:sz w:val="20"/>
          <w:szCs w:val="20"/>
        </w:rPr>
        <w:t xml:space="preserve"> </w:t>
      </w:r>
      <w:r w:rsidR="00F67348">
        <w:rPr>
          <w:sz w:val="20"/>
          <w:szCs w:val="20"/>
        </w:rPr>
        <w:t>I understand that</w:t>
      </w:r>
      <w:r w:rsidRPr="008F2D46">
        <w:rPr>
          <w:sz w:val="20"/>
          <w:szCs w:val="20"/>
        </w:rPr>
        <w:t xml:space="preserve"> I am liable for all co-pays, deductibles, and any fees unpaid by insurance for any reason and am responsible for understanding my benefit plan. Additionally, I understand that </w:t>
      </w:r>
      <w:proofErr w:type="spellStart"/>
      <w:r w:rsidRPr="008F2D46">
        <w:rPr>
          <w:sz w:val="20"/>
          <w:szCs w:val="20"/>
        </w:rPr>
        <w:t>ViaQuest</w:t>
      </w:r>
      <w:proofErr w:type="spellEnd"/>
      <w:r w:rsidRPr="008F2D46">
        <w:rPr>
          <w:sz w:val="20"/>
          <w:szCs w:val="20"/>
        </w:rPr>
        <w:t xml:space="preserve"> has no contractual obligation with my insurance company or me that would entitle or guarantee me reimbursement for expenses I incur for services at </w:t>
      </w:r>
      <w:proofErr w:type="spellStart"/>
      <w:r w:rsidRPr="008F2D46">
        <w:rPr>
          <w:sz w:val="20"/>
          <w:szCs w:val="20"/>
        </w:rPr>
        <w:t>ViaQuest</w:t>
      </w:r>
      <w:proofErr w:type="spellEnd"/>
      <w:r w:rsidRPr="008F2D46">
        <w:rPr>
          <w:sz w:val="20"/>
          <w:szCs w:val="20"/>
        </w:rPr>
        <w:t>.</w:t>
      </w:r>
    </w:p>
    <w:p w:rsidR="008F2D46" w:rsidRPr="008F2D46" w:rsidRDefault="008F2D46" w:rsidP="008F2D46">
      <w:pPr>
        <w:pStyle w:val="Default"/>
        <w:ind w:left="720" w:firstLine="720"/>
        <w:rPr>
          <w:sz w:val="20"/>
          <w:szCs w:val="20"/>
        </w:rPr>
      </w:pPr>
    </w:p>
    <w:p w:rsidR="00682811" w:rsidRPr="008F2D46" w:rsidRDefault="008F2D46" w:rsidP="00A4719F">
      <w:pPr>
        <w:pStyle w:val="Default"/>
        <w:ind w:left="360"/>
        <w:rPr>
          <w:sz w:val="20"/>
          <w:szCs w:val="20"/>
        </w:rPr>
      </w:pPr>
      <w:r w:rsidRPr="008F2D46">
        <w:rPr>
          <w:sz w:val="20"/>
          <w:szCs w:val="20"/>
        </w:rPr>
        <w:t xml:space="preserve">_______ I agree to pay a self-pay rate </w:t>
      </w:r>
      <w:r>
        <w:rPr>
          <w:sz w:val="20"/>
          <w:szCs w:val="20"/>
        </w:rPr>
        <w:t>of $_________per hour of service</w:t>
      </w:r>
      <w:r w:rsidRPr="008F2D46">
        <w:rPr>
          <w:sz w:val="20"/>
          <w:szCs w:val="20"/>
        </w:rPr>
        <w:t>.</w:t>
      </w:r>
      <w:r w:rsidR="00682811" w:rsidRPr="008F2D46">
        <w:rPr>
          <w:sz w:val="20"/>
          <w:szCs w:val="20"/>
        </w:rPr>
        <w:t xml:space="preserve"> </w:t>
      </w:r>
      <w:r w:rsidR="00A4719F" w:rsidRPr="008F2D46">
        <w:rPr>
          <w:sz w:val="20"/>
          <w:szCs w:val="20"/>
        </w:rPr>
        <w:t>I understand that payment is due at time of service for all fees</w:t>
      </w:r>
      <w:r w:rsidR="00A4719F">
        <w:rPr>
          <w:sz w:val="20"/>
          <w:szCs w:val="20"/>
        </w:rPr>
        <w:t xml:space="preserve">. </w:t>
      </w:r>
    </w:p>
    <w:p w:rsidR="00740CA0" w:rsidRPr="008F2D46" w:rsidRDefault="00740CA0" w:rsidP="00740CA0">
      <w:pPr>
        <w:autoSpaceDE w:val="0"/>
        <w:autoSpaceDN w:val="0"/>
        <w:adjustRightInd w:val="0"/>
        <w:jc w:val="both"/>
        <w:rPr>
          <w:rFonts w:ascii="Tahoma" w:hAnsi="Tahoma" w:cs="Tahoma"/>
          <w:color w:val="000000"/>
          <w:sz w:val="20"/>
          <w:szCs w:val="20"/>
        </w:rPr>
      </w:pPr>
      <w:r w:rsidRPr="008F2D46">
        <w:rPr>
          <w:rFonts w:ascii="Tahoma" w:hAnsi="Tahoma" w:cs="Tahoma"/>
          <w:color w:val="000000"/>
          <w:sz w:val="20"/>
          <w:szCs w:val="20"/>
        </w:rPr>
        <w:t xml:space="preserve"> </w:t>
      </w:r>
    </w:p>
    <w:p w:rsidR="00B51FB9" w:rsidRPr="008F2D46" w:rsidRDefault="00740CA0" w:rsidP="00740CA0">
      <w:pPr>
        <w:rPr>
          <w:rFonts w:ascii="Tahoma" w:hAnsi="Tahoma" w:cs="Tahoma"/>
          <w:color w:val="000000"/>
          <w:sz w:val="20"/>
          <w:szCs w:val="20"/>
        </w:rPr>
      </w:pPr>
      <w:r w:rsidRPr="008F2D46">
        <w:rPr>
          <w:rFonts w:ascii="Tahoma" w:hAnsi="Tahoma" w:cs="Tahoma"/>
          <w:color w:val="000000"/>
          <w:sz w:val="20"/>
          <w:szCs w:val="20"/>
        </w:rPr>
        <w:t xml:space="preserve">If I have any questions regarding this consent form or about the services offered at </w:t>
      </w:r>
      <w:proofErr w:type="spellStart"/>
      <w:r w:rsidRPr="008F2D46">
        <w:rPr>
          <w:rFonts w:ascii="Tahoma" w:hAnsi="Tahoma" w:cs="Tahoma"/>
          <w:color w:val="000000"/>
          <w:sz w:val="20"/>
          <w:szCs w:val="20"/>
        </w:rPr>
        <w:t>ViaQuest</w:t>
      </w:r>
      <w:proofErr w:type="spellEnd"/>
      <w:r w:rsidRPr="008F2D46">
        <w:rPr>
          <w:rFonts w:ascii="Tahoma" w:hAnsi="Tahoma" w:cs="Tahoma"/>
          <w:color w:val="000000"/>
          <w:sz w:val="20"/>
          <w:szCs w:val="20"/>
        </w:rPr>
        <w:t>, I ma</w:t>
      </w:r>
      <w:r w:rsidR="008F2D46" w:rsidRPr="008F2D46">
        <w:rPr>
          <w:rFonts w:ascii="Tahoma" w:hAnsi="Tahoma" w:cs="Tahoma"/>
          <w:color w:val="000000"/>
          <w:sz w:val="20"/>
          <w:szCs w:val="20"/>
        </w:rPr>
        <w:t>y discuss them with clinical staff</w:t>
      </w:r>
      <w:r w:rsidRPr="008F2D46">
        <w:rPr>
          <w:rFonts w:ascii="Tahoma" w:hAnsi="Tahoma" w:cs="Tahoma"/>
          <w:color w:val="000000"/>
          <w:sz w:val="20"/>
          <w:szCs w:val="20"/>
        </w:rPr>
        <w:t>. I have read and understand the above. I understand that I may stop treatment at any time and that this consent expires 1 year from date signed.</w:t>
      </w:r>
      <w:r w:rsidR="00682811" w:rsidRPr="008F2D46">
        <w:rPr>
          <w:rFonts w:ascii="Tahoma" w:hAnsi="Tahoma" w:cs="Tahoma"/>
          <w:color w:val="000000"/>
          <w:sz w:val="20"/>
          <w:szCs w:val="20"/>
        </w:rPr>
        <w:t xml:space="preserve"> I consent to participate in the evaluation and treatment offered to me by </w:t>
      </w:r>
      <w:proofErr w:type="spellStart"/>
      <w:r w:rsidR="00682811" w:rsidRPr="008F2D46">
        <w:rPr>
          <w:rFonts w:ascii="Tahoma" w:hAnsi="Tahoma" w:cs="Tahoma"/>
          <w:color w:val="000000"/>
          <w:sz w:val="20"/>
          <w:szCs w:val="20"/>
        </w:rPr>
        <w:t>ViaQuest</w:t>
      </w:r>
      <w:proofErr w:type="spellEnd"/>
      <w:r w:rsidR="00682811" w:rsidRPr="008F2D46">
        <w:rPr>
          <w:rFonts w:ascii="Tahoma" w:hAnsi="Tahoma" w:cs="Tahoma"/>
          <w:color w:val="000000"/>
          <w:sz w:val="20"/>
          <w:szCs w:val="20"/>
        </w:rPr>
        <w:t>.</w:t>
      </w:r>
    </w:p>
    <w:p w:rsidR="00740CA0" w:rsidRPr="008F2D46" w:rsidRDefault="00740CA0" w:rsidP="00740CA0">
      <w:pPr>
        <w:rPr>
          <w:rFonts w:ascii="Tahoma" w:hAnsi="Tahoma" w:cs="Tahoma"/>
          <w:color w:val="000000"/>
          <w:sz w:val="20"/>
          <w:szCs w:val="20"/>
        </w:rPr>
      </w:pPr>
    </w:p>
    <w:p w:rsidR="00740CA0" w:rsidRPr="008F2D46" w:rsidRDefault="00A4719F" w:rsidP="00A4719F">
      <w:pPr>
        <w:autoSpaceDE w:val="0"/>
        <w:autoSpaceDN w:val="0"/>
        <w:adjustRightInd w:val="0"/>
        <w:ind w:left="720"/>
        <w:rPr>
          <w:rFonts w:ascii="Tahoma" w:hAnsi="Tahoma" w:cs="Tahoma"/>
          <w:color w:val="000000"/>
          <w:sz w:val="20"/>
          <w:szCs w:val="20"/>
        </w:rPr>
      </w:pPr>
      <w:r>
        <w:rPr>
          <w:rFonts w:ascii="Tahoma" w:hAnsi="Tahoma" w:cs="Tahoma"/>
          <w:color w:val="000000"/>
          <w:sz w:val="20"/>
          <w:szCs w:val="20"/>
        </w:rPr>
        <w:t xml:space="preserve">Printed Name </w:t>
      </w:r>
      <w:r w:rsidR="00740CA0" w:rsidRPr="008F2D46">
        <w:rPr>
          <w:rFonts w:ascii="Tahoma" w:hAnsi="Tahoma" w:cs="Tahoma"/>
          <w:color w:val="000000"/>
          <w:sz w:val="20"/>
          <w:szCs w:val="20"/>
        </w:rPr>
        <w:t>____________________________________</w:t>
      </w:r>
      <w:r w:rsidR="008F2D46" w:rsidRPr="008F2D46">
        <w:rPr>
          <w:rFonts w:ascii="Tahoma" w:hAnsi="Tahoma" w:cs="Tahoma"/>
          <w:color w:val="000000"/>
          <w:sz w:val="20"/>
          <w:szCs w:val="20"/>
        </w:rPr>
        <w:t>_</w:t>
      </w:r>
      <w:r w:rsidR="00740CA0" w:rsidRPr="008F2D46">
        <w:rPr>
          <w:rFonts w:ascii="Tahoma" w:hAnsi="Tahoma" w:cs="Tahoma"/>
          <w:color w:val="000000"/>
          <w:sz w:val="20"/>
          <w:szCs w:val="20"/>
        </w:rPr>
        <w:t>_ Date of Birth _________________</w:t>
      </w:r>
    </w:p>
    <w:p w:rsidR="00740CA0" w:rsidRPr="008F2D46" w:rsidRDefault="00740CA0" w:rsidP="00A4719F">
      <w:pPr>
        <w:autoSpaceDE w:val="0"/>
        <w:autoSpaceDN w:val="0"/>
        <w:adjustRightInd w:val="0"/>
        <w:ind w:left="720"/>
        <w:rPr>
          <w:rFonts w:ascii="Tahoma" w:hAnsi="Tahoma" w:cs="Tahoma"/>
          <w:color w:val="000000"/>
          <w:sz w:val="20"/>
          <w:szCs w:val="20"/>
        </w:rPr>
      </w:pPr>
    </w:p>
    <w:p w:rsidR="00740CA0" w:rsidRPr="008F2D46" w:rsidRDefault="00740CA0" w:rsidP="00A4719F">
      <w:pPr>
        <w:autoSpaceDE w:val="0"/>
        <w:autoSpaceDN w:val="0"/>
        <w:adjustRightInd w:val="0"/>
        <w:ind w:left="720"/>
        <w:rPr>
          <w:rFonts w:ascii="Tahoma" w:hAnsi="Tahoma" w:cs="Tahoma"/>
          <w:color w:val="000000"/>
          <w:sz w:val="20"/>
          <w:szCs w:val="20"/>
        </w:rPr>
      </w:pPr>
      <w:r w:rsidRPr="008F2D46">
        <w:rPr>
          <w:rFonts w:ascii="Tahoma" w:hAnsi="Tahoma" w:cs="Tahoma"/>
          <w:color w:val="000000"/>
          <w:sz w:val="20"/>
          <w:szCs w:val="20"/>
        </w:rPr>
        <w:t>Signature __________________________________________ Date _______________________</w:t>
      </w:r>
    </w:p>
    <w:p w:rsidR="00740CA0" w:rsidRPr="008F2D46" w:rsidRDefault="00740CA0" w:rsidP="00A4719F">
      <w:pPr>
        <w:autoSpaceDE w:val="0"/>
        <w:autoSpaceDN w:val="0"/>
        <w:adjustRightInd w:val="0"/>
        <w:ind w:left="720"/>
        <w:rPr>
          <w:rFonts w:ascii="Tahoma" w:hAnsi="Tahoma" w:cs="Tahoma"/>
          <w:color w:val="000000"/>
          <w:sz w:val="20"/>
          <w:szCs w:val="20"/>
        </w:rPr>
      </w:pPr>
    </w:p>
    <w:p w:rsidR="00740CA0" w:rsidRPr="008F2D46" w:rsidRDefault="00740CA0" w:rsidP="00A4719F">
      <w:pPr>
        <w:autoSpaceDE w:val="0"/>
        <w:autoSpaceDN w:val="0"/>
        <w:adjustRightInd w:val="0"/>
        <w:ind w:left="720"/>
        <w:rPr>
          <w:rFonts w:ascii="Tahoma" w:hAnsi="Tahoma" w:cs="Tahoma"/>
          <w:sz w:val="20"/>
          <w:szCs w:val="20"/>
        </w:rPr>
      </w:pPr>
      <w:r w:rsidRPr="008F2D46">
        <w:rPr>
          <w:rFonts w:ascii="Tahoma" w:hAnsi="Tahoma" w:cs="Tahoma"/>
          <w:color w:val="000000"/>
          <w:sz w:val="20"/>
          <w:szCs w:val="20"/>
        </w:rPr>
        <w:t>Guardian _______________________________________</w:t>
      </w:r>
      <w:r w:rsidR="008F2D46" w:rsidRPr="008F2D46">
        <w:rPr>
          <w:rFonts w:ascii="Tahoma" w:hAnsi="Tahoma" w:cs="Tahoma"/>
          <w:color w:val="000000"/>
          <w:sz w:val="20"/>
          <w:szCs w:val="20"/>
        </w:rPr>
        <w:t>_</w:t>
      </w:r>
      <w:r w:rsidRPr="008F2D46">
        <w:rPr>
          <w:rFonts w:ascii="Tahoma" w:hAnsi="Tahoma" w:cs="Tahoma"/>
          <w:color w:val="000000"/>
          <w:sz w:val="20"/>
          <w:szCs w:val="20"/>
        </w:rPr>
        <w:t>_</w:t>
      </w:r>
      <w:proofErr w:type="gramStart"/>
      <w:r w:rsidRPr="008F2D46">
        <w:rPr>
          <w:rFonts w:ascii="Tahoma" w:hAnsi="Tahoma" w:cs="Tahoma"/>
          <w:color w:val="000000"/>
          <w:sz w:val="20"/>
          <w:szCs w:val="20"/>
        </w:rPr>
        <w:t>_  Date</w:t>
      </w:r>
      <w:proofErr w:type="gramEnd"/>
      <w:r w:rsidRPr="008F2D46">
        <w:rPr>
          <w:rFonts w:ascii="Tahoma" w:hAnsi="Tahoma" w:cs="Tahoma"/>
          <w:color w:val="000000"/>
          <w:sz w:val="20"/>
          <w:szCs w:val="20"/>
        </w:rPr>
        <w:t xml:space="preserve"> _______________________</w:t>
      </w:r>
    </w:p>
    <w:sectPr w:rsidR="00740CA0" w:rsidRPr="008F2D46" w:rsidSect="00A4719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A0"/>
    <w:rsid w:val="003473B6"/>
    <w:rsid w:val="003F66D7"/>
    <w:rsid w:val="0068120F"/>
    <w:rsid w:val="00682811"/>
    <w:rsid w:val="00740CA0"/>
    <w:rsid w:val="007418B8"/>
    <w:rsid w:val="0082762E"/>
    <w:rsid w:val="008F2D46"/>
    <w:rsid w:val="00A4719F"/>
    <w:rsid w:val="00B51FB9"/>
    <w:rsid w:val="00D50F2C"/>
    <w:rsid w:val="00F202D4"/>
    <w:rsid w:val="00F6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CA0"/>
    <w:pPr>
      <w:ind w:left="720"/>
      <w:contextualSpacing/>
    </w:pPr>
  </w:style>
  <w:style w:type="paragraph" w:styleId="BalloonText">
    <w:name w:val="Balloon Text"/>
    <w:basedOn w:val="Normal"/>
    <w:link w:val="BalloonTextChar"/>
    <w:rsid w:val="00D50F2C"/>
    <w:rPr>
      <w:rFonts w:ascii="Tahoma" w:hAnsi="Tahoma" w:cs="Tahoma"/>
      <w:sz w:val="16"/>
      <w:szCs w:val="16"/>
    </w:rPr>
  </w:style>
  <w:style w:type="character" w:customStyle="1" w:styleId="BalloonTextChar">
    <w:name w:val="Balloon Text Char"/>
    <w:basedOn w:val="DefaultParagraphFont"/>
    <w:link w:val="BalloonText"/>
    <w:rsid w:val="00D50F2C"/>
    <w:rPr>
      <w:rFonts w:ascii="Tahoma" w:hAnsi="Tahoma" w:cs="Tahoma"/>
      <w:sz w:val="16"/>
      <w:szCs w:val="16"/>
    </w:rPr>
  </w:style>
  <w:style w:type="paragraph" w:customStyle="1" w:styleId="Default">
    <w:name w:val="Default"/>
    <w:rsid w:val="00682811"/>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CA0"/>
    <w:pPr>
      <w:ind w:left="720"/>
      <w:contextualSpacing/>
    </w:pPr>
  </w:style>
  <w:style w:type="paragraph" w:styleId="BalloonText">
    <w:name w:val="Balloon Text"/>
    <w:basedOn w:val="Normal"/>
    <w:link w:val="BalloonTextChar"/>
    <w:rsid w:val="00D50F2C"/>
    <w:rPr>
      <w:rFonts w:ascii="Tahoma" w:hAnsi="Tahoma" w:cs="Tahoma"/>
      <w:sz w:val="16"/>
      <w:szCs w:val="16"/>
    </w:rPr>
  </w:style>
  <w:style w:type="character" w:customStyle="1" w:styleId="BalloonTextChar">
    <w:name w:val="Balloon Text Char"/>
    <w:basedOn w:val="DefaultParagraphFont"/>
    <w:link w:val="BalloonText"/>
    <w:rsid w:val="00D50F2C"/>
    <w:rPr>
      <w:rFonts w:ascii="Tahoma" w:hAnsi="Tahoma" w:cs="Tahoma"/>
      <w:sz w:val="16"/>
      <w:szCs w:val="16"/>
    </w:rPr>
  </w:style>
  <w:style w:type="paragraph" w:customStyle="1" w:styleId="Default">
    <w:name w:val="Default"/>
    <w:rsid w:val="00682811"/>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ViaQuest, Inc.</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Fowler</dc:creator>
  <cp:keywords/>
  <dc:description/>
  <cp:lastModifiedBy>Colin Fowler</cp:lastModifiedBy>
  <cp:revision>2</cp:revision>
  <dcterms:created xsi:type="dcterms:W3CDTF">2012-07-03T17:04:00Z</dcterms:created>
  <dcterms:modified xsi:type="dcterms:W3CDTF">2012-07-03T17:04:00Z</dcterms:modified>
</cp:coreProperties>
</file>