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F7D" w:rsidRDefault="001410EC">
      <w:r w:rsidRPr="001410EC">
        <w:rPr>
          <w:noProof/>
        </w:rPr>
        <w:drawing>
          <wp:inline distT="0" distB="0" distL="0" distR="0">
            <wp:extent cx="2886075" cy="1771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0EC" w:rsidRDefault="001410EC" w:rsidP="001410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Remote Supports/Technology Pilot Project</w:t>
      </w:r>
    </w:p>
    <w:p w:rsidR="001410EC" w:rsidRDefault="001410EC" w:rsidP="001410EC"/>
    <w:p w:rsidR="001410EC" w:rsidRPr="001410EC" w:rsidRDefault="001410EC" w:rsidP="001410EC">
      <w:pPr>
        <w:rPr>
          <w:b/>
        </w:rPr>
      </w:pPr>
      <w:r w:rsidRPr="001410EC">
        <w:rPr>
          <w:b/>
        </w:rPr>
        <w:t>Partners:</w:t>
      </w:r>
    </w:p>
    <w:p w:rsidR="001410EC" w:rsidRDefault="001410EC" w:rsidP="001410EC">
      <w:r>
        <w:t>OPRA, OACB/DD, DODD, The Arc of Ohio</w:t>
      </w:r>
    </w:p>
    <w:p w:rsidR="001410EC" w:rsidRPr="001410EC" w:rsidRDefault="001410EC" w:rsidP="001410EC">
      <w:pPr>
        <w:rPr>
          <w:b/>
        </w:rPr>
      </w:pPr>
      <w:r w:rsidRPr="001410EC">
        <w:rPr>
          <w:b/>
        </w:rPr>
        <w:t>Participating Counties (to date)</w:t>
      </w:r>
    </w:p>
    <w:p w:rsidR="001410EC" w:rsidRDefault="001410EC" w:rsidP="001410EC">
      <w:r>
        <w:t>Summit, Hamilton, Franklin, Mahoning, Allen, Madison, Miami</w:t>
      </w:r>
    </w:p>
    <w:p w:rsidR="001410EC" w:rsidRDefault="001410EC" w:rsidP="001410EC">
      <w:pPr>
        <w:rPr>
          <w:b/>
        </w:rPr>
      </w:pPr>
      <w:r>
        <w:rPr>
          <w:b/>
        </w:rPr>
        <w:t>Goal:</w:t>
      </w:r>
    </w:p>
    <w:p w:rsidR="00963E66" w:rsidRDefault="001410EC" w:rsidP="00A62547">
      <w:pPr>
        <w:pStyle w:val="ListParagraph"/>
        <w:numPr>
          <w:ilvl w:val="0"/>
          <w:numId w:val="1"/>
        </w:numPr>
      </w:pPr>
      <w:r>
        <w:t xml:space="preserve">To comprehensively approach in a coordinated fashion the implementation of remote supports </w:t>
      </w:r>
      <w:r w:rsidR="00963E66">
        <w:t>(where appropriate)</w:t>
      </w:r>
      <w:r w:rsidR="00963E66">
        <w:t xml:space="preserve"> </w:t>
      </w:r>
      <w:r>
        <w:t xml:space="preserve">throughout entire counties </w:t>
      </w:r>
    </w:p>
    <w:p w:rsidR="009528E6" w:rsidRDefault="009528E6" w:rsidP="009528E6"/>
    <w:p w:rsidR="009528E6" w:rsidRDefault="001410EC" w:rsidP="001C654B">
      <w:pPr>
        <w:pStyle w:val="ListParagraph"/>
        <w:numPr>
          <w:ilvl w:val="0"/>
          <w:numId w:val="1"/>
        </w:numPr>
      </w:pPr>
      <w:r>
        <w:t xml:space="preserve">To bring broad-based systemic resources </w:t>
      </w:r>
      <w:r w:rsidR="00963E66">
        <w:t xml:space="preserve">to the table </w:t>
      </w:r>
      <w:bookmarkStart w:id="0" w:name="_GoBack"/>
      <w:bookmarkEnd w:id="0"/>
    </w:p>
    <w:p w:rsidR="009528E6" w:rsidRDefault="009528E6" w:rsidP="009528E6"/>
    <w:p w:rsidR="00963E66" w:rsidRDefault="00963E66" w:rsidP="001410EC">
      <w:pPr>
        <w:pStyle w:val="ListParagraph"/>
        <w:numPr>
          <w:ilvl w:val="0"/>
          <w:numId w:val="1"/>
        </w:numPr>
      </w:pPr>
      <w:r>
        <w:t>To identify practical barriers to the implementation of remote supports and provide solutions</w:t>
      </w:r>
    </w:p>
    <w:p w:rsidR="009528E6" w:rsidRDefault="009528E6" w:rsidP="009528E6"/>
    <w:p w:rsidR="00963E66" w:rsidRDefault="00963E66" w:rsidP="001410EC">
      <w:pPr>
        <w:pStyle w:val="ListParagraph"/>
        <w:numPr>
          <w:ilvl w:val="0"/>
          <w:numId w:val="1"/>
        </w:numPr>
      </w:pPr>
      <w:r>
        <w:t>To assist providers within a county in working together to implement remote supports</w:t>
      </w:r>
    </w:p>
    <w:p w:rsidR="009528E6" w:rsidRDefault="009528E6" w:rsidP="009528E6">
      <w:pPr>
        <w:pStyle w:val="ListParagraph"/>
      </w:pPr>
    </w:p>
    <w:p w:rsidR="009528E6" w:rsidRDefault="009528E6" w:rsidP="009528E6">
      <w:pPr>
        <w:pStyle w:val="ListParagraph"/>
      </w:pPr>
    </w:p>
    <w:p w:rsidR="00963E66" w:rsidRDefault="00963E66" w:rsidP="001410EC">
      <w:pPr>
        <w:pStyle w:val="ListParagraph"/>
        <w:numPr>
          <w:ilvl w:val="0"/>
          <w:numId w:val="1"/>
        </w:numPr>
      </w:pPr>
      <w:r>
        <w:t>To determine how remote supports can improve individual independence and safety</w:t>
      </w:r>
    </w:p>
    <w:p w:rsidR="009528E6" w:rsidRDefault="009528E6" w:rsidP="009528E6"/>
    <w:p w:rsidR="00963E66" w:rsidRDefault="00963E66" w:rsidP="001410EC">
      <w:pPr>
        <w:pStyle w:val="ListParagraph"/>
        <w:numPr>
          <w:ilvl w:val="0"/>
          <w:numId w:val="1"/>
        </w:numPr>
      </w:pPr>
      <w:r>
        <w:t>To determine how remote supports can assist in mitigating the workforce challenge</w:t>
      </w:r>
    </w:p>
    <w:p w:rsidR="009528E6" w:rsidRDefault="009528E6" w:rsidP="009528E6"/>
    <w:p w:rsidR="00963E66" w:rsidRDefault="00963E66" w:rsidP="001410EC">
      <w:pPr>
        <w:pStyle w:val="ListParagraph"/>
        <w:numPr>
          <w:ilvl w:val="0"/>
          <w:numId w:val="1"/>
        </w:numPr>
      </w:pPr>
      <w:r>
        <w:t>To address on-site/on-call</w:t>
      </w:r>
    </w:p>
    <w:p w:rsidR="00963E66" w:rsidRPr="009528E6" w:rsidRDefault="00963E66" w:rsidP="009528E6">
      <w:pPr>
        <w:rPr>
          <w:b/>
        </w:rPr>
      </w:pPr>
    </w:p>
    <w:p w:rsidR="001410EC" w:rsidRPr="001410EC" w:rsidRDefault="001410EC" w:rsidP="001410EC"/>
    <w:p w:rsidR="001410EC" w:rsidRDefault="001410EC" w:rsidP="001410EC"/>
    <w:p w:rsidR="001410EC" w:rsidRDefault="001410EC" w:rsidP="001410EC"/>
    <w:p w:rsidR="001410EC" w:rsidRPr="001410EC" w:rsidRDefault="001410EC" w:rsidP="001410EC"/>
    <w:sectPr w:rsidR="001410EC" w:rsidRPr="00141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36002"/>
    <w:multiLevelType w:val="hybridMultilevel"/>
    <w:tmpl w:val="0F047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775C7"/>
    <w:multiLevelType w:val="hybridMultilevel"/>
    <w:tmpl w:val="68C4B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EC"/>
    <w:rsid w:val="001410EC"/>
    <w:rsid w:val="009528E6"/>
    <w:rsid w:val="00963E66"/>
    <w:rsid w:val="00F5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14FF3"/>
  <w15:chartTrackingRefBased/>
  <w15:docId w15:val="{CD912709-1F11-4C1B-A1E8-58EBCB65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Hosting Services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Davis</dc:creator>
  <cp:keywords/>
  <dc:description/>
  <cp:lastModifiedBy>Jeff Davis</cp:lastModifiedBy>
  <cp:revision>1</cp:revision>
  <dcterms:created xsi:type="dcterms:W3CDTF">2017-12-18T11:33:00Z</dcterms:created>
  <dcterms:modified xsi:type="dcterms:W3CDTF">2017-12-18T12:28:00Z</dcterms:modified>
</cp:coreProperties>
</file>