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B5" w:rsidRPr="00A366B5" w:rsidRDefault="00A366B5" w:rsidP="00A366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bookmarkStart w:id="0" w:name="_GoBack"/>
      <w:bookmarkEnd w:id="0"/>
      <w:r w:rsidRPr="00A366B5">
        <w:rPr>
          <w:rFonts w:ascii="Segoe UI" w:eastAsia="Times New Roman" w:hAnsi="Segoe UI" w:cs="Segoe UI"/>
          <w:color w:val="444444"/>
          <w:sz w:val="20"/>
          <w:szCs w:val="20"/>
        </w:rPr>
        <w:t>2016</w:t>
      </w:r>
    </w:p>
    <w:p w:rsidR="00A366B5" w:rsidRPr="00A366B5" w:rsidRDefault="00A366B5" w:rsidP="00A366B5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444444"/>
          <w:sz w:val="20"/>
          <w:szCs w:val="20"/>
        </w:rPr>
      </w:pPr>
      <w:r w:rsidRPr="00A366B5">
        <w:rPr>
          <w:rFonts w:ascii="Segoe UI" w:eastAsia="Times New Roman" w:hAnsi="Segoe UI" w:cs="Segoe UI"/>
          <w:color w:val="444444"/>
          <w:sz w:val="20"/>
          <w:szCs w:val="20"/>
        </w:rPr>
        <w:t>10/18</w:t>
      </w:r>
    </w:p>
    <w:p w:rsidR="00A366B5" w:rsidRPr="00A366B5" w:rsidRDefault="00E6190F" w:rsidP="00A366B5">
      <w:pPr>
        <w:spacing w:before="100" w:beforeAutospacing="1" w:after="100" w:afterAutospacing="1" w:line="240" w:lineRule="auto"/>
        <w:ind w:left="720"/>
        <w:outlineLvl w:val="1"/>
        <w:rPr>
          <w:rFonts w:ascii="Segoe UI Semilight" w:eastAsia="Times New Roman" w:hAnsi="Segoe UI Semilight" w:cs="Segoe UI Semilight"/>
          <w:color w:val="262626"/>
          <w:sz w:val="29"/>
          <w:szCs w:val="29"/>
        </w:rPr>
      </w:pPr>
      <w:hyperlink r:id="rId5" w:history="1">
        <w:r w:rsidR="00A366B5" w:rsidRPr="00A366B5">
          <w:rPr>
            <w:rFonts w:ascii="Segoe UI Semilight" w:eastAsia="Times New Roman" w:hAnsi="Segoe UI Semilight" w:cs="Segoe UI Semilight"/>
            <w:color w:val="0000FF"/>
            <w:sz w:val="29"/>
            <w:szCs w:val="29"/>
            <w:u w:val="single"/>
          </w:rPr>
          <w:t>Adult Day Waiver Service Changes- Delayed</w:t>
        </w:r>
      </w:hyperlink>
    </w:p>
    <w:p w:rsidR="00A366B5" w:rsidRPr="00A366B5" w:rsidRDefault="00A366B5" w:rsidP="00A366B5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444444"/>
          <w:sz w:val="20"/>
          <w:szCs w:val="20"/>
        </w:rPr>
      </w:pPr>
      <w:r w:rsidRPr="00A366B5">
        <w:rPr>
          <w:rFonts w:ascii="Segoe UI" w:eastAsia="Times New Roman" w:hAnsi="Segoe UI" w:cs="Segoe UI"/>
          <w:color w:val="444444"/>
          <w:sz w:val="20"/>
          <w:szCs w:val="20"/>
        </w:rPr>
        <w:t xml:space="preserve">by System Account at 8:12 AM in </w:t>
      </w:r>
      <w:hyperlink r:id="rId6" w:history="1">
        <w:r w:rsidRPr="00A366B5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County Board Notices</w:t>
        </w:r>
      </w:hyperlink>
      <w:r w:rsidRPr="00A366B5">
        <w:rPr>
          <w:rFonts w:ascii="Segoe UI" w:eastAsia="Times New Roman" w:hAnsi="Segoe UI" w:cs="Segoe UI"/>
          <w:color w:val="444444"/>
          <w:sz w:val="20"/>
          <w:szCs w:val="20"/>
        </w:rPr>
        <w:t xml:space="preserve">, </w:t>
      </w:r>
      <w:hyperlink r:id="rId7" w:history="1">
        <w:r w:rsidRPr="00A366B5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 xml:space="preserve">Pipeline </w:t>
        </w:r>
      </w:hyperlink>
      <w:r w:rsidRPr="00A366B5">
        <w:rPr>
          <w:rFonts w:ascii="Segoe UI" w:eastAsia="Times New Roman" w:hAnsi="Segoe UI" w:cs="Segoe UI"/>
          <w:color w:val="444444"/>
          <w:sz w:val="20"/>
          <w:szCs w:val="20"/>
        </w:rPr>
        <w:t xml:space="preserve">, </w:t>
      </w:r>
      <w:hyperlink r:id="rId8" w:history="1">
        <w:r w:rsidRPr="00A366B5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Provider Notices</w:t>
        </w:r>
      </w:hyperlink>
      <w:r w:rsidRPr="00A366B5">
        <w:rPr>
          <w:rFonts w:ascii="Segoe UI" w:eastAsia="Times New Roman" w:hAnsi="Segoe UI" w:cs="Segoe UI"/>
          <w:color w:val="444444"/>
          <w:sz w:val="20"/>
          <w:szCs w:val="20"/>
        </w:rPr>
        <w:t xml:space="preserve">, </w:t>
      </w:r>
      <w:hyperlink r:id="rId9" w:history="1">
        <w:r w:rsidRPr="00A366B5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Reports &amp; Publications</w:t>
        </w:r>
      </w:hyperlink>
      <w:r w:rsidRPr="00A366B5">
        <w:rPr>
          <w:rFonts w:ascii="Segoe UI" w:eastAsia="Times New Roman" w:hAnsi="Segoe UI" w:cs="Segoe UI"/>
          <w:color w:val="444444"/>
          <w:sz w:val="20"/>
          <w:szCs w:val="20"/>
        </w:rPr>
        <w:t xml:space="preserve">, </w:t>
      </w:r>
      <w:hyperlink r:id="rId10" w:history="1">
        <w:r w:rsidRPr="00A366B5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Workspace Update</w:t>
        </w:r>
      </w:hyperlink>
    </w:p>
    <w:p w:rsidR="00A366B5" w:rsidRPr="00A366B5" w:rsidRDefault="00A366B5" w:rsidP="00A366B5">
      <w:pPr>
        <w:spacing w:before="32" w:after="0" w:line="240" w:lineRule="auto"/>
        <w:ind w:left="820" w:right="-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366B5" w:rsidRPr="00A366B5" w:rsidRDefault="00A366B5" w:rsidP="00A366B5">
      <w:pPr>
        <w:spacing w:before="32" w:after="0" w:line="240" w:lineRule="auto"/>
        <w:ind w:left="820" w:right="-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 xml:space="preserve">o:                  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1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 xml:space="preserve"> C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ou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1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oar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 xml:space="preserve">s, 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3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1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Wa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ver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Prov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3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ers</w:t>
      </w:r>
    </w:p>
    <w:p w:rsidR="00A366B5" w:rsidRPr="00A366B5" w:rsidRDefault="00A366B5" w:rsidP="00A366B5">
      <w:pPr>
        <w:spacing w:before="13" w:after="0" w:line="24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Fro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:               Lori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 xml:space="preserve"> H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or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3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h,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1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2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uty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3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1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3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or</w:t>
      </w:r>
    </w:p>
    <w:p w:rsidR="00A366B5" w:rsidRPr="00A366B5" w:rsidRDefault="00A366B5" w:rsidP="00A366B5">
      <w:pPr>
        <w:spacing w:before="1" w:after="0" w:line="24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b/>
          <w:bCs/>
          <w:color w:val="444444"/>
          <w:spacing w:val="1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 xml:space="preserve">e:                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ober 1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3"/>
          <w:sz w:val="20"/>
          <w:szCs w:val="20"/>
        </w:rPr>
        <w:t>7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, 20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2"/>
          <w:sz w:val="20"/>
          <w:szCs w:val="20"/>
        </w:rPr>
        <w:t>1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6</w:t>
      </w:r>
    </w:p>
    <w:p w:rsidR="00A366B5" w:rsidRPr="00A366B5" w:rsidRDefault="00A366B5" w:rsidP="00A366B5">
      <w:pPr>
        <w:spacing w:before="15" w:after="0" w:line="26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after="0" w:line="271" w:lineRule="atLeast"/>
        <w:ind w:left="820" w:right="-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b/>
          <w:bCs/>
          <w:color w:val="444444"/>
          <w:spacing w:val="1"/>
          <w:sz w:val="20"/>
          <w:szCs w:val="20"/>
        </w:rPr>
        <w:t>Sub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j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t:          Ad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1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 xml:space="preserve">lt 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ay Waiver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1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er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ice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Cha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1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-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pacing w:val="-1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layed</w:t>
      </w:r>
    </w:p>
    <w:p w:rsidR="00A366B5" w:rsidRPr="00A366B5" w:rsidRDefault="00A366B5" w:rsidP="00A366B5">
      <w:pPr>
        <w:spacing w:before="2" w:after="0" w:line="12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before="100" w:beforeAutospacing="1" w:after="0" w:line="20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before="32" w:after="0" w:line="240" w:lineRule="auto"/>
        <w:ind w:left="820" w:right="848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DOD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ece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ed 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he Ce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nd M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(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S)</w:t>
      </w:r>
      <w:r w:rsidRPr="00A366B5">
        <w:rPr>
          <w:rFonts w:ascii="Times New Roman" w:eastAsia="Times New Roman" w:hAnsi="Times New Roman" w:cs="Times New Roman"/>
          <w:color w:val="444444"/>
          <w:spacing w:val="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w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l be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su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ng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a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eq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(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RA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)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ng</w:t>
      </w:r>
      <w:r w:rsidRPr="00A366B5">
        <w:rPr>
          <w:rFonts w:ascii="Times New Roman" w:eastAsia="Times New Roman" w:hAnsi="Times New Roman" w:cs="Times New Roman"/>
          <w:color w:val="444444"/>
          <w:spacing w:val="3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he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op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ed chan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o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,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oney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ana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pacing w:val="3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, and SE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F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w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er</w:t>
      </w:r>
      <w:r w:rsidRPr="00A366B5">
        <w:rPr>
          <w:rFonts w:ascii="Times New Roman" w:eastAsia="Times New Roman" w:hAnsi="Times New Roman" w:cs="Times New Roman"/>
          <w:color w:val="444444"/>
          <w:spacing w:val="4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. 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 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f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RA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,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he 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op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ed ch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w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be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 No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ber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1, 2016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an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d a new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 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s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.</w:t>
      </w:r>
    </w:p>
    <w:p w:rsidR="00A366B5" w:rsidRPr="00A366B5" w:rsidRDefault="00A366B5" w:rsidP="00A366B5">
      <w:pPr>
        <w:spacing w:before="13" w:after="0" w:line="24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ces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ng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ed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nc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ude:</w:t>
      </w:r>
    </w:p>
    <w:p w:rsidR="00A366B5" w:rsidRPr="00A366B5" w:rsidRDefault="00A366B5" w:rsidP="00A366B5">
      <w:pPr>
        <w:spacing w:before="12" w:after="0" w:line="24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A366B5">
        <w:rPr>
          <w:rFonts w:ascii="Segoe UI" w:eastAsia="Times New Roman" w:hAnsi="Segoe UI" w:cs="Segoe UI"/>
          <w:color w:val="444444"/>
          <w:sz w:val="20"/>
          <w:szCs w:val="20"/>
        </w:rPr>
        <w:t>Rate modifications for adult day services, including implementation of the behavior add-on, medical add-on, and the new community integration add-on Availability of Group Employment Supports, Individual Employment Supports, and Career Planning services</w:t>
      </w:r>
    </w:p>
    <w:p w:rsidR="00A366B5" w:rsidRPr="00A366B5" w:rsidRDefault="00A366B5" w:rsidP="00A366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A366B5">
        <w:rPr>
          <w:rFonts w:ascii="Segoe UI" w:eastAsia="Times New Roman" w:hAnsi="Segoe UI" w:cs="Segoe UI"/>
          <w:color w:val="444444"/>
          <w:sz w:val="20"/>
          <w:szCs w:val="20"/>
        </w:rPr>
        <w:t>Availability of Money Management services</w:t>
      </w:r>
    </w:p>
    <w:p w:rsidR="00A366B5" w:rsidRPr="00A366B5" w:rsidRDefault="00A366B5" w:rsidP="00A366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A366B5">
        <w:rPr>
          <w:rFonts w:ascii="Segoe UI" w:eastAsia="Times New Roman" w:hAnsi="Segoe UI" w:cs="Segoe UI"/>
          <w:color w:val="444444"/>
          <w:sz w:val="20"/>
          <w:szCs w:val="20"/>
        </w:rPr>
        <w:t>Budget limitation increases</w:t>
      </w:r>
    </w:p>
    <w:p w:rsidR="00A366B5" w:rsidRPr="00A366B5" w:rsidRDefault="00A366B5" w:rsidP="00A366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A366B5">
        <w:rPr>
          <w:rFonts w:ascii="Segoe UI" w:eastAsia="Times New Roman" w:hAnsi="Segoe UI" w:cs="Segoe UI"/>
          <w:color w:val="444444"/>
          <w:sz w:val="20"/>
          <w:szCs w:val="20"/>
        </w:rPr>
        <w:t>Community inclusion- personal care hour units change to fifteen minute units and removal of service limitations</w:t>
      </w:r>
    </w:p>
    <w:p w:rsidR="00A366B5" w:rsidRPr="00A366B5" w:rsidRDefault="00A366B5" w:rsidP="00A366B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366B5" w:rsidRPr="00A366B5" w:rsidRDefault="00A366B5" w:rsidP="00A366B5">
      <w:pPr>
        <w:spacing w:before="8"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after="0" w:line="240" w:lineRule="auto"/>
        <w:ind w:left="820" w:right="1036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s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po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 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z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ng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new 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ces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(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eer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Pl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, 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nd</w:t>
      </w:r>
      <w:r w:rsidRPr="00A366B5">
        <w:rPr>
          <w:rFonts w:ascii="Times New Roman" w:eastAsia="Times New Roman" w:hAnsi="Times New Roman" w:cs="Times New Roman"/>
          <w:color w:val="444444"/>
          <w:spacing w:val="3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dual</w:t>
      </w:r>
      <w:r w:rsidRPr="00A366B5">
        <w:rPr>
          <w:rFonts w:ascii="Times New Roman" w:eastAsia="Times New Roman" w:hAnsi="Times New Roman" w:cs="Times New Roman"/>
          <w:color w:val="444444"/>
          <w:spacing w:val="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Suppor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s, Gr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up E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oy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Suppo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s,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Mon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, and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 Co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un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y 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code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hed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o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D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ay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Support</w:t>
      </w:r>
      <w:r w:rsidRPr="00A366B5">
        <w:rPr>
          <w:rFonts w:ascii="Times New Roman" w:eastAsia="Times New Roman" w:hAnsi="Times New Roman" w:cs="Times New Roman"/>
          <w:color w:val="444444"/>
          <w:spacing w:val="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oc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l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ab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)</w:t>
      </w:r>
      <w:r w:rsidRPr="00A366B5">
        <w:rPr>
          <w:rFonts w:ascii="Times New Roman" w:eastAsia="Times New Roman" w:hAnsi="Times New Roman" w:cs="Times New Roman"/>
          <w:color w:val="444444"/>
          <w:spacing w:val="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un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f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pacing w:val="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.</w:t>
      </w:r>
    </w:p>
    <w:p w:rsidR="00A366B5" w:rsidRPr="00A366B5" w:rsidRDefault="00A366B5" w:rsidP="00A366B5">
      <w:pPr>
        <w:spacing w:before="11" w:after="0" w:line="24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after="0" w:line="240" w:lineRule="auto"/>
        <w:ind w:left="820" w:right="8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Sin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he 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ng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nd Mo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ey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ces</w:t>
      </w:r>
      <w:r w:rsidRPr="00A366B5">
        <w:rPr>
          <w:rFonts w:ascii="Times New Roman" w:eastAsia="Times New Roman" w:hAnsi="Times New Roman" w:cs="Times New Roman"/>
          <w:color w:val="444444"/>
          <w:spacing w:val="3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wi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 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ai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e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3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ber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1, 2016,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oa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ust</w:t>
      </w:r>
      <w:r w:rsidRPr="00A366B5">
        <w:rPr>
          <w:rFonts w:ascii="Times New Roman" w:eastAsia="Times New Roman" w:hAnsi="Times New Roman" w:cs="Times New Roman"/>
          <w:color w:val="444444"/>
          <w:spacing w:val="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e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na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 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4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s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n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ace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o 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eet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he needs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of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s who 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xpec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o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ec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 Car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ng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and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/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oney M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.  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 add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on,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boa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 w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eed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o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3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e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ces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om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he co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 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je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(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T) and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p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ay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au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z</w:t>
      </w:r>
      <w:r w:rsidRPr="00A366B5">
        <w:rPr>
          <w:rFonts w:ascii="Times New Roman" w:eastAsia="Times New Roman" w:hAnsi="Times New Roman" w:cs="Times New Roman"/>
          <w:color w:val="444444"/>
          <w:spacing w:val="3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n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w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s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(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W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)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.</w:t>
      </w:r>
    </w:p>
    <w:p w:rsidR="00A366B5" w:rsidRPr="00A366B5" w:rsidRDefault="00A366B5" w:rsidP="00A366B5">
      <w:pPr>
        <w:spacing w:before="14" w:after="0" w:line="24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lastRenderedPageBreak/>
        <w:t> </w:t>
      </w:r>
    </w:p>
    <w:p w:rsidR="00A366B5" w:rsidRPr="00A366B5" w:rsidRDefault="00A366B5" w:rsidP="00A366B5">
      <w:pPr>
        <w:spacing w:after="0" w:line="240" w:lineRule="auto"/>
        <w:ind w:left="820" w:right="19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 not</w:t>
      </w:r>
      <w:r w:rsidRPr="00A366B5">
        <w:rPr>
          <w:rFonts w:ascii="Times New Roman" w:eastAsia="Times New Roman" w:hAnsi="Times New Roman" w:cs="Times New Roman"/>
          <w:color w:val="444444"/>
          <w:spacing w:val="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ar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s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3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du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oy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Sup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oup E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oy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Suppor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f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dua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’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WS.  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 w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be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o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 p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d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or e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oy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</w:t>
      </w:r>
      <w:r w:rsidRPr="00A366B5">
        <w:rPr>
          <w:rFonts w:ascii="Times New Roman" w:eastAsia="Times New Roman" w:hAnsi="Times New Roman" w:cs="Times New Roman"/>
          <w:color w:val="444444"/>
          <w:spacing w:val="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-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ed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s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z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ed on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he P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WS by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sub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itti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ng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 u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si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ng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he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x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ng Suppo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ed E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ent</w:t>
      </w:r>
      <w:r w:rsidRPr="00A366B5">
        <w:rPr>
          <w:rFonts w:ascii="Times New Roman" w:eastAsia="Times New Roman" w:hAnsi="Times New Roman" w:cs="Times New Roman"/>
          <w:color w:val="444444"/>
          <w:spacing w:val="3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–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un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, Suppor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ed E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ent</w:t>
      </w:r>
      <w:r w:rsidRPr="00A366B5">
        <w:rPr>
          <w:rFonts w:ascii="Times New Roman" w:eastAsia="Times New Roman" w:hAnsi="Times New Roman" w:cs="Times New Roman"/>
          <w:color w:val="444444"/>
          <w:spacing w:val="3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– Enc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e, 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/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ed E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oy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oced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e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.</w:t>
      </w:r>
    </w:p>
    <w:p w:rsidR="00A366B5" w:rsidRPr="00A366B5" w:rsidRDefault="00A366B5" w:rsidP="00A366B5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sz w:val="20"/>
          <w:szCs w:val="20"/>
        </w:rPr>
      </w:pPr>
      <w:r w:rsidRPr="00A366B5">
        <w:rPr>
          <w:rFonts w:ascii="Segoe UI" w:eastAsia="Times New Roman" w:hAnsi="Segoe UI" w:cs="Segoe UI"/>
          <w:color w:val="444444"/>
          <w:sz w:val="20"/>
          <w:szCs w:val="20"/>
        </w:rPr>
        <w:br w:type="textWrapping" w:clear="all"/>
      </w:r>
    </w:p>
    <w:p w:rsidR="00A366B5" w:rsidRPr="00A366B5" w:rsidRDefault="00A366B5" w:rsidP="00A366B5">
      <w:pPr>
        <w:spacing w:before="74" w:after="0" w:line="240" w:lineRule="auto"/>
        <w:ind w:left="820" w:right="133"/>
        <w:rPr>
          <w:rFonts w:ascii="Times New Roman" w:eastAsia="Times New Roman" w:hAnsi="Times New Roman" w:cs="Times New Roman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 add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iti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on,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no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e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on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s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qu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or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 be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, 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co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un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on add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-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ons.  An ed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s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 wi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d 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ng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3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hat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wil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pay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of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he add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-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ons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ay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er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.</w:t>
      </w:r>
    </w:p>
    <w:p w:rsidR="00A366B5" w:rsidRPr="00A366B5" w:rsidRDefault="00A366B5" w:rsidP="00A366B5">
      <w:pPr>
        <w:spacing w:before="13" w:after="0" w:line="24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after="0" w:line="240" w:lineRule="auto"/>
        <w:ind w:left="820" w:right="556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s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po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no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e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boa</w:t>
      </w:r>
      <w:r w:rsidRPr="00A366B5">
        <w:rPr>
          <w:rFonts w:ascii="Times New Roman" w:eastAsia="Times New Roman" w:hAnsi="Times New Roman" w:cs="Times New Roman"/>
          <w:color w:val="444444"/>
          <w:spacing w:val="3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 w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e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qu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pacing w:val="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e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he p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opo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ed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s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om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T/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WS and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em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w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 ex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ng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day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er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w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hene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k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ng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any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chan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 a pe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’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au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z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on.  F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exa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e, bo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ds 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w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o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3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nd</w:t>
      </w:r>
      <w:r w:rsidRPr="00A366B5">
        <w:rPr>
          <w:rFonts w:ascii="Times New Roman" w:eastAsia="Times New Roman" w:hAnsi="Times New Roman" w:cs="Times New Roman"/>
          <w:color w:val="444444"/>
          <w:spacing w:val="3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dual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oy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ent Suppo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s, G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oup E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oy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ent</w:t>
      </w:r>
      <w:r w:rsidRPr="00A366B5">
        <w:rPr>
          <w:rFonts w:ascii="Times New Roman" w:eastAsia="Times New Roman" w:hAnsi="Times New Roman" w:cs="Times New Roman"/>
          <w:color w:val="444444"/>
          <w:spacing w:val="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Su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s,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he Co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un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ad</w:t>
      </w:r>
      <w:r w:rsidRPr="00A366B5">
        <w:rPr>
          <w:rFonts w:ascii="Times New Roman" w:eastAsia="Times New Roman" w:hAnsi="Times New Roman" w:cs="Times New Roman"/>
          <w:color w:val="444444"/>
          <w:spacing w:val="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-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on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o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z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/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z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 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T/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WS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or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er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11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/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1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/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16.</w:t>
      </w:r>
    </w:p>
    <w:p w:rsidR="00A366B5" w:rsidRPr="00A366B5" w:rsidRDefault="00A366B5" w:rsidP="00A366B5">
      <w:pPr>
        <w:spacing w:before="17" w:after="0" w:line="24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after="0" w:line="252" w:lineRule="atLeast"/>
        <w:ind w:left="820" w:right="236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SE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NO</w:t>
      </w:r>
      <w:r w:rsidRPr="00A366B5">
        <w:rPr>
          <w:rFonts w:ascii="Times New Roman" w:eastAsia="Times New Roman" w:hAnsi="Times New Roman" w:cs="Times New Roman"/>
          <w:color w:val="444444"/>
          <w:spacing w:val="2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E: Day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co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bo code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ng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w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be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li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ed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4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ber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1, 201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6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.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 ou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han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hat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wi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l oc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ur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ber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1, 2016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 b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w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:</w:t>
      </w:r>
    </w:p>
    <w:p w:rsidR="00A366B5" w:rsidRPr="00A366B5" w:rsidRDefault="00A366B5" w:rsidP="00A366B5">
      <w:pPr>
        <w:spacing w:before="13" w:after="0" w:line="24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  <w:u w:val="single"/>
        </w:rPr>
        <w:t>E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  <w:u w:val="single"/>
        </w:rPr>
        <w:t>l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  <w:u w:val="single"/>
        </w:rPr>
        <w:t>i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  <w:u w:val="single"/>
        </w:rPr>
        <w:t>mi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n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3"/>
          <w:sz w:val="20"/>
          <w:szCs w:val="20"/>
          <w:u w:val="single"/>
        </w:rPr>
        <w:t>a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  <w:u w:val="single"/>
        </w:rPr>
        <w:t>ti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on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3"/>
          <w:sz w:val="20"/>
          <w:szCs w:val="20"/>
          <w:u w:val="single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  <w:u w:val="single"/>
        </w:rPr>
        <w:t>o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f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2"/>
          <w:sz w:val="20"/>
          <w:szCs w:val="20"/>
          <w:u w:val="single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  <w:u w:val="single"/>
        </w:rPr>
        <w:t>t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 xml:space="preserve">he 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  <w:u w:val="single"/>
        </w:rPr>
        <w:t>A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  <w:u w:val="single"/>
        </w:rPr>
        <w:t>ul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t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  <w:u w:val="single"/>
        </w:rPr>
        <w:t xml:space="preserve"> D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ay/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  <w:u w:val="single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  <w:u w:val="single"/>
        </w:rPr>
        <w:t>V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oc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  <w:u w:val="single"/>
        </w:rPr>
        <w:t>a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  <w:u w:val="single"/>
        </w:rPr>
        <w:t>ti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o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3"/>
          <w:sz w:val="20"/>
          <w:szCs w:val="20"/>
          <w:u w:val="single"/>
        </w:rPr>
        <w:t>n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al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  <w:u w:val="single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  <w:u w:val="single"/>
        </w:rPr>
        <w:t>H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a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3"/>
          <w:sz w:val="20"/>
          <w:szCs w:val="20"/>
          <w:u w:val="single"/>
        </w:rPr>
        <w:t>b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  <w:u w:val="single"/>
        </w:rPr>
        <w:t>i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  <w:u w:val="single"/>
        </w:rPr>
        <w:t>l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  <w:u w:val="single"/>
        </w:rPr>
        <w:t>it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  <w:u w:val="single"/>
        </w:rPr>
        <w:t>at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  <w:u w:val="single"/>
        </w:rPr>
        <w:t>i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on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  <w:u w:val="single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  <w:u w:val="single"/>
        </w:rPr>
        <w:t>C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o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  <w:u w:val="single"/>
        </w:rPr>
        <w:t>m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3"/>
          <w:sz w:val="20"/>
          <w:szCs w:val="20"/>
          <w:u w:val="single"/>
        </w:rPr>
        <w:t>b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o cod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  <w:u w:val="single"/>
        </w:rPr>
        <w:t>e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s</w:t>
      </w:r>
    </w:p>
    <w:p w:rsidR="00A366B5" w:rsidRPr="00A366B5" w:rsidRDefault="00A366B5" w:rsidP="00A366B5">
      <w:pPr>
        <w:spacing w:before="9" w:after="0" w:line="14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after="0" w:line="240" w:lineRule="auto"/>
        <w:ind w:left="820" w:right="4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333333"/>
          <w:spacing w:val="2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ou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h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he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pe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so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333333"/>
          <w:spacing w:val="-4"/>
          <w:sz w:val="20"/>
          <w:szCs w:val="20"/>
        </w:rPr>
        <w:t>-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cen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d p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ng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ce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s,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e 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333333"/>
          <w:spacing w:val="-4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w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il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de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he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pe and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ount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of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ach s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er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ce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o 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 a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ri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z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ed. </w:t>
      </w:r>
      <w:r w:rsidRPr="00A366B5">
        <w:rPr>
          <w:rFonts w:ascii="Times New Roman" w:eastAsia="Times New Roman" w:hAnsi="Times New Roman" w:cs="Times New Roman"/>
          <w:color w:val="333333"/>
          <w:spacing w:val="3"/>
          <w:sz w:val="20"/>
          <w:szCs w:val="20"/>
        </w:rPr>
        <w:t> </w:t>
      </w:r>
      <w:r w:rsidRPr="00A366B5">
        <w:rPr>
          <w:rFonts w:ascii="Times New Roman" w:eastAsia="Times New Roman" w:hAnsi="Times New Roman" w:cs="Times New Roman"/>
          <w:color w:val="333333"/>
          <w:spacing w:val="-3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or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i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du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eq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ir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2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end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of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3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ay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Suppo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and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on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on,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he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coun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bo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d </w:t>
      </w:r>
      <w:r w:rsidRPr="00A366B5">
        <w:rPr>
          <w:rFonts w:ascii="Times New Roman" w:eastAsia="Times New Roman" w:hAnsi="Times New Roman" w:cs="Times New Roman"/>
          <w:color w:val="333333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ay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use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er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he 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ct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 co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es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or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e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 co</w:t>
      </w:r>
      <w:r w:rsidRPr="00A366B5">
        <w:rPr>
          <w:rFonts w:ascii="Times New Roman" w:eastAsia="Times New Roman" w:hAnsi="Times New Roman" w:cs="Times New Roman"/>
          <w:color w:val="333333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bo code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he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co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j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ec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on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oo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 </w:t>
      </w:r>
      <w:r w:rsidRPr="00A366B5">
        <w:rPr>
          <w:rFonts w:ascii="Times New Roman" w:eastAsia="Times New Roman" w:hAnsi="Times New Roman" w:cs="Times New Roman"/>
          <w:color w:val="333333"/>
          <w:spacing w:val="2"/>
          <w:sz w:val="20"/>
          <w:szCs w:val="20"/>
        </w:rPr>
        <w:t> 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Pro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s </w:t>
      </w:r>
      <w:r w:rsidRPr="00A366B5">
        <w:rPr>
          <w:rFonts w:ascii="Times New Roman" w:eastAsia="Times New Roman" w:hAnsi="Times New Roman" w:cs="Times New Roman"/>
          <w:color w:val="333333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ust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w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s u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he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co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e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at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fl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 sp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c 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ce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li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ed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a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nd 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w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on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er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ng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he 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333333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bo code.</w:t>
      </w:r>
    </w:p>
    <w:p w:rsidR="00A366B5" w:rsidRPr="00A366B5" w:rsidRDefault="00A366B5" w:rsidP="00A366B5">
      <w:pPr>
        <w:spacing w:before="6" w:after="0" w:line="15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after="0" w:line="252" w:lineRule="atLeast"/>
        <w:ind w:left="820" w:right="12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Ef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 No</w:t>
      </w:r>
      <w:r w:rsidRPr="00A366B5">
        <w:rPr>
          <w:rFonts w:ascii="Times New Roman" w:eastAsia="Times New Roman" w:hAnsi="Times New Roman" w:cs="Times New Roman"/>
          <w:color w:val="333333"/>
          <w:spacing w:val="-3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333333"/>
          <w:spacing w:val="3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ber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1, 20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1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6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he Ad</w:t>
      </w:r>
      <w:r w:rsidRPr="00A366B5">
        <w:rPr>
          <w:rFonts w:ascii="Times New Roman" w:eastAsia="Times New Roman" w:hAnsi="Times New Roman" w:cs="Times New Roman"/>
          <w:color w:val="333333"/>
          <w:spacing w:val="-3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/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V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na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ab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on 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333333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bo codes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w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il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no 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on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er be a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e 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e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(</w:t>
      </w:r>
      <w:r w:rsidRPr="00A366B5">
        <w:rPr>
          <w:rFonts w:ascii="Times New Roman" w:eastAsia="Times New Roman" w:hAnsi="Times New Roman" w:cs="Times New Roman"/>
          <w:color w:val="333333"/>
          <w:spacing w:val="-3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X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,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X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F, </w:t>
      </w:r>
      <w:r w:rsidRPr="00A366B5">
        <w:rPr>
          <w:rFonts w:ascii="Times New Roman" w:eastAsia="Times New Roman" w:hAnsi="Times New Roman" w:cs="Times New Roman"/>
          <w:color w:val="333333"/>
          <w:spacing w:val="-3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X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, F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X</w:t>
      </w:r>
      <w:r w:rsidRPr="00A366B5">
        <w:rPr>
          <w:rFonts w:ascii="Times New Roman" w:eastAsia="Times New Roman" w:hAnsi="Times New Roman" w:cs="Times New Roman"/>
          <w:color w:val="333333"/>
          <w:spacing w:val="-3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, S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X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 w:rsidRPr="00A366B5">
        <w:rPr>
          <w:rFonts w:ascii="Times New Roman" w:eastAsia="Times New Roman" w:hAnsi="Times New Roman" w:cs="Times New Roman"/>
          <w:color w:val="333333"/>
          <w:spacing w:val="-3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X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F). </w:t>
      </w:r>
      <w:r w:rsidRPr="00A366B5">
        <w:rPr>
          <w:rFonts w:ascii="Times New Roman" w:eastAsia="Times New Roman" w:hAnsi="Times New Roman" w:cs="Times New Roman"/>
          <w:color w:val="333333"/>
          <w:spacing w:val="2"/>
          <w:sz w:val="20"/>
          <w:szCs w:val="20"/>
        </w:rPr>
        <w:t> 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Se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es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ust</w:t>
      </w:r>
      <w:r w:rsidRPr="00A366B5">
        <w:rPr>
          <w:rFonts w:ascii="Times New Roman" w:eastAsia="Times New Roman" w:hAnsi="Times New Roman" w:cs="Times New Roman"/>
          <w:color w:val="333333"/>
          <w:spacing w:val="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be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ed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fl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ct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he sp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c 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ce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ed;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it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er</w:t>
      </w:r>
      <w:r w:rsidRPr="00A366B5">
        <w:rPr>
          <w:rFonts w:ascii="Times New Roman" w:eastAsia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ay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or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ti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nal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</w:rPr>
        <w:t>b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333333"/>
          <w:sz w:val="20"/>
          <w:szCs w:val="20"/>
        </w:rPr>
        <w:t>on.</w:t>
      </w:r>
    </w:p>
    <w:p w:rsidR="00A366B5" w:rsidRPr="00A366B5" w:rsidRDefault="00A366B5" w:rsidP="00A366B5">
      <w:pPr>
        <w:spacing w:before="5" w:after="0" w:line="12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before="100" w:beforeAutospacing="1" w:after="0" w:line="20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A366B5">
        <w:rPr>
          <w:rFonts w:ascii="Segoe UI" w:eastAsia="Times New Roman" w:hAnsi="Segoe UI" w:cs="Segoe UI"/>
          <w:color w:val="444444"/>
          <w:sz w:val="20"/>
          <w:szCs w:val="20"/>
        </w:rPr>
        <w:t>The Adult Day daily codes and the Vocational Habilitation daily codes must be used if that service is provided in the period of 5-7 hours (defined day).</w:t>
      </w:r>
    </w:p>
    <w:p w:rsidR="00A366B5" w:rsidRPr="00A366B5" w:rsidRDefault="00A366B5" w:rsidP="00A366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A366B5">
        <w:rPr>
          <w:rFonts w:ascii="Segoe UI" w:eastAsia="Times New Roman" w:hAnsi="Segoe UI" w:cs="Segoe UI"/>
          <w:color w:val="444444"/>
          <w:sz w:val="20"/>
          <w:szCs w:val="20"/>
        </w:rPr>
        <w:t>The service specific fifteen-minute unit code may be used to bill when the individual receives less than 5 or more than 7 hours of the service that day or when Adult Day services and Vocational Habilitation services are delivered on the same day.</w:t>
      </w:r>
    </w:p>
    <w:p w:rsidR="00A366B5" w:rsidRPr="00A366B5" w:rsidRDefault="00A366B5" w:rsidP="00A366B5">
      <w:pPr>
        <w:spacing w:before="100" w:beforeAutospacing="1" w:after="0" w:line="20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prov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3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ers</w:t>
      </w:r>
    </w:p>
    <w:p w:rsidR="00A366B5" w:rsidRPr="00A366B5" w:rsidRDefault="00A366B5" w:rsidP="00A366B5">
      <w:pPr>
        <w:spacing w:before="6" w:after="0" w:line="14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tbl>
      <w:tblPr>
        <w:tblW w:w="0" w:type="auto"/>
        <w:tblCellSpacing w:w="0" w:type="dxa"/>
        <w:tblInd w:w="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2535"/>
        <w:gridCol w:w="2163"/>
      </w:tblGrid>
      <w:tr w:rsidR="00A366B5" w:rsidRPr="00A366B5" w:rsidTr="00A366B5">
        <w:trPr>
          <w:trHeight w:val="811"/>
          <w:tblCellSpacing w:w="0" w:type="dxa"/>
        </w:trPr>
        <w:tc>
          <w:tcPr>
            <w:tcW w:w="2925" w:type="dxa"/>
            <w:tcBorders>
              <w:top w:val="single" w:sz="8" w:space="0" w:color="005493"/>
              <w:left w:val="single" w:sz="8" w:space="0" w:color="005493"/>
              <w:bottom w:val="single" w:sz="8" w:space="0" w:color="005493"/>
              <w:right w:val="single" w:sz="8" w:space="0" w:color="005493"/>
            </w:tcBorders>
            <w:shd w:val="clear" w:color="auto" w:fill="005493"/>
            <w:hideMark/>
          </w:tcPr>
          <w:p w:rsidR="00A366B5" w:rsidRPr="00A366B5" w:rsidRDefault="00A366B5" w:rsidP="00A366B5">
            <w:pPr>
              <w:spacing w:before="1" w:after="0" w:line="15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1520" w:right="1494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Serv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5493"/>
            <w:hideMark/>
          </w:tcPr>
          <w:p w:rsidR="00A366B5" w:rsidRPr="00A366B5" w:rsidRDefault="00A366B5" w:rsidP="00A366B5">
            <w:pPr>
              <w:spacing w:before="1" w:after="0" w:line="15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83" w:lineRule="auto"/>
              <w:ind w:left="724" w:right="144" w:hanging="518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b/>
                <w:bCs/>
                <w:color w:val="EC0033"/>
                <w:spacing w:val="-1"/>
                <w:sz w:val="20"/>
                <w:szCs w:val="20"/>
              </w:rPr>
              <w:t>E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EC0033"/>
                <w:sz w:val="20"/>
                <w:szCs w:val="20"/>
              </w:rPr>
              <w:t>nd dat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EC0033"/>
                <w:spacing w:val="1"/>
                <w:sz w:val="20"/>
                <w:szCs w:val="20"/>
              </w:rPr>
              <w:t>e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EC0033"/>
                <w:sz w:val="20"/>
                <w:szCs w:val="20"/>
              </w:rPr>
              <w:t>d</w:t>
            </w:r>
          </w:p>
          <w:p w:rsidR="00A366B5" w:rsidRPr="00A366B5" w:rsidRDefault="00A366B5" w:rsidP="00A366B5">
            <w:pPr>
              <w:spacing w:after="0" w:line="283" w:lineRule="auto"/>
              <w:ind w:left="724" w:right="144" w:hanging="518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b/>
                <w:bCs/>
                <w:color w:val="EC0033"/>
                <w:spacing w:val="-3"/>
                <w:sz w:val="20"/>
                <w:szCs w:val="20"/>
              </w:rPr>
              <w:t>b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EC0033"/>
                <w:spacing w:val="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EC0033"/>
                <w:spacing w:val="-1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EC0033"/>
                <w:spacing w:val="1"/>
                <w:sz w:val="20"/>
                <w:szCs w:val="20"/>
              </w:rPr>
              <w:t>li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EC0033"/>
                <w:sz w:val="20"/>
                <w:szCs w:val="20"/>
              </w:rPr>
              <w:t>ng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EC0033"/>
                <w:spacing w:val="-3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EC0033"/>
                <w:sz w:val="20"/>
                <w:szCs w:val="20"/>
              </w:rPr>
              <w:t>code</w:t>
            </w:r>
          </w:p>
          <w:p w:rsidR="00A366B5" w:rsidRPr="00A366B5" w:rsidRDefault="00A366B5" w:rsidP="00A366B5">
            <w:pPr>
              <w:spacing w:after="0" w:line="283" w:lineRule="auto"/>
              <w:ind w:left="724" w:right="144" w:hanging="518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b/>
                <w:bCs/>
                <w:color w:val="EC0033"/>
                <w:sz w:val="20"/>
                <w:szCs w:val="20"/>
              </w:rPr>
              <w:t>on 10/3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EC0033"/>
                <w:spacing w:val="-2"/>
                <w:sz w:val="20"/>
                <w:szCs w:val="20"/>
              </w:rPr>
              <w:t>1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EC0033"/>
                <w:spacing w:val="1"/>
                <w:sz w:val="20"/>
                <w:szCs w:val="20"/>
              </w:rPr>
              <w:t>/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EC0033"/>
                <w:sz w:val="20"/>
                <w:szCs w:val="20"/>
              </w:rPr>
              <w:t>16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5493"/>
            <w:hideMark/>
          </w:tcPr>
          <w:p w:rsidR="00A366B5" w:rsidRPr="00A366B5" w:rsidRDefault="00A366B5" w:rsidP="00A366B5">
            <w:pPr>
              <w:spacing w:before="1" w:after="0" w:line="15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83" w:lineRule="auto"/>
              <w:ind w:left="484" w:right="145" w:hanging="278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ti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</w:t>
            </w:r>
          </w:p>
          <w:p w:rsidR="00A366B5" w:rsidRPr="00A366B5" w:rsidRDefault="00A366B5" w:rsidP="00A366B5">
            <w:pPr>
              <w:spacing w:after="0" w:line="283" w:lineRule="auto"/>
              <w:ind w:left="484" w:right="145" w:hanging="278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b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ng</w:t>
            </w:r>
          </w:p>
          <w:p w:rsidR="00A366B5" w:rsidRPr="00A366B5" w:rsidRDefault="00A366B5" w:rsidP="00A366B5">
            <w:pPr>
              <w:spacing w:after="0" w:line="283" w:lineRule="auto"/>
              <w:ind w:left="484" w:right="145" w:hanging="278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c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ode 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0"/>
                <w:szCs w:val="20"/>
              </w:rPr>
              <w:t>f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</w:t>
            </w:r>
          </w:p>
          <w:p w:rsidR="00A366B5" w:rsidRPr="00A366B5" w:rsidRDefault="00A366B5" w:rsidP="00A366B5">
            <w:pPr>
              <w:spacing w:after="0" w:line="283" w:lineRule="auto"/>
              <w:ind w:left="484" w:right="145" w:hanging="278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1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/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/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16</w:t>
            </w:r>
          </w:p>
        </w:tc>
      </w:tr>
      <w:tr w:rsidR="00A366B5" w:rsidRPr="00A366B5" w:rsidTr="00A366B5">
        <w:trPr>
          <w:trHeight w:val="809"/>
          <w:tblCellSpacing w:w="0" w:type="dxa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6" w:after="0" w:line="1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du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>y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/</w:t>
            </w:r>
            <w:proofErr w:type="spellStart"/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oc</w:t>
            </w:r>
            <w:proofErr w:type="spellEnd"/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366B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</w:rPr>
              <w:t>H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ab</w:t>
            </w:r>
            <w:proofErr w:type="spellEnd"/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Co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szCs w:val="20"/>
              </w:rPr>
              <w:t>m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–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y</w:t>
            </w:r>
          </w:p>
          <w:p w:rsidR="00A366B5" w:rsidRPr="00A366B5" w:rsidRDefault="00A366B5" w:rsidP="00A366B5">
            <w:pPr>
              <w:spacing w:before="47"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/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1, S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E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LF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6" w:after="0" w:line="1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X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F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X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</w:rPr>
              <w:t>S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X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A366B5" w:rsidRPr="00A366B5" w:rsidTr="00A366B5">
        <w:trPr>
          <w:trHeight w:val="812"/>
          <w:tblCellSpacing w:w="0" w:type="dxa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7" w:after="0" w:line="1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du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>y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/</w:t>
            </w:r>
            <w:proofErr w:type="spellStart"/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oc</w:t>
            </w:r>
            <w:proofErr w:type="spellEnd"/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366B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</w:rPr>
              <w:t>H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ab</w:t>
            </w:r>
            <w:proofErr w:type="spellEnd"/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Co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szCs w:val="20"/>
              </w:rPr>
              <w:t>m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– 15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>M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>u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</w:t>
            </w:r>
          </w:p>
          <w:p w:rsidR="00A366B5" w:rsidRPr="00A366B5" w:rsidRDefault="00A366B5" w:rsidP="00A366B5">
            <w:pPr>
              <w:spacing w:before="47"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/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1, S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E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LF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7" w:after="0" w:line="1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X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F,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</w:rPr>
              <w:t>F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X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F,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</w:rPr>
              <w:t>S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X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A366B5" w:rsidRPr="00A366B5" w:rsidTr="00A366B5">
        <w:trPr>
          <w:trHeight w:val="809"/>
          <w:tblCellSpacing w:w="0" w:type="dxa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6" w:after="0" w:line="1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du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ay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Supp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</w:rPr>
              <w:t>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r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2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y</w:t>
            </w:r>
          </w:p>
          <w:p w:rsidR="00A366B5" w:rsidRPr="00A366B5" w:rsidRDefault="00A366B5" w:rsidP="00A366B5">
            <w:pPr>
              <w:spacing w:before="47"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/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1, S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E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LF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6" w:after="0" w:line="1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AD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S,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FD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S,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SD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</w:t>
            </w:r>
          </w:p>
        </w:tc>
      </w:tr>
      <w:tr w:rsidR="00A366B5" w:rsidRPr="00A366B5" w:rsidTr="00A366B5">
        <w:trPr>
          <w:trHeight w:val="811"/>
          <w:tblCellSpacing w:w="0" w:type="dxa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6" w:after="0" w:line="1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du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ay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Supp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</w:rPr>
              <w:t>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r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– 15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szCs w:val="20"/>
              </w:rPr>
              <w:t>m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nu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</w:t>
            </w:r>
          </w:p>
          <w:p w:rsidR="00A366B5" w:rsidRPr="00A366B5" w:rsidRDefault="00A366B5" w:rsidP="00A366B5">
            <w:pPr>
              <w:spacing w:before="47"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/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1, S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E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LF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6" w:after="0" w:line="1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AD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F,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FD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F,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SD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</w:t>
            </w:r>
          </w:p>
        </w:tc>
      </w:tr>
    </w:tbl>
    <w:p w:rsidR="00A366B5" w:rsidRPr="00A366B5" w:rsidRDefault="00A366B5" w:rsidP="00A366B5">
      <w:pPr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444444"/>
          <w:sz w:val="20"/>
          <w:szCs w:val="20"/>
        </w:rPr>
      </w:pPr>
      <w:r w:rsidRPr="00A366B5">
        <w:rPr>
          <w:rFonts w:ascii="Segoe UI" w:eastAsia="Times New Roman" w:hAnsi="Segoe UI" w:cs="Segoe UI"/>
          <w:color w:val="444444"/>
          <w:sz w:val="20"/>
          <w:szCs w:val="20"/>
        </w:rPr>
        <w:br w:type="textWrapping" w:clear="all"/>
      </w:r>
    </w:p>
    <w:p w:rsidR="00A366B5" w:rsidRPr="00A366B5" w:rsidRDefault="00A366B5" w:rsidP="00A366B5">
      <w:pPr>
        <w:spacing w:before="2" w:after="0" w:line="9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tbl>
      <w:tblPr>
        <w:tblW w:w="6240" w:type="dxa"/>
        <w:tblCellSpacing w:w="0" w:type="dxa"/>
        <w:tblInd w:w="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1675"/>
        <w:gridCol w:w="1231"/>
      </w:tblGrid>
      <w:tr w:rsidR="00A366B5" w:rsidRPr="00A366B5" w:rsidTr="00A366B5">
        <w:trPr>
          <w:trHeight w:val="812"/>
          <w:tblCellSpacing w:w="0" w:type="dxa"/>
        </w:trPr>
        <w:tc>
          <w:tcPr>
            <w:tcW w:w="2925" w:type="dxa"/>
            <w:tcBorders>
              <w:top w:val="single" w:sz="8" w:space="0" w:color="005493"/>
              <w:left w:val="single" w:sz="8" w:space="0" w:color="005493"/>
              <w:bottom w:val="single" w:sz="8" w:space="0" w:color="005493"/>
              <w:right w:val="single" w:sz="8" w:space="0" w:color="005493"/>
            </w:tcBorders>
            <w:hideMark/>
          </w:tcPr>
          <w:p w:rsidR="00A366B5" w:rsidRPr="00A366B5" w:rsidRDefault="00A366B5" w:rsidP="00A366B5">
            <w:pPr>
              <w:spacing w:before="7" w:after="0" w:line="1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>c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on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H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>b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on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2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–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</w:rPr>
              <w:t>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il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y</w:t>
            </w:r>
          </w:p>
          <w:p w:rsidR="00A366B5" w:rsidRPr="00A366B5" w:rsidRDefault="00A366B5" w:rsidP="00A366B5">
            <w:pPr>
              <w:spacing w:before="47"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/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1, S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E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LF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7" w:after="0" w:line="1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H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F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H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</w:rPr>
              <w:t>S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</w:p>
        </w:tc>
      </w:tr>
      <w:tr w:rsidR="00A366B5" w:rsidRPr="00A366B5" w:rsidTr="00A366B5">
        <w:trPr>
          <w:trHeight w:val="809"/>
          <w:tblCellSpacing w:w="0" w:type="dxa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6" w:after="0" w:line="1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>c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on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H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>b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on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2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–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>1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 M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>n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</w:t>
            </w:r>
          </w:p>
          <w:p w:rsidR="00A366B5" w:rsidRPr="00A366B5" w:rsidRDefault="00A366B5" w:rsidP="00A366B5">
            <w:pPr>
              <w:spacing w:before="47"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/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1, S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E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6" w:after="0" w:line="1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F,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</w:rPr>
              <w:t>F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F,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</w:rPr>
              <w:t>S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</w:t>
            </w:r>
          </w:p>
        </w:tc>
      </w:tr>
    </w:tbl>
    <w:p w:rsidR="00A366B5" w:rsidRPr="00A366B5" w:rsidRDefault="00A366B5" w:rsidP="00A366B5">
      <w:pPr>
        <w:spacing w:before="6" w:after="0" w:line="16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before="100" w:beforeAutospacing="1" w:after="0" w:line="20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before="32" w:after="0" w:line="249" w:lineRule="atLeast"/>
        <w:ind w:left="820" w:right="-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b/>
          <w:bCs/>
          <w:color w:val="333333"/>
          <w:spacing w:val="2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d 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hrough 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3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act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</w:rPr>
        <w:t xml:space="preserve"> </w:t>
      </w:r>
      <w:proofErr w:type="gramStart"/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W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</w:rPr>
        <w:t>it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h</w:t>
      </w:r>
      <w:proofErr w:type="gramEnd"/>
      <w:r w:rsidRPr="00A366B5">
        <w:rPr>
          <w:rFonts w:ascii="Times New Roman" w:eastAsia="Times New Roman" w:hAnsi="Times New Roman" w:cs="Times New Roman"/>
          <w:b/>
          <w:bCs/>
          <w:color w:val="333333"/>
          <w:spacing w:val="-3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Pro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3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de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s Ce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ed by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3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he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hio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epa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me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nt 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3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1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ng</w:t>
      </w:r>
    </w:p>
    <w:p w:rsidR="00A366B5" w:rsidRPr="00A366B5" w:rsidRDefault="00A366B5" w:rsidP="00A366B5">
      <w:pPr>
        <w:spacing w:before="100" w:beforeAutospacing="1" w:after="0" w:line="15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tbl>
      <w:tblPr>
        <w:tblW w:w="0" w:type="auto"/>
        <w:tblCellSpacing w:w="0" w:type="dxa"/>
        <w:tblInd w:w="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2079"/>
      </w:tblGrid>
      <w:tr w:rsidR="00A366B5" w:rsidRPr="00A366B5" w:rsidTr="00A366B5">
        <w:trPr>
          <w:trHeight w:val="811"/>
          <w:tblCellSpacing w:w="0" w:type="dxa"/>
        </w:trPr>
        <w:tc>
          <w:tcPr>
            <w:tcW w:w="4402" w:type="dxa"/>
            <w:tcBorders>
              <w:top w:val="single" w:sz="8" w:space="0" w:color="005493"/>
              <w:left w:val="single" w:sz="8" w:space="0" w:color="005493"/>
              <w:bottom w:val="single" w:sz="8" w:space="0" w:color="005493"/>
              <w:right w:val="single" w:sz="8" w:space="0" w:color="005493"/>
            </w:tcBorders>
            <w:shd w:val="clear" w:color="auto" w:fill="005493"/>
            <w:hideMark/>
          </w:tcPr>
          <w:p w:rsidR="00A366B5" w:rsidRPr="00A366B5" w:rsidRDefault="00A366B5" w:rsidP="00A366B5">
            <w:pPr>
              <w:spacing w:before="1" w:after="0" w:line="15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1815" w:right="179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Serv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ce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5493"/>
            <w:hideMark/>
          </w:tcPr>
          <w:p w:rsidR="00A366B5" w:rsidRPr="00A366B5" w:rsidRDefault="00A366B5" w:rsidP="00A366B5">
            <w:pPr>
              <w:spacing w:before="1" w:after="0" w:line="15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83" w:lineRule="auto"/>
              <w:ind w:left="472" w:right="113" w:hanging="3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chan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0"/>
                <w:szCs w:val="20"/>
              </w:rPr>
              <w:t>g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es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o 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he be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o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w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co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d</w:t>
            </w:r>
            <w:r w:rsidRPr="00A366B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es</w:t>
            </w:r>
          </w:p>
        </w:tc>
      </w:tr>
      <w:tr w:rsidR="00A366B5" w:rsidRPr="00A366B5" w:rsidTr="00A366B5">
        <w:trPr>
          <w:trHeight w:val="809"/>
          <w:tblCellSpacing w:w="0" w:type="dxa"/>
        </w:trPr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6" w:after="0" w:line="1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C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on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tr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ed Ad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</w:rPr>
              <w:t>u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ay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Sup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</w:rPr>
              <w:t>p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r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3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–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</w:rPr>
              <w:t>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y</w:t>
            </w:r>
          </w:p>
          <w:p w:rsidR="00A366B5" w:rsidRPr="00A366B5" w:rsidRDefault="00A366B5" w:rsidP="00A366B5">
            <w:pPr>
              <w:spacing w:before="47"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/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1, S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E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LF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6" w:after="0" w:line="1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AGD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F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GD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S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G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</w:p>
        </w:tc>
      </w:tr>
      <w:tr w:rsidR="00A366B5" w:rsidRPr="00A366B5" w:rsidTr="00A366B5">
        <w:trPr>
          <w:trHeight w:val="811"/>
          <w:tblCellSpacing w:w="0" w:type="dxa"/>
        </w:trPr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6" w:after="0" w:line="1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C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on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tr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>a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ed Ad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</w:rPr>
              <w:t>u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D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ay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Sup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3"/>
                <w:sz w:val="20"/>
                <w:szCs w:val="20"/>
              </w:rPr>
              <w:t>p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r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3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</w:rPr>
              <w:t xml:space="preserve">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15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szCs w:val="20"/>
              </w:rPr>
              <w:t>m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nu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t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</w:t>
            </w:r>
          </w:p>
          <w:p w:rsidR="00A366B5" w:rsidRPr="00A366B5" w:rsidRDefault="00A366B5" w:rsidP="00A366B5">
            <w:pPr>
              <w:spacing w:before="47"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4"/>
                <w:sz w:val="20"/>
                <w:szCs w:val="20"/>
              </w:rPr>
              <w:t>I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/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O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L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>V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1, S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E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LF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66B5" w:rsidRPr="00A366B5" w:rsidRDefault="00A366B5" w:rsidP="00A366B5">
            <w:pPr>
              <w:spacing w:before="6" w:after="0" w:line="1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A366B5" w:rsidRPr="00A366B5" w:rsidRDefault="00A366B5" w:rsidP="00A366B5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AG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F,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FG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F, 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SG</w:t>
            </w:r>
            <w:r w:rsidRPr="00A366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</w:t>
            </w:r>
          </w:p>
        </w:tc>
      </w:tr>
    </w:tbl>
    <w:p w:rsidR="00A366B5" w:rsidRPr="00A366B5" w:rsidRDefault="00A366B5" w:rsidP="00A366B5">
      <w:pPr>
        <w:spacing w:before="13" w:after="0" w:line="20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366B5" w:rsidRPr="00A366B5" w:rsidRDefault="00A366B5" w:rsidP="00A366B5">
      <w:pPr>
        <w:spacing w:before="32" w:after="0" w:line="240" w:lineRule="auto"/>
        <w:ind w:left="820" w:right="78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We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 u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ti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ng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g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, 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ep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on, 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d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ng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he</w:t>
      </w:r>
      <w:r w:rsidRPr="00A366B5">
        <w:rPr>
          <w:rFonts w:ascii="Times New Roman" w:eastAsia="Times New Roman" w:hAnsi="Times New Roman" w:cs="Times New Roman"/>
          <w:color w:val="444444"/>
          <w:spacing w:val="3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pos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er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es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 b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upp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dua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 wi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ll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u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al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and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op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al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ab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il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and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he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m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es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n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o.</w:t>
      </w:r>
    </w:p>
    <w:p w:rsidR="00A366B5" w:rsidRPr="00A366B5" w:rsidRDefault="00A366B5" w:rsidP="00A366B5">
      <w:pPr>
        <w:spacing w:before="13" w:after="0" w:line="24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EE4B9D" w:rsidRDefault="00A366B5" w:rsidP="00A366B5"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f</w:t>
      </w:r>
      <w:r w:rsidRPr="00A366B5">
        <w:rPr>
          <w:rFonts w:ascii="Times New Roman" w:eastAsia="Times New Roman" w:hAnsi="Times New Roman" w:cs="Times New Roman"/>
          <w:color w:val="444444"/>
          <w:spacing w:val="3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y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ou ha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v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 ques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i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ons,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p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l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s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 co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 D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D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Supp</w:t>
      </w:r>
      <w:r w:rsidRPr="00A366B5">
        <w:rPr>
          <w:rFonts w:ascii="Times New Roman" w:eastAsia="Times New Roman" w:hAnsi="Times New Roman" w:cs="Times New Roman"/>
          <w:color w:val="444444"/>
          <w:spacing w:val="-3"/>
          <w:sz w:val="20"/>
          <w:szCs w:val="20"/>
        </w:rPr>
        <w:t>o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1"/>
          <w:sz w:val="20"/>
          <w:szCs w:val="20"/>
        </w:rPr>
        <w:t>C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n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e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r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pacing w:val="1"/>
          <w:sz w:val="20"/>
          <w:szCs w:val="20"/>
        </w:rPr>
        <w:t xml:space="preserve"> </w:t>
      </w:r>
      <w:r w:rsidRPr="00A366B5">
        <w:rPr>
          <w:rFonts w:ascii="Times New Roman" w:eastAsia="Times New Roman" w:hAnsi="Times New Roman" w:cs="Times New Roman"/>
          <w:color w:val="444444"/>
          <w:spacing w:val="4"/>
          <w:sz w:val="20"/>
          <w:szCs w:val="20"/>
        </w:rPr>
        <w:t>1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-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80</w:t>
      </w:r>
      <w:r w:rsidRPr="00A366B5">
        <w:rPr>
          <w:rFonts w:ascii="Times New Roman" w:eastAsia="Times New Roman" w:hAnsi="Times New Roman" w:cs="Times New Roman"/>
          <w:color w:val="444444"/>
          <w:spacing w:val="2"/>
          <w:sz w:val="20"/>
          <w:szCs w:val="20"/>
        </w:rPr>
        <w:t>0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-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61</w:t>
      </w:r>
      <w:r w:rsidRPr="00A366B5">
        <w:rPr>
          <w:rFonts w:ascii="Times New Roman" w:eastAsia="Times New Roman" w:hAnsi="Times New Roman" w:cs="Times New Roman"/>
          <w:color w:val="444444"/>
          <w:spacing w:val="2"/>
          <w:sz w:val="20"/>
          <w:szCs w:val="20"/>
        </w:rPr>
        <w:t>7</w:t>
      </w:r>
      <w:r w:rsidRPr="00A366B5">
        <w:rPr>
          <w:rFonts w:ascii="Times New Roman" w:eastAsia="Times New Roman" w:hAnsi="Times New Roman" w:cs="Times New Roman"/>
          <w:color w:val="444444"/>
          <w:spacing w:val="-4"/>
          <w:sz w:val="20"/>
          <w:szCs w:val="20"/>
        </w:rPr>
        <w:t>-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6733. </w:t>
      </w:r>
      <w:r w:rsidRPr="00A366B5">
        <w:rPr>
          <w:rFonts w:ascii="Times New Roman" w:eastAsia="Times New Roman" w:hAnsi="Times New Roman" w:cs="Times New Roman"/>
          <w:color w:val="444444"/>
          <w:spacing w:val="2"/>
          <w:sz w:val="20"/>
          <w:szCs w:val="20"/>
        </w:rPr>
        <w:t>T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h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>a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nk</w:t>
      </w:r>
      <w:r w:rsidRPr="00A366B5">
        <w:rPr>
          <w:rFonts w:ascii="Times New Roman" w:eastAsia="Times New Roman" w:hAnsi="Times New Roman" w:cs="Times New Roman"/>
          <w:color w:val="444444"/>
          <w:spacing w:val="-2"/>
          <w:sz w:val="20"/>
          <w:szCs w:val="20"/>
        </w:rPr>
        <w:t xml:space="preserve"> y</w:t>
      </w:r>
      <w:r w:rsidRPr="00A366B5">
        <w:rPr>
          <w:rFonts w:ascii="Times New Roman" w:eastAsia="Times New Roman" w:hAnsi="Times New Roman" w:cs="Times New Roman"/>
          <w:color w:val="444444"/>
          <w:sz w:val="20"/>
          <w:szCs w:val="20"/>
        </w:rPr>
        <w:t>ou.</w:t>
      </w:r>
    </w:p>
    <w:sectPr w:rsidR="00EE4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D7D"/>
    <w:multiLevelType w:val="multilevel"/>
    <w:tmpl w:val="AA42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B5"/>
    <w:rsid w:val="00A366B5"/>
    <w:rsid w:val="00D12C3C"/>
    <w:rsid w:val="00E6190F"/>
    <w:rsid w:val="00E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4E3AD-F149-4B05-B0A1-0B57014A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66B5"/>
    <w:pPr>
      <w:spacing w:before="100" w:beforeAutospacing="1" w:after="100" w:afterAutospacing="1" w:line="240" w:lineRule="auto"/>
      <w:outlineLvl w:val="0"/>
    </w:pPr>
    <w:rPr>
      <w:rFonts w:ascii="Segoe UI Light" w:eastAsia="Times New Roman" w:hAnsi="Segoe UI Light" w:cs="Segoe UI Light"/>
      <w:color w:val="777777"/>
      <w:kern w:val="36"/>
      <w:sz w:val="55"/>
      <w:szCs w:val="55"/>
    </w:rPr>
  </w:style>
  <w:style w:type="paragraph" w:styleId="Heading2">
    <w:name w:val="heading 2"/>
    <w:basedOn w:val="Normal"/>
    <w:link w:val="Heading2Char"/>
    <w:uiPriority w:val="9"/>
    <w:qFormat/>
    <w:rsid w:val="00A366B5"/>
    <w:pPr>
      <w:spacing w:before="100" w:beforeAutospacing="1" w:after="100" w:afterAutospacing="1" w:line="240" w:lineRule="auto"/>
      <w:outlineLvl w:val="1"/>
    </w:pPr>
    <w:rPr>
      <w:rFonts w:ascii="Segoe UI Semilight" w:eastAsia="Times New Roman" w:hAnsi="Segoe UI Semilight" w:cs="Segoe UI Semilight"/>
      <w:color w:val="262626"/>
      <w:sz w:val="35"/>
      <w:szCs w:val="35"/>
    </w:rPr>
  </w:style>
  <w:style w:type="paragraph" w:styleId="Heading3">
    <w:name w:val="heading 3"/>
    <w:basedOn w:val="Normal"/>
    <w:link w:val="Heading3Char"/>
    <w:uiPriority w:val="9"/>
    <w:qFormat/>
    <w:rsid w:val="00A366B5"/>
    <w:pPr>
      <w:spacing w:before="100" w:beforeAutospacing="1" w:after="100" w:afterAutospacing="1" w:line="240" w:lineRule="auto"/>
      <w:outlineLvl w:val="2"/>
    </w:pPr>
    <w:rPr>
      <w:rFonts w:ascii="Segoe UI Semilight" w:eastAsia="Times New Roman" w:hAnsi="Segoe UI Semilight" w:cs="Segoe UI Semilight"/>
      <w:color w:val="26262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A366B5"/>
    <w:pPr>
      <w:spacing w:before="100" w:beforeAutospacing="1" w:after="100" w:afterAutospacing="1" w:line="240" w:lineRule="auto"/>
      <w:outlineLvl w:val="3"/>
    </w:pPr>
    <w:rPr>
      <w:rFonts w:ascii="Segoe UI" w:eastAsia="Times New Roman" w:hAnsi="Segoe UI" w:cs="Segoe UI"/>
      <w:color w:val="262626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366B5"/>
    <w:pPr>
      <w:spacing w:before="100" w:beforeAutospacing="1" w:after="100" w:afterAutospacing="1" w:line="240" w:lineRule="auto"/>
      <w:outlineLvl w:val="4"/>
    </w:pPr>
    <w:rPr>
      <w:rFonts w:ascii="Segoe UI" w:eastAsia="Times New Roman" w:hAnsi="Segoe UI" w:cs="Segoe UI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366B5"/>
    <w:pPr>
      <w:spacing w:before="100" w:beforeAutospacing="1" w:after="100" w:afterAutospacing="1" w:line="240" w:lineRule="auto"/>
      <w:outlineLvl w:val="5"/>
    </w:pPr>
    <w:rPr>
      <w:rFonts w:ascii="Segoe UI" w:eastAsia="Times New Roman" w:hAnsi="Segoe UI" w:cs="Segoe U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6B5"/>
    <w:rPr>
      <w:rFonts w:ascii="Segoe UI Light" w:eastAsia="Times New Roman" w:hAnsi="Segoe UI Light" w:cs="Segoe UI Light"/>
      <w:color w:val="777777"/>
      <w:kern w:val="36"/>
      <w:sz w:val="55"/>
      <w:szCs w:val="55"/>
    </w:rPr>
  </w:style>
  <w:style w:type="character" w:customStyle="1" w:styleId="Heading2Char">
    <w:name w:val="Heading 2 Char"/>
    <w:basedOn w:val="DefaultParagraphFont"/>
    <w:link w:val="Heading2"/>
    <w:uiPriority w:val="9"/>
    <w:rsid w:val="00A366B5"/>
    <w:rPr>
      <w:rFonts w:ascii="Segoe UI Semilight" w:eastAsia="Times New Roman" w:hAnsi="Segoe UI Semilight" w:cs="Segoe UI Semilight"/>
      <w:color w:val="262626"/>
      <w:sz w:val="35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rsid w:val="00A366B5"/>
    <w:rPr>
      <w:rFonts w:ascii="Segoe UI Semilight" w:eastAsia="Times New Roman" w:hAnsi="Segoe UI Semilight" w:cs="Segoe UI Semilight"/>
      <w:color w:val="26262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366B5"/>
    <w:rPr>
      <w:rFonts w:ascii="Segoe UI" w:eastAsia="Times New Roman" w:hAnsi="Segoe UI" w:cs="Segoe UI"/>
      <w:color w:val="26262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366B5"/>
    <w:rPr>
      <w:rFonts w:ascii="Segoe UI" w:eastAsia="Times New Roman" w:hAnsi="Segoe UI" w:cs="Segoe U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366B5"/>
    <w:rPr>
      <w:rFonts w:ascii="Segoe UI" w:eastAsia="Times New Roman" w:hAnsi="Segoe UI" w:cs="Segoe U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366B5"/>
  </w:style>
  <w:style w:type="character" w:styleId="Hyperlink">
    <w:name w:val="Hyperlink"/>
    <w:basedOn w:val="DefaultParagraphFont"/>
    <w:uiPriority w:val="99"/>
    <w:semiHidden/>
    <w:unhideWhenUsed/>
    <w:rsid w:val="00A366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66B5"/>
    <w:rPr>
      <w:strike w:val="0"/>
      <w:dstrike w:val="0"/>
      <w:color w:val="663399"/>
      <w:u w:val="none"/>
      <w:effect w:val="none"/>
    </w:rPr>
  </w:style>
  <w:style w:type="paragraph" w:customStyle="1" w:styleId="ms-core-defaultfont">
    <w:name w:val="ms-core-defaultfont"/>
    <w:basedOn w:val="Normal"/>
    <w:rsid w:val="00A366B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20"/>
      <w:szCs w:val="20"/>
    </w:rPr>
  </w:style>
  <w:style w:type="paragraph" w:customStyle="1" w:styleId="ms-status-msg">
    <w:name w:val="ms-status-msg"/>
    <w:basedOn w:val="Normal"/>
    <w:rsid w:val="00A366B5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0"/>
      <w:szCs w:val="20"/>
    </w:rPr>
  </w:style>
  <w:style w:type="paragraph" w:customStyle="1" w:styleId="js-callout-body">
    <w:name w:val="js-callout-body"/>
    <w:basedOn w:val="Normal"/>
    <w:rsid w:val="00A366B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20"/>
      <w:szCs w:val="20"/>
    </w:rPr>
  </w:style>
  <w:style w:type="paragraph" w:customStyle="1" w:styleId="ms-backgroundimage">
    <w:name w:val="ms-backgroundimage"/>
    <w:basedOn w:val="Normal"/>
    <w:rsid w:val="00A3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h1">
    <w:name w:val="ms-h1"/>
    <w:basedOn w:val="Normal"/>
    <w:rsid w:val="00A366B5"/>
    <w:pPr>
      <w:spacing w:before="100" w:beforeAutospacing="1" w:after="100" w:afterAutospacing="1" w:line="240" w:lineRule="auto"/>
    </w:pPr>
    <w:rPr>
      <w:rFonts w:ascii="Segoe UI Light" w:eastAsia="Times New Roman" w:hAnsi="Segoe UI Light" w:cs="Segoe UI Light"/>
      <w:color w:val="777777"/>
      <w:sz w:val="55"/>
      <w:szCs w:val="55"/>
    </w:rPr>
  </w:style>
  <w:style w:type="paragraph" w:customStyle="1" w:styleId="ms-h2">
    <w:name w:val="ms-h2"/>
    <w:basedOn w:val="Normal"/>
    <w:rsid w:val="00A366B5"/>
    <w:pPr>
      <w:spacing w:before="100" w:beforeAutospacing="1" w:after="100" w:afterAutospacing="1" w:line="240" w:lineRule="auto"/>
    </w:pPr>
    <w:rPr>
      <w:rFonts w:ascii="Segoe UI Semilight" w:eastAsia="Times New Roman" w:hAnsi="Segoe UI Semilight" w:cs="Segoe UI Semilight"/>
      <w:color w:val="262626"/>
      <w:sz w:val="35"/>
      <w:szCs w:val="35"/>
    </w:rPr>
  </w:style>
  <w:style w:type="paragraph" w:customStyle="1" w:styleId="ms-h3">
    <w:name w:val="ms-h3"/>
    <w:basedOn w:val="Normal"/>
    <w:rsid w:val="00A366B5"/>
    <w:pPr>
      <w:spacing w:before="100" w:beforeAutospacing="1" w:after="100" w:afterAutospacing="1" w:line="240" w:lineRule="auto"/>
    </w:pPr>
    <w:rPr>
      <w:rFonts w:ascii="Segoe UI Semilight" w:eastAsia="Times New Roman" w:hAnsi="Segoe UI Semilight" w:cs="Segoe UI Semilight"/>
      <w:color w:val="262626"/>
      <w:sz w:val="28"/>
      <w:szCs w:val="28"/>
    </w:rPr>
  </w:style>
  <w:style w:type="paragraph" w:customStyle="1" w:styleId="ms-h4">
    <w:name w:val="ms-h4"/>
    <w:basedOn w:val="Normal"/>
    <w:rsid w:val="00A366B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262626"/>
      <w:sz w:val="24"/>
      <w:szCs w:val="24"/>
    </w:rPr>
  </w:style>
  <w:style w:type="paragraph" w:customStyle="1" w:styleId="ms-h5">
    <w:name w:val="ms-h5"/>
    <w:basedOn w:val="Normal"/>
    <w:rsid w:val="00A366B5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ms-h6">
    <w:name w:val="ms-h6"/>
    <w:basedOn w:val="Normal"/>
    <w:rsid w:val="00A366B5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ms-headerfont">
    <w:name w:val="ms-headerfont"/>
    <w:basedOn w:val="Normal"/>
    <w:rsid w:val="00A366B5"/>
    <w:pPr>
      <w:spacing w:before="100" w:beforeAutospacing="1" w:after="100" w:afterAutospacing="1" w:line="240" w:lineRule="auto"/>
    </w:pPr>
    <w:rPr>
      <w:rFonts w:ascii="Segoe UI Semilight" w:eastAsia="Times New Roman" w:hAnsi="Segoe UI Semilight" w:cs="Segoe UI Semilight"/>
      <w:color w:val="262626"/>
      <w:sz w:val="24"/>
      <w:szCs w:val="24"/>
    </w:rPr>
  </w:style>
  <w:style w:type="paragraph" w:customStyle="1" w:styleId="ms-siteactions-root">
    <w:name w:val="ms-siteactions-root"/>
    <w:basedOn w:val="Normal"/>
    <w:rsid w:val="00A366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-siteactions-imgspan">
    <w:name w:val="ms-siteactions-imgspan"/>
    <w:basedOn w:val="Normal"/>
    <w:rsid w:val="00A3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elcome-root">
    <w:name w:val="ms-welcome-root"/>
    <w:basedOn w:val="Normal"/>
    <w:rsid w:val="00A366B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ore-menu-arrow">
    <w:name w:val="ms-core-menu-arrow"/>
    <w:basedOn w:val="Normal"/>
    <w:rsid w:val="00A366B5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igninlink">
    <w:name w:val="ms-signinlink"/>
    <w:basedOn w:val="Normal"/>
    <w:rsid w:val="00A366B5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elcome-hover">
    <w:name w:val="ms-welcome-hover"/>
    <w:basedOn w:val="Normal"/>
    <w:rsid w:val="00A366B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iteactions-hover">
    <w:name w:val="ms-siteactions-hover"/>
    <w:basedOn w:val="Normal"/>
    <w:rsid w:val="00A366B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d-button">
    <w:name w:val="ms-dd-button"/>
    <w:basedOn w:val="Normal"/>
    <w:rsid w:val="00A366B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qatbutton">
    <w:name w:val="ms-qatbutton"/>
    <w:basedOn w:val="Normal"/>
    <w:rsid w:val="00A366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romotedactionbutton">
    <w:name w:val="ms-promotedactionbutton"/>
    <w:basedOn w:val="Normal"/>
    <w:rsid w:val="00A366B5"/>
    <w:pPr>
      <w:spacing w:before="100" w:beforeAutospacing="1" w:after="100" w:afterAutospacing="1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romotedactionbutton-icon">
    <w:name w:val="ms-promotedactionbutton-icon"/>
    <w:basedOn w:val="Normal"/>
    <w:rsid w:val="00A366B5"/>
    <w:pPr>
      <w:spacing w:before="100" w:beforeAutospacing="1" w:after="100" w:afterAutospacing="1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romotedactionbutton-text">
    <w:name w:val="ms-promotedactionbutton-text"/>
    <w:basedOn w:val="Normal"/>
    <w:rsid w:val="00A3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666666"/>
      <w:sz w:val="16"/>
      <w:szCs w:val="16"/>
    </w:rPr>
  </w:style>
  <w:style w:type="paragraph" w:customStyle="1" w:styleId="ms-viewselector-currentview">
    <w:name w:val="ms-viewselector-currentview"/>
    <w:basedOn w:val="Normal"/>
    <w:rsid w:val="00A366B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111111"/>
      <w:sz w:val="29"/>
      <w:szCs w:val="29"/>
    </w:rPr>
  </w:style>
  <w:style w:type="paragraph" w:customStyle="1" w:styleId="ms-siteicon-img">
    <w:name w:val="ms-siteicon-img"/>
    <w:basedOn w:val="Normal"/>
    <w:rsid w:val="00A3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ore-pagetitle">
    <w:name w:val="ms-core-pagetitle"/>
    <w:basedOn w:val="Normal"/>
    <w:rsid w:val="00A366B5"/>
    <w:pPr>
      <w:spacing w:before="100" w:beforeAutospacing="1" w:after="100" w:afterAutospacing="1" w:line="240" w:lineRule="auto"/>
    </w:pPr>
    <w:rPr>
      <w:rFonts w:ascii="Segoe UI Light" w:eastAsia="Times New Roman" w:hAnsi="Segoe UI Light" w:cs="Segoe UI Light"/>
      <w:color w:val="262626"/>
      <w:sz w:val="66"/>
      <w:szCs w:val="66"/>
    </w:rPr>
  </w:style>
  <w:style w:type="paragraph" w:customStyle="1" w:styleId="ms-core-form-heading">
    <w:name w:val="ms-core-form-heading"/>
    <w:basedOn w:val="Normal"/>
    <w:rsid w:val="00A3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C6"/>
      <w:sz w:val="24"/>
      <w:szCs w:val="24"/>
    </w:rPr>
  </w:style>
  <w:style w:type="paragraph" w:customStyle="1" w:styleId="ms-core-form-section">
    <w:name w:val="ms-core-form-section"/>
    <w:basedOn w:val="Normal"/>
    <w:rsid w:val="00A366B5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ore-form-subsection">
    <w:name w:val="ms-core-form-subsection"/>
    <w:basedOn w:val="Normal"/>
    <w:rsid w:val="00A366B5"/>
    <w:pPr>
      <w:spacing w:before="135" w:after="16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ore-form-line">
    <w:name w:val="ms-core-form-line"/>
    <w:basedOn w:val="Normal"/>
    <w:rsid w:val="00A366B5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ore-form-titlecell">
    <w:name w:val="ms-core-form-titlecell"/>
    <w:basedOn w:val="Normal"/>
    <w:rsid w:val="00A3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ore-form-title">
    <w:name w:val="ms-core-form-title"/>
    <w:basedOn w:val="Normal"/>
    <w:rsid w:val="00A3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C6"/>
      <w:sz w:val="24"/>
      <w:szCs w:val="24"/>
    </w:rPr>
  </w:style>
  <w:style w:type="paragraph" w:customStyle="1" w:styleId="ms-core-navigation">
    <w:name w:val="ms-core-navigation"/>
    <w:basedOn w:val="Normal"/>
    <w:rsid w:val="00A366B5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ms-core-form-bottombuttonbox">
    <w:name w:val="ms-core-form-bottombuttonbox"/>
    <w:basedOn w:val="Normal"/>
    <w:rsid w:val="00A366B5"/>
    <w:pPr>
      <w:spacing w:before="30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hkmark-container">
    <w:name w:val="ms-chkmark-container"/>
    <w:basedOn w:val="Normal"/>
    <w:rsid w:val="00A3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hkmark-container-centerer">
    <w:name w:val="ms-chkmark-container-centerer"/>
    <w:basedOn w:val="Normal"/>
    <w:rsid w:val="00A36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askdate-daysvalue">
    <w:name w:val="ms-taskdate-daysvalue"/>
    <w:basedOn w:val="Normal"/>
    <w:rsid w:val="00A366B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89"/>
      <w:szCs w:val="89"/>
    </w:rPr>
  </w:style>
  <w:style w:type="paragraph" w:customStyle="1" w:styleId="ms-bodyareaframe">
    <w:name w:val="ms-bodyareaframe"/>
    <w:basedOn w:val="Normal"/>
    <w:rsid w:val="00A3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elcome-root1">
    <w:name w:val="ms-welcome-root1"/>
    <w:basedOn w:val="Normal"/>
    <w:rsid w:val="00A366B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romotedactionbutton-text1">
    <w:name w:val="ms-promotedactionbutton-text1"/>
    <w:basedOn w:val="Normal"/>
    <w:rsid w:val="00A3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333333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66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66B5"/>
    <w:rPr>
      <w:rFonts w:ascii="Arial" w:eastAsia="Times New Roman" w:hAnsi="Arial" w:cs="Arial"/>
      <w:vanish/>
      <w:sz w:val="16"/>
      <w:szCs w:val="16"/>
    </w:rPr>
  </w:style>
  <w:style w:type="character" w:customStyle="1" w:styleId="ms-nowrap">
    <w:name w:val="ms-nowrap"/>
    <w:basedOn w:val="DefaultParagraphFont"/>
    <w:rsid w:val="00A366B5"/>
  </w:style>
  <w:style w:type="paragraph" w:styleId="NormalWeb">
    <w:name w:val="Normal (Web)"/>
    <w:basedOn w:val="Normal"/>
    <w:uiPriority w:val="99"/>
    <w:semiHidden/>
    <w:unhideWhenUsed/>
    <w:rsid w:val="00A3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ntface-1">
    <w:name w:val="ms-rtethemefontface-1"/>
    <w:basedOn w:val="DefaultParagraphFont"/>
    <w:rsid w:val="00A366B5"/>
  </w:style>
  <w:style w:type="character" w:styleId="Strong">
    <w:name w:val="Strong"/>
    <w:basedOn w:val="DefaultParagraphFont"/>
    <w:uiPriority w:val="22"/>
    <w:qFormat/>
    <w:rsid w:val="00A366B5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66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66B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4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5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0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8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30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69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82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3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76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36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50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492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5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264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891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9849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dd.ohio.gov/Communications/Lists/Categories/Category.aspx?CategoryId=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dd.ohio.gov/Communications/Lists/Categories/Category.aspx?CategoryId=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dd.ohio.gov/Communications/Lists/Categories/Category.aspx?CategoryId=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dd.ohio.gov/Communications/Lists/Posts/Post.aspx?ID=240" TargetMode="External"/><Relationship Id="rId10" Type="http://schemas.openxmlformats.org/officeDocument/2006/relationships/hyperlink" Target="http://dodd.ohio.gov/Communications/Lists/Categories/Category.aspx?CategoryId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dd.ohio.gov/Communications/Lists/Categories/Category.aspx?CategoryId=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Mathis</dc:creator>
  <cp:keywords/>
  <dc:description/>
  <cp:lastModifiedBy>Lisa Mathis</cp:lastModifiedBy>
  <cp:revision>2</cp:revision>
  <cp:lastPrinted>2016-10-24T13:32:00Z</cp:lastPrinted>
  <dcterms:created xsi:type="dcterms:W3CDTF">2016-10-24T19:28:00Z</dcterms:created>
  <dcterms:modified xsi:type="dcterms:W3CDTF">2016-10-24T19:28:00Z</dcterms:modified>
</cp:coreProperties>
</file>