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84" w:rsidRPr="00475D84" w:rsidRDefault="00475D84" w:rsidP="0047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84">
        <w:rPr>
          <w:rFonts w:ascii="Times New Roman" w:hAnsi="Times New Roman" w:cs="Times New Roman"/>
          <w:b/>
          <w:sz w:val="28"/>
          <w:szCs w:val="28"/>
        </w:rPr>
        <w:t>Follow Along Services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Follow along services will be provided for individuals who receive waiver services as</w:t>
      </w:r>
      <w:r w:rsidR="00F62FC5">
        <w:rPr>
          <w:rFonts w:ascii="Times New Roman" w:hAnsi="Times New Roman" w:cs="Times New Roman"/>
        </w:rPr>
        <w:t xml:space="preserve"> a result of state funded exit w</w:t>
      </w:r>
      <w:r w:rsidRPr="00475D84">
        <w:rPr>
          <w:rFonts w:ascii="Times New Roman" w:hAnsi="Times New Roman" w:cs="Times New Roman"/>
        </w:rPr>
        <w:t>aivers, ICF conversion waivers, or Intermediate Care Facility for Individuals with Intellectual Disabilitie</w:t>
      </w:r>
      <w:r>
        <w:rPr>
          <w:rFonts w:ascii="Times New Roman" w:hAnsi="Times New Roman" w:cs="Times New Roman"/>
        </w:rPr>
        <w:t xml:space="preserve">s (ICF/IID) downsizing 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The Community Resource Coordinators (CRCs) will provide follow along services for individuals who leaves an ICF/IID and go to a waiver as a result of exit or conversion of an ICF/IID bed or to a downsized ICF</w:t>
      </w:r>
      <w:r>
        <w:rPr>
          <w:rFonts w:ascii="Times New Roman" w:hAnsi="Times New Roman" w:cs="Times New Roman"/>
        </w:rPr>
        <w:t>/IID</w:t>
      </w:r>
    </w:p>
    <w:p w:rsidR="00475D84" w:rsidRPr="00475D84" w:rsidRDefault="00475D84" w:rsidP="00475D8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When the Medicaid Development and Administration (MDA) designee is aware of the exit or conversion or downsize of an ICF/IID, the MDA designee will forward: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individual’</w:t>
      </w:r>
      <w:r w:rsidR="00805ED3">
        <w:rPr>
          <w:rFonts w:ascii="Times New Roman" w:hAnsi="Times New Roman" w:cs="Times New Roman"/>
        </w:rPr>
        <w:t>s name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previous ICF name and location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new provider name, location and phone number</w:t>
      </w:r>
    </w:p>
    <w:p w:rsidR="00475D84" w:rsidRPr="00475D84" w:rsidRDefault="00475D84" w:rsidP="00475D8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Residential Resource Administrator (RRA) will assign a CRC to do follow up</w:t>
      </w:r>
    </w:p>
    <w:p w:rsidR="00475D84" w:rsidRPr="00475D84" w:rsidRDefault="00475D84" w:rsidP="00475D84">
      <w:pPr>
        <w:pStyle w:val="ListParagraph"/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lastRenderedPageBreak/>
        <w:t>Within the first 30 days, CRC will contact provider to arrange a face-to-face visit, begin follow up services, and offer technical assistance, as needed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County Board (CB) SSA will be invited to attend or give i</w:t>
      </w:r>
      <w:r w:rsidR="00FD2F13">
        <w:rPr>
          <w:rFonts w:ascii="Times New Roman" w:hAnsi="Times New Roman" w:cs="Times New Roman"/>
        </w:rPr>
        <w:t>nput prior to scheduled reviews</w:t>
      </w:r>
      <w:r>
        <w:rPr>
          <w:rFonts w:ascii="Times New Roman" w:hAnsi="Times New Roman" w:cs="Times New Roman"/>
        </w:rPr>
        <w:t xml:space="preserve"> 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No later than 60 days following discharge, a face-to-face review will occur with</w:t>
      </w:r>
      <w:r w:rsidR="00FD2F13">
        <w:rPr>
          <w:rFonts w:ascii="Times New Roman" w:hAnsi="Times New Roman" w:cs="Times New Roman"/>
        </w:rPr>
        <w:t xml:space="preserve"> the</w:t>
      </w:r>
      <w:r w:rsidRPr="00475D84">
        <w:rPr>
          <w:rFonts w:ascii="Times New Roman" w:hAnsi="Times New Roman" w:cs="Times New Roman"/>
        </w:rPr>
        <w:t xml:space="preserve"> individual and a guardian satisfaction survey will be completed </w:t>
      </w:r>
    </w:p>
    <w:p w:rsidR="00FD2F13" w:rsidRPr="00475D84" w:rsidRDefault="00FD2F13" w:rsidP="00FD2F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Visits will be announced and typically will occur in the afternoon or evening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Frequency of reviews will be: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30 days  - 60 days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180 days</w:t>
      </w:r>
    </w:p>
    <w:p w:rsidR="00475D84" w:rsidRPr="00475D84" w:rsidRDefault="00475D84" w:rsidP="00475D8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365 days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Any major health and safety concerns identified will be immediately reported to</w:t>
      </w:r>
      <w:r w:rsidR="00F62FC5">
        <w:rPr>
          <w:rFonts w:ascii="Times New Roman" w:hAnsi="Times New Roman" w:cs="Times New Roman"/>
        </w:rPr>
        <w:t xml:space="preserve"> i</w:t>
      </w:r>
      <w:r w:rsidR="00924889">
        <w:rPr>
          <w:rFonts w:ascii="Times New Roman" w:hAnsi="Times New Roman" w:cs="Times New Roman"/>
        </w:rPr>
        <w:t>ndividu</w:t>
      </w:r>
      <w:r w:rsidR="00F62FC5">
        <w:rPr>
          <w:rFonts w:ascii="Times New Roman" w:hAnsi="Times New Roman" w:cs="Times New Roman"/>
        </w:rPr>
        <w:t>al/g</w:t>
      </w:r>
      <w:r w:rsidR="00924889">
        <w:rPr>
          <w:rFonts w:ascii="Times New Roman" w:hAnsi="Times New Roman" w:cs="Times New Roman"/>
        </w:rPr>
        <w:t>uardian,</w:t>
      </w:r>
      <w:r w:rsidR="00F62FC5">
        <w:rPr>
          <w:rFonts w:ascii="Times New Roman" w:hAnsi="Times New Roman" w:cs="Times New Roman"/>
        </w:rPr>
        <w:t xml:space="preserve"> p</w:t>
      </w:r>
      <w:r w:rsidRPr="00475D84">
        <w:rPr>
          <w:rFonts w:ascii="Times New Roman" w:hAnsi="Times New Roman" w:cs="Times New Roman"/>
        </w:rPr>
        <w:t>rovider</w:t>
      </w:r>
      <w:r w:rsidR="00924889">
        <w:rPr>
          <w:rFonts w:ascii="Times New Roman" w:hAnsi="Times New Roman" w:cs="Times New Roman"/>
        </w:rPr>
        <w:t>,</w:t>
      </w:r>
      <w:r w:rsidR="00924889" w:rsidRPr="00924889">
        <w:rPr>
          <w:rFonts w:ascii="Times New Roman" w:hAnsi="Times New Roman" w:cs="Times New Roman"/>
        </w:rPr>
        <w:t xml:space="preserve"> </w:t>
      </w:r>
      <w:r w:rsidR="00924889" w:rsidRPr="00475D84">
        <w:rPr>
          <w:rFonts w:ascii="Times New Roman" w:hAnsi="Times New Roman" w:cs="Times New Roman"/>
        </w:rPr>
        <w:t>CB SSA,</w:t>
      </w:r>
      <w:r w:rsidRPr="00475D84">
        <w:rPr>
          <w:rFonts w:ascii="Times New Roman" w:hAnsi="Times New Roman" w:cs="Times New Roman"/>
        </w:rPr>
        <w:t xml:space="preserve"> and RRA and follow up will continue until identified issues are resolved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 xml:space="preserve">Follow ups cease at one year unless continued follow up is requested by </w:t>
      </w:r>
      <w:r w:rsidR="00F62FC5">
        <w:rPr>
          <w:rFonts w:ascii="Times New Roman" w:hAnsi="Times New Roman" w:cs="Times New Roman"/>
        </w:rPr>
        <w:t>individual/g</w:t>
      </w:r>
      <w:r w:rsidR="00924889">
        <w:rPr>
          <w:rFonts w:ascii="Times New Roman" w:hAnsi="Times New Roman" w:cs="Times New Roman"/>
        </w:rPr>
        <w:t xml:space="preserve">uardian, </w:t>
      </w:r>
      <w:r w:rsidRPr="00475D84">
        <w:rPr>
          <w:rFonts w:ascii="Times New Roman" w:hAnsi="Times New Roman" w:cs="Times New Roman"/>
        </w:rPr>
        <w:t>CB</w:t>
      </w:r>
      <w:r w:rsidR="00924889">
        <w:rPr>
          <w:rFonts w:ascii="Times New Roman" w:hAnsi="Times New Roman" w:cs="Times New Roman"/>
        </w:rPr>
        <w:t xml:space="preserve"> SSA</w:t>
      </w:r>
      <w:r w:rsidRPr="00475D84">
        <w:rPr>
          <w:rFonts w:ascii="Times New Roman" w:hAnsi="Times New Roman" w:cs="Times New Roman"/>
        </w:rPr>
        <w:t>,</w:t>
      </w:r>
      <w:r w:rsidR="00924889">
        <w:rPr>
          <w:rFonts w:ascii="Times New Roman" w:hAnsi="Times New Roman" w:cs="Times New Roman"/>
        </w:rPr>
        <w:t xml:space="preserve"> </w:t>
      </w:r>
      <w:r w:rsidRPr="00475D84">
        <w:rPr>
          <w:rFonts w:ascii="Times New Roman" w:hAnsi="Times New Roman" w:cs="Times New Roman"/>
        </w:rPr>
        <w:t xml:space="preserve"> </w:t>
      </w:r>
      <w:r w:rsidR="00F62FC5">
        <w:rPr>
          <w:rFonts w:ascii="Times New Roman" w:hAnsi="Times New Roman" w:cs="Times New Roman"/>
        </w:rPr>
        <w:t>and/or p</w:t>
      </w:r>
      <w:r w:rsidR="00924889">
        <w:rPr>
          <w:rFonts w:ascii="Times New Roman" w:hAnsi="Times New Roman" w:cs="Times New Roman"/>
        </w:rPr>
        <w:t>rovider</w:t>
      </w:r>
      <w:r w:rsidRPr="00475D84">
        <w:rPr>
          <w:rFonts w:ascii="Times New Roman" w:hAnsi="Times New Roman" w:cs="Times New Roman"/>
        </w:rPr>
        <w:t xml:space="preserve"> 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lastRenderedPageBreak/>
        <w:t>Reports of follow up reviews will be sh</w:t>
      </w:r>
      <w:r w:rsidR="00F62FC5">
        <w:rPr>
          <w:rFonts w:ascii="Times New Roman" w:hAnsi="Times New Roman" w:cs="Times New Roman"/>
        </w:rPr>
        <w:t>ared with individual/guardian, p</w:t>
      </w:r>
      <w:r w:rsidRPr="00475D84">
        <w:rPr>
          <w:rFonts w:ascii="Times New Roman" w:hAnsi="Times New Roman" w:cs="Times New Roman"/>
        </w:rPr>
        <w:t>rovider and CB SSA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Default="00475D84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Data collected will be entered into database</w:t>
      </w:r>
    </w:p>
    <w:p w:rsidR="00D3269E" w:rsidRPr="00D3269E" w:rsidRDefault="00D3269E" w:rsidP="00D3269E">
      <w:pPr>
        <w:pStyle w:val="ListParagraph"/>
        <w:rPr>
          <w:rFonts w:ascii="Times New Roman" w:hAnsi="Times New Roman" w:cs="Times New Roman"/>
        </w:rPr>
      </w:pPr>
    </w:p>
    <w:p w:rsidR="00D3269E" w:rsidRPr="00475D84" w:rsidRDefault="00D3269E" w:rsidP="00475D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Aggregate results of reviews will be shared with stakeholders periodically or upon request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Attachments:</w:t>
      </w:r>
    </w:p>
    <w:p w:rsidR="00475D84" w:rsidRPr="00475D84" w:rsidRDefault="00475D84" w:rsidP="00475D84">
      <w:pPr>
        <w:spacing w:after="0"/>
        <w:ind w:firstLine="720"/>
        <w:rPr>
          <w:rFonts w:ascii="Times New Roman" w:hAnsi="Times New Roman" w:cs="Times New Roman"/>
        </w:rPr>
      </w:pPr>
      <w:r w:rsidRPr="00475D84">
        <w:rPr>
          <w:rFonts w:ascii="Times New Roman" w:hAnsi="Times New Roman" w:cs="Times New Roman"/>
        </w:rPr>
        <w:t>DODD Discharge Review Summary</w:t>
      </w:r>
    </w:p>
    <w:p w:rsidR="00475D84" w:rsidRPr="00475D84" w:rsidRDefault="009E3B51" w:rsidP="00475D8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Individual/</w:t>
      </w:r>
      <w:bookmarkStart w:id="0" w:name="_GoBack"/>
      <w:bookmarkEnd w:id="0"/>
      <w:r w:rsidR="00475D84" w:rsidRPr="00475D84">
        <w:rPr>
          <w:rFonts w:ascii="Times New Roman" w:hAnsi="Times New Roman" w:cs="Times New Roman"/>
        </w:rPr>
        <w:t>Guardian Satisfaction Summary</w:t>
      </w:r>
    </w:p>
    <w:p w:rsidR="00475D84" w:rsidRPr="00475D84" w:rsidRDefault="00475D84" w:rsidP="00475D84">
      <w:pPr>
        <w:spacing w:after="0"/>
        <w:rPr>
          <w:rFonts w:ascii="Times New Roman" w:hAnsi="Times New Roman" w:cs="Times New Roman"/>
        </w:rPr>
      </w:pPr>
    </w:p>
    <w:p w:rsidR="00475D84" w:rsidRPr="00475D84" w:rsidRDefault="00FD2F13" w:rsidP="0047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March 1, 2016</w:t>
      </w:r>
    </w:p>
    <w:p w:rsidR="00634C09" w:rsidRPr="00475D84" w:rsidRDefault="00630538">
      <w:pPr>
        <w:rPr>
          <w:rFonts w:ascii="Times New Roman" w:hAnsi="Times New Roman" w:cs="Times New Roman"/>
        </w:rPr>
      </w:pPr>
    </w:p>
    <w:sectPr w:rsidR="00634C09" w:rsidRPr="00475D84" w:rsidSect="003637D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59" w:rsidRDefault="00924889">
      <w:pPr>
        <w:spacing w:after="0" w:line="240" w:lineRule="auto"/>
      </w:pPr>
      <w:r>
        <w:separator/>
      </w:r>
    </w:p>
  </w:endnote>
  <w:endnote w:type="continuationSeparator" w:id="0">
    <w:p w:rsidR="00912859" w:rsidRDefault="0092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59" w:rsidRDefault="00924889">
      <w:pPr>
        <w:spacing w:after="0" w:line="240" w:lineRule="auto"/>
      </w:pPr>
      <w:r>
        <w:separator/>
      </w:r>
    </w:p>
  </w:footnote>
  <w:footnote w:type="continuationSeparator" w:id="0">
    <w:p w:rsidR="00912859" w:rsidRDefault="0092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204"/>
    <w:multiLevelType w:val="hybridMultilevel"/>
    <w:tmpl w:val="A71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84"/>
    <w:rsid w:val="00475D84"/>
    <w:rsid w:val="00630538"/>
    <w:rsid w:val="00767E12"/>
    <w:rsid w:val="00805ED3"/>
    <w:rsid w:val="00912859"/>
    <w:rsid w:val="00924889"/>
    <w:rsid w:val="009E3B51"/>
    <w:rsid w:val="00A33362"/>
    <w:rsid w:val="00B71494"/>
    <w:rsid w:val="00D3269E"/>
    <w:rsid w:val="00F62FC5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EF6FA2-EA39-4202-BC99-3CBC0E8D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Katharine</dc:creator>
  <cp:keywords/>
  <dc:description/>
  <cp:lastModifiedBy>Whisman, Ginnie</cp:lastModifiedBy>
  <cp:revision>2</cp:revision>
  <dcterms:created xsi:type="dcterms:W3CDTF">2016-02-24T20:17:00Z</dcterms:created>
  <dcterms:modified xsi:type="dcterms:W3CDTF">2016-02-24T20:17:00Z</dcterms:modified>
</cp:coreProperties>
</file>