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7CCF" w14:textId="07D0264D" w:rsidR="00FF6B94" w:rsidRPr="00FF6B94" w:rsidRDefault="00FF6B94" w:rsidP="00FF6B9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F6B94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Draft Letter to the </w:t>
      </w:r>
      <w:r w:rsidR="00243BB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Governor DeWine and Interim Director Nash</w:t>
      </w:r>
    </w:p>
    <w:p w14:paraId="3FCCC859" w14:textId="77777777" w:rsidR="00FF6B94" w:rsidRPr="00FF6B94" w:rsidRDefault="00FF6B94" w:rsidP="00FF6B9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F6B94">
        <w:rPr>
          <w:rFonts w:eastAsia="Times New Roman" w:cs="Times New Roman"/>
          <w:i/>
          <w:iCs/>
          <w:kern w:val="0"/>
          <w14:ligatures w14:val="none"/>
        </w:rPr>
        <w:t>(You may personalize by adding your organization name, contact, local examples, etc.)</w:t>
      </w:r>
    </w:p>
    <w:p w14:paraId="2E2ECC2F" w14:textId="77777777" w:rsidR="00FF6B94" w:rsidRPr="00FF6B94" w:rsidRDefault="00FF6B94" w:rsidP="00FF6B9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F6B94">
        <w:rPr>
          <w:rFonts w:eastAsia="Times New Roman" w:cs="Times New Roman"/>
          <w:kern w:val="0"/>
          <w14:ligatures w14:val="none"/>
        </w:rPr>
        <w:t>[Date]</w:t>
      </w:r>
    </w:p>
    <w:p w14:paraId="1C918178" w14:textId="77777777" w:rsidR="00243BBF" w:rsidRPr="00243BBF" w:rsidRDefault="00243BBF" w:rsidP="00243BBF">
      <w:pPr>
        <w:pStyle w:val="NormalWeb"/>
        <w:rPr>
          <w:rFonts w:asciiTheme="minorHAnsi" w:hAnsiTheme="minorHAnsi"/>
        </w:rPr>
      </w:pPr>
      <w:r w:rsidRPr="00243BBF">
        <w:rPr>
          <w:rFonts w:asciiTheme="minorHAnsi" w:hAnsiTheme="minorHAnsi"/>
        </w:rPr>
        <w:t>Governor Mike DeWine</w:t>
      </w:r>
      <w:r w:rsidRPr="00243BBF">
        <w:rPr>
          <w:rFonts w:asciiTheme="minorHAnsi" w:hAnsiTheme="minorHAnsi"/>
        </w:rPr>
        <w:br/>
        <w:t>Riffe Center, 30th Floor</w:t>
      </w:r>
      <w:r w:rsidRPr="00243BBF">
        <w:rPr>
          <w:rFonts w:asciiTheme="minorHAnsi" w:hAnsiTheme="minorHAnsi"/>
        </w:rPr>
        <w:br/>
        <w:t>77 S. High Street</w:t>
      </w:r>
      <w:r w:rsidRPr="00243BBF">
        <w:rPr>
          <w:rFonts w:asciiTheme="minorHAnsi" w:hAnsiTheme="minorHAnsi"/>
        </w:rPr>
        <w:br/>
        <w:t>Columbus, OH 43215</w:t>
      </w:r>
    </w:p>
    <w:p w14:paraId="152086E7" w14:textId="77777777" w:rsidR="00243BBF" w:rsidRPr="00243BBF" w:rsidRDefault="00243BBF" w:rsidP="00243BBF">
      <w:pPr>
        <w:pStyle w:val="NormalWeb"/>
        <w:rPr>
          <w:rFonts w:asciiTheme="minorHAnsi" w:hAnsiTheme="minorHAnsi"/>
        </w:rPr>
      </w:pPr>
      <w:r w:rsidRPr="00243BBF">
        <w:rPr>
          <w:rFonts w:asciiTheme="minorHAnsi" w:hAnsiTheme="minorHAnsi"/>
        </w:rPr>
        <w:t>Interim Director Lyndsay Nash</w:t>
      </w:r>
      <w:r w:rsidRPr="00243BBF">
        <w:rPr>
          <w:rFonts w:asciiTheme="minorHAnsi" w:hAnsiTheme="minorHAnsi"/>
        </w:rPr>
        <w:br/>
        <w:t>Ohio Department of Developmental Disabilities</w:t>
      </w:r>
      <w:r w:rsidRPr="00243BBF">
        <w:rPr>
          <w:rFonts w:asciiTheme="minorHAnsi" w:hAnsiTheme="minorHAnsi"/>
        </w:rPr>
        <w:br/>
        <w:t>50 W. Town Street, Suite 400</w:t>
      </w:r>
      <w:r w:rsidRPr="00243BBF">
        <w:rPr>
          <w:rFonts w:asciiTheme="minorHAnsi" w:hAnsiTheme="minorHAnsi"/>
        </w:rPr>
        <w:br/>
        <w:t>Columbus, OH 43215</w:t>
      </w:r>
    </w:p>
    <w:p w14:paraId="1BE40923" w14:textId="77777777" w:rsidR="00243BBF" w:rsidRPr="00243BBF" w:rsidRDefault="00243BBF" w:rsidP="00243BBF">
      <w:pPr>
        <w:pStyle w:val="NormalWeb"/>
        <w:rPr>
          <w:rFonts w:asciiTheme="minorHAnsi" w:hAnsiTheme="minorHAnsi"/>
        </w:rPr>
      </w:pPr>
      <w:r w:rsidRPr="00243BBF">
        <w:rPr>
          <w:rFonts w:asciiTheme="minorHAnsi" w:hAnsiTheme="minorHAnsi"/>
        </w:rPr>
        <w:t>Dear Governor DeWine and Director Nash:</w:t>
      </w:r>
    </w:p>
    <w:p w14:paraId="163F468E" w14:textId="77777777" w:rsidR="00243BBF" w:rsidRPr="00243BBF" w:rsidRDefault="00243BBF" w:rsidP="00243BBF">
      <w:pPr>
        <w:pStyle w:val="NormalWeb"/>
        <w:rPr>
          <w:rFonts w:asciiTheme="minorHAnsi" w:hAnsiTheme="minorHAnsi"/>
        </w:rPr>
      </w:pPr>
      <w:r w:rsidRPr="00243BBF">
        <w:rPr>
          <w:rFonts w:asciiTheme="minorHAnsi" w:hAnsiTheme="minorHAnsi"/>
        </w:rPr>
        <w:t xml:space="preserve">On behalf of [YOUR ORGANIZATION], I am writing with urgent concern regarding the potential interruption of SNAP benefits on </w:t>
      </w:r>
      <w:r w:rsidRPr="00243BBF">
        <w:rPr>
          <w:rStyle w:val="Strong"/>
          <w:rFonts w:asciiTheme="minorHAnsi" w:eastAsiaTheme="majorEastAsia" w:hAnsiTheme="minorHAnsi"/>
        </w:rPr>
        <w:t>November 1</w:t>
      </w:r>
      <w:r w:rsidRPr="00243BBF">
        <w:rPr>
          <w:rFonts w:asciiTheme="minorHAnsi" w:hAnsiTheme="minorHAnsi"/>
        </w:rPr>
        <w:t xml:space="preserve"> if the federal government shutdown continues. Thousands of Ohioans with intellectual and developmental disabilities (I/DD) rely on SNAP to purchase food and maintain their health. A sudden loss of access to food benefits will place this population at immediate risk and could quickly escalate into a statewide health and humanitarian crisis.</w:t>
      </w:r>
    </w:p>
    <w:p w14:paraId="148269F7" w14:textId="41A5CE88" w:rsidR="00243BBF" w:rsidRPr="00243BBF" w:rsidRDefault="00243BBF" w:rsidP="00243BBF">
      <w:pPr>
        <w:pStyle w:val="NormalWeb"/>
        <w:rPr>
          <w:rFonts w:asciiTheme="minorHAnsi" w:hAnsiTheme="minorHAnsi"/>
        </w:rPr>
      </w:pPr>
      <w:r w:rsidRPr="00243BBF">
        <w:rPr>
          <w:rFonts w:asciiTheme="minorHAnsi" w:hAnsiTheme="minorHAnsi"/>
        </w:rPr>
        <w:t xml:space="preserve">We respectfully request that the State </w:t>
      </w:r>
      <w:r w:rsidRPr="00243BBF">
        <w:rPr>
          <w:rStyle w:val="Strong"/>
          <w:rFonts w:asciiTheme="minorHAnsi" w:eastAsiaTheme="majorEastAsia" w:hAnsiTheme="minorHAnsi"/>
        </w:rPr>
        <w:t>convene an emergency stakeholder meeting within the week</w:t>
      </w:r>
      <w:r w:rsidRPr="00243BBF">
        <w:rPr>
          <w:rFonts w:asciiTheme="minorHAnsi" w:hAnsiTheme="minorHAnsi"/>
        </w:rPr>
        <w:t xml:space="preserve"> to develop a coordinated contingency plan. This plan should include County Boards of DD, providers, </w:t>
      </w:r>
      <w:r w:rsidR="002E520D">
        <w:rPr>
          <w:rFonts w:asciiTheme="minorHAnsi" w:hAnsiTheme="minorHAnsi"/>
        </w:rPr>
        <w:t>people with disabilities and family members</w:t>
      </w:r>
      <w:r w:rsidRPr="00243BBF">
        <w:rPr>
          <w:rFonts w:asciiTheme="minorHAnsi" w:hAnsiTheme="minorHAnsi"/>
        </w:rPr>
        <w:t>, ODJFS, and other relevant partners, and it should explore strategies such as:</w:t>
      </w:r>
    </w:p>
    <w:p w14:paraId="6A27DAEE" w14:textId="77777777" w:rsidR="00243BBF" w:rsidRPr="00243BBF" w:rsidRDefault="00243BBF" w:rsidP="00243BBF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243BBF">
        <w:rPr>
          <w:rFonts w:asciiTheme="minorHAnsi" w:hAnsiTheme="minorHAnsi"/>
        </w:rPr>
        <w:t xml:space="preserve">Use of </w:t>
      </w:r>
      <w:r w:rsidRPr="00243BBF">
        <w:rPr>
          <w:rStyle w:val="Strong"/>
          <w:rFonts w:asciiTheme="minorHAnsi" w:eastAsiaTheme="majorEastAsia" w:hAnsiTheme="minorHAnsi"/>
        </w:rPr>
        <w:t>emergency state funds</w:t>
      </w:r>
      <w:r w:rsidRPr="00243BBF">
        <w:rPr>
          <w:rFonts w:asciiTheme="minorHAnsi" w:hAnsiTheme="minorHAnsi"/>
        </w:rPr>
        <w:t xml:space="preserve"> or bridge supports for food access</w:t>
      </w:r>
    </w:p>
    <w:p w14:paraId="1606D121" w14:textId="77777777" w:rsidR="00243BBF" w:rsidRPr="00243BBF" w:rsidRDefault="00243BBF" w:rsidP="00243BBF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243BBF">
        <w:rPr>
          <w:rStyle w:val="Strong"/>
          <w:rFonts w:asciiTheme="minorHAnsi" w:eastAsiaTheme="majorEastAsia" w:hAnsiTheme="minorHAnsi"/>
        </w:rPr>
        <w:t>Temporary waiver flexibilities</w:t>
      </w:r>
      <w:r w:rsidRPr="00243BBF">
        <w:rPr>
          <w:rFonts w:asciiTheme="minorHAnsi" w:hAnsiTheme="minorHAnsi"/>
        </w:rPr>
        <w:t>, including home-delivered meals or participant-directed goods and services to cover nutritional needs</w:t>
      </w:r>
    </w:p>
    <w:p w14:paraId="1E918B59" w14:textId="77777777" w:rsidR="00243BBF" w:rsidRPr="00243BBF" w:rsidRDefault="00243BBF" w:rsidP="00243BBF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243BBF">
        <w:rPr>
          <w:rStyle w:val="Strong"/>
          <w:rFonts w:asciiTheme="minorHAnsi" w:eastAsiaTheme="majorEastAsia" w:hAnsiTheme="minorHAnsi"/>
        </w:rPr>
        <w:t>Rapid coordination</w:t>
      </w:r>
      <w:r w:rsidRPr="00243BBF">
        <w:rPr>
          <w:rFonts w:asciiTheme="minorHAnsi" w:hAnsiTheme="minorHAnsi"/>
        </w:rPr>
        <w:t xml:space="preserve"> with food banks and local hunger-relief networks</w:t>
      </w:r>
    </w:p>
    <w:p w14:paraId="509B9D30" w14:textId="77777777" w:rsidR="00243BBF" w:rsidRPr="00243BBF" w:rsidRDefault="00243BBF" w:rsidP="00243BBF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243BBF">
        <w:rPr>
          <w:rStyle w:val="Strong"/>
          <w:rFonts w:asciiTheme="minorHAnsi" w:eastAsiaTheme="majorEastAsia" w:hAnsiTheme="minorHAnsi"/>
        </w:rPr>
        <w:t>Clear statewide communication</w:t>
      </w:r>
      <w:r w:rsidRPr="00243BBF">
        <w:rPr>
          <w:rFonts w:asciiTheme="minorHAnsi" w:hAnsiTheme="minorHAnsi"/>
        </w:rPr>
        <w:t xml:space="preserve"> to individuals, families, and providers about how to access emergency food supports while benefits are disrupted</w:t>
      </w:r>
    </w:p>
    <w:p w14:paraId="7CEA1BB1" w14:textId="77777777" w:rsidR="00243BBF" w:rsidRPr="00243BBF" w:rsidRDefault="00243BBF" w:rsidP="00243BBF">
      <w:pPr>
        <w:pStyle w:val="NormalWeb"/>
        <w:rPr>
          <w:rFonts w:asciiTheme="minorHAnsi" w:hAnsiTheme="minorHAnsi"/>
        </w:rPr>
      </w:pPr>
      <w:r w:rsidRPr="00243BBF">
        <w:rPr>
          <w:rFonts w:asciiTheme="minorHAnsi" w:hAnsiTheme="minorHAnsi"/>
        </w:rPr>
        <w:t>For individuals with I/DD, SNAP is an essential support tied directly to health and nutritional stability. A proactive, coordinated response now will prevent crisis later.</w:t>
      </w:r>
    </w:p>
    <w:p w14:paraId="3C354CAA" w14:textId="77777777" w:rsidR="00243BBF" w:rsidRPr="00243BBF" w:rsidRDefault="00243BBF" w:rsidP="00243BBF">
      <w:pPr>
        <w:pStyle w:val="NormalWeb"/>
        <w:rPr>
          <w:rFonts w:asciiTheme="minorHAnsi" w:hAnsiTheme="minorHAnsi"/>
        </w:rPr>
      </w:pPr>
      <w:r w:rsidRPr="00243BBF">
        <w:rPr>
          <w:rFonts w:asciiTheme="minorHAnsi" w:hAnsiTheme="minorHAnsi"/>
        </w:rPr>
        <w:t>Thank you for your leadership and partnership. We stand ready to participate in emergency planning and support rapid implementation of any strategies developed.</w:t>
      </w:r>
    </w:p>
    <w:p w14:paraId="059D82C0" w14:textId="77777777" w:rsidR="00FF6B94" w:rsidRPr="00FF6B94" w:rsidRDefault="00FF6B94" w:rsidP="00FF6B9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F6B94">
        <w:rPr>
          <w:rFonts w:eastAsia="Times New Roman" w:cs="Times New Roman"/>
          <w:kern w:val="0"/>
          <w14:ligatures w14:val="none"/>
        </w:rPr>
        <w:lastRenderedPageBreak/>
        <w:t>Sincerely,</w:t>
      </w:r>
      <w:r w:rsidRPr="00FF6B94">
        <w:rPr>
          <w:rFonts w:eastAsia="Times New Roman" w:cs="Times New Roman"/>
          <w:kern w:val="0"/>
          <w14:ligatures w14:val="none"/>
        </w:rPr>
        <w:br/>
        <w:t>[Name]</w:t>
      </w:r>
      <w:r w:rsidRPr="00FF6B94">
        <w:rPr>
          <w:rFonts w:eastAsia="Times New Roman" w:cs="Times New Roman"/>
          <w:kern w:val="0"/>
          <w14:ligatures w14:val="none"/>
        </w:rPr>
        <w:br/>
        <w:t>[Title]</w:t>
      </w:r>
      <w:r w:rsidRPr="00FF6B94">
        <w:rPr>
          <w:rFonts w:eastAsia="Times New Roman" w:cs="Times New Roman"/>
          <w:kern w:val="0"/>
          <w14:ligatures w14:val="none"/>
        </w:rPr>
        <w:br/>
        <w:t>[Organization]</w:t>
      </w:r>
      <w:r w:rsidRPr="00FF6B94">
        <w:rPr>
          <w:rFonts w:eastAsia="Times New Roman" w:cs="Times New Roman"/>
          <w:kern w:val="0"/>
          <w14:ligatures w14:val="none"/>
        </w:rPr>
        <w:br/>
        <w:t>[Contact Information]</w:t>
      </w:r>
    </w:p>
    <w:p w14:paraId="79510CB2" w14:textId="77777777" w:rsidR="00FF6B94" w:rsidRPr="00243BBF" w:rsidRDefault="00FF6B94"/>
    <w:sectPr w:rsidR="00FF6B94" w:rsidRPr="00243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4A5D"/>
    <w:multiLevelType w:val="multilevel"/>
    <w:tmpl w:val="29C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E1A2A"/>
    <w:multiLevelType w:val="multilevel"/>
    <w:tmpl w:val="C5D6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4634B"/>
    <w:multiLevelType w:val="multilevel"/>
    <w:tmpl w:val="1146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F4EA1"/>
    <w:multiLevelType w:val="hybridMultilevel"/>
    <w:tmpl w:val="70CA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950809">
    <w:abstractNumId w:val="0"/>
  </w:num>
  <w:num w:numId="2" w16cid:durableId="151992638">
    <w:abstractNumId w:val="3"/>
  </w:num>
  <w:num w:numId="3" w16cid:durableId="2126844898">
    <w:abstractNumId w:val="2"/>
  </w:num>
  <w:num w:numId="4" w16cid:durableId="1883665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94"/>
    <w:rsid w:val="00243BBF"/>
    <w:rsid w:val="002E520D"/>
    <w:rsid w:val="00473E52"/>
    <w:rsid w:val="008D35DC"/>
    <w:rsid w:val="009109F0"/>
    <w:rsid w:val="00F126D3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61612"/>
  <w15:chartTrackingRefBased/>
  <w15:docId w15:val="{9FE22231-0C2A-4143-9D9F-5E4E9D33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6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B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F6B94"/>
    <w:rPr>
      <w:i/>
      <w:iCs/>
    </w:rPr>
  </w:style>
  <w:style w:type="character" w:styleId="Strong">
    <w:name w:val="Strong"/>
    <w:basedOn w:val="DefaultParagraphFont"/>
    <w:uiPriority w:val="22"/>
    <w:qFormat/>
    <w:rsid w:val="00FF6B94"/>
    <w:rPr>
      <w:b/>
      <w:bCs/>
    </w:rPr>
  </w:style>
  <w:style w:type="character" w:customStyle="1" w:styleId="ms-1">
    <w:name w:val="ms-1"/>
    <w:basedOn w:val="DefaultParagraphFont"/>
    <w:rsid w:val="00FF6B94"/>
  </w:style>
  <w:style w:type="character" w:customStyle="1" w:styleId="max-w-15ch">
    <w:name w:val="max-w-[15ch]"/>
    <w:basedOn w:val="DefaultParagraphFont"/>
    <w:rsid w:val="00FF6B94"/>
  </w:style>
  <w:style w:type="character" w:customStyle="1" w:styleId="-me-1">
    <w:name w:val="-me-1"/>
    <w:basedOn w:val="DefaultParagraphFont"/>
    <w:rsid w:val="00FF6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Kobelt</dc:creator>
  <cp:keywords/>
  <dc:description/>
  <cp:lastModifiedBy>Teresa Kobelt</cp:lastModifiedBy>
  <cp:revision>3</cp:revision>
  <dcterms:created xsi:type="dcterms:W3CDTF">2025-10-27T14:17:00Z</dcterms:created>
  <dcterms:modified xsi:type="dcterms:W3CDTF">2025-10-27T14:23:00Z</dcterms:modified>
</cp:coreProperties>
</file>