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CD" w:rsidRDefault="002218CD" w:rsidP="00C026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Calibri" w:hAnsi="Calibri"/>
          <w:b/>
          <w:bCs/>
          <w:color w:val="1F497D"/>
          <w:sz w:val="22"/>
          <w:szCs w:val="22"/>
          <w:u w:val="single"/>
        </w:rPr>
      </w:pPr>
      <w:r>
        <w:rPr>
          <w:rStyle w:val="Emphasis"/>
          <w:rFonts w:ascii="Calibri" w:hAnsi="Calibri"/>
          <w:b/>
          <w:bCs/>
          <w:color w:val="1F497D"/>
          <w:sz w:val="22"/>
          <w:szCs w:val="22"/>
          <w:u w:val="single"/>
        </w:rPr>
        <w:t>Medications and healthcare task authorization 5123.41-.47 (2003 -2015):</w:t>
      </w:r>
    </w:p>
    <w:p w:rsidR="002218CD" w:rsidRDefault="002218CD" w:rsidP="008519C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/>
          <w:color w:val="1F497D"/>
          <w:sz w:val="22"/>
          <w:szCs w:val="22"/>
          <w:u w:val="single"/>
        </w:rPr>
      </w:pPr>
    </w:p>
    <w:p w:rsidR="008519C6" w:rsidRDefault="008519C6" w:rsidP="00C026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1F497D"/>
          <w:sz w:val="22"/>
          <w:szCs w:val="22"/>
          <w:u w:val="single"/>
        </w:rPr>
        <w:t>Oral prescribed medications</w:t>
      </w:r>
    </w:p>
    <w:p w:rsidR="008519C6" w:rsidRDefault="008519C6" w:rsidP="00C026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by certification in 5 bed or less; </w:t>
      </w:r>
    </w:p>
    <w:p w:rsidR="008519C6" w:rsidRDefault="00856219" w:rsidP="00C026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</w:t>
      </w:r>
      <w:r w:rsidR="008519C6">
        <w:rPr>
          <w:rFonts w:ascii="Calibri" w:hAnsi="Calibri"/>
          <w:color w:val="1F497D"/>
          <w:sz w:val="22"/>
          <w:szCs w:val="22"/>
        </w:rPr>
        <w:t xml:space="preserve"> certification plus delegation in schools, all adult services, 6-16 settings, or anything other program under DODD (like recreation etc.);</w:t>
      </w:r>
    </w:p>
    <w:p w:rsidR="008519C6" w:rsidRDefault="008519C6" w:rsidP="00C026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delegation only on outings from the facility in 17+ residential settings</w:t>
      </w:r>
    </w:p>
    <w:p w:rsidR="008519C6" w:rsidRDefault="008519C6" w:rsidP="00C026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family delegation to independent providers if individual lives in same home as delegating family member</w:t>
      </w:r>
    </w:p>
    <w:p w:rsidR="008519C6" w:rsidRDefault="008519C6" w:rsidP="008519C6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519C6" w:rsidRDefault="008519C6" w:rsidP="00C026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1F497D"/>
          <w:sz w:val="22"/>
          <w:szCs w:val="22"/>
          <w:u w:val="single"/>
        </w:rPr>
        <w:t>Topical prescribed medications</w:t>
      </w:r>
    </w:p>
    <w:p w:rsidR="008519C6" w:rsidRDefault="008519C6" w:rsidP="00C026E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by certification in 5 bed or less; </w:t>
      </w:r>
    </w:p>
    <w:p w:rsidR="008519C6" w:rsidRDefault="008519C6" w:rsidP="00C026E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by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certification plus delegation in schools, adult service, 6-16 settings, or anything other program under DODD (like recreation etc.)</w:t>
      </w:r>
    </w:p>
    <w:p w:rsidR="008519C6" w:rsidRDefault="008519C6" w:rsidP="00C026E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delegation only on outings from the facility in 17+ residential settings</w:t>
      </w:r>
    </w:p>
    <w:p w:rsidR="008519C6" w:rsidRDefault="008519C6" w:rsidP="00C026E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family delegation to independent providers if individual lives in same home as delegating family member</w:t>
      </w:r>
    </w:p>
    <w:p w:rsidR="008519C6" w:rsidRDefault="008519C6" w:rsidP="008519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519C6" w:rsidRDefault="008519C6" w:rsidP="00C026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1F497D"/>
          <w:sz w:val="22"/>
          <w:szCs w:val="22"/>
          <w:u w:val="single"/>
        </w:rPr>
        <w:t>J/g tube prescribed medications</w:t>
      </w:r>
    </w:p>
    <w:p w:rsidR="008519C6" w:rsidRDefault="008519C6" w:rsidP="00C026E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certification plus delegation in in all settings(except independent providers if individual lives in same home as delegating family member)</w:t>
      </w:r>
    </w:p>
    <w:p w:rsidR="008519C6" w:rsidRDefault="008519C6" w:rsidP="00C026E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family delegation to independent providers if individual lives in same home as delegating family member</w:t>
      </w:r>
    </w:p>
    <w:p w:rsidR="008519C6" w:rsidRDefault="008519C6" w:rsidP="008519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8519C6" w:rsidRDefault="008519C6" w:rsidP="00C026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1F497D"/>
          <w:sz w:val="22"/>
          <w:szCs w:val="22"/>
          <w:u w:val="single"/>
        </w:rPr>
        <w:t>Insulin through subcut</w:t>
      </w:r>
      <w:r w:rsidR="00856219">
        <w:rPr>
          <w:rStyle w:val="Strong"/>
          <w:rFonts w:ascii="Calibri" w:hAnsi="Calibri"/>
          <w:color w:val="1F497D"/>
          <w:sz w:val="22"/>
          <w:szCs w:val="22"/>
          <w:u w:val="single"/>
        </w:rPr>
        <w:t>aneous injection or pump</w:t>
      </w:r>
    </w:p>
    <w:p w:rsidR="008519C6" w:rsidRDefault="00C026EC" w:rsidP="00C026E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</w:t>
      </w:r>
      <w:r w:rsidR="008519C6">
        <w:rPr>
          <w:rFonts w:ascii="Calibri" w:hAnsi="Calibri"/>
          <w:color w:val="1F497D"/>
          <w:sz w:val="22"/>
          <w:szCs w:val="22"/>
        </w:rPr>
        <w:t>y certification  plus delegation in 5 bed or less</w:t>
      </w:r>
    </w:p>
    <w:p w:rsidR="008519C6" w:rsidRDefault="008519C6" w:rsidP="008519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8519C6" w:rsidRDefault="008519C6" w:rsidP="00C026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1F497D"/>
          <w:sz w:val="22"/>
          <w:szCs w:val="22"/>
          <w:u w:val="single"/>
        </w:rPr>
        <w:t>Tasks</w:t>
      </w:r>
    </w:p>
    <w:p w:rsidR="008519C6" w:rsidRDefault="008519C6" w:rsidP="00C026EC">
      <w:pPr>
        <w:pStyle w:val="NormalWeb"/>
        <w:numPr>
          <w:ilvl w:val="0"/>
          <w:numId w:val="5"/>
        </w:numPr>
        <w:shd w:val="clear" w:color="auto" w:fill="FFFFFF"/>
        <w:tabs>
          <w:tab w:val="left" w:pos="1440"/>
        </w:tabs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8 specific Health Related Activities (tasks) by certification only in 5 bed or less</w:t>
      </w:r>
    </w:p>
    <w:p w:rsidR="008519C6" w:rsidRDefault="008519C6" w:rsidP="00C026EC">
      <w:pPr>
        <w:pStyle w:val="NormalWeb"/>
        <w:numPr>
          <w:ilvl w:val="0"/>
          <w:numId w:val="5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All nursing tasks by nurse delegation in any other settings</w:t>
      </w:r>
    </w:p>
    <w:p w:rsidR="008519C6" w:rsidRDefault="008519C6" w:rsidP="00C026EC">
      <w:pPr>
        <w:pStyle w:val="NormalWeb"/>
        <w:numPr>
          <w:ilvl w:val="0"/>
          <w:numId w:val="5"/>
        </w:numPr>
        <w:shd w:val="clear" w:color="auto" w:fill="FFFFFF"/>
        <w:tabs>
          <w:tab w:val="left" w:pos="1440"/>
        </w:tabs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Any healthcare task prescribed or directed by a healthcare professional by family delegation to </w:t>
      </w:r>
      <w:r w:rsidR="00C026EC">
        <w:rPr>
          <w:rFonts w:ascii="Calibri" w:hAnsi="Calibri"/>
          <w:color w:val="1F497D"/>
          <w:sz w:val="22"/>
          <w:szCs w:val="22"/>
        </w:rPr>
        <w:t>I</w:t>
      </w:r>
      <w:r w:rsidR="00C026EC">
        <w:rPr>
          <w:rFonts w:ascii="Calibri" w:hAnsi="Calibri"/>
          <w:color w:val="1F497D"/>
          <w:sz w:val="22"/>
          <w:szCs w:val="22"/>
        </w:rPr>
        <w:tab/>
        <w:t>i</w:t>
      </w:r>
      <w:r>
        <w:rPr>
          <w:rFonts w:ascii="Calibri" w:hAnsi="Calibri"/>
          <w:color w:val="1F497D"/>
          <w:sz w:val="22"/>
          <w:szCs w:val="22"/>
        </w:rPr>
        <w:t>ndependent providers if individual lives in same home as delegating family member</w:t>
      </w:r>
    </w:p>
    <w:p w:rsidR="008519C6" w:rsidRDefault="008519C6" w:rsidP="008519C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12C2A" w:rsidRDefault="00F12C2A">
      <w:pPr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</w:pPr>
      <w:r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  <w:br w:type="page"/>
      </w:r>
    </w:p>
    <w:p w:rsidR="00C026EC" w:rsidRDefault="00C026EC" w:rsidP="00C02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</w:pPr>
      <w:r w:rsidRPr="00C026EC"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  <w:lastRenderedPageBreak/>
        <w:t>Medications and healthcare task authorization 5123.41-.47 legislative proposal 2016:</w:t>
      </w:r>
    </w:p>
    <w:p w:rsidR="002140C9" w:rsidRPr="00C026EC" w:rsidRDefault="002140C9" w:rsidP="00C02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</w:pPr>
      <w:r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  <w:t>(</w:t>
      </w:r>
      <w:proofErr w:type="gramStart"/>
      <w:r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  <w:t>actions</w:t>
      </w:r>
      <w:proofErr w:type="gramEnd"/>
      <w:r>
        <w:rPr>
          <w:rFonts w:ascii="Calibri" w:eastAsia="Times New Roman" w:hAnsi="Calibri" w:cs="Times New Roman"/>
          <w:b/>
          <w:bCs/>
          <w:i/>
          <w:iCs/>
          <w:color w:val="FF0000"/>
          <w:u w:val="single"/>
        </w:rPr>
        <w:t xml:space="preserve"> or settings that will be changed from current statute are in red)</w:t>
      </w:r>
    </w:p>
    <w:p w:rsidR="00C026EC" w:rsidRPr="00C026EC" w:rsidRDefault="00C026EC" w:rsidP="00C02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026EC" w:rsidRPr="00856219" w:rsidRDefault="00C026EC" w:rsidP="00F12C2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b/>
          <w:bCs/>
          <w:iCs/>
          <w:color w:val="FF0000"/>
          <w:u w:val="single"/>
        </w:rPr>
        <w:t>Vagal nerve stimulator (VNS) (to interrupt seizure activity)</w:t>
      </w:r>
    </w:p>
    <w:p w:rsidR="00F12C2A" w:rsidRPr="00856219" w:rsidRDefault="00F12C2A" w:rsidP="00F12C2A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ind w:hanging="270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unlicensed personnel in all settings by manufacturer’s instructions and with individual specific training on VNS, and Epinephrine</w:t>
      </w:r>
    </w:p>
    <w:p w:rsidR="00F12C2A" w:rsidRPr="00C026EC" w:rsidRDefault="00F12C2A" w:rsidP="00F12C2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026EC" w:rsidRPr="00856219" w:rsidRDefault="00C026EC" w:rsidP="00F12C2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b/>
          <w:bCs/>
          <w:iCs/>
          <w:color w:val="FF0000"/>
          <w:u w:val="single"/>
        </w:rPr>
        <w:t>Epinephrine Auto injector (for emergency allergic reaction intervention)</w:t>
      </w:r>
    </w:p>
    <w:p w:rsidR="00F12C2A" w:rsidRPr="00856219" w:rsidRDefault="00F12C2A" w:rsidP="00F12C2A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ind w:hanging="270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unlicensed personnel in all settings by manufacturer’s instructions and with individual specific training on VNS, and Epinephrine</w:t>
      </w:r>
    </w:p>
    <w:p w:rsidR="00F12C2A" w:rsidRPr="00C026EC" w:rsidRDefault="00F12C2A" w:rsidP="00F12C2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026EC" w:rsidRPr="00856219" w:rsidRDefault="00C026EC" w:rsidP="00F12C2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b/>
          <w:bCs/>
          <w:iCs/>
          <w:color w:val="FF0000"/>
          <w:u w:val="single"/>
        </w:rPr>
        <w:t>Over-the-counter medicated products for cleansing, protection and comfort treatment of skin, hair, nails, teeth and oral surfaces</w:t>
      </w:r>
    </w:p>
    <w:p w:rsidR="00C026EC" w:rsidRPr="00856219" w:rsidRDefault="00C026EC" w:rsidP="00F12C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unlicensed personnel in all settings by manufacturer’s instructions and with individual specific training on VNS, and Epinephrine</w:t>
      </w:r>
    </w:p>
    <w:p w:rsidR="00C026EC" w:rsidRPr="00C026EC" w:rsidRDefault="00C026EC" w:rsidP="00C02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026EC" w:rsidRPr="00C026EC" w:rsidRDefault="00C026EC" w:rsidP="00C026E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b/>
          <w:bCs/>
          <w:color w:val="1F497D"/>
          <w:u w:val="single"/>
        </w:rPr>
        <w:t>Oral prescribed medications</w:t>
      </w:r>
    </w:p>
    <w:p w:rsidR="00C026EC" w:rsidRPr="00C026EC" w:rsidRDefault="00C026EC" w:rsidP="00C026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color w:val="1F497D"/>
        </w:rPr>
        <w:t>by certification in 5 bed or less</w:t>
      </w:r>
      <w:r w:rsidRPr="00856219">
        <w:rPr>
          <w:rFonts w:ascii="Calibri" w:eastAsia="Times New Roman" w:hAnsi="Calibri" w:cs="Times New Roman"/>
          <w:color w:val="FF0000"/>
        </w:rPr>
        <w:t>; in adult services of 16 or fewer</w:t>
      </w:r>
      <w:r w:rsidRPr="00C026EC">
        <w:rPr>
          <w:rFonts w:ascii="Calibri" w:eastAsia="Times New Roman" w:hAnsi="Calibri" w:cs="Times New Roman"/>
          <w:color w:val="1F497D"/>
        </w:rPr>
        <w:t>;</w:t>
      </w:r>
    </w:p>
    <w:p w:rsidR="00C026EC" w:rsidRPr="00C026EC" w:rsidRDefault="00C026EC" w:rsidP="00C026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color w:val="1F497D"/>
        </w:rPr>
        <w:t xml:space="preserve">by certification plus delegation in schools, </w:t>
      </w:r>
      <w:r w:rsidRPr="00856219">
        <w:rPr>
          <w:rFonts w:ascii="Calibri" w:eastAsia="Times New Roman" w:hAnsi="Calibri" w:cs="Times New Roman"/>
          <w:color w:val="244061" w:themeColor="accent1" w:themeShade="80"/>
        </w:rPr>
        <w:t>all adult services of 17 or more</w:t>
      </w:r>
      <w:r w:rsidRPr="00C026EC">
        <w:rPr>
          <w:rFonts w:ascii="Calibri" w:eastAsia="Times New Roman" w:hAnsi="Calibri" w:cs="Times New Roman"/>
          <w:color w:val="1F497D"/>
        </w:rPr>
        <w:t>, in 6-16 residential settings, or anything other program under DODD (like recreation etc.);</w:t>
      </w:r>
    </w:p>
    <w:p w:rsidR="00C026EC" w:rsidRPr="00C026EC" w:rsidRDefault="00C026EC" w:rsidP="00C026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color w:val="1F497D"/>
        </w:rPr>
        <w:t>by delegation only on outings from the facility in 17+ residential settings</w:t>
      </w:r>
    </w:p>
    <w:p w:rsidR="00C026EC" w:rsidRPr="00C026EC" w:rsidRDefault="00C026EC" w:rsidP="00C026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color w:val="1F497D"/>
        </w:rPr>
        <w:t>by family delegation to independent providers if individual lives in same home as delegating family member</w:t>
      </w:r>
    </w:p>
    <w:p w:rsidR="00C026EC" w:rsidRPr="00C026EC" w:rsidRDefault="00C026EC" w:rsidP="00C026EC">
      <w:pPr>
        <w:shd w:val="clear" w:color="auto" w:fill="FFFFFF"/>
        <w:bidi/>
        <w:spacing w:after="0" w:line="240" w:lineRule="auto"/>
        <w:ind w:firstLine="720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color w:val="1F497D"/>
          <w:rtl/>
        </w:rPr>
        <w:t> </w:t>
      </w:r>
    </w:p>
    <w:p w:rsidR="00C026EC" w:rsidRPr="00856219" w:rsidRDefault="00C026EC" w:rsidP="00C026E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FF0000"/>
          <w:u w:val="single"/>
          <w:rtl/>
        </w:rPr>
      </w:pPr>
      <w:r w:rsidRPr="00856219">
        <w:rPr>
          <w:rFonts w:ascii="Calibri" w:eastAsia="Times New Roman" w:hAnsi="Calibri" w:cs="Times New Roman"/>
          <w:b/>
          <w:color w:val="FF0000"/>
          <w:u w:val="single"/>
        </w:rPr>
        <w:t>Oxygen and metered Dose Inhalers:</w:t>
      </w:r>
    </w:p>
    <w:p w:rsidR="00F12C2A" w:rsidRPr="00856219" w:rsidRDefault="00F12C2A" w:rsidP="00F12C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certification in 5 bed or less; in adult services of 16 or fewer;</w:t>
      </w:r>
    </w:p>
    <w:p w:rsidR="00F12C2A" w:rsidRPr="00856219" w:rsidRDefault="00F12C2A" w:rsidP="00F12C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certification plus delegation in schools, all adult services of 17 or more, in 6-16 residential settings, or anything other program under DODD (like recreation etc.);</w:t>
      </w:r>
    </w:p>
    <w:p w:rsidR="00F12C2A" w:rsidRPr="00856219" w:rsidRDefault="00F12C2A" w:rsidP="00F12C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delegation only on outings from the facility in 17+ residential settings</w:t>
      </w:r>
    </w:p>
    <w:p w:rsidR="00F12C2A" w:rsidRPr="00856219" w:rsidRDefault="00F12C2A" w:rsidP="00F12C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family delegation to independent providers if individual lives in same home as delegating family member</w:t>
      </w:r>
    </w:p>
    <w:p w:rsidR="00C026EC" w:rsidRPr="00C026EC" w:rsidRDefault="00C026EC" w:rsidP="00C026E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1F497D"/>
        </w:rPr>
      </w:pPr>
    </w:p>
    <w:p w:rsidR="00C026EC" w:rsidRPr="00C026EC" w:rsidRDefault="00C026EC" w:rsidP="00C02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C026EC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C026EC" w:rsidRPr="00856219" w:rsidRDefault="00C026EC" w:rsidP="00F12C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FF0000"/>
        </w:rPr>
      </w:pPr>
      <w:r w:rsidRPr="00856219">
        <w:rPr>
          <w:rFonts w:eastAsia="Times New Roman" w:cs="Times New Roman"/>
          <w:b/>
          <w:bCs/>
          <w:color w:val="FF0000"/>
          <w:u w:val="single"/>
        </w:rPr>
        <w:t xml:space="preserve">Over-the-counter topical medications to intact skin for the purpose of providing musculoskeletal comfort </w:t>
      </w:r>
    </w:p>
    <w:p w:rsidR="00C026EC" w:rsidRPr="00856219" w:rsidRDefault="00C026EC" w:rsidP="00F12C2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certification in 5 bed or less; in adult services of 16 or fewer;</w:t>
      </w:r>
    </w:p>
    <w:p w:rsidR="00F12C2A" w:rsidRPr="00856219" w:rsidRDefault="00F12C2A" w:rsidP="00F12C2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certification plus delegation in schools, all adult services of 17 or more, in 6-16 residential settings, or anything other program under DODD (like recreation etc.);</w:t>
      </w:r>
    </w:p>
    <w:p w:rsidR="00F12C2A" w:rsidRPr="00856219" w:rsidRDefault="00F12C2A" w:rsidP="00F12C2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856219">
        <w:rPr>
          <w:rFonts w:ascii="Calibri" w:eastAsia="Times New Roman" w:hAnsi="Calibri" w:cs="Times New Roman"/>
          <w:color w:val="FF0000"/>
        </w:rPr>
        <w:t>by delegation only on outings from the facility in 17+ residential settings</w:t>
      </w:r>
    </w:p>
    <w:p w:rsidR="00C026EC" w:rsidRPr="00C026EC" w:rsidRDefault="00C026EC" w:rsidP="00F12C2A">
      <w:pPr>
        <w:shd w:val="clear" w:color="auto" w:fill="FFFFFF"/>
        <w:spacing w:after="0" w:line="240" w:lineRule="auto"/>
        <w:ind w:firstLine="60"/>
        <w:rPr>
          <w:rFonts w:ascii="Calibri" w:eastAsia="Times New Roman" w:hAnsi="Calibri" w:cs="Times New Roman"/>
          <w:color w:val="1F497D"/>
          <w:sz w:val="24"/>
          <w:szCs w:val="24"/>
        </w:rPr>
      </w:pPr>
    </w:p>
    <w:p w:rsidR="00C026EC" w:rsidRPr="00F12C2A" w:rsidRDefault="00C026EC" w:rsidP="00F12C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b/>
          <w:bCs/>
          <w:iCs/>
          <w:color w:val="1F497D"/>
          <w:u w:val="single"/>
        </w:rPr>
        <w:t>Topical prescribed medications</w:t>
      </w:r>
    </w:p>
    <w:p w:rsidR="00C026EC" w:rsidRPr="00F12C2A" w:rsidRDefault="00C026EC" w:rsidP="00F12C2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F12C2A">
        <w:rPr>
          <w:rFonts w:ascii="Calibri" w:eastAsia="Times New Roman" w:hAnsi="Calibri" w:cs="Times New Roman"/>
          <w:color w:val="1F497D"/>
          <w:sz w:val="24"/>
          <w:szCs w:val="24"/>
        </w:rPr>
        <w:t xml:space="preserve">by certification in 5 bed or less; </w:t>
      </w:r>
      <w:r w:rsidRPr="00856219">
        <w:rPr>
          <w:rFonts w:ascii="Calibri" w:eastAsia="Times New Roman" w:hAnsi="Calibri" w:cs="Times New Roman"/>
          <w:color w:val="FF0000"/>
          <w:sz w:val="24"/>
          <w:szCs w:val="24"/>
        </w:rPr>
        <w:t>in adult services of 16 or fewer;</w:t>
      </w:r>
    </w:p>
    <w:p w:rsidR="00C026EC" w:rsidRPr="00F12C2A" w:rsidRDefault="00C026EC" w:rsidP="00F12C2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color w:val="1F497D"/>
        </w:rPr>
        <w:t>by certification plus delegation in schools, all adult services of 17 or more, in 6-16 residential settings, or anything other program under DODD (like recreation etc.);</w:t>
      </w:r>
    </w:p>
    <w:p w:rsidR="00C026EC" w:rsidRPr="00F12C2A" w:rsidRDefault="00C026EC" w:rsidP="00F12C2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color w:val="1F497D"/>
        </w:rPr>
        <w:t>by delegation only on outings from the facility in 17+ residential settings</w:t>
      </w:r>
    </w:p>
    <w:p w:rsidR="00C026EC" w:rsidRPr="00F12C2A" w:rsidRDefault="00C026EC" w:rsidP="00F12C2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color w:val="1F497D"/>
        </w:rPr>
        <w:t>by family delegation to independent providers if individual lives in same home as delegating family member</w:t>
      </w:r>
    </w:p>
    <w:p w:rsidR="00C026EC" w:rsidRPr="00C026EC" w:rsidRDefault="00C026EC" w:rsidP="00C026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C026EC">
        <w:rPr>
          <w:rFonts w:ascii="Calibri" w:eastAsia="Times New Roman" w:hAnsi="Calibri" w:cs="Times New Roman"/>
          <w:color w:val="1F497D"/>
          <w:sz w:val="24"/>
          <w:szCs w:val="24"/>
        </w:rPr>
        <w:lastRenderedPageBreak/>
        <w:t> </w:t>
      </w:r>
    </w:p>
    <w:p w:rsidR="00C026EC" w:rsidRPr="00F12C2A" w:rsidRDefault="00C026EC" w:rsidP="00F12C2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b/>
          <w:bCs/>
          <w:color w:val="1F497D"/>
          <w:u w:val="single"/>
        </w:rPr>
        <w:t>J/g tube prescribed medications</w:t>
      </w:r>
    </w:p>
    <w:p w:rsidR="00C026EC" w:rsidRPr="00F12C2A" w:rsidRDefault="00C026EC" w:rsidP="00F12C2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color w:val="1F497D"/>
        </w:rPr>
        <w:t>by certification plus delegation in in all settings(except independent providers if individual lives in same home as delegating family member)</w:t>
      </w:r>
    </w:p>
    <w:p w:rsidR="00FA206C" w:rsidRDefault="00C026EC" w:rsidP="00FA206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color w:val="1F497D"/>
        </w:rPr>
        <w:t>by family delegation to independent providers if individual lives in same home as delegating family member</w:t>
      </w:r>
    </w:p>
    <w:p w:rsidR="00FA206C" w:rsidRPr="00FA206C" w:rsidRDefault="00FA206C" w:rsidP="00FA206C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Strong"/>
          <w:rFonts w:ascii="Calibri" w:hAnsi="Calibri"/>
          <w:b w:val="0"/>
          <w:bCs w:val="0"/>
          <w:color w:val="000000"/>
          <w:sz w:val="22"/>
          <w:szCs w:val="22"/>
        </w:rPr>
      </w:pPr>
    </w:p>
    <w:p w:rsidR="00FA206C" w:rsidRPr="00FA206C" w:rsidRDefault="00FA206C" w:rsidP="00FA206C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Strong"/>
          <w:rFonts w:ascii="Calibri" w:hAnsi="Calibri"/>
          <w:b w:val="0"/>
          <w:bCs w:val="0"/>
          <w:color w:val="000000"/>
          <w:sz w:val="22"/>
          <w:szCs w:val="22"/>
        </w:rPr>
      </w:pPr>
      <w:bookmarkStart w:id="0" w:name="_GoBack"/>
      <w:bookmarkEnd w:id="0"/>
    </w:p>
    <w:p w:rsidR="00FA206C" w:rsidRDefault="00FA206C" w:rsidP="00FA206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1F497D"/>
          <w:sz w:val="22"/>
          <w:szCs w:val="22"/>
          <w:u w:val="single"/>
        </w:rPr>
        <w:t>Insulin through subcutaneous injection or pump</w:t>
      </w:r>
      <w:r w:rsidR="008040A4">
        <w:rPr>
          <w:rStyle w:val="Strong"/>
          <w:rFonts w:ascii="Calibri" w:hAnsi="Calibri"/>
          <w:color w:val="1F497D"/>
          <w:sz w:val="22"/>
          <w:szCs w:val="22"/>
          <w:u w:val="single"/>
        </w:rPr>
        <w:t xml:space="preserve"> </w:t>
      </w:r>
      <w:r w:rsidR="008040A4" w:rsidRPr="008040A4">
        <w:rPr>
          <w:rStyle w:val="Strong"/>
          <w:rFonts w:ascii="Calibri" w:hAnsi="Calibri"/>
          <w:color w:val="FF0000"/>
          <w:sz w:val="22"/>
          <w:szCs w:val="22"/>
          <w:u w:val="single"/>
        </w:rPr>
        <w:t>and inhaled insulin</w:t>
      </w:r>
    </w:p>
    <w:p w:rsidR="00FA206C" w:rsidRPr="00FA206C" w:rsidRDefault="00FA206C" w:rsidP="00FA206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 certification  </w:t>
      </w:r>
      <w:r>
        <w:rPr>
          <w:rFonts w:ascii="Calibri" w:hAnsi="Calibri"/>
          <w:color w:val="1F497D"/>
          <w:sz w:val="22"/>
          <w:szCs w:val="22"/>
        </w:rPr>
        <w:t xml:space="preserve">plus delegation </w:t>
      </w:r>
      <w:r w:rsidRPr="00FA206C">
        <w:rPr>
          <w:rFonts w:ascii="Calibri" w:hAnsi="Calibri"/>
          <w:color w:val="FF0000"/>
          <w:sz w:val="22"/>
          <w:szCs w:val="22"/>
        </w:rPr>
        <w:t>in all settings (17+ on outings only)</w:t>
      </w:r>
    </w:p>
    <w:p w:rsidR="00FA206C" w:rsidRPr="00FA206C" w:rsidRDefault="00FA206C" w:rsidP="00FA206C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/>
          <w:color w:val="000000"/>
          <w:sz w:val="22"/>
          <w:szCs w:val="22"/>
        </w:rPr>
      </w:pPr>
    </w:p>
    <w:p w:rsidR="00FA206C" w:rsidRPr="008040A4" w:rsidRDefault="00FA206C" w:rsidP="00FA206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8040A4">
        <w:rPr>
          <w:rFonts w:ascii="Calibri" w:hAnsi="Calibri"/>
          <w:b/>
          <w:color w:val="FF0000"/>
          <w:sz w:val="22"/>
          <w:szCs w:val="22"/>
        </w:rPr>
        <w:t>Subcutaneous injection of treatment for metabolic glycemic disorder</w:t>
      </w:r>
    </w:p>
    <w:p w:rsidR="008040A4" w:rsidRPr="00FA206C" w:rsidRDefault="008040A4" w:rsidP="008040A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040A4">
        <w:rPr>
          <w:rFonts w:ascii="Calibri" w:hAnsi="Calibri"/>
          <w:color w:val="FF0000"/>
          <w:sz w:val="22"/>
          <w:szCs w:val="22"/>
        </w:rPr>
        <w:t>by certification  plus delegation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 w:rsidRPr="00FA206C">
        <w:rPr>
          <w:rFonts w:ascii="Calibri" w:hAnsi="Calibri"/>
          <w:color w:val="FF0000"/>
          <w:sz w:val="22"/>
          <w:szCs w:val="22"/>
        </w:rPr>
        <w:t>in all settings (17+ on outings only)</w:t>
      </w:r>
    </w:p>
    <w:p w:rsidR="00FA206C" w:rsidRPr="00FA206C" w:rsidRDefault="00FA206C" w:rsidP="008040A4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1F497D"/>
        </w:rPr>
      </w:pPr>
    </w:p>
    <w:p w:rsidR="00C026EC" w:rsidRPr="00C026EC" w:rsidRDefault="00C026EC" w:rsidP="00C026E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1F497D"/>
        </w:rPr>
      </w:pPr>
      <w:r w:rsidRPr="00C026EC">
        <w:rPr>
          <w:rFonts w:ascii="Calibri" w:eastAsia="Times New Roman" w:hAnsi="Calibri" w:cs="Times New Roman"/>
          <w:color w:val="1F497D"/>
        </w:rPr>
        <w:t> </w:t>
      </w:r>
    </w:p>
    <w:p w:rsidR="00C026EC" w:rsidRPr="00F12C2A" w:rsidRDefault="00C026EC" w:rsidP="00FA206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b/>
          <w:bCs/>
          <w:iCs/>
          <w:color w:val="1F497D"/>
          <w:u w:val="single"/>
        </w:rPr>
        <w:t>Tasks</w:t>
      </w:r>
    </w:p>
    <w:p w:rsidR="00C026EC" w:rsidRPr="00F12C2A" w:rsidRDefault="003E6B6E" w:rsidP="00F12C2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bCs/>
          <w:iCs/>
          <w:color w:val="FF0000"/>
        </w:rPr>
        <w:t xml:space="preserve">13 </w:t>
      </w:r>
      <w:r w:rsidR="00C026EC" w:rsidRPr="00F12C2A">
        <w:rPr>
          <w:rFonts w:ascii="Calibri" w:eastAsia="Times New Roman" w:hAnsi="Calibri" w:cs="Times New Roman"/>
          <w:bCs/>
          <w:iCs/>
          <w:color w:val="1F497D"/>
        </w:rPr>
        <w:t xml:space="preserve"> specific Health Related Activities (tasks) by certification only in 5 bed or less</w:t>
      </w:r>
      <w:r w:rsidR="00856219">
        <w:rPr>
          <w:rFonts w:ascii="Calibri" w:eastAsia="Times New Roman" w:hAnsi="Calibri" w:cs="Times New Roman"/>
          <w:bCs/>
          <w:iCs/>
          <w:color w:val="1F497D"/>
        </w:rPr>
        <w:t xml:space="preserve"> </w:t>
      </w:r>
      <w:r w:rsidR="00856219">
        <w:rPr>
          <w:rFonts w:ascii="Calibri" w:eastAsia="Times New Roman" w:hAnsi="Calibri" w:cs="Times New Roman"/>
          <w:bCs/>
          <w:iCs/>
          <w:color w:val="FF0000"/>
        </w:rPr>
        <w:t>(addition of Pulse Oximeter reading, Use of Continuous Positive Airway Pressure Machine, Applying Percussion vest, Use of cough-assist or insufflator, Application of prescribed compression hosiery)</w:t>
      </w:r>
    </w:p>
    <w:p w:rsidR="00C026EC" w:rsidRPr="00F12C2A" w:rsidRDefault="00C026EC" w:rsidP="00F12C2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1F497D"/>
        </w:rPr>
      </w:pPr>
      <w:r w:rsidRPr="00F12C2A">
        <w:rPr>
          <w:rFonts w:ascii="Calibri" w:eastAsia="Times New Roman" w:hAnsi="Calibri" w:cs="Times New Roman"/>
          <w:bCs/>
          <w:iCs/>
          <w:color w:val="1F497D"/>
        </w:rPr>
        <w:t>All nursing tasks by nurse delegation in any other settings</w:t>
      </w:r>
    </w:p>
    <w:p w:rsidR="00AB5B46" w:rsidRPr="00856219" w:rsidRDefault="00C026EC" w:rsidP="00F12C2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FF0000"/>
        </w:rPr>
      </w:pPr>
      <w:r w:rsidRPr="00F12C2A">
        <w:rPr>
          <w:rFonts w:ascii="Calibri" w:eastAsia="Times New Roman" w:hAnsi="Calibri" w:cs="Times New Roman"/>
          <w:bCs/>
          <w:iCs/>
          <w:color w:val="1F497D"/>
        </w:rPr>
        <w:t>Any healthcare task prescribed or directed by a healthcare professional by family delegation to independent providers if individual lives in same home as delegating family member</w:t>
      </w:r>
      <w:r w:rsidR="00F12C2A">
        <w:rPr>
          <w:rFonts w:ascii="Calibri" w:eastAsia="Times New Roman" w:hAnsi="Calibri" w:cs="Times New Roman"/>
          <w:bCs/>
          <w:iCs/>
          <w:color w:val="1F497D"/>
        </w:rPr>
        <w:t xml:space="preserve"> </w:t>
      </w:r>
      <w:r w:rsidR="00F12C2A" w:rsidRPr="00856219">
        <w:rPr>
          <w:rFonts w:ascii="Calibri" w:eastAsia="Times New Roman" w:hAnsi="Calibri" w:cs="Times New Roman"/>
          <w:bCs/>
          <w:iCs/>
          <w:color w:val="FF0000"/>
        </w:rPr>
        <w:t>and satisfying conditions for delegable tasks are met</w:t>
      </w:r>
    </w:p>
    <w:sectPr w:rsidR="00AB5B46" w:rsidRPr="0085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94F"/>
    <w:multiLevelType w:val="hybridMultilevel"/>
    <w:tmpl w:val="3FA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958ED"/>
    <w:multiLevelType w:val="hybridMultilevel"/>
    <w:tmpl w:val="AF1C56BA"/>
    <w:lvl w:ilvl="0" w:tplc="7EEA6E10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15BE6144"/>
    <w:multiLevelType w:val="hybridMultilevel"/>
    <w:tmpl w:val="E856AF2C"/>
    <w:lvl w:ilvl="0" w:tplc="9DBCB8C8">
      <w:start w:val="9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A53A2"/>
    <w:multiLevelType w:val="hybridMultilevel"/>
    <w:tmpl w:val="23E0D2D6"/>
    <w:lvl w:ilvl="0" w:tplc="06EE56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0207A"/>
    <w:multiLevelType w:val="hybridMultilevel"/>
    <w:tmpl w:val="AEFC83BA"/>
    <w:lvl w:ilvl="0" w:tplc="BAB41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4BCD"/>
    <w:multiLevelType w:val="hybridMultilevel"/>
    <w:tmpl w:val="C7024E3A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77C0023"/>
    <w:multiLevelType w:val="hybridMultilevel"/>
    <w:tmpl w:val="86BA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25CE"/>
    <w:multiLevelType w:val="hybridMultilevel"/>
    <w:tmpl w:val="53068B16"/>
    <w:lvl w:ilvl="0" w:tplc="4FC6D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C500B"/>
    <w:multiLevelType w:val="hybridMultilevel"/>
    <w:tmpl w:val="B1EE9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B3F75"/>
    <w:multiLevelType w:val="hybridMultilevel"/>
    <w:tmpl w:val="6580352E"/>
    <w:lvl w:ilvl="0" w:tplc="D6E00F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B9E"/>
    <w:multiLevelType w:val="hybridMultilevel"/>
    <w:tmpl w:val="4F945576"/>
    <w:lvl w:ilvl="0" w:tplc="D6E00F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73B54"/>
    <w:multiLevelType w:val="hybridMultilevel"/>
    <w:tmpl w:val="F0E07400"/>
    <w:lvl w:ilvl="0" w:tplc="AC1ADAFC">
      <w:start w:val="10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6597D"/>
    <w:multiLevelType w:val="hybridMultilevel"/>
    <w:tmpl w:val="9E885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184442"/>
    <w:multiLevelType w:val="hybridMultilevel"/>
    <w:tmpl w:val="AA2CEC68"/>
    <w:lvl w:ilvl="0" w:tplc="BAB41A1E">
      <w:start w:val="4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25B0F"/>
    <w:multiLevelType w:val="hybridMultilevel"/>
    <w:tmpl w:val="2B444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04049"/>
    <w:multiLevelType w:val="hybridMultilevel"/>
    <w:tmpl w:val="F2CE5BF8"/>
    <w:lvl w:ilvl="0" w:tplc="0846D48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D6792"/>
    <w:multiLevelType w:val="hybridMultilevel"/>
    <w:tmpl w:val="9DAC6F78"/>
    <w:lvl w:ilvl="0" w:tplc="3FDE9CD8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8C1"/>
    <w:multiLevelType w:val="hybridMultilevel"/>
    <w:tmpl w:val="69CAD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0723F"/>
    <w:multiLevelType w:val="hybridMultilevel"/>
    <w:tmpl w:val="6AFCD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9"/>
  </w:num>
  <w:num w:numId="17">
    <w:abstractNumId w:val="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C6"/>
    <w:rsid w:val="00182019"/>
    <w:rsid w:val="002140C9"/>
    <w:rsid w:val="002218CD"/>
    <w:rsid w:val="002628CA"/>
    <w:rsid w:val="003C2E15"/>
    <w:rsid w:val="003E6B6E"/>
    <w:rsid w:val="008040A4"/>
    <w:rsid w:val="008519C6"/>
    <w:rsid w:val="00856219"/>
    <w:rsid w:val="00C026EC"/>
    <w:rsid w:val="00F12C2A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95971-B3CA-4E80-949F-D644224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19C6"/>
    <w:rPr>
      <w:b/>
      <w:bCs/>
    </w:rPr>
  </w:style>
  <w:style w:type="character" w:styleId="Emphasis">
    <w:name w:val="Emphasis"/>
    <w:basedOn w:val="DefaultParagraphFont"/>
    <w:uiPriority w:val="20"/>
    <w:qFormat/>
    <w:rsid w:val="002218CD"/>
    <w:rPr>
      <w:i/>
      <w:iCs/>
    </w:rPr>
  </w:style>
  <w:style w:type="paragraph" w:styleId="ListParagraph">
    <w:name w:val="List Paragraph"/>
    <w:basedOn w:val="Normal"/>
    <w:uiPriority w:val="34"/>
    <w:qFormat/>
    <w:rsid w:val="00C0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9409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9890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18128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7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Winterstein, Janet</dc:creator>
  <cp:lastModifiedBy>Winterstein, Janet</cp:lastModifiedBy>
  <cp:revision>3</cp:revision>
  <dcterms:created xsi:type="dcterms:W3CDTF">2016-01-11T21:27:00Z</dcterms:created>
  <dcterms:modified xsi:type="dcterms:W3CDTF">2016-01-11T21:52:00Z</dcterms:modified>
</cp:coreProperties>
</file>