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5C" w:rsidRDefault="00E3291B" w:rsidP="00F70793">
      <w:pPr>
        <w:shd w:val="clear" w:color="auto" w:fill="FFFFFF"/>
        <w:spacing w:after="0" w:line="240" w:lineRule="auto"/>
        <w:jc w:val="center"/>
        <w:rPr>
          <w:rStyle w:val="A2"/>
          <w:rFonts w:cstheme="minorHAnsi"/>
          <w:b/>
          <w:bCs/>
          <w:sz w:val="28"/>
          <w:szCs w:val="28"/>
        </w:rPr>
      </w:pPr>
      <w:r>
        <w:rPr>
          <w:rFonts w:eastAsia="Times New Roman" w:cstheme="minorHAnsi"/>
          <w:noProof/>
          <w:color w:val="000000"/>
        </w:rPr>
        <mc:AlternateContent>
          <mc:Choice Requires="wps">
            <w:drawing>
              <wp:anchor distT="0" distB="0" distL="114300" distR="114300" simplePos="0" relativeHeight="251659264" behindDoc="0" locked="0" layoutInCell="0" allowOverlap="1">
                <wp:simplePos x="0" y="0"/>
                <wp:positionH relativeFrom="page">
                  <wp:posOffset>161925</wp:posOffset>
                </wp:positionH>
                <wp:positionV relativeFrom="margin">
                  <wp:posOffset>-276225</wp:posOffset>
                </wp:positionV>
                <wp:extent cx="2295525" cy="8676005"/>
                <wp:effectExtent l="57150" t="38100" r="66675" b="6794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7600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 xml:space="preserve">WHAT: Trauma Informed Care </w:t>
                            </w:r>
                            <w:r w:rsidRPr="00F86F4D">
                              <w:rPr>
                                <w:rFonts w:eastAsiaTheme="majorEastAsia" w:cstheme="minorHAnsi"/>
                                <w:b/>
                                <w:iCs/>
                              </w:rPr>
                              <w:t xml:space="preserve">Training </w:t>
                            </w: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PRESENTER</w:t>
                            </w:r>
                            <w:r w:rsidRPr="00F86F4D">
                              <w:rPr>
                                <w:rFonts w:eastAsiaTheme="majorEastAsia" w:cstheme="minorHAnsi"/>
                                <w:b/>
                                <w:iCs/>
                              </w:rPr>
                              <w:t>: Mary Vicario</w:t>
                            </w: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WHEN:  November 5, 2012</w:t>
                            </w: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ab/>
                              <w:t xml:space="preserve"> 8:30 – 4:00</w:t>
                            </w: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160"/>
                              <w:rPr>
                                <w:rFonts w:eastAsiaTheme="majorEastAsia" w:cstheme="minorHAnsi"/>
                                <w:b/>
                                <w:iCs/>
                              </w:rPr>
                            </w:pPr>
                            <w:r w:rsidRPr="00F86F4D">
                              <w:rPr>
                                <w:rFonts w:eastAsiaTheme="majorEastAsia" w:cstheme="minorHAnsi"/>
                                <w:b/>
                                <w:iCs/>
                              </w:rPr>
                              <w:t xml:space="preserve">TARGET AUDIENCE:  Clinicians, Case Managers, Service Facilitators, </w:t>
                            </w:r>
                            <w:r>
                              <w:rPr>
                                <w:rFonts w:eastAsiaTheme="majorEastAsia" w:cstheme="minorHAnsi"/>
                                <w:b/>
                                <w:iCs/>
                              </w:rPr>
                              <w:t xml:space="preserve">Day </w:t>
                            </w:r>
                            <w:r w:rsidRPr="00F86F4D">
                              <w:rPr>
                                <w:rFonts w:eastAsiaTheme="majorEastAsia" w:cstheme="minorHAnsi"/>
                                <w:b/>
                                <w:iCs/>
                              </w:rPr>
                              <w:t>Program and R</w:t>
                            </w:r>
                            <w:r>
                              <w:rPr>
                                <w:rFonts w:eastAsiaTheme="majorEastAsia" w:cstheme="minorHAnsi"/>
                                <w:b/>
                                <w:iCs/>
                              </w:rPr>
                              <w:t xml:space="preserve">esidential Support </w:t>
                            </w:r>
                            <w:r w:rsidRPr="00F86F4D">
                              <w:rPr>
                                <w:rFonts w:eastAsiaTheme="majorEastAsia" w:cstheme="minorHAnsi"/>
                                <w:b/>
                                <w:iCs/>
                              </w:rPr>
                              <w:t>Managers</w:t>
                            </w:r>
                            <w:r>
                              <w:rPr>
                                <w:rFonts w:eastAsiaTheme="majorEastAsia" w:cstheme="minorHAnsi"/>
                                <w:b/>
                                <w:iCs/>
                              </w:rPr>
                              <w:t xml:space="preserve"> and Supervisors </w:t>
                            </w:r>
                          </w:p>
                          <w:p w:rsidR="007F7E9E" w:rsidRDefault="007F7E9E" w:rsidP="00261076">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 xml:space="preserve">REGISTRATION: </w:t>
                            </w:r>
                            <w:r>
                              <w:rPr>
                                <w:rFonts w:eastAsiaTheme="majorEastAsia" w:cstheme="minorHAnsi"/>
                                <w:b/>
                                <w:iCs/>
                              </w:rPr>
                              <w:t>Online only</w:t>
                            </w:r>
                          </w:p>
                          <w:p w:rsidR="007F7E9E" w:rsidRDefault="007F7E9E" w:rsidP="00813E0C">
                            <w:pPr>
                              <w:pBdr>
                                <w:top w:val="thinThickSmallGap" w:sz="36" w:space="10" w:color="622423" w:themeColor="accent2" w:themeShade="7F"/>
                                <w:bottom w:val="thickThinSmallGap" w:sz="36" w:space="0" w:color="622423" w:themeColor="accent2" w:themeShade="7F"/>
                              </w:pBdr>
                              <w:spacing w:after="160"/>
                              <w:rPr>
                                <w:rFonts w:eastAsiaTheme="majorEastAsia" w:cstheme="minorHAnsi"/>
                                <w:b/>
                                <w:iCs/>
                              </w:rPr>
                            </w:pPr>
                            <w:hyperlink r:id="rId6" w:history="1">
                              <w:r w:rsidRPr="00003323">
                                <w:rPr>
                                  <w:rStyle w:val="Hyperlink"/>
                                </w:rPr>
                                <w:t>http://traumainf</w:t>
                              </w:r>
                              <w:r w:rsidRPr="00003323">
                                <w:rPr>
                                  <w:rStyle w:val="Hyperlink"/>
                                </w:rPr>
                                <w:t>o</w:t>
                              </w:r>
                              <w:r w:rsidRPr="00003323">
                                <w:rPr>
                                  <w:rStyle w:val="Hyperlink"/>
                                </w:rPr>
                                <w:t>rmedcare110512.eventbrite.com</w:t>
                              </w:r>
                            </w:hyperlink>
                            <w:r>
                              <w:t xml:space="preserve"> </w:t>
                            </w:r>
                          </w:p>
                          <w:p w:rsidR="007F7E9E" w:rsidRDefault="007F7E9E" w:rsidP="007F7E9E">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 xml:space="preserve">WHERE: </w:t>
                            </w:r>
                            <w:proofErr w:type="spellStart"/>
                            <w:r w:rsidRPr="00F86F4D">
                              <w:rPr>
                                <w:rFonts w:eastAsiaTheme="majorEastAsia" w:cstheme="minorHAnsi"/>
                                <w:b/>
                                <w:iCs/>
                              </w:rPr>
                              <w:t>Mayerson</w:t>
                            </w:r>
                            <w:proofErr w:type="spellEnd"/>
                            <w:r w:rsidRPr="00F86F4D">
                              <w:rPr>
                                <w:rFonts w:eastAsiaTheme="majorEastAsia" w:cstheme="minorHAnsi"/>
                                <w:b/>
                                <w:iCs/>
                              </w:rPr>
                              <w:t xml:space="preserve"> Jewish Community Center</w:t>
                            </w:r>
                            <w:r>
                              <w:rPr>
                                <w:rFonts w:eastAsiaTheme="majorEastAsia" w:cstheme="minorHAnsi"/>
                                <w:b/>
                                <w:iCs/>
                              </w:rPr>
                              <w:t xml:space="preserve"> (JCC) - </w:t>
                            </w:r>
                            <w:proofErr w:type="spellStart"/>
                            <w:r>
                              <w:rPr>
                                <w:rFonts w:eastAsiaTheme="majorEastAsia" w:cstheme="minorHAnsi"/>
                                <w:b/>
                                <w:iCs/>
                              </w:rPr>
                              <w:t>Amberly</w:t>
                            </w:r>
                            <w:proofErr w:type="spellEnd"/>
                            <w:r>
                              <w:rPr>
                                <w:rFonts w:eastAsiaTheme="majorEastAsia" w:cstheme="minorHAnsi"/>
                                <w:b/>
                                <w:iCs/>
                              </w:rPr>
                              <w:t xml:space="preserve"> Room</w:t>
                            </w:r>
                          </w:p>
                          <w:p w:rsidR="007F7E9E" w:rsidRDefault="00E3291B"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 xml:space="preserve">8485 Ridge Road in </w:t>
                            </w:r>
                            <w:r w:rsidR="007F7E9E">
                              <w:rPr>
                                <w:rFonts w:eastAsiaTheme="majorEastAsia" w:cstheme="minorHAnsi"/>
                                <w:b/>
                                <w:iCs/>
                              </w:rPr>
                              <w:t>Cincinnati</w:t>
                            </w:r>
                          </w:p>
                          <w:p w:rsidR="007F7E9E" w:rsidRPr="00E3291B"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8"/>
                                <w:szCs w:val="8"/>
                              </w:rPr>
                            </w:pPr>
                          </w:p>
                          <w:p w:rsidR="007F7E9E" w:rsidRPr="002A30F3"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18"/>
                                <w:szCs w:val="18"/>
                              </w:rPr>
                            </w:pPr>
                            <w:hyperlink r:id="rId7" w:history="1">
                              <w:r w:rsidRPr="002A30F3">
                                <w:rPr>
                                  <w:rStyle w:val="Hyperlink"/>
                                  <w:sz w:val="18"/>
                                  <w:szCs w:val="18"/>
                                </w:rPr>
                                <w:t>http://www.mayersonjcc.org/?page_id=27B5990C-91E4-A8AC-4174FA245B857CBA&amp;r=1</w:t>
                              </w:r>
                            </w:hyperlink>
                          </w:p>
                          <w:p w:rsidR="007F7E9E" w:rsidRPr="00E3291B"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8"/>
                                <w:szCs w:val="8"/>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COST: $25</w:t>
                            </w:r>
                            <w:r>
                              <w:rPr>
                                <w:rFonts w:eastAsiaTheme="majorEastAsia" w:cstheme="minorHAnsi"/>
                                <w:b/>
                                <w:iCs/>
                              </w:rPr>
                              <w:t xml:space="preserve"> (includes lunch)</w:t>
                            </w: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2A30F3">
                              <w:rPr>
                                <w:rFonts w:eastAsiaTheme="majorEastAsia" w:cstheme="minorHAnsi"/>
                                <w:b/>
                                <w:iCs/>
                              </w:rPr>
                              <w:t>Scholarships Available</w:t>
                            </w: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Contact:</w:t>
                            </w:r>
                          </w:p>
                          <w:p w:rsidR="007F7E9E" w:rsidRP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hyperlink r:id="rId8" w:history="1">
                              <w:r w:rsidRPr="007F7E9E">
                                <w:rPr>
                                  <w:rStyle w:val="Hyperlink"/>
                                  <w:rFonts w:eastAsiaTheme="majorEastAsia" w:cstheme="minorHAnsi"/>
                                  <w:b/>
                                  <w:iCs/>
                                  <w:sz w:val="20"/>
                                  <w:szCs w:val="20"/>
                                </w:rPr>
                                <w:t>Lyla.damopoulos@dodd.ohio.gov</w:t>
                              </w:r>
                            </w:hyperlink>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roofErr w:type="gramStart"/>
                            <w:r>
                              <w:rPr>
                                <w:rFonts w:eastAsiaTheme="majorEastAsia" w:cstheme="minorHAnsi"/>
                                <w:b/>
                                <w:iCs/>
                              </w:rPr>
                              <w:t>QUESTIONS?</w:t>
                            </w:r>
                            <w:proofErr w:type="gramEnd"/>
                            <w:r>
                              <w:rPr>
                                <w:rFonts w:eastAsiaTheme="majorEastAsia" w:cstheme="minorHAnsi"/>
                                <w:b/>
                                <w:iCs/>
                              </w:rPr>
                              <w:t xml:space="preserve"> </w:t>
                            </w:r>
                          </w:p>
                          <w:p w:rsidR="007F7E9E" w:rsidRDefault="007F7E9E" w:rsidP="00E05524">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Contact:</w:t>
                            </w:r>
                          </w:p>
                          <w:p w:rsidR="007F7E9E" w:rsidRPr="007F7E9E" w:rsidRDefault="007F7E9E" w:rsidP="00E05524">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hyperlink r:id="rId9" w:history="1">
                              <w:r w:rsidRPr="007F7E9E">
                                <w:rPr>
                                  <w:rStyle w:val="Hyperlink"/>
                                  <w:rFonts w:eastAsiaTheme="majorEastAsia" w:cstheme="minorHAnsi"/>
                                  <w:b/>
                                  <w:iCs/>
                                  <w:sz w:val="20"/>
                                  <w:szCs w:val="20"/>
                                </w:rPr>
                                <w:t>Pam.Berry@dodd.ohio.gov</w:t>
                              </w:r>
                            </w:hyperlink>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p>
                          <w:p w:rsidR="00E3291B" w:rsidRDefault="00E3291B"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r>
                              <w:rPr>
                                <w:rFonts w:eastAsiaTheme="majorEastAsia" w:cstheme="minorHAnsi"/>
                                <w:b/>
                                <w:iCs/>
                                <w:sz w:val="20"/>
                                <w:szCs w:val="20"/>
                              </w:rPr>
                              <w:t>HOST:</w:t>
                            </w:r>
                          </w:p>
                          <w:p w:rsidR="007F7E9E" w:rsidRPr="00813E0C"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r w:rsidRPr="00813E0C">
                              <w:rPr>
                                <w:rFonts w:eastAsiaTheme="majorEastAsia" w:cstheme="minorHAnsi"/>
                                <w:b/>
                                <w:iCs/>
                                <w:sz w:val="20"/>
                                <w:szCs w:val="20"/>
                              </w:rPr>
                              <w:t>Resident Home Corporation</w:t>
                            </w:r>
                            <w:r>
                              <w:rPr>
                                <w:rFonts w:eastAsiaTheme="majorEastAsia" w:cstheme="minorHAnsi"/>
                                <w:b/>
                                <w:iCs/>
                                <w:sz w:val="20"/>
                                <w:szCs w:val="20"/>
                              </w:rPr>
                              <w:br/>
                            </w:r>
                          </w:p>
                          <w:p w:rsidR="007F7E9E" w:rsidRPr="00802D02" w:rsidRDefault="007F7E9E" w:rsidP="002A30F3">
                            <w:pPr>
                              <w:pBdr>
                                <w:top w:val="thinThickSmallGap" w:sz="36" w:space="10" w:color="622423" w:themeColor="accent2" w:themeShade="7F"/>
                                <w:bottom w:val="thickThinSmallGap" w:sz="36" w:space="0" w:color="622423" w:themeColor="accent2" w:themeShade="7F"/>
                              </w:pBdr>
                              <w:spacing w:after="160"/>
                              <w:rPr>
                                <w:rFonts w:eastAsiaTheme="majorEastAsia" w:cstheme="minorHAnsi"/>
                                <w:b/>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Description: Narrow horizontal" style="position:absolute;left:0;text-align:left;margin-left:12.75pt;margin-top:-21.75pt;width:180.75pt;height:6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 xml:space="preserve">WHAT: Trauma Informed Care </w:t>
                      </w:r>
                      <w:r w:rsidRPr="00F86F4D">
                        <w:rPr>
                          <w:rFonts w:eastAsiaTheme="majorEastAsia" w:cstheme="minorHAnsi"/>
                          <w:b/>
                          <w:iCs/>
                        </w:rPr>
                        <w:t xml:space="preserve">Training </w:t>
                      </w: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PRESENTER</w:t>
                      </w:r>
                      <w:r w:rsidRPr="00F86F4D">
                        <w:rPr>
                          <w:rFonts w:eastAsiaTheme="majorEastAsia" w:cstheme="minorHAnsi"/>
                          <w:b/>
                          <w:iCs/>
                        </w:rPr>
                        <w:t>: Mary Vicario</w:t>
                      </w: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WHEN:  November 5, 2012</w:t>
                      </w: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ab/>
                        <w:t xml:space="preserve"> 8:30 – 4:00</w:t>
                      </w:r>
                    </w:p>
                    <w:p w:rsidR="007F7E9E" w:rsidRPr="00F86F4D"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160"/>
                        <w:rPr>
                          <w:rFonts w:eastAsiaTheme="majorEastAsia" w:cstheme="minorHAnsi"/>
                          <w:b/>
                          <w:iCs/>
                        </w:rPr>
                      </w:pPr>
                      <w:r w:rsidRPr="00F86F4D">
                        <w:rPr>
                          <w:rFonts w:eastAsiaTheme="majorEastAsia" w:cstheme="minorHAnsi"/>
                          <w:b/>
                          <w:iCs/>
                        </w:rPr>
                        <w:t xml:space="preserve">TARGET AUDIENCE:  Clinicians, Case Managers, Service Facilitators, </w:t>
                      </w:r>
                      <w:r>
                        <w:rPr>
                          <w:rFonts w:eastAsiaTheme="majorEastAsia" w:cstheme="minorHAnsi"/>
                          <w:b/>
                          <w:iCs/>
                        </w:rPr>
                        <w:t xml:space="preserve">Day </w:t>
                      </w:r>
                      <w:r w:rsidRPr="00F86F4D">
                        <w:rPr>
                          <w:rFonts w:eastAsiaTheme="majorEastAsia" w:cstheme="minorHAnsi"/>
                          <w:b/>
                          <w:iCs/>
                        </w:rPr>
                        <w:t>Program and R</w:t>
                      </w:r>
                      <w:r>
                        <w:rPr>
                          <w:rFonts w:eastAsiaTheme="majorEastAsia" w:cstheme="minorHAnsi"/>
                          <w:b/>
                          <w:iCs/>
                        </w:rPr>
                        <w:t xml:space="preserve">esidential Support </w:t>
                      </w:r>
                      <w:r w:rsidRPr="00F86F4D">
                        <w:rPr>
                          <w:rFonts w:eastAsiaTheme="majorEastAsia" w:cstheme="minorHAnsi"/>
                          <w:b/>
                          <w:iCs/>
                        </w:rPr>
                        <w:t>Managers</w:t>
                      </w:r>
                      <w:r>
                        <w:rPr>
                          <w:rFonts w:eastAsiaTheme="majorEastAsia" w:cstheme="minorHAnsi"/>
                          <w:b/>
                          <w:iCs/>
                        </w:rPr>
                        <w:t xml:space="preserve"> and Supervisors </w:t>
                      </w:r>
                    </w:p>
                    <w:p w:rsidR="007F7E9E" w:rsidRDefault="007F7E9E" w:rsidP="00261076">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 xml:space="preserve">REGISTRATION: </w:t>
                      </w:r>
                      <w:r>
                        <w:rPr>
                          <w:rFonts w:eastAsiaTheme="majorEastAsia" w:cstheme="minorHAnsi"/>
                          <w:b/>
                          <w:iCs/>
                        </w:rPr>
                        <w:t>Online only</w:t>
                      </w:r>
                    </w:p>
                    <w:p w:rsidR="007F7E9E" w:rsidRDefault="007F7E9E" w:rsidP="00813E0C">
                      <w:pPr>
                        <w:pBdr>
                          <w:top w:val="thinThickSmallGap" w:sz="36" w:space="10" w:color="622423" w:themeColor="accent2" w:themeShade="7F"/>
                          <w:bottom w:val="thickThinSmallGap" w:sz="36" w:space="0" w:color="622423" w:themeColor="accent2" w:themeShade="7F"/>
                        </w:pBdr>
                        <w:spacing w:after="160"/>
                        <w:rPr>
                          <w:rFonts w:eastAsiaTheme="majorEastAsia" w:cstheme="minorHAnsi"/>
                          <w:b/>
                          <w:iCs/>
                        </w:rPr>
                      </w:pPr>
                      <w:hyperlink r:id="rId10" w:history="1">
                        <w:r w:rsidRPr="00003323">
                          <w:rPr>
                            <w:rStyle w:val="Hyperlink"/>
                          </w:rPr>
                          <w:t>http://traumainf</w:t>
                        </w:r>
                        <w:r w:rsidRPr="00003323">
                          <w:rPr>
                            <w:rStyle w:val="Hyperlink"/>
                          </w:rPr>
                          <w:t>o</w:t>
                        </w:r>
                        <w:r w:rsidRPr="00003323">
                          <w:rPr>
                            <w:rStyle w:val="Hyperlink"/>
                          </w:rPr>
                          <w:t>rmedcare110512.eventbrite.com</w:t>
                        </w:r>
                      </w:hyperlink>
                      <w:r>
                        <w:t xml:space="preserve"> </w:t>
                      </w:r>
                    </w:p>
                    <w:p w:rsidR="007F7E9E" w:rsidRDefault="007F7E9E" w:rsidP="007F7E9E">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 xml:space="preserve">WHERE: </w:t>
                      </w:r>
                      <w:proofErr w:type="spellStart"/>
                      <w:r w:rsidRPr="00F86F4D">
                        <w:rPr>
                          <w:rFonts w:eastAsiaTheme="majorEastAsia" w:cstheme="minorHAnsi"/>
                          <w:b/>
                          <w:iCs/>
                        </w:rPr>
                        <w:t>Mayerson</w:t>
                      </w:r>
                      <w:proofErr w:type="spellEnd"/>
                      <w:r w:rsidRPr="00F86F4D">
                        <w:rPr>
                          <w:rFonts w:eastAsiaTheme="majorEastAsia" w:cstheme="minorHAnsi"/>
                          <w:b/>
                          <w:iCs/>
                        </w:rPr>
                        <w:t xml:space="preserve"> Jewish Community Center</w:t>
                      </w:r>
                      <w:r>
                        <w:rPr>
                          <w:rFonts w:eastAsiaTheme="majorEastAsia" w:cstheme="minorHAnsi"/>
                          <w:b/>
                          <w:iCs/>
                        </w:rPr>
                        <w:t xml:space="preserve"> (JCC) - </w:t>
                      </w:r>
                      <w:proofErr w:type="spellStart"/>
                      <w:r>
                        <w:rPr>
                          <w:rFonts w:eastAsiaTheme="majorEastAsia" w:cstheme="minorHAnsi"/>
                          <w:b/>
                          <w:iCs/>
                        </w:rPr>
                        <w:t>Amberly</w:t>
                      </w:r>
                      <w:proofErr w:type="spellEnd"/>
                      <w:r>
                        <w:rPr>
                          <w:rFonts w:eastAsiaTheme="majorEastAsia" w:cstheme="minorHAnsi"/>
                          <w:b/>
                          <w:iCs/>
                        </w:rPr>
                        <w:t xml:space="preserve"> Room</w:t>
                      </w:r>
                    </w:p>
                    <w:p w:rsidR="007F7E9E" w:rsidRDefault="00E3291B"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 xml:space="preserve">8485 Ridge Road in </w:t>
                      </w:r>
                      <w:r w:rsidR="007F7E9E">
                        <w:rPr>
                          <w:rFonts w:eastAsiaTheme="majorEastAsia" w:cstheme="minorHAnsi"/>
                          <w:b/>
                          <w:iCs/>
                        </w:rPr>
                        <w:t>Cincinnati</w:t>
                      </w:r>
                    </w:p>
                    <w:p w:rsidR="007F7E9E" w:rsidRPr="00E3291B"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8"/>
                          <w:szCs w:val="8"/>
                        </w:rPr>
                      </w:pPr>
                    </w:p>
                    <w:p w:rsidR="007F7E9E" w:rsidRPr="002A30F3"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18"/>
                          <w:szCs w:val="18"/>
                        </w:rPr>
                      </w:pPr>
                      <w:hyperlink r:id="rId11" w:history="1">
                        <w:r w:rsidRPr="002A30F3">
                          <w:rPr>
                            <w:rStyle w:val="Hyperlink"/>
                            <w:sz w:val="18"/>
                            <w:szCs w:val="18"/>
                          </w:rPr>
                          <w:t>http://www.mayersonjcc.org/?page_id=27B5990C-91E4-A8AC-4174FA245B857CBA&amp;r=1</w:t>
                        </w:r>
                      </w:hyperlink>
                    </w:p>
                    <w:p w:rsidR="007F7E9E" w:rsidRPr="00E3291B"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8"/>
                          <w:szCs w:val="8"/>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F86F4D">
                        <w:rPr>
                          <w:rFonts w:eastAsiaTheme="majorEastAsia" w:cstheme="minorHAnsi"/>
                          <w:b/>
                          <w:iCs/>
                        </w:rPr>
                        <w:t>COST: $25</w:t>
                      </w:r>
                      <w:r>
                        <w:rPr>
                          <w:rFonts w:eastAsiaTheme="majorEastAsia" w:cstheme="minorHAnsi"/>
                          <w:b/>
                          <w:iCs/>
                        </w:rPr>
                        <w:t xml:space="preserve"> (includes lunch)</w:t>
                      </w: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sidRPr="002A30F3">
                        <w:rPr>
                          <w:rFonts w:eastAsiaTheme="majorEastAsia" w:cstheme="minorHAnsi"/>
                          <w:b/>
                          <w:iCs/>
                        </w:rPr>
                        <w:t>Scholarships Available</w:t>
                      </w: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Contact:</w:t>
                      </w:r>
                    </w:p>
                    <w:p w:rsidR="007F7E9E" w:rsidRP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hyperlink r:id="rId12" w:history="1">
                        <w:r w:rsidRPr="007F7E9E">
                          <w:rPr>
                            <w:rStyle w:val="Hyperlink"/>
                            <w:rFonts w:eastAsiaTheme="majorEastAsia" w:cstheme="minorHAnsi"/>
                            <w:b/>
                            <w:iCs/>
                            <w:sz w:val="20"/>
                            <w:szCs w:val="20"/>
                          </w:rPr>
                          <w:t>Lyla.damopoulos@dodd.ohio.gov</w:t>
                        </w:r>
                      </w:hyperlink>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proofErr w:type="gramStart"/>
                      <w:r>
                        <w:rPr>
                          <w:rFonts w:eastAsiaTheme="majorEastAsia" w:cstheme="minorHAnsi"/>
                          <w:b/>
                          <w:iCs/>
                        </w:rPr>
                        <w:t>QUESTIONS?</w:t>
                      </w:r>
                      <w:proofErr w:type="gramEnd"/>
                      <w:r>
                        <w:rPr>
                          <w:rFonts w:eastAsiaTheme="majorEastAsia" w:cstheme="minorHAnsi"/>
                          <w:b/>
                          <w:iCs/>
                        </w:rPr>
                        <w:t xml:space="preserve"> </w:t>
                      </w:r>
                    </w:p>
                    <w:p w:rsidR="007F7E9E" w:rsidRDefault="007F7E9E" w:rsidP="00E05524">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rPr>
                      </w:pPr>
                      <w:r>
                        <w:rPr>
                          <w:rFonts w:eastAsiaTheme="majorEastAsia" w:cstheme="minorHAnsi"/>
                          <w:b/>
                          <w:iCs/>
                        </w:rPr>
                        <w:t>Contact:</w:t>
                      </w:r>
                    </w:p>
                    <w:p w:rsidR="007F7E9E" w:rsidRPr="007F7E9E" w:rsidRDefault="007F7E9E" w:rsidP="00E05524">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hyperlink r:id="rId13" w:history="1">
                        <w:r w:rsidRPr="007F7E9E">
                          <w:rPr>
                            <w:rStyle w:val="Hyperlink"/>
                            <w:rFonts w:eastAsiaTheme="majorEastAsia" w:cstheme="minorHAnsi"/>
                            <w:b/>
                            <w:iCs/>
                            <w:sz w:val="20"/>
                            <w:szCs w:val="20"/>
                          </w:rPr>
                          <w:t>Pam.Berry@dodd.ohio.gov</w:t>
                        </w:r>
                      </w:hyperlink>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p>
                    <w:p w:rsidR="00E3291B" w:rsidRDefault="00E3291B"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p>
                    <w:p w:rsidR="007F7E9E"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eastAsiaTheme="majorEastAsia" w:cstheme="minorHAnsi"/>
                          <w:b/>
                          <w:iCs/>
                          <w:sz w:val="20"/>
                          <w:szCs w:val="20"/>
                        </w:rPr>
                      </w:pPr>
                      <w:r>
                        <w:rPr>
                          <w:rFonts w:eastAsiaTheme="majorEastAsia" w:cstheme="minorHAnsi"/>
                          <w:b/>
                          <w:iCs/>
                          <w:sz w:val="20"/>
                          <w:szCs w:val="20"/>
                        </w:rPr>
                        <w:t>HOST:</w:t>
                      </w:r>
                    </w:p>
                    <w:p w:rsidR="007F7E9E" w:rsidRPr="00813E0C" w:rsidRDefault="007F7E9E" w:rsidP="002A30F3">
                      <w:pPr>
                        <w:pBdr>
                          <w:top w:val="thinThickSmallGap" w:sz="36" w:space="10" w:color="622423" w:themeColor="accent2" w:themeShade="7F"/>
                          <w:bottom w:val="thickThinSmallGap" w:sz="36" w:space="0" w:color="622423" w:themeColor="accent2" w:themeShade="7F"/>
                        </w:pBdr>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r w:rsidRPr="00813E0C">
                        <w:rPr>
                          <w:rFonts w:eastAsiaTheme="majorEastAsia" w:cstheme="minorHAnsi"/>
                          <w:b/>
                          <w:iCs/>
                          <w:sz w:val="20"/>
                          <w:szCs w:val="20"/>
                        </w:rPr>
                        <w:t>Resident Home Corporation</w:t>
                      </w:r>
                      <w:r>
                        <w:rPr>
                          <w:rFonts w:eastAsiaTheme="majorEastAsia" w:cstheme="minorHAnsi"/>
                          <w:b/>
                          <w:iCs/>
                          <w:sz w:val="20"/>
                          <w:szCs w:val="20"/>
                        </w:rPr>
                        <w:br/>
                      </w:r>
                    </w:p>
                    <w:p w:rsidR="007F7E9E" w:rsidRPr="00802D02" w:rsidRDefault="007F7E9E" w:rsidP="002A30F3">
                      <w:pPr>
                        <w:pBdr>
                          <w:top w:val="thinThickSmallGap" w:sz="36" w:space="10" w:color="622423" w:themeColor="accent2" w:themeShade="7F"/>
                          <w:bottom w:val="thickThinSmallGap" w:sz="36" w:space="0" w:color="622423" w:themeColor="accent2" w:themeShade="7F"/>
                        </w:pBdr>
                        <w:spacing w:after="160"/>
                        <w:rPr>
                          <w:rFonts w:eastAsiaTheme="majorEastAsia" w:cstheme="minorHAnsi"/>
                          <w:b/>
                          <w:iCs/>
                          <w:sz w:val="20"/>
                          <w:szCs w:val="20"/>
                        </w:rPr>
                      </w:pPr>
                    </w:p>
                  </w:txbxContent>
                </v:textbox>
                <w10:wrap type="square" anchorx="page" anchory="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91440</wp:posOffset>
                </wp:positionH>
                <wp:positionV relativeFrom="paragraph">
                  <wp:posOffset>-295275</wp:posOffset>
                </wp:positionV>
                <wp:extent cx="4655820" cy="1496695"/>
                <wp:effectExtent l="11430" t="9525" r="9525" b="825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1496695"/>
                        </a:xfrm>
                        <a:prstGeom prst="rect">
                          <a:avLst/>
                        </a:prstGeom>
                        <a:solidFill>
                          <a:schemeClr val="bg2">
                            <a:lumMod val="100000"/>
                            <a:lumOff val="0"/>
                          </a:schemeClr>
                        </a:solidFill>
                        <a:ln w="9525">
                          <a:solidFill>
                            <a:schemeClr val="bg1">
                              <a:lumMod val="100000"/>
                              <a:lumOff val="0"/>
                            </a:schemeClr>
                          </a:solidFill>
                          <a:miter lim="800000"/>
                          <a:headEnd/>
                          <a:tailEnd/>
                        </a:ln>
                      </wps:spPr>
                      <wps:txbx>
                        <w:txbxContent>
                          <w:p w:rsidR="007F7E9E" w:rsidRDefault="007F7E9E" w:rsidP="00F70793">
                            <w:pPr>
                              <w:spacing w:after="0" w:line="240" w:lineRule="auto"/>
                              <w:jc w:val="center"/>
                              <w:rPr>
                                <w:b/>
                                <w:sz w:val="28"/>
                                <w:szCs w:val="28"/>
                              </w:rPr>
                            </w:pPr>
                            <w:r w:rsidRPr="00F70793">
                              <w:rPr>
                                <w:b/>
                                <w:sz w:val="28"/>
                                <w:szCs w:val="28"/>
                              </w:rPr>
                              <w:t>REGISTER NOW!</w:t>
                            </w:r>
                          </w:p>
                          <w:p w:rsidR="007F7E9E" w:rsidRDefault="007F7E9E" w:rsidP="00F70793">
                            <w:pPr>
                              <w:spacing w:after="0" w:line="240" w:lineRule="auto"/>
                              <w:jc w:val="center"/>
                              <w:rPr>
                                <w:b/>
                                <w:sz w:val="28"/>
                                <w:szCs w:val="28"/>
                              </w:rPr>
                            </w:pPr>
                            <w:r>
                              <w:rPr>
                                <w:b/>
                                <w:sz w:val="28"/>
                                <w:szCs w:val="28"/>
                              </w:rPr>
                              <w:t>November 5, 2012</w:t>
                            </w:r>
                          </w:p>
                          <w:p w:rsidR="007F7E9E" w:rsidRPr="00F70793" w:rsidRDefault="007F7E9E" w:rsidP="00F70793">
                            <w:pPr>
                              <w:spacing w:after="0" w:line="240" w:lineRule="auto"/>
                              <w:jc w:val="center"/>
                              <w:rPr>
                                <w:b/>
                                <w:sz w:val="20"/>
                                <w:szCs w:val="20"/>
                              </w:rPr>
                            </w:pPr>
                          </w:p>
                          <w:p w:rsidR="007F7E9E" w:rsidRDefault="007F7E9E" w:rsidP="00F70793">
                            <w:pPr>
                              <w:spacing w:after="0" w:line="240" w:lineRule="auto"/>
                              <w:jc w:val="center"/>
                              <w:rPr>
                                <w:b/>
                                <w:i/>
                                <w:sz w:val="28"/>
                                <w:szCs w:val="28"/>
                              </w:rPr>
                            </w:pPr>
                            <w:r>
                              <w:rPr>
                                <w:b/>
                                <w:i/>
                                <w:sz w:val="28"/>
                                <w:szCs w:val="28"/>
                              </w:rPr>
                              <w:t>Healing, Resiliency and Hope:</w:t>
                            </w:r>
                          </w:p>
                          <w:p w:rsidR="007F7E9E" w:rsidRDefault="007F7E9E" w:rsidP="00F70793">
                            <w:pPr>
                              <w:spacing w:after="0" w:line="240" w:lineRule="auto"/>
                              <w:jc w:val="center"/>
                              <w:rPr>
                                <w:b/>
                                <w:i/>
                                <w:sz w:val="28"/>
                                <w:szCs w:val="28"/>
                              </w:rPr>
                            </w:pPr>
                            <w:r>
                              <w:rPr>
                                <w:b/>
                                <w:i/>
                                <w:sz w:val="28"/>
                                <w:szCs w:val="28"/>
                              </w:rPr>
                              <w:t>A Theory to Practice Trauma Treatment Training</w:t>
                            </w:r>
                          </w:p>
                          <w:p w:rsidR="007F7E9E" w:rsidRDefault="007F7E9E" w:rsidP="00F70793">
                            <w:pPr>
                              <w:spacing w:after="0" w:line="240" w:lineRule="auto"/>
                              <w:jc w:val="center"/>
                              <w:rPr>
                                <w:b/>
                                <w:i/>
                                <w:sz w:val="28"/>
                                <w:szCs w:val="28"/>
                              </w:rPr>
                            </w:pPr>
                            <w:r>
                              <w:rPr>
                                <w:b/>
                                <w:i/>
                                <w:sz w:val="28"/>
                                <w:szCs w:val="28"/>
                              </w:rPr>
                              <w:t>Presented by: Mary Vicario, LPCC-S</w:t>
                            </w:r>
                          </w:p>
                          <w:p w:rsidR="007F7E9E" w:rsidRPr="00F70793" w:rsidRDefault="007F7E9E" w:rsidP="00F70793">
                            <w:pPr>
                              <w:spacing w:after="0" w:line="240" w:lineRule="auto"/>
                              <w:jc w:val="center"/>
                              <w:rPr>
                                <w:b/>
                                <w:i/>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left:0;text-align:left;margin-left:7.2pt;margin-top:-23.25pt;width:366.6pt;height:117.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" fillcolor="#eeece1 [3214]" strokecolor="white [3212]">
                <v:textbox style="mso-fit-shape-to-text:t">
                  <w:txbxContent>
                    <w:p w:rsidR="007F7E9E" w:rsidRDefault="007F7E9E" w:rsidP="00F70793">
                      <w:pPr>
                        <w:spacing w:after="0" w:line="240" w:lineRule="auto"/>
                        <w:jc w:val="center"/>
                        <w:rPr>
                          <w:b/>
                          <w:sz w:val="28"/>
                          <w:szCs w:val="28"/>
                        </w:rPr>
                      </w:pPr>
                      <w:r w:rsidRPr="00F70793">
                        <w:rPr>
                          <w:b/>
                          <w:sz w:val="28"/>
                          <w:szCs w:val="28"/>
                        </w:rPr>
                        <w:t>REGISTER NOW!</w:t>
                      </w:r>
                    </w:p>
                    <w:p w:rsidR="007F7E9E" w:rsidRDefault="007F7E9E" w:rsidP="00F70793">
                      <w:pPr>
                        <w:spacing w:after="0" w:line="240" w:lineRule="auto"/>
                        <w:jc w:val="center"/>
                        <w:rPr>
                          <w:b/>
                          <w:sz w:val="28"/>
                          <w:szCs w:val="28"/>
                        </w:rPr>
                      </w:pPr>
                      <w:r>
                        <w:rPr>
                          <w:b/>
                          <w:sz w:val="28"/>
                          <w:szCs w:val="28"/>
                        </w:rPr>
                        <w:t>November 5, 2012</w:t>
                      </w:r>
                    </w:p>
                    <w:p w:rsidR="007F7E9E" w:rsidRPr="00F70793" w:rsidRDefault="007F7E9E" w:rsidP="00F70793">
                      <w:pPr>
                        <w:spacing w:after="0" w:line="240" w:lineRule="auto"/>
                        <w:jc w:val="center"/>
                        <w:rPr>
                          <w:b/>
                          <w:sz w:val="20"/>
                          <w:szCs w:val="20"/>
                        </w:rPr>
                      </w:pPr>
                    </w:p>
                    <w:p w:rsidR="007F7E9E" w:rsidRDefault="007F7E9E" w:rsidP="00F70793">
                      <w:pPr>
                        <w:spacing w:after="0" w:line="240" w:lineRule="auto"/>
                        <w:jc w:val="center"/>
                        <w:rPr>
                          <w:b/>
                          <w:i/>
                          <w:sz w:val="28"/>
                          <w:szCs w:val="28"/>
                        </w:rPr>
                      </w:pPr>
                      <w:r>
                        <w:rPr>
                          <w:b/>
                          <w:i/>
                          <w:sz w:val="28"/>
                          <w:szCs w:val="28"/>
                        </w:rPr>
                        <w:t>Healing, Resiliency and Hope:</w:t>
                      </w:r>
                    </w:p>
                    <w:p w:rsidR="007F7E9E" w:rsidRDefault="007F7E9E" w:rsidP="00F70793">
                      <w:pPr>
                        <w:spacing w:after="0" w:line="240" w:lineRule="auto"/>
                        <w:jc w:val="center"/>
                        <w:rPr>
                          <w:b/>
                          <w:i/>
                          <w:sz w:val="28"/>
                          <w:szCs w:val="28"/>
                        </w:rPr>
                      </w:pPr>
                      <w:r>
                        <w:rPr>
                          <w:b/>
                          <w:i/>
                          <w:sz w:val="28"/>
                          <w:szCs w:val="28"/>
                        </w:rPr>
                        <w:t>A Theory to Practice Trauma Treatment Training</w:t>
                      </w:r>
                    </w:p>
                    <w:p w:rsidR="007F7E9E" w:rsidRDefault="007F7E9E" w:rsidP="00F70793">
                      <w:pPr>
                        <w:spacing w:after="0" w:line="240" w:lineRule="auto"/>
                        <w:jc w:val="center"/>
                        <w:rPr>
                          <w:b/>
                          <w:i/>
                          <w:sz w:val="28"/>
                          <w:szCs w:val="28"/>
                        </w:rPr>
                      </w:pPr>
                      <w:r>
                        <w:rPr>
                          <w:b/>
                          <w:i/>
                          <w:sz w:val="28"/>
                          <w:szCs w:val="28"/>
                        </w:rPr>
                        <w:t>Presented by: Mary Vicario, LPCC-S</w:t>
                      </w:r>
                    </w:p>
                    <w:p w:rsidR="007F7E9E" w:rsidRPr="00F70793" w:rsidRDefault="007F7E9E" w:rsidP="00F70793">
                      <w:pPr>
                        <w:spacing w:after="0" w:line="240" w:lineRule="auto"/>
                        <w:jc w:val="center"/>
                        <w:rPr>
                          <w:b/>
                          <w:i/>
                          <w:sz w:val="20"/>
                          <w:szCs w:val="20"/>
                        </w:rPr>
                      </w:pPr>
                    </w:p>
                  </w:txbxContent>
                </v:textbox>
              </v:shape>
            </w:pict>
          </mc:Fallback>
        </mc:AlternateContent>
      </w:r>
    </w:p>
    <w:p w:rsidR="00F70793" w:rsidRDefault="00F70793" w:rsidP="00802D02">
      <w:pPr>
        <w:shd w:val="clear" w:color="auto" w:fill="FFFFFF" w:themeFill="background1"/>
        <w:spacing w:after="0" w:line="240" w:lineRule="auto"/>
        <w:rPr>
          <w:rFonts w:cstheme="minorHAnsi"/>
          <w:color w:val="000000" w:themeColor="text1"/>
        </w:rPr>
      </w:pPr>
    </w:p>
    <w:p w:rsidR="00F70793" w:rsidRDefault="00F70793" w:rsidP="00802D02">
      <w:pPr>
        <w:shd w:val="clear" w:color="auto" w:fill="FFFFFF" w:themeFill="background1"/>
        <w:spacing w:after="0" w:line="240" w:lineRule="auto"/>
        <w:rPr>
          <w:rFonts w:cstheme="minorHAnsi"/>
          <w:color w:val="000000" w:themeColor="text1"/>
        </w:rPr>
      </w:pPr>
    </w:p>
    <w:p w:rsidR="00F70793" w:rsidRDefault="00F70793" w:rsidP="00802D02">
      <w:pPr>
        <w:shd w:val="clear" w:color="auto" w:fill="FFFFFF" w:themeFill="background1"/>
        <w:spacing w:after="0" w:line="240" w:lineRule="auto"/>
        <w:rPr>
          <w:rFonts w:cstheme="minorHAnsi"/>
          <w:color w:val="000000" w:themeColor="text1"/>
        </w:rPr>
      </w:pPr>
    </w:p>
    <w:p w:rsidR="00F70793" w:rsidRDefault="00F70793" w:rsidP="00802D02">
      <w:pPr>
        <w:shd w:val="clear" w:color="auto" w:fill="FFFFFF" w:themeFill="background1"/>
        <w:spacing w:after="0" w:line="240" w:lineRule="auto"/>
        <w:rPr>
          <w:rFonts w:cstheme="minorHAnsi"/>
          <w:color w:val="000000" w:themeColor="text1"/>
        </w:rPr>
      </w:pPr>
    </w:p>
    <w:p w:rsidR="00F70793" w:rsidRDefault="00F70793" w:rsidP="00802D02">
      <w:pPr>
        <w:shd w:val="clear" w:color="auto" w:fill="FFFFFF" w:themeFill="background1"/>
        <w:spacing w:after="0" w:line="240" w:lineRule="auto"/>
        <w:rPr>
          <w:rFonts w:cstheme="minorHAnsi"/>
          <w:color w:val="000000" w:themeColor="text1"/>
        </w:rPr>
      </w:pPr>
    </w:p>
    <w:p w:rsidR="00F70793" w:rsidRDefault="00F70793" w:rsidP="00802D02">
      <w:pPr>
        <w:shd w:val="clear" w:color="auto" w:fill="FFFFFF" w:themeFill="background1"/>
        <w:spacing w:after="0" w:line="240" w:lineRule="auto"/>
        <w:rPr>
          <w:rFonts w:cstheme="minorHAnsi"/>
          <w:color w:val="000000" w:themeColor="text1"/>
        </w:rPr>
      </w:pPr>
    </w:p>
    <w:p w:rsidR="000F5BD7" w:rsidRDefault="000F5BD7" w:rsidP="00F70793">
      <w:pPr>
        <w:shd w:val="clear" w:color="auto" w:fill="FFFFFF" w:themeFill="background1"/>
        <w:spacing w:after="0" w:line="240" w:lineRule="auto"/>
        <w:ind w:left="2520"/>
        <w:rPr>
          <w:rFonts w:cstheme="minorHAnsi"/>
          <w:color w:val="000000" w:themeColor="text1"/>
        </w:rPr>
      </w:pPr>
    </w:p>
    <w:p w:rsidR="0027352D" w:rsidRPr="00802D02" w:rsidRDefault="0027352D" w:rsidP="007F7E9E">
      <w:pPr>
        <w:shd w:val="clear" w:color="auto" w:fill="FFFFFF" w:themeFill="background1"/>
        <w:spacing w:after="0" w:line="240" w:lineRule="auto"/>
        <w:ind w:left="2880"/>
        <w:rPr>
          <w:rFonts w:cstheme="minorHAnsi"/>
          <w:color w:val="000000" w:themeColor="text1"/>
        </w:rPr>
      </w:pPr>
      <w:r w:rsidRPr="00802D02">
        <w:rPr>
          <w:rFonts w:cstheme="minorHAnsi"/>
          <w:color w:val="000000" w:themeColor="text1"/>
        </w:rPr>
        <w:t>Trauma is now recognized as a near universal experience of individuals with behavioral health problems. Children and adults who experience trauma and chronic stress develop a complex array of social, emotional, and behavioral challenges that, i</w:t>
      </w:r>
      <w:bookmarkStart w:id="0" w:name="_GoBack"/>
      <w:bookmarkEnd w:id="0"/>
      <w:r w:rsidRPr="00802D02">
        <w:rPr>
          <w:rFonts w:cstheme="minorHAnsi"/>
          <w:color w:val="000000" w:themeColor="text1"/>
        </w:rPr>
        <w:t xml:space="preserve">f left unaddressed, often have a long lasting and devastating impact on their future. </w:t>
      </w:r>
      <w:r w:rsidR="00F86F4D">
        <w:rPr>
          <w:rFonts w:cstheme="minorHAnsi"/>
          <w:color w:val="000000" w:themeColor="text1"/>
        </w:rPr>
        <w:t xml:space="preserve">  Through understanding of the latest trauma research and careful translation into practice, we can help trauma survivors experience healing, resiliency and hope.</w:t>
      </w:r>
    </w:p>
    <w:p w:rsidR="0027352D" w:rsidRPr="00874E1C" w:rsidRDefault="0027352D" w:rsidP="00802D02">
      <w:pPr>
        <w:shd w:val="clear" w:color="auto" w:fill="FFFFFF" w:themeFill="background1"/>
        <w:spacing w:after="0" w:line="240" w:lineRule="auto"/>
        <w:rPr>
          <w:rFonts w:cstheme="minorHAnsi"/>
          <w:color w:val="000000" w:themeColor="text1"/>
          <w:sz w:val="12"/>
          <w:szCs w:val="12"/>
        </w:rPr>
      </w:pPr>
    </w:p>
    <w:p w:rsidR="0027352D" w:rsidRPr="00802D02" w:rsidRDefault="0027352D" w:rsidP="00F70793">
      <w:pPr>
        <w:shd w:val="clear" w:color="auto" w:fill="FFFFFF" w:themeFill="background1"/>
        <w:spacing w:after="0" w:line="240" w:lineRule="auto"/>
        <w:ind w:left="2880"/>
        <w:rPr>
          <w:rFonts w:eastAsia="Times New Roman" w:cstheme="minorHAnsi"/>
          <w:b/>
          <w:color w:val="000000" w:themeColor="text1"/>
        </w:rPr>
      </w:pPr>
      <w:r w:rsidRPr="00802D02">
        <w:rPr>
          <w:rFonts w:cstheme="minorHAnsi"/>
          <w:color w:val="000000" w:themeColor="text1"/>
        </w:rPr>
        <w:t>Session participants will learn:</w:t>
      </w:r>
    </w:p>
    <w:p w:rsidR="0027352D" w:rsidRPr="00802D02" w:rsidRDefault="0027352D" w:rsidP="00F70793">
      <w:pPr>
        <w:pStyle w:val="ListParagraph"/>
        <w:numPr>
          <w:ilvl w:val="0"/>
          <w:numId w:val="3"/>
        </w:numPr>
        <w:shd w:val="clear" w:color="auto" w:fill="FFFFFF" w:themeFill="background1"/>
        <w:spacing w:after="0" w:line="240" w:lineRule="auto"/>
        <w:ind w:left="2880" w:hanging="2520"/>
        <w:rPr>
          <w:rFonts w:eastAsia="Times New Roman" w:cstheme="minorHAnsi"/>
          <w:color w:val="000000" w:themeColor="text1"/>
        </w:rPr>
      </w:pPr>
      <w:r w:rsidRPr="00802D02">
        <w:rPr>
          <w:rFonts w:eastAsia="Times New Roman" w:cstheme="minorHAnsi"/>
          <w:color w:val="000000" w:themeColor="text1"/>
        </w:rPr>
        <w:t xml:space="preserve">The latest research on the impact of trauma on brain </w:t>
      </w:r>
      <w:r w:rsidR="007F7E9E">
        <w:rPr>
          <w:rFonts w:eastAsia="Times New Roman" w:cstheme="minorHAnsi"/>
          <w:color w:val="000000" w:themeColor="text1"/>
        </w:rPr>
        <w:tab/>
      </w:r>
      <w:r w:rsidRPr="00802D02">
        <w:rPr>
          <w:rFonts w:eastAsia="Times New Roman" w:cstheme="minorHAnsi"/>
          <w:color w:val="000000" w:themeColor="text1"/>
        </w:rPr>
        <w:t xml:space="preserve">development, attachment and developmental milestones </w:t>
      </w:r>
    </w:p>
    <w:p w:rsidR="0027352D" w:rsidRPr="00802D02" w:rsidRDefault="0027352D" w:rsidP="00F70793">
      <w:pPr>
        <w:pStyle w:val="ListParagraph"/>
        <w:numPr>
          <w:ilvl w:val="0"/>
          <w:numId w:val="3"/>
        </w:numPr>
        <w:shd w:val="clear" w:color="auto" w:fill="FFFFFF" w:themeFill="background1"/>
        <w:spacing w:after="0" w:line="240" w:lineRule="auto"/>
        <w:ind w:left="2880" w:hanging="2520"/>
        <w:rPr>
          <w:rFonts w:eastAsia="Times New Roman" w:cstheme="minorHAnsi"/>
          <w:color w:val="000000" w:themeColor="text1"/>
        </w:rPr>
      </w:pPr>
      <w:r w:rsidRPr="00802D02">
        <w:rPr>
          <w:rFonts w:eastAsia="Times New Roman" w:cstheme="minorHAnsi"/>
          <w:color w:val="000000" w:themeColor="text1"/>
        </w:rPr>
        <w:t>Trauma induced co-occurring disorders</w:t>
      </w:r>
    </w:p>
    <w:p w:rsidR="0027352D" w:rsidRPr="00955716" w:rsidRDefault="0027352D" w:rsidP="00F70793">
      <w:pPr>
        <w:pStyle w:val="ListParagraph"/>
        <w:numPr>
          <w:ilvl w:val="0"/>
          <w:numId w:val="3"/>
        </w:numPr>
        <w:shd w:val="clear" w:color="auto" w:fill="FFFFFF" w:themeFill="background1"/>
        <w:spacing w:after="0" w:line="240" w:lineRule="auto"/>
        <w:ind w:left="2880" w:hanging="2520"/>
        <w:rPr>
          <w:rFonts w:eastAsia="Times New Roman" w:cstheme="minorHAnsi"/>
          <w:color w:val="000000" w:themeColor="text1"/>
        </w:rPr>
      </w:pPr>
      <w:r w:rsidRPr="00802D02">
        <w:rPr>
          <w:rFonts w:eastAsia="Times New Roman" w:cstheme="minorHAnsi"/>
          <w:color w:val="000000"/>
        </w:rPr>
        <w:t xml:space="preserve">The Three R’s of Trauma Recovery: Re-experience, Release, and </w:t>
      </w:r>
      <w:r w:rsidR="007F7E9E">
        <w:rPr>
          <w:rFonts w:eastAsia="Times New Roman" w:cstheme="minorHAnsi"/>
          <w:color w:val="000000"/>
        </w:rPr>
        <w:tab/>
      </w:r>
      <w:r w:rsidRPr="00802D02">
        <w:rPr>
          <w:rFonts w:eastAsia="Times New Roman" w:cstheme="minorHAnsi"/>
          <w:color w:val="000000"/>
        </w:rPr>
        <w:t>Reorganize </w:t>
      </w:r>
    </w:p>
    <w:p w:rsidR="00955716" w:rsidRPr="00955716" w:rsidRDefault="00955716" w:rsidP="00F70793">
      <w:pPr>
        <w:pStyle w:val="ListParagraph"/>
        <w:numPr>
          <w:ilvl w:val="0"/>
          <w:numId w:val="3"/>
        </w:numPr>
        <w:shd w:val="clear" w:color="auto" w:fill="FFFFFF" w:themeFill="background1"/>
        <w:spacing w:after="0" w:line="240" w:lineRule="auto"/>
        <w:ind w:left="2880" w:hanging="2520"/>
        <w:rPr>
          <w:rFonts w:eastAsia="Times New Roman" w:cstheme="minorHAnsi"/>
        </w:rPr>
      </w:pPr>
      <w:r w:rsidRPr="00955716">
        <w:rPr>
          <w:rFonts w:eastAsia="Times New Roman" w:cstheme="minorHAnsi"/>
        </w:rPr>
        <w:t>The</w:t>
      </w:r>
      <w:r>
        <w:rPr>
          <w:rFonts w:eastAsia="Times New Roman" w:cstheme="minorHAnsi"/>
        </w:rPr>
        <w:t xml:space="preserve"> Five R</w:t>
      </w:r>
      <w:r w:rsidRPr="00955716">
        <w:rPr>
          <w:rFonts w:eastAsia="Times New Roman" w:cstheme="minorHAnsi"/>
        </w:rPr>
        <w:t>esilience</w:t>
      </w:r>
      <w:r>
        <w:rPr>
          <w:rFonts w:eastAsia="Times New Roman" w:cstheme="minorHAnsi"/>
        </w:rPr>
        <w:t xml:space="preserve"> F</w:t>
      </w:r>
      <w:r w:rsidRPr="00955716">
        <w:rPr>
          <w:rFonts w:eastAsia="Times New Roman" w:cstheme="minorHAnsi"/>
        </w:rPr>
        <w:t xml:space="preserve">actors found in those who have experienced </w:t>
      </w:r>
      <w:r w:rsidR="007F7E9E">
        <w:rPr>
          <w:rFonts w:eastAsia="Times New Roman" w:cstheme="minorHAnsi"/>
        </w:rPr>
        <w:tab/>
        <w:t>trauma and moved beyond it</w:t>
      </w:r>
    </w:p>
    <w:p w:rsidR="0027352D" w:rsidRPr="00802D02" w:rsidRDefault="0027352D" w:rsidP="00F70793">
      <w:pPr>
        <w:pStyle w:val="ListParagraph"/>
        <w:numPr>
          <w:ilvl w:val="0"/>
          <w:numId w:val="3"/>
        </w:numPr>
        <w:shd w:val="clear" w:color="auto" w:fill="FFFFFF" w:themeFill="background1"/>
        <w:spacing w:after="0" w:line="240" w:lineRule="auto"/>
        <w:ind w:left="2880" w:hanging="2520"/>
        <w:rPr>
          <w:rFonts w:eastAsia="Times New Roman" w:cstheme="minorHAnsi"/>
          <w:color w:val="000000" w:themeColor="text1"/>
        </w:rPr>
      </w:pPr>
      <w:r w:rsidRPr="00802D02">
        <w:rPr>
          <w:rFonts w:eastAsia="Times New Roman" w:cstheme="minorHAnsi"/>
          <w:color w:val="000000"/>
        </w:rPr>
        <w:t>Practi</w:t>
      </w:r>
      <w:r w:rsidR="00955716">
        <w:rPr>
          <w:rFonts w:eastAsia="Times New Roman" w:cstheme="minorHAnsi"/>
          <w:color w:val="000000"/>
        </w:rPr>
        <w:t>cal approaches to building the T</w:t>
      </w:r>
      <w:r w:rsidRPr="00802D02">
        <w:rPr>
          <w:rFonts w:eastAsia="Times New Roman" w:cstheme="minorHAnsi"/>
          <w:color w:val="000000"/>
        </w:rPr>
        <w:t xml:space="preserve">hree </w:t>
      </w:r>
      <w:r w:rsidRPr="00F41F64">
        <w:rPr>
          <w:rFonts w:eastAsia="Times New Roman" w:cstheme="minorHAnsi"/>
          <w:color w:val="000000"/>
        </w:rPr>
        <w:t>R’s</w:t>
      </w:r>
      <w:r w:rsidR="00123179">
        <w:rPr>
          <w:rFonts w:eastAsia="Times New Roman" w:cstheme="minorHAnsi"/>
          <w:color w:val="000000"/>
        </w:rPr>
        <w:t xml:space="preserve"> and resiliency</w:t>
      </w:r>
      <w:r w:rsidRPr="00123179">
        <w:rPr>
          <w:rFonts w:eastAsia="Times New Roman" w:cstheme="minorHAnsi"/>
          <w:color w:val="000000"/>
        </w:rPr>
        <w:t xml:space="preserve"> into</w:t>
      </w:r>
      <w:r w:rsidRPr="00802D02">
        <w:rPr>
          <w:rFonts w:eastAsia="Times New Roman" w:cstheme="minorHAnsi"/>
          <w:color w:val="000000"/>
        </w:rPr>
        <w:t xml:space="preserve"> </w:t>
      </w:r>
      <w:r w:rsidR="007F7E9E">
        <w:rPr>
          <w:rFonts w:eastAsia="Times New Roman" w:cstheme="minorHAnsi"/>
          <w:color w:val="000000"/>
        </w:rPr>
        <w:tab/>
      </w:r>
      <w:r w:rsidRPr="00802D02">
        <w:rPr>
          <w:rFonts w:eastAsia="Times New Roman" w:cstheme="minorHAnsi"/>
          <w:color w:val="000000"/>
        </w:rPr>
        <w:t>your work</w:t>
      </w:r>
    </w:p>
    <w:p w:rsidR="0027352D" w:rsidRPr="00874E1C" w:rsidRDefault="0027352D" w:rsidP="00802D02">
      <w:pPr>
        <w:shd w:val="clear" w:color="auto" w:fill="FFFFFF"/>
        <w:spacing w:after="0" w:line="240" w:lineRule="auto"/>
        <w:ind w:right="-180"/>
        <w:rPr>
          <w:rFonts w:eastAsia="Times New Roman" w:cstheme="minorHAnsi"/>
          <w:color w:val="000000"/>
          <w:sz w:val="12"/>
          <w:szCs w:val="12"/>
        </w:rPr>
      </w:pPr>
    </w:p>
    <w:p w:rsidR="0027352D" w:rsidRPr="00802D02" w:rsidRDefault="0027352D" w:rsidP="007F7E9E">
      <w:pPr>
        <w:pStyle w:val="Default"/>
        <w:ind w:left="2880"/>
        <w:rPr>
          <w:rFonts w:asciiTheme="minorHAnsi" w:hAnsiTheme="minorHAnsi" w:cstheme="minorHAnsi"/>
          <w:b/>
          <w:color w:val="000000" w:themeColor="text1"/>
          <w:sz w:val="22"/>
          <w:szCs w:val="22"/>
        </w:rPr>
      </w:pPr>
      <w:r w:rsidRPr="00802D02">
        <w:rPr>
          <w:rFonts w:asciiTheme="minorHAnsi" w:hAnsiTheme="minorHAnsi" w:cstheme="minorHAnsi"/>
          <w:b/>
          <w:color w:val="000000" w:themeColor="text1"/>
          <w:sz w:val="22"/>
          <w:szCs w:val="22"/>
        </w:rPr>
        <w:t xml:space="preserve">Mary Vicario, </w:t>
      </w:r>
      <w:r w:rsidRPr="00802D02">
        <w:rPr>
          <w:rFonts w:asciiTheme="minorHAnsi" w:hAnsiTheme="minorHAnsi" w:cstheme="minorHAnsi"/>
          <w:color w:val="000000" w:themeColor="text1"/>
          <w:sz w:val="22"/>
          <w:szCs w:val="22"/>
        </w:rPr>
        <w:t>LPCC-S</w:t>
      </w:r>
      <w:r w:rsidR="007F7E9E">
        <w:rPr>
          <w:rFonts w:asciiTheme="minorHAnsi" w:hAnsiTheme="minorHAnsi" w:cstheme="minorHAnsi"/>
          <w:color w:val="000000" w:themeColor="text1"/>
          <w:sz w:val="22"/>
          <w:szCs w:val="22"/>
        </w:rPr>
        <w:t xml:space="preserve">  </w:t>
      </w:r>
      <w:r w:rsidRPr="00802D02">
        <w:rPr>
          <w:rStyle w:val="apple-converted-space"/>
          <w:rFonts w:asciiTheme="minorHAnsi" w:hAnsiTheme="minorHAnsi" w:cstheme="minorHAnsi"/>
          <w:color w:val="000000" w:themeColor="text1"/>
          <w:sz w:val="22"/>
          <w:szCs w:val="22"/>
          <w:shd w:val="clear" w:color="auto" w:fill="FFFFFF"/>
        </w:rPr>
        <w:t>u</w:t>
      </w:r>
      <w:r w:rsidRPr="00802D02">
        <w:rPr>
          <w:rFonts w:asciiTheme="minorHAnsi" w:hAnsiTheme="minorHAnsi" w:cstheme="minorHAnsi"/>
          <w:color w:val="000000" w:themeColor="text1"/>
          <w:sz w:val="22"/>
          <w:szCs w:val="22"/>
          <w:shd w:val="clear" w:color="auto" w:fill="FFFFFF"/>
        </w:rPr>
        <w:t>ses principles of relational neuroscience in her work at St. Aloysius and with Finding Hope, her Cincinnati-based private consulting practice. In addition to her clinical work she lectures and trains worldwide. She is affiliated with the Jean Baker Miller Training Institute at Wellesley and with trauma research at Harvard University.</w:t>
      </w:r>
    </w:p>
    <w:p w:rsidR="0027352D" w:rsidRPr="00874E1C" w:rsidRDefault="0027352D" w:rsidP="007F7E9E">
      <w:pPr>
        <w:shd w:val="clear" w:color="auto" w:fill="FFFFFF"/>
        <w:spacing w:after="0" w:line="240" w:lineRule="auto"/>
        <w:ind w:left="2880"/>
        <w:rPr>
          <w:rFonts w:ascii="Arial" w:eastAsia="Times New Roman" w:hAnsi="Arial" w:cs="Arial"/>
          <w:color w:val="000000"/>
          <w:sz w:val="12"/>
          <w:szCs w:val="12"/>
        </w:rPr>
      </w:pPr>
    </w:p>
    <w:p w:rsidR="00922EC5" w:rsidRDefault="0027352D" w:rsidP="007F7E9E">
      <w:pPr>
        <w:spacing w:after="0" w:line="240" w:lineRule="auto"/>
        <w:ind w:left="2880"/>
      </w:pPr>
      <w:r w:rsidRPr="00537451">
        <w:rPr>
          <w:b/>
        </w:rPr>
        <w:t>Session Sponsors:</w:t>
      </w:r>
      <w:r w:rsidRPr="00802D02">
        <w:t xml:space="preserve">  This session is made possible by a grant from the MIDD Coordinating Center of Excellence (CCOE) at Wright State University.  The CCOE is supported by funds from the Ohio Department of Developmental Disabilities, the Ohio Developmental Disabilities Council, </w:t>
      </w:r>
      <w:r w:rsidR="00802D02" w:rsidRPr="00802D02">
        <w:t>The Ohio Department of Mental Health, and Wright State University.</w:t>
      </w:r>
    </w:p>
    <w:p w:rsidR="00802D02" w:rsidRPr="00874E1C" w:rsidRDefault="00802D02" w:rsidP="00F70793">
      <w:pPr>
        <w:spacing w:after="0" w:line="240" w:lineRule="auto"/>
        <w:ind w:left="2520"/>
        <w:rPr>
          <w:sz w:val="12"/>
          <w:szCs w:val="12"/>
        </w:rPr>
      </w:pPr>
    </w:p>
    <w:p w:rsidR="00F927CA" w:rsidRPr="00813E0C" w:rsidRDefault="004660F7" w:rsidP="007F7E9E">
      <w:pPr>
        <w:spacing w:after="0" w:line="240" w:lineRule="auto"/>
        <w:ind w:left="2880"/>
      </w:pPr>
      <w:r w:rsidRPr="00813E0C">
        <w:rPr>
          <w:b/>
        </w:rPr>
        <w:t>Local</w:t>
      </w:r>
      <w:r w:rsidR="00F927CA" w:rsidRPr="00813E0C">
        <w:rPr>
          <w:b/>
        </w:rPr>
        <w:t xml:space="preserve"> Host:</w:t>
      </w:r>
      <w:r w:rsidR="00F927CA" w:rsidRPr="00813E0C">
        <w:t xml:space="preserve">  This session is hosted by the Resident Home Corporation.</w:t>
      </w:r>
    </w:p>
    <w:p w:rsidR="00CB5DE8" w:rsidRPr="00813E0C" w:rsidRDefault="00813E0C" w:rsidP="007F7E9E">
      <w:pPr>
        <w:spacing w:after="0" w:line="240" w:lineRule="auto"/>
        <w:ind w:left="2880"/>
      </w:pPr>
      <w:r w:rsidRPr="00813E0C">
        <w:rPr>
          <w:b/>
        </w:rPr>
        <w:t>CEUs</w:t>
      </w:r>
      <w:r w:rsidRPr="00813E0C">
        <w:t xml:space="preserve">: </w:t>
      </w:r>
      <w:r w:rsidRPr="00813E0C">
        <w:rPr>
          <w:rFonts w:eastAsiaTheme="majorEastAsia" w:cstheme="minorHAnsi"/>
          <w:iCs/>
        </w:rPr>
        <w:t>Social work and Counseling CEUs available</w:t>
      </w:r>
      <w:r w:rsidR="00E05524">
        <w:rPr>
          <w:rFonts w:eastAsiaTheme="majorEastAsia" w:cstheme="minorHAnsi"/>
          <w:iCs/>
        </w:rPr>
        <w:t>.</w:t>
      </w:r>
    </w:p>
    <w:p w:rsidR="00CB5DE8" w:rsidRPr="00813E0C" w:rsidRDefault="00E3291B" w:rsidP="00802D02">
      <w:pPr>
        <w:spacing w:after="0" w:line="240" w:lineRule="auto"/>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-1724025</wp:posOffset>
                </wp:positionH>
                <wp:positionV relativeFrom="paragraph">
                  <wp:posOffset>10160</wp:posOffset>
                </wp:positionV>
                <wp:extent cx="933450" cy="962025"/>
                <wp:effectExtent l="9525" t="8255" r="9525" b="1079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962025"/>
                        </a:xfrm>
                        <a:prstGeom prst="rect">
                          <a:avLst/>
                        </a:prstGeom>
                        <a:solidFill>
                          <a:srgbClr val="FFFFFF"/>
                        </a:solidFill>
                        <a:ln w="9525">
                          <a:solidFill>
                            <a:schemeClr val="bg1">
                              <a:lumMod val="100000"/>
                              <a:lumOff val="0"/>
                            </a:schemeClr>
                          </a:solidFill>
                          <a:miter lim="800000"/>
                          <a:headEnd/>
                          <a:tailEnd/>
                        </a:ln>
                      </wps:spPr>
                      <wps:txbx>
                        <w:txbxContent>
                          <w:p w:rsidR="007F7E9E" w:rsidRDefault="007F7E9E">
                            <w:r>
                              <w:rPr>
                                <w:rFonts w:eastAsiaTheme="majorEastAsia" w:cstheme="minorHAnsi"/>
                                <w:b/>
                                <w:iCs/>
                                <w:noProof/>
                                <w:sz w:val="20"/>
                                <w:szCs w:val="20"/>
                              </w:rPr>
                              <w:drawing>
                                <wp:inline distT="0" distB="0" distL="0" distR="0" wp14:anchorId="1BBD2F7D" wp14:editId="43D396F1">
                                  <wp:extent cx="714375" cy="823907"/>
                                  <wp:effectExtent l="19050" t="0" r="9525" b="0"/>
                                  <wp:docPr id="4" name="Picture 4" descr="C:\Users\Owner\Downloads\RH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RHC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747" cy="82548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35.75pt;margin-top:.8pt;width:73.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" strokecolor="white [3212]">
                <v:textbox>
                  <w:txbxContent>
                    <w:p w:rsidR="007F7E9E" w:rsidRDefault="007F7E9E">
                      <w:r>
                        <w:rPr>
                          <w:rFonts w:eastAsiaTheme="majorEastAsia" w:cstheme="minorHAnsi"/>
                          <w:b/>
                          <w:iCs/>
                          <w:noProof/>
                          <w:sz w:val="20"/>
                          <w:szCs w:val="20"/>
                        </w:rPr>
                        <w:drawing>
                          <wp:inline distT="0" distB="0" distL="0" distR="0" wp14:anchorId="1BBD2F7D" wp14:editId="43D396F1">
                            <wp:extent cx="714375" cy="823907"/>
                            <wp:effectExtent l="19050" t="0" r="9525" b="0"/>
                            <wp:docPr id="4" name="Picture 4" descr="C:\Users\Owner\Downloads\RH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RHC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747" cy="825489"/>
                                    </a:xfrm>
                                    <a:prstGeom prst="rect">
                                      <a:avLst/>
                                    </a:prstGeom>
                                    <a:noFill/>
                                    <a:ln>
                                      <a:noFill/>
                                    </a:ln>
                                  </pic:spPr>
                                </pic:pic>
                              </a:graphicData>
                            </a:graphic>
                          </wp:inline>
                        </w:drawing>
                      </w:r>
                    </w:p>
                  </w:txbxContent>
                </v:textbox>
              </v:shape>
            </w:pict>
          </mc:Fallback>
        </mc:AlternateContent>
      </w:r>
    </w:p>
    <w:p w:rsidR="00CB5DE8" w:rsidRDefault="00CB5DE8" w:rsidP="00802D02">
      <w:pPr>
        <w:spacing w:after="0" w:line="240" w:lineRule="auto"/>
      </w:pPr>
    </w:p>
    <w:p w:rsidR="00CB5DE8" w:rsidRDefault="00CB5DE8" w:rsidP="00802D02">
      <w:pPr>
        <w:spacing w:after="0" w:line="240" w:lineRule="auto"/>
      </w:pPr>
    </w:p>
    <w:p w:rsidR="00CB5DE8" w:rsidRDefault="00D62FBC" w:rsidP="00802D02">
      <w:pPr>
        <w:spacing w:after="0" w:line="240" w:lineRule="auto"/>
      </w:pPr>
      <w:r w:rsidRPr="00813E0C">
        <w:rPr>
          <w:rFonts w:ascii="Century Gothic" w:hAnsi="Century Gothic" w:cs="BrowalliaUPC"/>
          <w:b/>
          <w:noProof/>
          <w:color w:val="C00000"/>
          <w:sz w:val="96"/>
          <w:szCs w:val="96"/>
        </w:rPr>
        <w:drawing>
          <wp:anchor distT="0" distB="0" distL="114300" distR="114300" simplePos="0" relativeHeight="251661312" behindDoc="0" locked="0" layoutInCell="1" allowOverlap="1" wp14:anchorId="6024B2A0" wp14:editId="7AE582D5">
            <wp:simplePos x="0" y="0"/>
            <wp:positionH relativeFrom="column">
              <wp:posOffset>142875</wp:posOffset>
            </wp:positionH>
            <wp:positionV relativeFrom="paragraph">
              <wp:posOffset>52705</wp:posOffset>
            </wp:positionV>
            <wp:extent cx="2733675" cy="504825"/>
            <wp:effectExtent l="0" t="0" r="0" b="0"/>
            <wp:wrapNone/>
            <wp:docPr id="1" name="Picture 5" descr="NewLogo"/>
            <wp:cNvGraphicFramePr/>
            <a:graphic xmlns:a="http://schemas.openxmlformats.org/drawingml/2006/main">
              <a:graphicData uri="http://schemas.openxmlformats.org/drawingml/2006/picture">
                <pic:pic xmlns:pic="http://schemas.openxmlformats.org/drawingml/2006/picture">
                  <pic:nvPicPr>
                    <pic:cNvPr id="6" name="Picture 5" descr="NewLogo"/>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5048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E3291B">
        <w:rPr>
          <w:noProof/>
        </w:rPr>
        <mc:AlternateContent>
          <mc:Choice Requires="wps">
            <w:drawing>
              <wp:anchor distT="0" distB="0" distL="114300" distR="114300" simplePos="0" relativeHeight="251669504" behindDoc="0" locked="0" layoutInCell="1" allowOverlap="1">
                <wp:simplePos x="0" y="0"/>
                <wp:positionH relativeFrom="column">
                  <wp:posOffset>2990850</wp:posOffset>
                </wp:positionH>
                <wp:positionV relativeFrom="paragraph">
                  <wp:posOffset>32385</wp:posOffset>
                </wp:positionV>
                <wp:extent cx="1609725" cy="923925"/>
                <wp:effectExtent l="9525" t="8255" r="9525" b="1079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923925"/>
                        </a:xfrm>
                        <a:prstGeom prst="rect">
                          <a:avLst/>
                        </a:prstGeom>
                        <a:solidFill>
                          <a:srgbClr val="FFFFFF"/>
                        </a:solidFill>
                        <a:ln w="9525">
                          <a:solidFill>
                            <a:schemeClr val="bg1">
                              <a:lumMod val="100000"/>
                              <a:lumOff val="0"/>
                            </a:schemeClr>
                          </a:solidFill>
                          <a:miter lim="800000"/>
                          <a:headEnd/>
                          <a:tailEnd/>
                        </a:ln>
                      </wps:spPr>
                      <wps:txbx>
                        <w:txbxContent>
                          <w:p w:rsidR="007F7E9E" w:rsidRDefault="007F7E9E">
                            <w:r>
                              <w:rPr>
                                <w:noProof/>
                              </w:rPr>
                              <w:drawing>
                                <wp:inline distT="0" distB="0" distL="0" distR="0" wp14:anchorId="4727678D" wp14:editId="4DBC695C">
                                  <wp:extent cx="1400175" cy="802184"/>
                                  <wp:effectExtent l="0" t="0" r="0" b="0"/>
                                  <wp:docPr id="2" name="Picture 2" descr="C:\Users\lyla.damopoulos\AppData\Local\Microsoft\Windows\Temporary Internet Files\Content.Outlook\OS6T262O\ODDC logo bw 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la.damopoulos\AppData\Local\Microsoft\Windows\Temporary Internet Files\Content.Outlook\OS6T262O\ODDC logo bw sm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2136" cy="80330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35.5pt;margin-top:2.55pt;width:126.7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" strokecolor="white [3212]">
                <v:textbox>
                  <w:txbxContent>
                    <w:p w:rsidR="007F7E9E" w:rsidRDefault="007F7E9E">
                      <w:r>
                        <w:rPr>
                          <w:noProof/>
                        </w:rPr>
                        <w:drawing>
                          <wp:inline distT="0" distB="0" distL="0" distR="0" wp14:anchorId="4727678D" wp14:editId="4DBC695C">
                            <wp:extent cx="1400175" cy="802184"/>
                            <wp:effectExtent l="0" t="0" r="0" b="0"/>
                            <wp:docPr id="2" name="Picture 2" descr="C:\Users\lyla.damopoulos\AppData\Local\Microsoft\Windows\Temporary Internet Files\Content.Outlook\OS6T262O\ODDC logo bw 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la.damopoulos\AppData\Local\Microsoft\Windows\Temporary Internet Files\Content.Outlook\OS6T262O\ODDC logo bw sm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2136" cy="803308"/>
                                    </a:xfrm>
                                    <a:prstGeom prst="rect">
                                      <a:avLst/>
                                    </a:prstGeom>
                                    <a:noFill/>
                                    <a:ln>
                                      <a:noFill/>
                                    </a:ln>
                                  </pic:spPr>
                                </pic:pic>
                              </a:graphicData>
                            </a:graphic>
                          </wp:inline>
                        </w:drawing>
                      </w:r>
                    </w:p>
                  </w:txbxContent>
                </v:textbox>
              </v:shape>
            </w:pict>
          </mc:Fallback>
        </mc:AlternateContent>
      </w:r>
      <w:r w:rsidR="00E3291B">
        <w:rPr>
          <w:noProof/>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508635</wp:posOffset>
                </wp:positionV>
                <wp:extent cx="2600325" cy="570865"/>
                <wp:effectExtent l="9525" t="8255" r="9525" b="1143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70865"/>
                        </a:xfrm>
                        <a:prstGeom prst="rect">
                          <a:avLst/>
                        </a:prstGeom>
                        <a:solidFill>
                          <a:srgbClr val="FFFFFF"/>
                        </a:solidFill>
                        <a:ln w="9525">
                          <a:solidFill>
                            <a:schemeClr val="bg1">
                              <a:lumMod val="100000"/>
                              <a:lumOff val="0"/>
                            </a:schemeClr>
                          </a:solidFill>
                          <a:miter lim="800000"/>
                          <a:headEnd/>
                          <a:tailEnd/>
                        </a:ln>
                      </wps:spPr>
                      <wps:txbx>
                        <w:txbxContent>
                          <w:p w:rsidR="007F7E9E" w:rsidRDefault="007F7E9E">
                            <w:r>
                              <w:rPr>
                                <w:noProof/>
                              </w:rPr>
                              <w:drawing>
                                <wp:inline distT="0" distB="0" distL="0" distR="0" wp14:anchorId="2F249B8C" wp14:editId="2A70068E">
                                  <wp:extent cx="2095500" cy="4762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5pt;margin-top:40.05pt;width:204.75pt;height:4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" strokecolor="white [3212]">
                <v:textbox>
                  <w:txbxContent>
                    <w:p w:rsidR="007F7E9E" w:rsidRDefault="007F7E9E">
                      <w:r>
                        <w:rPr>
                          <w:noProof/>
                        </w:rPr>
                        <w:drawing>
                          <wp:inline distT="0" distB="0" distL="0" distR="0" wp14:anchorId="2F249B8C" wp14:editId="2A70068E">
                            <wp:extent cx="2095500" cy="4762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txbxContent>
                </v:textbox>
              </v:shape>
            </w:pict>
          </mc:Fallback>
        </mc:AlternateContent>
      </w:r>
    </w:p>
    <w:sectPr w:rsidR="00CB5DE8" w:rsidSect="005D6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A2E"/>
    <w:multiLevelType w:val="hybridMultilevel"/>
    <w:tmpl w:val="6902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83951"/>
    <w:multiLevelType w:val="hybridMultilevel"/>
    <w:tmpl w:val="6F127E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EAE010E"/>
    <w:multiLevelType w:val="hybridMultilevel"/>
    <w:tmpl w:val="B228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2D"/>
    <w:rsid w:val="000F5BD7"/>
    <w:rsid w:val="00123179"/>
    <w:rsid w:val="001B550D"/>
    <w:rsid w:val="0025643F"/>
    <w:rsid w:val="00261076"/>
    <w:rsid w:val="0027352D"/>
    <w:rsid w:val="00292A63"/>
    <w:rsid w:val="002A30F3"/>
    <w:rsid w:val="0039398A"/>
    <w:rsid w:val="003E5305"/>
    <w:rsid w:val="004660F7"/>
    <w:rsid w:val="004F6CA7"/>
    <w:rsid w:val="00537451"/>
    <w:rsid w:val="005D688C"/>
    <w:rsid w:val="005F468F"/>
    <w:rsid w:val="00673A5C"/>
    <w:rsid w:val="007F7E9E"/>
    <w:rsid w:val="00802D02"/>
    <w:rsid w:val="00813E0C"/>
    <w:rsid w:val="00874E1C"/>
    <w:rsid w:val="00922EC5"/>
    <w:rsid w:val="00955716"/>
    <w:rsid w:val="009E14D5"/>
    <w:rsid w:val="009E3F2C"/>
    <w:rsid w:val="00B0737F"/>
    <w:rsid w:val="00CB5DE8"/>
    <w:rsid w:val="00D62FBC"/>
    <w:rsid w:val="00E05524"/>
    <w:rsid w:val="00E15503"/>
    <w:rsid w:val="00E3291B"/>
    <w:rsid w:val="00F41F64"/>
    <w:rsid w:val="00F43D65"/>
    <w:rsid w:val="00F70793"/>
    <w:rsid w:val="00F86F4D"/>
    <w:rsid w:val="00F92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3214]"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352D"/>
  </w:style>
  <w:style w:type="paragraph" w:customStyle="1" w:styleId="Default">
    <w:name w:val="Default"/>
    <w:rsid w:val="0027352D"/>
    <w:pPr>
      <w:autoSpaceDE w:val="0"/>
      <w:autoSpaceDN w:val="0"/>
      <w:adjustRightInd w:val="0"/>
      <w:spacing w:after="0" w:line="240" w:lineRule="auto"/>
    </w:pPr>
    <w:rPr>
      <w:rFonts w:ascii="Kartika" w:hAnsi="Kartika" w:cs="Kartika"/>
      <w:color w:val="000000"/>
      <w:sz w:val="24"/>
      <w:szCs w:val="24"/>
    </w:rPr>
  </w:style>
  <w:style w:type="paragraph" w:customStyle="1" w:styleId="Pa1">
    <w:name w:val="Pa1"/>
    <w:basedOn w:val="Default"/>
    <w:next w:val="Default"/>
    <w:uiPriority w:val="99"/>
    <w:rsid w:val="0027352D"/>
    <w:pPr>
      <w:spacing w:line="241" w:lineRule="atLeast"/>
    </w:pPr>
    <w:rPr>
      <w:rFonts w:cs="Times New Roman"/>
      <w:color w:val="auto"/>
    </w:rPr>
  </w:style>
  <w:style w:type="character" w:customStyle="1" w:styleId="A2">
    <w:name w:val="A2"/>
    <w:uiPriority w:val="99"/>
    <w:rsid w:val="0027352D"/>
    <w:rPr>
      <w:rFonts w:cs="Kartika"/>
      <w:color w:val="000000"/>
      <w:sz w:val="36"/>
      <w:szCs w:val="36"/>
    </w:rPr>
  </w:style>
  <w:style w:type="paragraph" w:styleId="ListParagraph">
    <w:name w:val="List Paragraph"/>
    <w:basedOn w:val="Normal"/>
    <w:uiPriority w:val="34"/>
    <w:qFormat/>
    <w:rsid w:val="0027352D"/>
    <w:pPr>
      <w:ind w:left="720"/>
      <w:contextualSpacing/>
    </w:pPr>
  </w:style>
  <w:style w:type="paragraph" w:styleId="BalloonText">
    <w:name w:val="Balloon Text"/>
    <w:basedOn w:val="Normal"/>
    <w:link w:val="BalloonTextChar"/>
    <w:uiPriority w:val="99"/>
    <w:semiHidden/>
    <w:unhideWhenUsed/>
    <w:rsid w:val="00CB5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E8"/>
    <w:rPr>
      <w:rFonts w:ascii="Tahoma" w:hAnsi="Tahoma" w:cs="Tahoma"/>
      <w:sz w:val="16"/>
      <w:szCs w:val="16"/>
    </w:rPr>
  </w:style>
  <w:style w:type="character" w:styleId="Hyperlink">
    <w:name w:val="Hyperlink"/>
    <w:basedOn w:val="DefaultParagraphFont"/>
    <w:uiPriority w:val="99"/>
    <w:unhideWhenUsed/>
    <w:rsid w:val="009E3F2C"/>
    <w:rPr>
      <w:color w:val="0000FF"/>
      <w:u w:val="single"/>
    </w:rPr>
  </w:style>
  <w:style w:type="character" w:styleId="FollowedHyperlink">
    <w:name w:val="FollowedHyperlink"/>
    <w:basedOn w:val="DefaultParagraphFont"/>
    <w:uiPriority w:val="99"/>
    <w:semiHidden/>
    <w:unhideWhenUsed/>
    <w:rsid w:val="007F7E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352D"/>
  </w:style>
  <w:style w:type="paragraph" w:customStyle="1" w:styleId="Default">
    <w:name w:val="Default"/>
    <w:rsid w:val="0027352D"/>
    <w:pPr>
      <w:autoSpaceDE w:val="0"/>
      <w:autoSpaceDN w:val="0"/>
      <w:adjustRightInd w:val="0"/>
      <w:spacing w:after="0" w:line="240" w:lineRule="auto"/>
    </w:pPr>
    <w:rPr>
      <w:rFonts w:ascii="Kartika" w:hAnsi="Kartika" w:cs="Kartika"/>
      <w:color w:val="000000"/>
      <w:sz w:val="24"/>
      <w:szCs w:val="24"/>
    </w:rPr>
  </w:style>
  <w:style w:type="paragraph" w:customStyle="1" w:styleId="Pa1">
    <w:name w:val="Pa1"/>
    <w:basedOn w:val="Default"/>
    <w:next w:val="Default"/>
    <w:uiPriority w:val="99"/>
    <w:rsid w:val="0027352D"/>
    <w:pPr>
      <w:spacing w:line="241" w:lineRule="atLeast"/>
    </w:pPr>
    <w:rPr>
      <w:rFonts w:cs="Times New Roman"/>
      <w:color w:val="auto"/>
    </w:rPr>
  </w:style>
  <w:style w:type="character" w:customStyle="1" w:styleId="A2">
    <w:name w:val="A2"/>
    <w:uiPriority w:val="99"/>
    <w:rsid w:val="0027352D"/>
    <w:rPr>
      <w:rFonts w:cs="Kartika"/>
      <w:color w:val="000000"/>
      <w:sz w:val="36"/>
      <w:szCs w:val="36"/>
    </w:rPr>
  </w:style>
  <w:style w:type="paragraph" w:styleId="ListParagraph">
    <w:name w:val="List Paragraph"/>
    <w:basedOn w:val="Normal"/>
    <w:uiPriority w:val="34"/>
    <w:qFormat/>
    <w:rsid w:val="0027352D"/>
    <w:pPr>
      <w:ind w:left="720"/>
      <w:contextualSpacing/>
    </w:pPr>
  </w:style>
  <w:style w:type="paragraph" w:styleId="BalloonText">
    <w:name w:val="Balloon Text"/>
    <w:basedOn w:val="Normal"/>
    <w:link w:val="BalloonTextChar"/>
    <w:uiPriority w:val="99"/>
    <w:semiHidden/>
    <w:unhideWhenUsed/>
    <w:rsid w:val="00CB5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E8"/>
    <w:rPr>
      <w:rFonts w:ascii="Tahoma" w:hAnsi="Tahoma" w:cs="Tahoma"/>
      <w:sz w:val="16"/>
      <w:szCs w:val="16"/>
    </w:rPr>
  </w:style>
  <w:style w:type="character" w:styleId="Hyperlink">
    <w:name w:val="Hyperlink"/>
    <w:basedOn w:val="DefaultParagraphFont"/>
    <w:uiPriority w:val="99"/>
    <w:unhideWhenUsed/>
    <w:rsid w:val="009E3F2C"/>
    <w:rPr>
      <w:color w:val="0000FF"/>
      <w:u w:val="single"/>
    </w:rPr>
  </w:style>
  <w:style w:type="character" w:styleId="FollowedHyperlink">
    <w:name w:val="FollowedHyperlink"/>
    <w:basedOn w:val="DefaultParagraphFont"/>
    <w:uiPriority w:val="99"/>
    <w:semiHidden/>
    <w:unhideWhenUsed/>
    <w:rsid w:val="007F7E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la.damopoulos@dodd.ohio.gov" TargetMode="External"/><Relationship Id="rId13" Type="http://schemas.openxmlformats.org/officeDocument/2006/relationships/hyperlink" Target="mailto:Pam.Berry@dodd.ohio.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yersonjcc.org/?page_id=27B5990C-91E4-A8AC-4174FA245B857CBA&amp;r=1" TargetMode="External"/><Relationship Id="rId12" Type="http://schemas.openxmlformats.org/officeDocument/2006/relationships/hyperlink" Target="mailto:Lyla.damopoulos@dodd.ohio.gov"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traumainformedcare110512.eventbrite.com" TargetMode="External"/><Relationship Id="rId11" Type="http://schemas.openxmlformats.org/officeDocument/2006/relationships/hyperlink" Target="http://www.mayersonjcc.org/?page_id=27B5990C-91E4-A8AC-4174FA245B857CBA&amp;r=1"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traumainformedcare110512.eventbrit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m.Berry@dodd.ohio.go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Damopoulos, Lyla</cp:lastModifiedBy>
  <cp:revision>4</cp:revision>
  <cp:lastPrinted>2012-09-28T14:45:00Z</cp:lastPrinted>
  <dcterms:created xsi:type="dcterms:W3CDTF">2012-10-02T15:42:00Z</dcterms:created>
  <dcterms:modified xsi:type="dcterms:W3CDTF">2012-10-02T18:05:00Z</dcterms:modified>
</cp:coreProperties>
</file>