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220" w:rsidRPr="006E3CD5" w:rsidRDefault="005556FB" w:rsidP="005556FB">
      <w:pPr>
        <w:pStyle w:val="IntenseQuote"/>
        <w:rPr>
          <w:caps/>
        </w:rPr>
      </w:pPr>
      <w:r w:rsidRPr="006E3CD5">
        <w:rPr>
          <w:caps/>
        </w:rPr>
        <w:t>Section</w:t>
      </w:r>
      <w:r w:rsidRPr="006E3CD5">
        <w:t xml:space="preserve"> 1 – </w:t>
      </w:r>
      <w:r w:rsidRPr="006E3CD5">
        <w:rPr>
          <w:caps/>
        </w:rPr>
        <w:t>Demographics</w:t>
      </w:r>
    </w:p>
    <w:p w:rsidR="00F04704" w:rsidRPr="006E3CD5" w:rsidRDefault="00F04704" w:rsidP="00F04704"/>
    <w:tbl>
      <w:tblPr>
        <w:tblStyle w:val="TableGrid"/>
        <w:tblW w:w="0" w:type="auto"/>
        <w:tblLook w:val="04A0" w:firstRow="1" w:lastRow="0" w:firstColumn="1" w:lastColumn="0" w:noHBand="0" w:noVBand="1"/>
      </w:tblPr>
      <w:tblGrid>
        <w:gridCol w:w="1095"/>
        <w:gridCol w:w="4084"/>
        <w:gridCol w:w="3943"/>
        <w:gridCol w:w="1248"/>
        <w:gridCol w:w="2580"/>
      </w:tblGrid>
      <w:tr w:rsidR="005556FB" w:rsidRPr="00FC1780" w:rsidTr="00AD0CB2">
        <w:trPr>
          <w:tblHeader/>
        </w:trPr>
        <w:tc>
          <w:tcPr>
            <w:tcW w:w="1098" w:type="dxa"/>
            <w:shd w:val="clear" w:color="auto" w:fill="D9D9D9" w:themeFill="background1" w:themeFillShade="D9"/>
          </w:tcPr>
          <w:p w:rsidR="005556FB" w:rsidRPr="00FC1780" w:rsidRDefault="005556FB" w:rsidP="00AD0CB2">
            <w:pPr>
              <w:jc w:val="center"/>
              <w:rPr>
                <w:szCs w:val="20"/>
              </w:rPr>
            </w:pPr>
            <w:r w:rsidRPr="00FC1780">
              <w:rPr>
                <w:szCs w:val="20"/>
              </w:rPr>
              <w:t>Question #</w:t>
            </w:r>
          </w:p>
        </w:tc>
        <w:tc>
          <w:tcPr>
            <w:tcW w:w="4172" w:type="dxa"/>
            <w:shd w:val="clear" w:color="auto" w:fill="D9D9D9" w:themeFill="background1" w:themeFillShade="D9"/>
          </w:tcPr>
          <w:p w:rsidR="005556FB" w:rsidRPr="00FC1780" w:rsidRDefault="005556FB" w:rsidP="005556FB">
            <w:pPr>
              <w:jc w:val="center"/>
              <w:rPr>
                <w:szCs w:val="20"/>
              </w:rPr>
            </w:pPr>
            <w:r w:rsidRPr="00FC1780">
              <w:rPr>
                <w:szCs w:val="20"/>
              </w:rPr>
              <w:t>Question</w:t>
            </w:r>
          </w:p>
        </w:tc>
        <w:tc>
          <w:tcPr>
            <w:tcW w:w="4018" w:type="dxa"/>
            <w:shd w:val="clear" w:color="auto" w:fill="D9D9D9" w:themeFill="background1" w:themeFillShade="D9"/>
          </w:tcPr>
          <w:p w:rsidR="005556FB" w:rsidRPr="00FC1780" w:rsidRDefault="005556FB" w:rsidP="005556FB">
            <w:pPr>
              <w:jc w:val="center"/>
              <w:rPr>
                <w:szCs w:val="20"/>
              </w:rPr>
            </w:pPr>
            <w:r w:rsidRPr="00FC1780">
              <w:rPr>
                <w:szCs w:val="20"/>
              </w:rPr>
              <w:t>Guidance/Additional Information</w:t>
            </w:r>
          </w:p>
        </w:tc>
        <w:tc>
          <w:tcPr>
            <w:tcW w:w="1252" w:type="dxa"/>
            <w:shd w:val="clear" w:color="auto" w:fill="D9D9D9" w:themeFill="background1" w:themeFillShade="D9"/>
          </w:tcPr>
          <w:p w:rsidR="005556FB" w:rsidRPr="00FC1780" w:rsidRDefault="005556FB" w:rsidP="005556FB">
            <w:pPr>
              <w:jc w:val="center"/>
              <w:rPr>
                <w:szCs w:val="20"/>
              </w:rPr>
            </w:pPr>
            <w:r w:rsidRPr="00FC1780">
              <w:rPr>
                <w:szCs w:val="20"/>
              </w:rPr>
              <w:t>Compliant</w:t>
            </w:r>
          </w:p>
          <w:p w:rsidR="005556FB" w:rsidRPr="00FC1780" w:rsidRDefault="005556FB" w:rsidP="005556FB">
            <w:pPr>
              <w:jc w:val="center"/>
              <w:rPr>
                <w:i/>
                <w:szCs w:val="20"/>
              </w:rPr>
            </w:pPr>
            <w:r w:rsidRPr="00FC1780">
              <w:rPr>
                <w:i/>
                <w:szCs w:val="20"/>
              </w:rPr>
              <w:t>Yes/No</w:t>
            </w:r>
          </w:p>
        </w:tc>
        <w:tc>
          <w:tcPr>
            <w:tcW w:w="2636" w:type="dxa"/>
            <w:shd w:val="clear" w:color="auto" w:fill="D9D9D9" w:themeFill="background1" w:themeFillShade="D9"/>
          </w:tcPr>
          <w:p w:rsidR="005556FB" w:rsidRPr="00FC1780" w:rsidRDefault="005556FB" w:rsidP="005556FB">
            <w:pPr>
              <w:jc w:val="center"/>
              <w:rPr>
                <w:szCs w:val="20"/>
              </w:rPr>
            </w:pPr>
            <w:r w:rsidRPr="00FC1780">
              <w:rPr>
                <w:szCs w:val="20"/>
              </w:rPr>
              <w:t>Plan of Correction</w:t>
            </w:r>
          </w:p>
          <w:p w:rsidR="00D435F8" w:rsidRPr="00FC1780" w:rsidRDefault="00D435F8" w:rsidP="00D435F8">
            <w:pPr>
              <w:jc w:val="center"/>
              <w:rPr>
                <w:i/>
                <w:szCs w:val="20"/>
              </w:rPr>
            </w:pPr>
            <w:r w:rsidRPr="00FC1780">
              <w:rPr>
                <w:i/>
                <w:szCs w:val="20"/>
              </w:rPr>
              <w:t>(If not compliant)</w:t>
            </w:r>
          </w:p>
        </w:tc>
      </w:tr>
      <w:tr w:rsidR="00672EA2" w:rsidRPr="002906B8" w:rsidTr="00251BE2">
        <w:tc>
          <w:tcPr>
            <w:tcW w:w="1098" w:type="dxa"/>
          </w:tcPr>
          <w:p w:rsidR="00672EA2" w:rsidRPr="002906B8" w:rsidRDefault="00672EA2" w:rsidP="00AD0CB2">
            <w:pPr>
              <w:jc w:val="right"/>
              <w:rPr>
                <w:sz w:val="20"/>
                <w:szCs w:val="20"/>
              </w:rPr>
            </w:pPr>
            <w:r w:rsidRPr="002906B8">
              <w:rPr>
                <w:sz w:val="20"/>
                <w:szCs w:val="20"/>
              </w:rPr>
              <w:t>1.1</w:t>
            </w:r>
          </w:p>
        </w:tc>
        <w:tc>
          <w:tcPr>
            <w:tcW w:w="4172" w:type="dxa"/>
          </w:tcPr>
          <w:p w:rsidR="00672EA2" w:rsidRPr="002906B8" w:rsidRDefault="002906B8" w:rsidP="00BA3B9D">
            <w:pPr>
              <w:rPr>
                <w:sz w:val="20"/>
                <w:szCs w:val="20"/>
              </w:rPr>
            </w:pPr>
            <w:r w:rsidRPr="002906B8">
              <w:rPr>
                <w:sz w:val="20"/>
                <w:szCs w:val="20"/>
              </w:rPr>
              <w:t>Is the provider an independent provider?</w:t>
            </w:r>
          </w:p>
        </w:tc>
        <w:tc>
          <w:tcPr>
            <w:tcW w:w="4018" w:type="dxa"/>
          </w:tcPr>
          <w:p w:rsidR="00672EA2" w:rsidRPr="002906B8" w:rsidRDefault="00672EA2" w:rsidP="00BA3B9D">
            <w:pPr>
              <w:rPr>
                <w:sz w:val="20"/>
                <w:szCs w:val="20"/>
              </w:rPr>
            </w:pPr>
          </w:p>
        </w:tc>
        <w:tc>
          <w:tcPr>
            <w:tcW w:w="1252" w:type="dxa"/>
          </w:tcPr>
          <w:p w:rsidR="00672EA2" w:rsidRPr="002906B8" w:rsidRDefault="00672EA2" w:rsidP="005556FB">
            <w:pPr>
              <w:rPr>
                <w:sz w:val="20"/>
                <w:szCs w:val="20"/>
              </w:rPr>
            </w:pPr>
          </w:p>
        </w:tc>
        <w:tc>
          <w:tcPr>
            <w:tcW w:w="2636" w:type="dxa"/>
          </w:tcPr>
          <w:p w:rsidR="00672EA2" w:rsidRPr="002906B8" w:rsidRDefault="00672EA2" w:rsidP="005556FB">
            <w:pPr>
              <w:rPr>
                <w:sz w:val="20"/>
                <w:szCs w:val="20"/>
              </w:rPr>
            </w:pPr>
          </w:p>
        </w:tc>
      </w:tr>
      <w:tr w:rsidR="00672EA2" w:rsidRPr="002906B8" w:rsidTr="00251BE2">
        <w:tc>
          <w:tcPr>
            <w:tcW w:w="1098" w:type="dxa"/>
          </w:tcPr>
          <w:p w:rsidR="00672EA2" w:rsidRPr="002906B8" w:rsidRDefault="00672EA2" w:rsidP="00AD0CB2">
            <w:pPr>
              <w:jc w:val="right"/>
              <w:rPr>
                <w:sz w:val="20"/>
                <w:szCs w:val="20"/>
              </w:rPr>
            </w:pPr>
            <w:r w:rsidRPr="002906B8">
              <w:rPr>
                <w:sz w:val="20"/>
                <w:szCs w:val="20"/>
              </w:rPr>
              <w:t>1.2</w:t>
            </w:r>
          </w:p>
        </w:tc>
        <w:tc>
          <w:tcPr>
            <w:tcW w:w="4172" w:type="dxa"/>
          </w:tcPr>
          <w:p w:rsidR="00834FEA" w:rsidRPr="002906B8" w:rsidRDefault="002906B8" w:rsidP="002906B8">
            <w:pPr>
              <w:rPr>
                <w:rFonts w:cs="Arial"/>
                <w:color w:val="000000"/>
                <w:sz w:val="20"/>
                <w:szCs w:val="20"/>
              </w:rPr>
            </w:pPr>
            <w:r w:rsidRPr="002906B8">
              <w:rPr>
                <w:rFonts w:cs="Arial"/>
                <w:color w:val="000000"/>
                <w:sz w:val="20"/>
                <w:szCs w:val="20"/>
              </w:rPr>
              <w:t>Is the provider an agency provider?</w:t>
            </w:r>
          </w:p>
        </w:tc>
        <w:tc>
          <w:tcPr>
            <w:tcW w:w="4018" w:type="dxa"/>
          </w:tcPr>
          <w:p w:rsidR="00672EA2" w:rsidRPr="002906B8" w:rsidRDefault="00672EA2" w:rsidP="00BA3B9D">
            <w:pPr>
              <w:rPr>
                <w:sz w:val="20"/>
                <w:szCs w:val="20"/>
              </w:rPr>
            </w:pPr>
          </w:p>
        </w:tc>
        <w:tc>
          <w:tcPr>
            <w:tcW w:w="1252" w:type="dxa"/>
          </w:tcPr>
          <w:p w:rsidR="00672EA2" w:rsidRPr="002906B8" w:rsidRDefault="00672EA2" w:rsidP="005556FB">
            <w:pPr>
              <w:rPr>
                <w:sz w:val="20"/>
                <w:szCs w:val="20"/>
              </w:rPr>
            </w:pPr>
          </w:p>
        </w:tc>
        <w:tc>
          <w:tcPr>
            <w:tcW w:w="2636" w:type="dxa"/>
          </w:tcPr>
          <w:p w:rsidR="00672EA2" w:rsidRPr="002906B8" w:rsidRDefault="00672EA2" w:rsidP="005556FB">
            <w:pPr>
              <w:rPr>
                <w:sz w:val="20"/>
                <w:szCs w:val="20"/>
              </w:rPr>
            </w:pPr>
          </w:p>
        </w:tc>
      </w:tr>
      <w:tr w:rsidR="00672EA2" w:rsidRPr="002906B8" w:rsidTr="00251BE2">
        <w:tc>
          <w:tcPr>
            <w:tcW w:w="1098" w:type="dxa"/>
          </w:tcPr>
          <w:p w:rsidR="00672EA2" w:rsidRPr="002906B8" w:rsidRDefault="00251BE2" w:rsidP="00AD0CB2">
            <w:pPr>
              <w:jc w:val="right"/>
              <w:rPr>
                <w:sz w:val="20"/>
                <w:szCs w:val="20"/>
              </w:rPr>
            </w:pPr>
            <w:r w:rsidRPr="002906B8">
              <w:rPr>
                <w:sz w:val="20"/>
                <w:szCs w:val="20"/>
              </w:rPr>
              <w:t>1.3</w:t>
            </w:r>
          </w:p>
        </w:tc>
        <w:tc>
          <w:tcPr>
            <w:tcW w:w="4172" w:type="dxa"/>
          </w:tcPr>
          <w:p w:rsidR="00672EA2" w:rsidRPr="002906B8" w:rsidRDefault="002906B8" w:rsidP="00BA3B9D">
            <w:pPr>
              <w:rPr>
                <w:sz w:val="20"/>
                <w:szCs w:val="20"/>
              </w:rPr>
            </w:pPr>
            <w:r w:rsidRPr="002906B8">
              <w:rPr>
                <w:rFonts w:cs="Arial"/>
                <w:color w:val="000000"/>
                <w:sz w:val="20"/>
                <w:szCs w:val="20"/>
              </w:rPr>
              <w:t>Did the provider provide Environmental Accessibility Adaptations - IO?</w:t>
            </w:r>
          </w:p>
        </w:tc>
        <w:tc>
          <w:tcPr>
            <w:tcW w:w="4018" w:type="dxa"/>
          </w:tcPr>
          <w:p w:rsidR="00672EA2" w:rsidRPr="002906B8" w:rsidRDefault="00672EA2" w:rsidP="00BA3B9D">
            <w:pPr>
              <w:rPr>
                <w:sz w:val="20"/>
                <w:szCs w:val="20"/>
              </w:rPr>
            </w:pPr>
          </w:p>
        </w:tc>
        <w:tc>
          <w:tcPr>
            <w:tcW w:w="1252" w:type="dxa"/>
          </w:tcPr>
          <w:p w:rsidR="00672EA2" w:rsidRPr="002906B8" w:rsidRDefault="00672EA2" w:rsidP="005556FB">
            <w:pPr>
              <w:rPr>
                <w:sz w:val="20"/>
                <w:szCs w:val="20"/>
              </w:rPr>
            </w:pPr>
          </w:p>
        </w:tc>
        <w:tc>
          <w:tcPr>
            <w:tcW w:w="2636" w:type="dxa"/>
          </w:tcPr>
          <w:p w:rsidR="00672EA2" w:rsidRPr="002906B8" w:rsidRDefault="00672EA2" w:rsidP="005556FB">
            <w:pPr>
              <w:rPr>
                <w:sz w:val="20"/>
                <w:szCs w:val="20"/>
              </w:rPr>
            </w:pPr>
          </w:p>
        </w:tc>
      </w:tr>
      <w:tr w:rsidR="00672EA2" w:rsidRPr="002906B8" w:rsidTr="00251BE2">
        <w:tc>
          <w:tcPr>
            <w:tcW w:w="1098" w:type="dxa"/>
          </w:tcPr>
          <w:p w:rsidR="00672EA2" w:rsidRPr="002906B8" w:rsidRDefault="00251BE2" w:rsidP="00AD0CB2">
            <w:pPr>
              <w:jc w:val="right"/>
              <w:rPr>
                <w:sz w:val="20"/>
                <w:szCs w:val="20"/>
              </w:rPr>
            </w:pPr>
            <w:r w:rsidRPr="002906B8">
              <w:rPr>
                <w:sz w:val="20"/>
                <w:szCs w:val="20"/>
              </w:rPr>
              <w:t>1.4</w:t>
            </w:r>
          </w:p>
        </w:tc>
        <w:tc>
          <w:tcPr>
            <w:tcW w:w="4172" w:type="dxa"/>
          </w:tcPr>
          <w:p w:rsidR="00834FEA" w:rsidRPr="002906B8" w:rsidRDefault="002906B8" w:rsidP="002906B8">
            <w:pPr>
              <w:rPr>
                <w:rFonts w:cs="Arial"/>
                <w:color w:val="000000"/>
                <w:sz w:val="20"/>
                <w:szCs w:val="20"/>
              </w:rPr>
            </w:pPr>
            <w:r w:rsidRPr="002906B8">
              <w:rPr>
                <w:rFonts w:cs="Arial"/>
                <w:color w:val="000000"/>
                <w:sz w:val="20"/>
                <w:szCs w:val="20"/>
              </w:rPr>
              <w:t>Did the provider provide Environmental Accessibility Adaptations - Level 1?</w:t>
            </w:r>
          </w:p>
        </w:tc>
        <w:tc>
          <w:tcPr>
            <w:tcW w:w="4018" w:type="dxa"/>
          </w:tcPr>
          <w:p w:rsidR="00672EA2" w:rsidRPr="002906B8" w:rsidRDefault="00672EA2" w:rsidP="00BA3B9D">
            <w:pPr>
              <w:rPr>
                <w:sz w:val="20"/>
                <w:szCs w:val="20"/>
              </w:rPr>
            </w:pPr>
          </w:p>
        </w:tc>
        <w:tc>
          <w:tcPr>
            <w:tcW w:w="1252" w:type="dxa"/>
          </w:tcPr>
          <w:p w:rsidR="00672EA2" w:rsidRPr="002906B8" w:rsidRDefault="00672EA2" w:rsidP="005556FB">
            <w:pPr>
              <w:rPr>
                <w:sz w:val="20"/>
                <w:szCs w:val="20"/>
              </w:rPr>
            </w:pPr>
          </w:p>
        </w:tc>
        <w:tc>
          <w:tcPr>
            <w:tcW w:w="2636" w:type="dxa"/>
          </w:tcPr>
          <w:p w:rsidR="00672EA2" w:rsidRPr="002906B8" w:rsidRDefault="00672EA2" w:rsidP="005556FB">
            <w:pPr>
              <w:rPr>
                <w:sz w:val="20"/>
                <w:szCs w:val="20"/>
              </w:rPr>
            </w:pPr>
          </w:p>
        </w:tc>
      </w:tr>
      <w:tr w:rsidR="00CC4FA3" w:rsidRPr="002906B8" w:rsidTr="00251BE2">
        <w:tc>
          <w:tcPr>
            <w:tcW w:w="1098" w:type="dxa"/>
          </w:tcPr>
          <w:p w:rsidR="00CC4FA3" w:rsidRPr="002906B8" w:rsidRDefault="002F38C8" w:rsidP="00AD0CB2">
            <w:pPr>
              <w:jc w:val="right"/>
              <w:rPr>
                <w:sz w:val="20"/>
                <w:szCs w:val="20"/>
              </w:rPr>
            </w:pPr>
            <w:r w:rsidRPr="002906B8">
              <w:rPr>
                <w:sz w:val="20"/>
                <w:szCs w:val="20"/>
              </w:rPr>
              <w:t>1.5</w:t>
            </w:r>
          </w:p>
        </w:tc>
        <w:tc>
          <w:tcPr>
            <w:tcW w:w="4172" w:type="dxa"/>
          </w:tcPr>
          <w:p w:rsidR="00CC4FA3" w:rsidRPr="002906B8" w:rsidRDefault="002906B8" w:rsidP="00251BE2">
            <w:pPr>
              <w:rPr>
                <w:rFonts w:cs="Arial"/>
                <w:color w:val="000000"/>
                <w:sz w:val="20"/>
                <w:szCs w:val="20"/>
              </w:rPr>
            </w:pPr>
            <w:r w:rsidRPr="002906B8">
              <w:rPr>
                <w:rFonts w:cs="Arial"/>
                <w:color w:val="000000"/>
                <w:sz w:val="20"/>
                <w:szCs w:val="20"/>
              </w:rPr>
              <w:t>Did the provider provide Home Delivered Meals - IO?</w:t>
            </w:r>
          </w:p>
        </w:tc>
        <w:tc>
          <w:tcPr>
            <w:tcW w:w="4018" w:type="dxa"/>
          </w:tcPr>
          <w:p w:rsidR="00CC4FA3" w:rsidRPr="002906B8" w:rsidRDefault="00CC4FA3" w:rsidP="00BA3B9D">
            <w:pPr>
              <w:rPr>
                <w:sz w:val="20"/>
                <w:szCs w:val="20"/>
              </w:rPr>
            </w:pPr>
          </w:p>
        </w:tc>
        <w:tc>
          <w:tcPr>
            <w:tcW w:w="1252" w:type="dxa"/>
          </w:tcPr>
          <w:p w:rsidR="00CC4FA3" w:rsidRPr="002906B8" w:rsidRDefault="00CC4FA3" w:rsidP="005556FB">
            <w:pPr>
              <w:rPr>
                <w:sz w:val="20"/>
                <w:szCs w:val="20"/>
              </w:rPr>
            </w:pPr>
          </w:p>
        </w:tc>
        <w:tc>
          <w:tcPr>
            <w:tcW w:w="2636" w:type="dxa"/>
          </w:tcPr>
          <w:p w:rsidR="00CC4FA3" w:rsidRPr="002906B8" w:rsidRDefault="00CC4FA3" w:rsidP="005556FB">
            <w:pPr>
              <w:rPr>
                <w:sz w:val="20"/>
                <w:szCs w:val="20"/>
              </w:rPr>
            </w:pPr>
          </w:p>
        </w:tc>
      </w:tr>
      <w:tr w:rsidR="00CC4FA3" w:rsidRPr="002906B8" w:rsidTr="00251BE2">
        <w:tc>
          <w:tcPr>
            <w:tcW w:w="1098" w:type="dxa"/>
          </w:tcPr>
          <w:p w:rsidR="00CC4FA3" w:rsidRPr="002906B8" w:rsidRDefault="002F38C8" w:rsidP="00AD0CB2">
            <w:pPr>
              <w:jc w:val="right"/>
              <w:rPr>
                <w:sz w:val="20"/>
                <w:szCs w:val="20"/>
              </w:rPr>
            </w:pPr>
            <w:r w:rsidRPr="002906B8">
              <w:rPr>
                <w:sz w:val="20"/>
                <w:szCs w:val="20"/>
              </w:rPr>
              <w:t>1.6</w:t>
            </w:r>
          </w:p>
        </w:tc>
        <w:tc>
          <w:tcPr>
            <w:tcW w:w="4172" w:type="dxa"/>
          </w:tcPr>
          <w:p w:rsidR="00F57161" w:rsidRPr="002906B8" w:rsidRDefault="002906B8" w:rsidP="002906B8">
            <w:pPr>
              <w:rPr>
                <w:rFonts w:cs="Arial"/>
                <w:color w:val="000000"/>
                <w:sz w:val="20"/>
                <w:szCs w:val="20"/>
              </w:rPr>
            </w:pPr>
            <w:r w:rsidRPr="002906B8">
              <w:rPr>
                <w:rFonts w:cs="Arial"/>
                <w:color w:val="000000"/>
                <w:sz w:val="20"/>
                <w:szCs w:val="20"/>
              </w:rPr>
              <w:t>Did the provider provide Informal Respite - Level 1?</w:t>
            </w:r>
          </w:p>
        </w:tc>
        <w:tc>
          <w:tcPr>
            <w:tcW w:w="4018" w:type="dxa"/>
          </w:tcPr>
          <w:p w:rsidR="00CC4FA3" w:rsidRPr="002906B8" w:rsidRDefault="00CC4FA3" w:rsidP="00BA3B9D">
            <w:pPr>
              <w:rPr>
                <w:sz w:val="20"/>
                <w:szCs w:val="20"/>
              </w:rPr>
            </w:pPr>
          </w:p>
        </w:tc>
        <w:tc>
          <w:tcPr>
            <w:tcW w:w="1252" w:type="dxa"/>
          </w:tcPr>
          <w:p w:rsidR="00CC4FA3" w:rsidRPr="002906B8" w:rsidRDefault="00CC4FA3" w:rsidP="005556FB">
            <w:pPr>
              <w:rPr>
                <w:sz w:val="20"/>
                <w:szCs w:val="20"/>
              </w:rPr>
            </w:pPr>
          </w:p>
        </w:tc>
        <w:tc>
          <w:tcPr>
            <w:tcW w:w="2636" w:type="dxa"/>
          </w:tcPr>
          <w:p w:rsidR="00CC4FA3" w:rsidRPr="002906B8" w:rsidRDefault="00CC4FA3" w:rsidP="005556FB">
            <w:pPr>
              <w:rPr>
                <w:sz w:val="20"/>
                <w:szCs w:val="20"/>
              </w:rPr>
            </w:pPr>
          </w:p>
        </w:tc>
      </w:tr>
      <w:tr w:rsidR="00672EA2" w:rsidRPr="002906B8" w:rsidTr="00251BE2">
        <w:tc>
          <w:tcPr>
            <w:tcW w:w="1098" w:type="dxa"/>
          </w:tcPr>
          <w:p w:rsidR="00672EA2" w:rsidRPr="002906B8" w:rsidRDefault="002F38C8" w:rsidP="00AD0CB2">
            <w:pPr>
              <w:jc w:val="right"/>
              <w:rPr>
                <w:sz w:val="20"/>
                <w:szCs w:val="20"/>
              </w:rPr>
            </w:pPr>
            <w:r w:rsidRPr="002906B8">
              <w:rPr>
                <w:sz w:val="20"/>
                <w:szCs w:val="20"/>
              </w:rPr>
              <w:t>1.7</w:t>
            </w:r>
          </w:p>
        </w:tc>
        <w:tc>
          <w:tcPr>
            <w:tcW w:w="4172" w:type="dxa"/>
          </w:tcPr>
          <w:p w:rsidR="00672EA2" w:rsidRPr="002906B8" w:rsidRDefault="002906B8" w:rsidP="00BA3B9D">
            <w:pPr>
              <w:rPr>
                <w:rFonts w:cs="Arial"/>
                <w:color w:val="000000"/>
                <w:sz w:val="20"/>
                <w:szCs w:val="20"/>
              </w:rPr>
            </w:pPr>
            <w:r w:rsidRPr="002906B8">
              <w:rPr>
                <w:rFonts w:cs="Arial"/>
                <w:color w:val="000000"/>
                <w:sz w:val="20"/>
                <w:szCs w:val="20"/>
              </w:rPr>
              <w:t>Did the provider provide Interpreter - IO?</w:t>
            </w:r>
          </w:p>
        </w:tc>
        <w:tc>
          <w:tcPr>
            <w:tcW w:w="4018" w:type="dxa"/>
          </w:tcPr>
          <w:p w:rsidR="00672EA2" w:rsidRPr="002906B8" w:rsidRDefault="00672EA2" w:rsidP="00BA3B9D">
            <w:pPr>
              <w:rPr>
                <w:sz w:val="20"/>
                <w:szCs w:val="20"/>
              </w:rPr>
            </w:pPr>
          </w:p>
        </w:tc>
        <w:tc>
          <w:tcPr>
            <w:tcW w:w="1252" w:type="dxa"/>
          </w:tcPr>
          <w:p w:rsidR="00672EA2" w:rsidRPr="002906B8" w:rsidRDefault="00672EA2" w:rsidP="005556FB">
            <w:pPr>
              <w:rPr>
                <w:sz w:val="20"/>
                <w:szCs w:val="20"/>
              </w:rPr>
            </w:pPr>
          </w:p>
        </w:tc>
        <w:tc>
          <w:tcPr>
            <w:tcW w:w="2636" w:type="dxa"/>
          </w:tcPr>
          <w:p w:rsidR="00672EA2" w:rsidRPr="002906B8" w:rsidRDefault="00672EA2" w:rsidP="005556FB">
            <w:pPr>
              <w:rPr>
                <w:sz w:val="20"/>
                <w:szCs w:val="20"/>
              </w:rPr>
            </w:pPr>
          </w:p>
        </w:tc>
      </w:tr>
      <w:tr w:rsidR="00834FEA" w:rsidRPr="002906B8" w:rsidTr="00251BE2">
        <w:tc>
          <w:tcPr>
            <w:tcW w:w="1098" w:type="dxa"/>
          </w:tcPr>
          <w:p w:rsidR="00834FEA" w:rsidRPr="002906B8" w:rsidRDefault="009C665D" w:rsidP="00AD0CB2">
            <w:pPr>
              <w:jc w:val="right"/>
              <w:rPr>
                <w:sz w:val="20"/>
                <w:szCs w:val="20"/>
              </w:rPr>
            </w:pPr>
            <w:r w:rsidRPr="002906B8">
              <w:rPr>
                <w:sz w:val="20"/>
                <w:szCs w:val="20"/>
              </w:rPr>
              <w:t>1.8</w:t>
            </w:r>
          </w:p>
        </w:tc>
        <w:tc>
          <w:tcPr>
            <w:tcW w:w="4172" w:type="dxa"/>
          </w:tcPr>
          <w:p w:rsidR="00834FEA" w:rsidRPr="002906B8" w:rsidRDefault="002906B8" w:rsidP="002906B8">
            <w:pPr>
              <w:rPr>
                <w:rFonts w:cs="Arial"/>
                <w:color w:val="000000"/>
                <w:sz w:val="20"/>
                <w:szCs w:val="20"/>
              </w:rPr>
            </w:pPr>
            <w:r w:rsidRPr="002906B8">
              <w:rPr>
                <w:rFonts w:cs="Arial"/>
                <w:color w:val="000000"/>
                <w:sz w:val="20"/>
                <w:szCs w:val="20"/>
              </w:rPr>
              <w:t>Did the provider provide Nutrition - IO?</w:t>
            </w:r>
          </w:p>
        </w:tc>
        <w:tc>
          <w:tcPr>
            <w:tcW w:w="4018" w:type="dxa"/>
          </w:tcPr>
          <w:p w:rsidR="00834FEA" w:rsidRPr="002906B8" w:rsidRDefault="00834FEA" w:rsidP="00BA3B9D">
            <w:pPr>
              <w:rPr>
                <w:sz w:val="20"/>
                <w:szCs w:val="20"/>
              </w:rPr>
            </w:pPr>
          </w:p>
        </w:tc>
        <w:tc>
          <w:tcPr>
            <w:tcW w:w="1252" w:type="dxa"/>
          </w:tcPr>
          <w:p w:rsidR="00834FEA" w:rsidRPr="002906B8" w:rsidRDefault="00834FEA" w:rsidP="005556FB">
            <w:pPr>
              <w:rPr>
                <w:sz w:val="20"/>
                <w:szCs w:val="20"/>
              </w:rPr>
            </w:pPr>
          </w:p>
        </w:tc>
        <w:tc>
          <w:tcPr>
            <w:tcW w:w="2636" w:type="dxa"/>
          </w:tcPr>
          <w:p w:rsidR="00834FEA" w:rsidRPr="002906B8" w:rsidRDefault="00834FEA" w:rsidP="005556FB">
            <w:pPr>
              <w:rPr>
                <w:sz w:val="20"/>
                <w:szCs w:val="20"/>
              </w:rPr>
            </w:pPr>
          </w:p>
        </w:tc>
      </w:tr>
      <w:tr w:rsidR="002906B8" w:rsidRPr="002906B8" w:rsidTr="00251BE2">
        <w:tc>
          <w:tcPr>
            <w:tcW w:w="1098" w:type="dxa"/>
          </w:tcPr>
          <w:p w:rsidR="002906B8" w:rsidRPr="002906B8" w:rsidRDefault="002906B8" w:rsidP="002906B8">
            <w:pPr>
              <w:jc w:val="right"/>
              <w:rPr>
                <w:sz w:val="20"/>
                <w:szCs w:val="20"/>
              </w:rPr>
            </w:pPr>
            <w:r w:rsidRPr="002906B8">
              <w:rPr>
                <w:sz w:val="20"/>
                <w:szCs w:val="20"/>
              </w:rPr>
              <w:t>1.9</w:t>
            </w:r>
          </w:p>
        </w:tc>
        <w:tc>
          <w:tcPr>
            <w:tcW w:w="4172" w:type="dxa"/>
          </w:tcPr>
          <w:p w:rsidR="002906B8" w:rsidRPr="002906B8" w:rsidRDefault="002906B8" w:rsidP="002906B8">
            <w:pPr>
              <w:rPr>
                <w:rFonts w:cs="Arial"/>
                <w:color w:val="000000"/>
                <w:sz w:val="20"/>
                <w:szCs w:val="20"/>
              </w:rPr>
            </w:pPr>
            <w:r w:rsidRPr="002906B8">
              <w:rPr>
                <w:rFonts w:cs="Arial"/>
                <w:color w:val="000000"/>
                <w:sz w:val="20"/>
                <w:szCs w:val="20"/>
              </w:rPr>
              <w:t>Did the provider provide Personal Emergency Response Systems - Level 1?</w:t>
            </w:r>
          </w:p>
        </w:tc>
        <w:tc>
          <w:tcPr>
            <w:tcW w:w="4018" w:type="dxa"/>
          </w:tcPr>
          <w:p w:rsidR="002906B8" w:rsidRPr="002906B8" w:rsidRDefault="002906B8" w:rsidP="00BA3B9D">
            <w:pPr>
              <w:rPr>
                <w:sz w:val="20"/>
                <w:szCs w:val="20"/>
              </w:rPr>
            </w:pPr>
          </w:p>
        </w:tc>
        <w:tc>
          <w:tcPr>
            <w:tcW w:w="1252" w:type="dxa"/>
          </w:tcPr>
          <w:p w:rsidR="002906B8" w:rsidRPr="002906B8" w:rsidRDefault="002906B8" w:rsidP="005556FB">
            <w:pPr>
              <w:rPr>
                <w:sz w:val="20"/>
                <w:szCs w:val="20"/>
              </w:rPr>
            </w:pPr>
          </w:p>
        </w:tc>
        <w:tc>
          <w:tcPr>
            <w:tcW w:w="2636" w:type="dxa"/>
          </w:tcPr>
          <w:p w:rsidR="002906B8" w:rsidRPr="002906B8" w:rsidRDefault="002906B8" w:rsidP="005556FB">
            <w:pPr>
              <w:rPr>
                <w:sz w:val="20"/>
                <w:szCs w:val="20"/>
              </w:rPr>
            </w:pPr>
          </w:p>
        </w:tc>
      </w:tr>
      <w:tr w:rsidR="002906B8" w:rsidRPr="002906B8" w:rsidTr="00251BE2">
        <w:tc>
          <w:tcPr>
            <w:tcW w:w="1098" w:type="dxa"/>
          </w:tcPr>
          <w:p w:rsidR="002906B8" w:rsidRPr="002906B8" w:rsidRDefault="002906B8" w:rsidP="00AD0CB2">
            <w:pPr>
              <w:jc w:val="right"/>
              <w:rPr>
                <w:sz w:val="20"/>
                <w:szCs w:val="20"/>
              </w:rPr>
            </w:pPr>
            <w:r w:rsidRPr="002906B8">
              <w:rPr>
                <w:sz w:val="20"/>
                <w:szCs w:val="20"/>
              </w:rPr>
              <w:t>1.10</w:t>
            </w:r>
          </w:p>
        </w:tc>
        <w:tc>
          <w:tcPr>
            <w:tcW w:w="4172" w:type="dxa"/>
          </w:tcPr>
          <w:p w:rsidR="002906B8" w:rsidRPr="002906B8" w:rsidRDefault="002906B8" w:rsidP="002906B8">
            <w:pPr>
              <w:rPr>
                <w:rFonts w:cs="Arial"/>
                <w:color w:val="000000"/>
                <w:sz w:val="20"/>
                <w:szCs w:val="20"/>
              </w:rPr>
            </w:pPr>
            <w:r w:rsidRPr="002906B8">
              <w:rPr>
                <w:rFonts w:cs="Arial"/>
                <w:color w:val="000000"/>
                <w:sz w:val="20"/>
                <w:szCs w:val="20"/>
              </w:rPr>
              <w:t>Did the provider provide Social Work - IO?</w:t>
            </w:r>
          </w:p>
        </w:tc>
        <w:tc>
          <w:tcPr>
            <w:tcW w:w="4018" w:type="dxa"/>
          </w:tcPr>
          <w:p w:rsidR="002906B8" w:rsidRPr="002906B8" w:rsidRDefault="002906B8" w:rsidP="00BA3B9D">
            <w:pPr>
              <w:rPr>
                <w:sz w:val="20"/>
                <w:szCs w:val="20"/>
              </w:rPr>
            </w:pPr>
          </w:p>
        </w:tc>
        <w:tc>
          <w:tcPr>
            <w:tcW w:w="1252" w:type="dxa"/>
          </w:tcPr>
          <w:p w:rsidR="002906B8" w:rsidRPr="002906B8" w:rsidRDefault="002906B8" w:rsidP="005556FB">
            <w:pPr>
              <w:rPr>
                <w:sz w:val="20"/>
                <w:szCs w:val="20"/>
              </w:rPr>
            </w:pPr>
          </w:p>
        </w:tc>
        <w:tc>
          <w:tcPr>
            <w:tcW w:w="2636" w:type="dxa"/>
          </w:tcPr>
          <w:p w:rsidR="002906B8" w:rsidRPr="002906B8" w:rsidRDefault="002906B8" w:rsidP="005556FB">
            <w:pPr>
              <w:rPr>
                <w:sz w:val="20"/>
                <w:szCs w:val="20"/>
              </w:rPr>
            </w:pPr>
          </w:p>
        </w:tc>
      </w:tr>
      <w:tr w:rsidR="002906B8" w:rsidRPr="002906B8" w:rsidTr="00251BE2">
        <w:tc>
          <w:tcPr>
            <w:tcW w:w="1098" w:type="dxa"/>
          </w:tcPr>
          <w:p w:rsidR="002906B8" w:rsidRPr="002906B8" w:rsidRDefault="002906B8" w:rsidP="00AD0CB2">
            <w:pPr>
              <w:jc w:val="right"/>
              <w:rPr>
                <w:sz w:val="20"/>
                <w:szCs w:val="20"/>
              </w:rPr>
            </w:pPr>
            <w:r w:rsidRPr="002906B8">
              <w:rPr>
                <w:sz w:val="20"/>
                <w:szCs w:val="20"/>
              </w:rPr>
              <w:t>1.11</w:t>
            </w:r>
          </w:p>
        </w:tc>
        <w:tc>
          <w:tcPr>
            <w:tcW w:w="4172" w:type="dxa"/>
          </w:tcPr>
          <w:p w:rsidR="002906B8" w:rsidRPr="002906B8" w:rsidRDefault="002906B8" w:rsidP="002906B8">
            <w:pPr>
              <w:rPr>
                <w:rFonts w:cs="Arial"/>
                <w:color w:val="000000"/>
                <w:sz w:val="20"/>
                <w:szCs w:val="20"/>
              </w:rPr>
            </w:pPr>
            <w:r w:rsidRPr="002906B8">
              <w:rPr>
                <w:rFonts w:cs="Arial"/>
                <w:color w:val="000000"/>
                <w:sz w:val="20"/>
                <w:szCs w:val="20"/>
              </w:rPr>
              <w:t>Did the provider provide Special Medical Equipment and Supplies - IO?</w:t>
            </w:r>
          </w:p>
        </w:tc>
        <w:tc>
          <w:tcPr>
            <w:tcW w:w="4018" w:type="dxa"/>
          </w:tcPr>
          <w:p w:rsidR="002906B8" w:rsidRPr="002906B8" w:rsidRDefault="002906B8" w:rsidP="00BA3B9D">
            <w:pPr>
              <w:rPr>
                <w:sz w:val="20"/>
                <w:szCs w:val="20"/>
              </w:rPr>
            </w:pPr>
          </w:p>
        </w:tc>
        <w:tc>
          <w:tcPr>
            <w:tcW w:w="1252" w:type="dxa"/>
          </w:tcPr>
          <w:p w:rsidR="002906B8" w:rsidRPr="002906B8" w:rsidRDefault="002906B8" w:rsidP="005556FB">
            <w:pPr>
              <w:rPr>
                <w:sz w:val="20"/>
                <w:szCs w:val="20"/>
              </w:rPr>
            </w:pPr>
          </w:p>
        </w:tc>
        <w:tc>
          <w:tcPr>
            <w:tcW w:w="2636" w:type="dxa"/>
          </w:tcPr>
          <w:p w:rsidR="002906B8" w:rsidRPr="002906B8" w:rsidRDefault="002906B8" w:rsidP="005556FB">
            <w:pPr>
              <w:rPr>
                <w:sz w:val="20"/>
                <w:szCs w:val="20"/>
              </w:rPr>
            </w:pPr>
          </w:p>
        </w:tc>
      </w:tr>
      <w:tr w:rsidR="002906B8" w:rsidRPr="002906B8" w:rsidTr="00251BE2">
        <w:tc>
          <w:tcPr>
            <w:tcW w:w="1098" w:type="dxa"/>
          </w:tcPr>
          <w:p w:rsidR="002906B8" w:rsidRPr="002906B8" w:rsidRDefault="002906B8" w:rsidP="00AD0CB2">
            <w:pPr>
              <w:jc w:val="right"/>
              <w:rPr>
                <w:sz w:val="20"/>
                <w:szCs w:val="20"/>
              </w:rPr>
            </w:pPr>
            <w:r w:rsidRPr="002906B8">
              <w:rPr>
                <w:sz w:val="20"/>
                <w:szCs w:val="20"/>
              </w:rPr>
              <w:t>1.12</w:t>
            </w:r>
          </w:p>
        </w:tc>
        <w:tc>
          <w:tcPr>
            <w:tcW w:w="4172" w:type="dxa"/>
          </w:tcPr>
          <w:p w:rsidR="002906B8" w:rsidRPr="002906B8" w:rsidRDefault="002906B8" w:rsidP="002906B8">
            <w:pPr>
              <w:rPr>
                <w:rFonts w:cs="Arial"/>
                <w:color w:val="000000"/>
                <w:sz w:val="20"/>
                <w:szCs w:val="20"/>
              </w:rPr>
            </w:pPr>
            <w:r w:rsidRPr="002906B8">
              <w:rPr>
                <w:rFonts w:cs="Arial"/>
                <w:color w:val="000000"/>
                <w:sz w:val="20"/>
                <w:szCs w:val="20"/>
              </w:rPr>
              <w:t>Did the provider provide Special Medical Equipment and Supplies - Level 1?</w:t>
            </w:r>
          </w:p>
        </w:tc>
        <w:tc>
          <w:tcPr>
            <w:tcW w:w="4018" w:type="dxa"/>
          </w:tcPr>
          <w:p w:rsidR="002906B8" w:rsidRPr="002906B8" w:rsidRDefault="002906B8" w:rsidP="00BA3B9D">
            <w:pPr>
              <w:rPr>
                <w:sz w:val="20"/>
                <w:szCs w:val="20"/>
              </w:rPr>
            </w:pPr>
          </w:p>
        </w:tc>
        <w:tc>
          <w:tcPr>
            <w:tcW w:w="1252" w:type="dxa"/>
          </w:tcPr>
          <w:p w:rsidR="002906B8" w:rsidRPr="002906B8" w:rsidRDefault="002906B8" w:rsidP="005556FB">
            <w:pPr>
              <w:rPr>
                <w:sz w:val="20"/>
                <w:szCs w:val="20"/>
              </w:rPr>
            </w:pPr>
          </w:p>
        </w:tc>
        <w:tc>
          <w:tcPr>
            <w:tcW w:w="2636" w:type="dxa"/>
          </w:tcPr>
          <w:p w:rsidR="002906B8" w:rsidRPr="002906B8" w:rsidRDefault="002906B8" w:rsidP="005556FB">
            <w:pPr>
              <w:rPr>
                <w:sz w:val="20"/>
                <w:szCs w:val="20"/>
              </w:rPr>
            </w:pPr>
          </w:p>
        </w:tc>
      </w:tr>
      <w:tr w:rsidR="00753611" w:rsidRPr="002906B8" w:rsidTr="00251BE2">
        <w:tc>
          <w:tcPr>
            <w:tcW w:w="1098" w:type="dxa"/>
          </w:tcPr>
          <w:p w:rsidR="00753611" w:rsidRPr="002906B8" w:rsidRDefault="00753611" w:rsidP="00AD0CB2">
            <w:pPr>
              <w:jc w:val="right"/>
              <w:rPr>
                <w:sz w:val="20"/>
                <w:szCs w:val="20"/>
              </w:rPr>
            </w:pPr>
            <w:r>
              <w:rPr>
                <w:sz w:val="20"/>
                <w:szCs w:val="20"/>
              </w:rPr>
              <w:t>1.13</w:t>
            </w:r>
          </w:p>
        </w:tc>
        <w:tc>
          <w:tcPr>
            <w:tcW w:w="4172" w:type="dxa"/>
          </w:tcPr>
          <w:p w:rsidR="00753611" w:rsidRPr="002906B8" w:rsidRDefault="00753611" w:rsidP="002906B8">
            <w:pPr>
              <w:rPr>
                <w:rFonts w:cs="Arial"/>
                <w:color w:val="000000"/>
                <w:sz w:val="20"/>
                <w:szCs w:val="20"/>
              </w:rPr>
            </w:pPr>
            <w:r>
              <w:rPr>
                <w:rFonts w:cs="Arial"/>
                <w:color w:val="000000"/>
                <w:sz w:val="20"/>
                <w:szCs w:val="20"/>
              </w:rPr>
              <w:t>Did</w:t>
            </w:r>
            <w:r w:rsidRPr="00753611">
              <w:rPr>
                <w:rFonts w:cs="Arial"/>
                <w:color w:val="000000"/>
                <w:sz w:val="20"/>
                <w:szCs w:val="20"/>
              </w:rPr>
              <w:t xml:space="preserve"> the provider provide SELF waiver Clinical/Therapeutic Intervention?</w:t>
            </w:r>
          </w:p>
        </w:tc>
        <w:tc>
          <w:tcPr>
            <w:tcW w:w="4018" w:type="dxa"/>
          </w:tcPr>
          <w:p w:rsidR="00753611" w:rsidRPr="002906B8" w:rsidRDefault="00753611" w:rsidP="00BA3B9D">
            <w:pPr>
              <w:rPr>
                <w:sz w:val="20"/>
                <w:szCs w:val="20"/>
              </w:rPr>
            </w:pPr>
          </w:p>
        </w:tc>
        <w:tc>
          <w:tcPr>
            <w:tcW w:w="1252" w:type="dxa"/>
          </w:tcPr>
          <w:p w:rsidR="00753611" w:rsidRPr="002906B8" w:rsidRDefault="00753611" w:rsidP="005556FB">
            <w:pPr>
              <w:rPr>
                <w:sz w:val="20"/>
                <w:szCs w:val="20"/>
              </w:rPr>
            </w:pPr>
          </w:p>
        </w:tc>
        <w:tc>
          <w:tcPr>
            <w:tcW w:w="2636" w:type="dxa"/>
          </w:tcPr>
          <w:p w:rsidR="00753611" w:rsidRPr="002906B8" w:rsidRDefault="00753611" w:rsidP="005556FB">
            <w:pPr>
              <w:rPr>
                <w:sz w:val="20"/>
                <w:szCs w:val="20"/>
              </w:rPr>
            </w:pPr>
          </w:p>
        </w:tc>
      </w:tr>
      <w:tr w:rsidR="00753611" w:rsidRPr="002906B8" w:rsidTr="00251BE2">
        <w:tc>
          <w:tcPr>
            <w:tcW w:w="1098" w:type="dxa"/>
          </w:tcPr>
          <w:p w:rsidR="00753611" w:rsidRPr="002906B8" w:rsidRDefault="00753611" w:rsidP="00AD0CB2">
            <w:pPr>
              <w:jc w:val="right"/>
              <w:rPr>
                <w:sz w:val="20"/>
                <w:szCs w:val="20"/>
              </w:rPr>
            </w:pPr>
            <w:r>
              <w:rPr>
                <w:sz w:val="20"/>
                <w:szCs w:val="20"/>
              </w:rPr>
              <w:t>1.14</w:t>
            </w:r>
          </w:p>
        </w:tc>
        <w:tc>
          <w:tcPr>
            <w:tcW w:w="4172" w:type="dxa"/>
          </w:tcPr>
          <w:p w:rsidR="00753611" w:rsidRPr="002906B8" w:rsidRDefault="00753611" w:rsidP="002906B8">
            <w:pPr>
              <w:rPr>
                <w:rFonts w:cs="Arial"/>
                <w:color w:val="000000"/>
                <w:sz w:val="20"/>
                <w:szCs w:val="20"/>
              </w:rPr>
            </w:pPr>
            <w:r>
              <w:rPr>
                <w:rFonts w:cs="Arial"/>
                <w:color w:val="000000"/>
                <w:sz w:val="20"/>
                <w:szCs w:val="20"/>
              </w:rPr>
              <w:t xml:space="preserve">Did </w:t>
            </w:r>
            <w:r w:rsidRPr="00753611">
              <w:rPr>
                <w:rFonts w:cs="Arial"/>
                <w:color w:val="000000"/>
                <w:sz w:val="20"/>
                <w:szCs w:val="20"/>
              </w:rPr>
              <w:t>the provider provide SELF waiver Functional Behavioral Assessment?</w:t>
            </w:r>
          </w:p>
        </w:tc>
        <w:tc>
          <w:tcPr>
            <w:tcW w:w="4018" w:type="dxa"/>
          </w:tcPr>
          <w:p w:rsidR="00753611" w:rsidRPr="002906B8" w:rsidRDefault="00753611" w:rsidP="00BA3B9D">
            <w:pPr>
              <w:rPr>
                <w:sz w:val="20"/>
                <w:szCs w:val="20"/>
              </w:rPr>
            </w:pPr>
          </w:p>
        </w:tc>
        <w:tc>
          <w:tcPr>
            <w:tcW w:w="1252" w:type="dxa"/>
          </w:tcPr>
          <w:p w:rsidR="00753611" w:rsidRPr="002906B8" w:rsidRDefault="00753611" w:rsidP="005556FB">
            <w:pPr>
              <w:rPr>
                <w:sz w:val="20"/>
                <w:szCs w:val="20"/>
              </w:rPr>
            </w:pPr>
          </w:p>
        </w:tc>
        <w:tc>
          <w:tcPr>
            <w:tcW w:w="2636" w:type="dxa"/>
          </w:tcPr>
          <w:p w:rsidR="00753611" w:rsidRPr="002906B8" w:rsidRDefault="00753611" w:rsidP="005556FB">
            <w:pPr>
              <w:rPr>
                <w:sz w:val="20"/>
                <w:szCs w:val="20"/>
              </w:rPr>
            </w:pPr>
          </w:p>
        </w:tc>
      </w:tr>
      <w:tr w:rsidR="00753611" w:rsidRPr="002906B8" w:rsidTr="00251BE2">
        <w:tc>
          <w:tcPr>
            <w:tcW w:w="1098" w:type="dxa"/>
          </w:tcPr>
          <w:p w:rsidR="00753611" w:rsidRPr="002906B8" w:rsidRDefault="00753611" w:rsidP="00AD0CB2">
            <w:pPr>
              <w:jc w:val="right"/>
              <w:rPr>
                <w:sz w:val="20"/>
                <w:szCs w:val="20"/>
              </w:rPr>
            </w:pPr>
            <w:r>
              <w:rPr>
                <w:sz w:val="20"/>
                <w:szCs w:val="20"/>
              </w:rPr>
              <w:t>1.15</w:t>
            </w:r>
          </w:p>
        </w:tc>
        <w:tc>
          <w:tcPr>
            <w:tcW w:w="4172" w:type="dxa"/>
          </w:tcPr>
          <w:p w:rsidR="00753611" w:rsidRPr="002906B8" w:rsidRDefault="00753611" w:rsidP="002906B8">
            <w:pPr>
              <w:rPr>
                <w:rFonts w:cs="Arial"/>
                <w:color w:val="000000"/>
                <w:sz w:val="20"/>
                <w:szCs w:val="20"/>
              </w:rPr>
            </w:pPr>
            <w:r>
              <w:rPr>
                <w:rFonts w:cs="Arial"/>
                <w:color w:val="000000"/>
                <w:sz w:val="20"/>
                <w:szCs w:val="20"/>
              </w:rPr>
              <w:t xml:space="preserve">Did </w:t>
            </w:r>
            <w:r w:rsidRPr="00753611">
              <w:rPr>
                <w:rFonts w:cs="Arial"/>
                <w:color w:val="000000"/>
                <w:sz w:val="20"/>
                <w:szCs w:val="20"/>
              </w:rPr>
              <w:t>the provider provide SELF waiver Participant/Family Stability Assistance?</w:t>
            </w:r>
          </w:p>
        </w:tc>
        <w:tc>
          <w:tcPr>
            <w:tcW w:w="4018" w:type="dxa"/>
          </w:tcPr>
          <w:p w:rsidR="00753611" w:rsidRPr="002906B8" w:rsidRDefault="00753611" w:rsidP="00BA3B9D">
            <w:pPr>
              <w:rPr>
                <w:sz w:val="20"/>
                <w:szCs w:val="20"/>
              </w:rPr>
            </w:pPr>
          </w:p>
        </w:tc>
        <w:tc>
          <w:tcPr>
            <w:tcW w:w="1252" w:type="dxa"/>
          </w:tcPr>
          <w:p w:rsidR="00753611" w:rsidRPr="002906B8" w:rsidRDefault="00753611" w:rsidP="005556FB">
            <w:pPr>
              <w:rPr>
                <w:sz w:val="20"/>
                <w:szCs w:val="20"/>
              </w:rPr>
            </w:pPr>
          </w:p>
        </w:tc>
        <w:tc>
          <w:tcPr>
            <w:tcW w:w="2636" w:type="dxa"/>
          </w:tcPr>
          <w:p w:rsidR="00753611" w:rsidRPr="002906B8" w:rsidRDefault="00753611" w:rsidP="005556FB">
            <w:pPr>
              <w:rPr>
                <w:sz w:val="20"/>
                <w:szCs w:val="20"/>
              </w:rPr>
            </w:pPr>
          </w:p>
        </w:tc>
      </w:tr>
    </w:tbl>
    <w:p w:rsidR="00CC1A84" w:rsidRDefault="00CC1A84">
      <w:pPr>
        <w:rPr>
          <w:b/>
          <w:bCs/>
          <w:i/>
          <w:iCs/>
          <w:caps/>
          <w:color w:val="4F81BD" w:themeColor="accent1"/>
        </w:rPr>
      </w:pPr>
      <w:r>
        <w:rPr>
          <w:caps/>
        </w:rPr>
        <w:br w:type="page"/>
      </w:r>
    </w:p>
    <w:p w:rsidR="005556FB" w:rsidRPr="006E3CD5" w:rsidRDefault="005556FB" w:rsidP="005556FB">
      <w:pPr>
        <w:pStyle w:val="IntenseQuote"/>
      </w:pPr>
      <w:r w:rsidRPr="006E3CD5">
        <w:rPr>
          <w:caps/>
        </w:rPr>
        <w:lastRenderedPageBreak/>
        <w:t>Section</w:t>
      </w:r>
      <w:r w:rsidRPr="006E3CD5">
        <w:t xml:space="preserve"> 2 – </w:t>
      </w:r>
      <w:r w:rsidR="002906B8">
        <w:rPr>
          <w:caps/>
        </w:rPr>
        <w:t>Services Delivery &amp; Documentation</w:t>
      </w:r>
    </w:p>
    <w:p w:rsidR="005556FB" w:rsidRPr="006E3CD5" w:rsidRDefault="005556FB" w:rsidP="005556FB"/>
    <w:tbl>
      <w:tblPr>
        <w:tblStyle w:val="TableGrid"/>
        <w:tblW w:w="13518" w:type="dxa"/>
        <w:tblLook w:val="04A0" w:firstRow="1" w:lastRow="0" w:firstColumn="1" w:lastColumn="0" w:noHBand="0" w:noVBand="1"/>
      </w:tblPr>
      <w:tblGrid>
        <w:gridCol w:w="1087"/>
        <w:gridCol w:w="4154"/>
        <w:gridCol w:w="3927"/>
        <w:gridCol w:w="1457"/>
        <w:gridCol w:w="2893"/>
      </w:tblGrid>
      <w:tr w:rsidR="00FC6262" w:rsidRPr="00FC1780" w:rsidTr="006E3CD5">
        <w:trPr>
          <w:tblHeader/>
        </w:trPr>
        <w:tc>
          <w:tcPr>
            <w:tcW w:w="1087" w:type="dxa"/>
            <w:shd w:val="clear" w:color="auto" w:fill="D9D9D9" w:themeFill="background1" w:themeFillShade="D9"/>
          </w:tcPr>
          <w:p w:rsidR="00FC6262" w:rsidRPr="00FC1780" w:rsidRDefault="00FC6262" w:rsidP="00BA3B9D">
            <w:pPr>
              <w:jc w:val="center"/>
              <w:rPr>
                <w:szCs w:val="20"/>
              </w:rPr>
            </w:pPr>
            <w:r w:rsidRPr="00FC1780">
              <w:rPr>
                <w:szCs w:val="20"/>
              </w:rPr>
              <w:t>Question #</w:t>
            </w:r>
          </w:p>
        </w:tc>
        <w:tc>
          <w:tcPr>
            <w:tcW w:w="4154" w:type="dxa"/>
            <w:shd w:val="clear" w:color="auto" w:fill="D9D9D9" w:themeFill="background1" w:themeFillShade="D9"/>
          </w:tcPr>
          <w:p w:rsidR="00FC6262" w:rsidRPr="00FC1780" w:rsidRDefault="00FC6262" w:rsidP="00BA3B9D">
            <w:pPr>
              <w:jc w:val="center"/>
              <w:rPr>
                <w:szCs w:val="20"/>
              </w:rPr>
            </w:pPr>
            <w:r w:rsidRPr="00FC1780">
              <w:rPr>
                <w:szCs w:val="20"/>
              </w:rPr>
              <w:t>Question</w:t>
            </w:r>
          </w:p>
        </w:tc>
        <w:tc>
          <w:tcPr>
            <w:tcW w:w="3927" w:type="dxa"/>
            <w:shd w:val="clear" w:color="auto" w:fill="D9D9D9" w:themeFill="background1" w:themeFillShade="D9"/>
          </w:tcPr>
          <w:p w:rsidR="00FC6262" w:rsidRPr="00FC1780" w:rsidRDefault="00FC6262" w:rsidP="00CE7E09">
            <w:pPr>
              <w:ind w:left="339" w:hanging="339"/>
              <w:jc w:val="center"/>
              <w:rPr>
                <w:szCs w:val="20"/>
              </w:rPr>
            </w:pPr>
            <w:r w:rsidRPr="00FC1780">
              <w:rPr>
                <w:szCs w:val="20"/>
              </w:rPr>
              <w:t>Guidance/Additional Information</w:t>
            </w:r>
          </w:p>
        </w:tc>
        <w:tc>
          <w:tcPr>
            <w:tcW w:w="1457" w:type="dxa"/>
            <w:shd w:val="clear" w:color="auto" w:fill="D9D9D9" w:themeFill="background1" w:themeFillShade="D9"/>
          </w:tcPr>
          <w:p w:rsidR="00FC6262" w:rsidRPr="00FC1780" w:rsidRDefault="00FC6262" w:rsidP="00BA3B9D">
            <w:pPr>
              <w:jc w:val="center"/>
              <w:rPr>
                <w:szCs w:val="20"/>
              </w:rPr>
            </w:pPr>
            <w:r w:rsidRPr="00FC1780">
              <w:rPr>
                <w:szCs w:val="20"/>
              </w:rPr>
              <w:t>Compliant</w:t>
            </w:r>
          </w:p>
          <w:p w:rsidR="00FC6262" w:rsidRPr="00FC1780" w:rsidRDefault="00FC6262" w:rsidP="00BA3B9D">
            <w:pPr>
              <w:jc w:val="center"/>
              <w:rPr>
                <w:szCs w:val="20"/>
              </w:rPr>
            </w:pPr>
            <w:r w:rsidRPr="00FC1780">
              <w:rPr>
                <w:szCs w:val="20"/>
              </w:rPr>
              <w:t>Yes/No</w:t>
            </w:r>
          </w:p>
        </w:tc>
        <w:tc>
          <w:tcPr>
            <w:tcW w:w="2893" w:type="dxa"/>
            <w:shd w:val="clear" w:color="auto" w:fill="D9D9D9" w:themeFill="background1" w:themeFillShade="D9"/>
          </w:tcPr>
          <w:p w:rsidR="00FC6262" w:rsidRPr="00FC1780" w:rsidRDefault="00FC6262" w:rsidP="00BA3B9D">
            <w:pPr>
              <w:jc w:val="center"/>
              <w:rPr>
                <w:szCs w:val="20"/>
              </w:rPr>
            </w:pPr>
            <w:r w:rsidRPr="00FC1780">
              <w:rPr>
                <w:szCs w:val="20"/>
              </w:rPr>
              <w:t>Plan of Correction</w:t>
            </w:r>
          </w:p>
        </w:tc>
      </w:tr>
      <w:tr w:rsidR="00FC6262" w:rsidRPr="002906B8" w:rsidTr="006E3CD5">
        <w:tc>
          <w:tcPr>
            <w:tcW w:w="1087" w:type="dxa"/>
          </w:tcPr>
          <w:p w:rsidR="00FC6262" w:rsidRPr="002906B8" w:rsidRDefault="00FC6262" w:rsidP="00946679">
            <w:pPr>
              <w:jc w:val="right"/>
              <w:rPr>
                <w:sz w:val="20"/>
                <w:szCs w:val="20"/>
              </w:rPr>
            </w:pPr>
            <w:r w:rsidRPr="002906B8">
              <w:rPr>
                <w:sz w:val="20"/>
                <w:szCs w:val="20"/>
              </w:rPr>
              <w:t>2.1</w:t>
            </w:r>
          </w:p>
        </w:tc>
        <w:tc>
          <w:tcPr>
            <w:tcW w:w="4154" w:type="dxa"/>
          </w:tcPr>
          <w:p w:rsidR="00D034C1" w:rsidRPr="002906B8" w:rsidRDefault="002906B8" w:rsidP="00D034C1">
            <w:pPr>
              <w:rPr>
                <w:rFonts w:cs="Arial"/>
                <w:color w:val="000000"/>
                <w:sz w:val="20"/>
                <w:szCs w:val="20"/>
              </w:rPr>
            </w:pPr>
            <w:r w:rsidRPr="002906B8">
              <w:rPr>
                <w:rFonts w:cs="Arial"/>
                <w:color w:val="000000"/>
                <w:sz w:val="20"/>
                <w:szCs w:val="20"/>
              </w:rPr>
              <w:t>Is the service plan being implemented as written?                                                                          5123:2-2-01</w:t>
            </w:r>
          </w:p>
        </w:tc>
        <w:tc>
          <w:tcPr>
            <w:tcW w:w="3927" w:type="dxa"/>
          </w:tcPr>
          <w:p w:rsidR="00FC6262" w:rsidRPr="002906B8" w:rsidRDefault="00FC6262" w:rsidP="002906B8">
            <w:pPr>
              <w:pStyle w:val="ListParagraph"/>
              <w:ind w:left="339"/>
              <w:rPr>
                <w:rFonts w:asciiTheme="minorHAnsi" w:hAnsiTheme="minorHAnsi"/>
                <w:sz w:val="20"/>
                <w:szCs w:val="20"/>
              </w:rPr>
            </w:pPr>
          </w:p>
        </w:tc>
        <w:tc>
          <w:tcPr>
            <w:tcW w:w="1457" w:type="dxa"/>
          </w:tcPr>
          <w:p w:rsidR="00FC6262" w:rsidRPr="002906B8" w:rsidRDefault="00FC6262" w:rsidP="00946679">
            <w:pPr>
              <w:rPr>
                <w:sz w:val="20"/>
                <w:szCs w:val="20"/>
              </w:rPr>
            </w:pPr>
          </w:p>
        </w:tc>
        <w:tc>
          <w:tcPr>
            <w:tcW w:w="2893" w:type="dxa"/>
          </w:tcPr>
          <w:p w:rsidR="00FC6262" w:rsidRPr="002906B8" w:rsidRDefault="00FC6262" w:rsidP="00946679">
            <w:pPr>
              <w:rPr>
                <w:sz w:val="20"/>
                <w:szCs w:val="20"/>
              </w:rPr>
            </w:pPr>
          </w:p>
        </w:tc>
      </w:tr>
      <w:tr w:rsidR="00753611" w:rsidRPr="002906B8" w:rsidTr="006E3CD5">
        <w:tc>
          <w:tcPr>
            <w:tcW w:w="1087" w:type="dxa"/>
          </w:tcPr>
          <w:p w:rsidR="00753611" w:rsidRPr="002906B8" w:rsidRDefault="00753611" w:rsidP="00946679">
            <w:pPr>
              <w:jc w:val="right"/>
              <w:rPr>
                <w:sz w:val="20"/>
                <w:szCs w:val="20"/>
              </w:rPr>
            </w:pPr>
            <w:r w:rsidRPr="002906B8">
              <w:rPr>
                <w:sz w:val="20"/>
                <w:szCs w:val="20"/>
              </w:rPr>
              <w:t>2.2</w:t>
            </w:r>
          </w:p>
        </w:tc>
        <w:tc>
          <w:tcPr>
            <w:tcW w:w="4154" w:type="dxa"/>
          </w:tcPr>
          <w:p w:rsidR="00753611" w:rsidRPr="004A532A" w:rsidRDefault="00753611" w:rsidP="006A5EA5">
            <w:pPr>
              <w:rPr>
                <w:sz w:val="20"/>
                <w:szCs w:val="20"/>
              </w:rPr>
            </w:pPr>
            <w:r w:rsidRPr="004A532A">
              <w:rPr>
                <w:sz w:val="20"/>
                <w:szCs w:val="20"/>
              </w:rPr>
              <w:t xml:space="preserve">Does service delivery documentation include the following elements below?                                          </w:t>
            </w:r>
          </w:p>
          <w:p w:rsidR="00753611" w:rsidRPr="004A532A" w:rsidRDefault="00753611" w:rsidP="00753611">
            <w:pPr>
              <w:pStyle w:val="ListParagraph"/>
              <w:numPr>
                <w:ilvl w:val="0"/>
                <w:numId w:val="5"/>
              </w:numPr>
              <w:ind w:left="635"/>
              <w:rPr>
                <w:rFonts w:asciiTheme="minorHAnsi" w:hAnsiTheme="minorHAnsi"/>
                <w:sz w:val="20"/>
                <w:szCs w:val="20"/>
              </w:rPr>
            </w:pPr>
            <w:r w:rsidRPr="004A532A">
              <w:rPr>
                <w:rFonts w:asciiTheme="minorHAnsi" w:hAnsiTheme="minorHAnsi"/>
                <w:sz w:val="20"/>
                <w:szCs w:val="20"/>
              </w:rPr>
              <w:t xml:space="preserve">Date of service;                                                                                                                                  </w:t>
            </w:r>
          </w:p>
          <w:p w:rsidR="00753611" w:rsidRPr="004A532A" w:rsidRDefault="00753611" w:rsidP="00753611">
            <w:pPr>
              <w:pStyle w:val="ListParagraph"/>
              <w:numPr>
                <w:ilvl w:val="0"/>
                <w:numId w:val="5"/>
              </w:numPr>
              <w:ind w:left="635"/>
              <w:rPr>
                <w:rFonts w:asciiTheme="minorHAnsi" w:hAnsiTheme="minorHAnsi"/>
                <w:sz w:val="20"/>
                <w:szCs w:val="20"/>
              </w:rPr>
            </w:pPr>
            <w:r w:rsidRPr="004A532A">
              <w:rPr>
                <w:rFonts w:asciiTheme="minorHAnsi" w:hAnsiTheme="minorHAnsi"/>
                <w:sz w:val="20"/>
                <w:szCs w:val="20"/>
              </w:rPr>
              <w:t xml:space="preserve">Individual's name;                                                                                                                        </w:t>
            </w:r>
          </w:p>
          <w:p w:rsidR="00753611" w:rsidRPr="004A532A" w:rsidRDefault="00753611" w:rsidP="00753611">
            <w:pPr>
              <w:pStyle w:val="ListParagraph"/>
              <w:numPr>
                <w:ilvl w:val="0"/>
                <w:numId w:val="5"/>
              </w:numPr>
              <w:ind w:left="635"/>
              <w:rPr>
                <w:rFonts w:asciiTheme="minorHAnsi" w:hAnsiTheme="minorHAnsi"/>
                <w:sz w:val="20"/>
                <w:szCs w:val="20"/>
              </w:rPr>
            </w:pPr>
            <w:r w:rsidRPr="004A532A">
              <w:rPr>
                <w:rFonts w:asciiTheme="minorHAnsi" w:hAnsiTheme="minorHAnsi"/>
                <w:sz w:val="20"/>
                <w:szCs w:val="20"/>
              </w:rPr>
              <w:t xml:space="preserve">Individual's Medicaid #;                                                                                                                </w:t>
            </w:r>
          </w:p>
          <w:p w:rsidR="00753611" w:rsidRPr="004A532A" w:rsidRDefault="00753611" w:rsidP="00753611">
            <w:pPr>
              <w:pStyle w:val="ListParagraph"/>
              <w:numPr>
                <w:ilvl w:val="0"/>
                <w:numId w:val="5"/>
              </w:numPr>
              <w:ind w:left="635"/>
              <w:rPr>
                <w:rFonts w:asciiTheme="minorHAnsi" w:hAnsiTheme="minorHAnsi"/>
                <w:sz w:val="20"/>
                <w:szCs w:val="20"/>
              </w:rPr>
            </w:pPr>
            <w:r w:rsidRPr="004A532A">
              <w:rPr>
                <w:rFonts w:asciiTheme="minorHAnsi" w:hAnsiTheme="minorHAnsi"/>
                <w:sz w:val="20"/>
                <w:szCs w:val="20"/>
              </w:rPr>
              <w:t xml:space="preserve">Provider name;                                                                                                                                  </w:t>
            </w:r>
          </w:p>
          <w:p w:rsidR="00753611" w:rsidRPr="004A532A" w:rsidRDefault="00753611" w:rsidP="00753611">
            <w:pPr>
              <w:pStyle w:val="ListParagraph"/>
              <w:numPr>
                <w:ilvl w:val="0"/>
                <w:numId w:val="5"/>
              </w:numPr>
              <w:ind w:left="635"/>
              <w:rPr>
                <w:rFonts w:asciiTheme="minorHAnsi" w:hAnsiTheme="minorHAnsi"/>
                <w:sz w:val="20"/>
                <w:szCs w:val="20"/>
              </w:rPr>
            </w:pPr>
            <w:r w:rsidRPr="004A532A">
              <w:rPr>
                <w:rFonts w:asciiTheme="minorHAnsi" w:hAnsiTheme="minorHAnsi"/>
                <w:sz w:val="20"/>
                <w:szCs w:val="20"/>
              </w:rPr>
              <w:t xml:space="preserve">Provider #;  </w:t>
            </w:r>
            <w:r>
              <w:rPr>
                <w:rFonts w:asciiTheme="minorHAnsi" w:hAnsiTheme="minorHAnsi"/>
                <w:sz w:val="20"/>
                <w:szCs w:val="20"/>
              </w:rPr>
              <w:t>(N/A for TDD)</w:t>
            </w:r>
            <w:r w:rsidRPr="004A532A">
              <w:rPr>
                <w:rFonts w:asciiTheme="minorHAnsi" w:hAnsiTheme="minorHAnsi"/>
                <w:sz w:val="20"/>
                <w:szCs w:val="20"/>
              </w:rPr>
              <w:t xml:space="preserve">                                                                                                                                    </w:t>
            </w:r>
          </w:p>
          <w:p w:rsidR="00753611" w:rsidRPr="004A532A" w:rsidRDefault="00753611" w:rsidP="00753611">
            <w:pPr>
              <w:pStyle w:val="ListParagraph"/>
              <w:numPr>
                <w:ilvl w:val="0"/>
                <w:numId w:val="5"/>
              </w:numPr>
              <w:ind w:left="635"/>
              <w:rPr>
                <w:rFonts w:asciiTheme="minorHAnsi" w:hAnsiTheme="minorHAnsi"/>
                <w:sz w:val="20"/>
                <w:szCs w:val="20"/>
              </w:rPr>
            </w:pPr>
            <w:r w:rsidRPr="004A532A">
              <w:rPr>
                <w:rFonts w:asciiTheme="minorHAnsi" w:hAnsiTheme="minorHAnsi"/>
                <w:sz w:val="20"/>
                <w:szCs w:val="20"/>
              </w:rPr>
              <w:t xml:space="preserve">Signature or initials of person delivering the service </w:t>
            </w:r>
          </w:p>
          <w:p w:rsidR="00753611" w:rsidRPr="00753611" w:rsidRDefault="00753611" w:rsidP="00753611">
            <w:pPr>
              <w:pStyle w:val="ListParagraph"/>
              <w:numPr>
                <w:ilvl w:val="0"/>
                <w:numId w:val="5"/>
              </w:numPr>
              <w:ind w:left="635"/>
              <w:rPr>
                <w:rFonts w:asciiTheme="minorHAnsi" w:hAnsiTheme="minorHAnsi"/>
                <w:sz w:val="20"/>
                <w:szCs w:val="20"/>
              </w:rPr>
            </w:pPr>
            <w:r w:rsidRPr="004A532A">
              <w:rPr>
                <w:rFonts w:asciiTheme="minorHAnsi" w:hAnsiTheme="minorHAnsi"/>
                <w:sz w:val="20"/>
                <w:szCs w:val="20"/>
              </w:rPr>
              <w:t xml:space="preserve">*Signature or initials of the </w:t>
            </w:r>
            <w:r w:rsidRPr="00753611">
              <w:rPr>
                <w:rFonts w:asciiTheme="minorHAnsi" w:hAnsiTheme="minorHAnsi"/>
                <w:sz w:val="20"/>
                <w:szCs w:val="20"/>
              </w:rPr>
              <w:t>person receiving services or their representative – TDD Only</w:t>
            </w:r>
          </w:p>
          <w:p w:rsidR="00753611" w:rsidRPr="004A532A" w:rsidRDefault="00753611" w:rsidP="006A5EA5">
            <w:pPr>
              <w:rPr>
                <w:sz w:val="20"/>
                <w:szCs w:val="20"/>
              </w:rPr>
            </w:pPr>
            <w:r w:rsidRPr="004A532A">
              <w:rPr>
                <w:rFonts w:eastAsia="Times New Roman"/>
                <w:bCs/>
                <w:color w:val="000000"/>
                <w:sz w:val="20"/>
                <w:szCs w:val="20"/>
              </w:rPr>
              <w:t>5123:</w:t>
            </w:r>
            <w:r w:rsidRPr="004A532A">
              <w:rPr>
                <w:sz w:val="20"/>
                <w:szCs w:val="20"/>
              </w:rPr>
              <w:t xml:space="preserve">2-9-06; </w:t>
            </w:r>
            <w:r w:rsidRPr="004A532A">
              <w:rPr>
                <w:rFonts w:eastAsia="Times New Roman"/>
                <w:bCs/>
                <w:color w:val="000000"/>
                <w:sz w:val="20"/>
                <w:szCs w:val="20"/>
              </w:rPr>
              <w:t>5123:</w:t>
            </w:r>
            <w:r w:rsidRPr="004A532A">
              <w:rPr>
                <w:sz w:val="20"/>
                <w:szCs w:val="20"/>
              </w:rPr>
              <w:t xml:space="preserve">2-9-40; </w:t>
            </w:r>
          </w:p>
        </w:tc>
        <w:tc>
          <w:tcPr>
            <w:tcW w:w="3927" w:type="dxa"/>
          </w:tcPr>
          <w:p w:rsidR="0006297B" w:rsidRPr="004A532A" w:rsidRDefault="00753611" w:rsidP="0006297B">
            <w:pPr>
              <w:pStyle w:val="ListParagraph"/>
              <w:numPr>
                <w:ilvl w:val="0"/>
                <w:numId w:val="7"/>
              </w:numPr>
              <w:ind w:left="342" w:hanging="342"/>
              <w:rPr>
                <w:rFonts w:asciiTheme="minorHAnsi" w:hAnsiTheme="minorHAnsi"/>
                <w:sz w:val="20"/>
                <w:szCs w:val="20"/>
              </w:rPr>
            </w:pPr>
            <w:r w:rsidRPr="002906B8">
              <w:rPr>
                <w:sz w:val="20"/>
                <w:szCs w:val="20"/>
              </w:rPr>
              <w:t xml:space="preserve"> </w:t>
            </w:r>
            <w:r w:rsidR="0006297B" w:rsidRPr="004A532A">
              <w:rPr>
                <w:rFonts w:asciiTheme="minorHAnsi" w:hAnsiTheme="minorHAnsi"/>
                <w:sz w:val="20"/>
                <w:szCs w:val="20"/>
              </w:rPr>
              <w:t>May be maintained on multiple documents/forms</w:t>
            </w:r>
          </w:p>
          <w:p w:rsidR="0006297B" w:rsidRPr="004A532A" w:rsidRDefault="0006297B" w:rsidP="0006297B">
            <w:pPr>
              <w:pStyle w:val="ListParagraph"/>
              <w:numPr>
                <w:ilvl w:val="0"/>
                <w:numId w:val="7"/>
              </w:numPr>
              <w:ind w:left="342" w:hanging="342"/>
              <w:rPr>
                <w:rFonts w:asciiTheme="minorHAnsi" w:hAnsiTheme="minorHAnsi"/>
                <w:sz w:val="20"/>
                <w:szCs w:val="20"/>
              </w:rPr>
            </w:pPr>
            <w:r w:rsidRPr="004A532A">
              <w:rPr>
                <w:rFonts w:asciiTheme="minorHAnsi" w:hAnsiTheme="minorHAnsi"/>
                <w:sz w:val="20"/>
                <w:szCs w:val="20"/>
              </w:rPr>
              <w:t>Review service specific rule for documentation requirements</w:t>
            </w:r>
          </w:p>
          <w:p w:rsidR="00753611" w:rsidRPr="002906B8" w:rsidRDefault="00753611" w:rsidP="002906B8">
            <w:pPr>
              <w:rPr>
                <w:sz w:val="20"/>
                <w:szCs w:val="20"/>
              </w:rPr>
            </w:pPr>
          </w:p>
        </w:tc>
        <w:tc>
          <w:tcPr>
            <w:tcW w:w="1457" w:type="dxa"/>
          </w:tcPr>
          <w:p w:rsidR="00753611" w:rsidRPr="002906B8" w:rsidRDefault="00753611" w:rsidP="00946679">
            <w:pPr>
              <w:rPr>
                <w:sz w:val="20"/>
                <w:szCs w:val="20"/>
              </w:rPr>
            </w:pPr>
          </w:p>
        </w:tc>
        <w:tc>
          <w:tcPr>
            <w:tcW w:w="2893" w:type="dxa"/>
          </w:tcPr>
          <w:p w:rsidR="00753611" w:rsidRPr="002906B8" w:rsidRDefault="00753611" w:rsidP="00946679">
            <w:pPr>
              <w:rPr>
                <w:sz w:val="20"/>
                <w:szCs w:val="20"/>
              </w:rPr>
            </w:pPr>
          </w:p>
        </w:tc>
      </w:tr>
      <w:tr w:rsidR="0006297B" w:rsidRPr="002906B8" w:rsidTr="006E3CD5">
        <w:tc>
          <w:tcPr>
            <w:tcW w:w="1087" w:type="dxa"/>
          </w:tcPr>
          <w:p w:rsidR="0006297B" w:rsidRPr="002906B8" w:rsidRDefault="0006297B" w:rsidP="00946679">
            <w:pPr>
              <w:jc w:val="right"/>
              <w:rPr>
                <w:sz w:val="20"/>
                <w:szCs w:val="20"/>
              </w:rPr>
            </w:pPr>
            <w:r>
              <w:rPr>
                <w:sz w:val="20"/>
                <w:szCs w:val="20"/>
              </w:rPr>
              <w:t>2.3</w:t>
            </w:r>
          </w:p>
        </w:tc>
        <w:tc>
          <w:tcPr>
            <w:tcW w:w="4154" w:type="dxa"/>
          </w:tcPr>
          <w:p w:rsidR="0006297B" w:rsidRPr="004A532A" w:rsidRDefault="0006297B" w:rsidP="00F52596">
            <w:pPr>
              <w:rPr>
                <w:bCs/>
                <w:color w:val="000000"/>
                <w:sz w:val="20"/>
                <w:szCs w:val="20"/>
              </w:rPr>
            </w:pPr>
            <w:r w:rsidRPr="004A532A">
              <w:rPr>
                <w:bCs/>
                <w:color w:val="000000"/>
                <w:sz w:val="20"/>
                <w:szCs w:val="20"/>
              </w:rPr>
              <w:t>Does the waiver service delivery documentation for all waiver billing codes include the place of service?</w:t>
            </w:r>
          </w:p>
          <w:p w:rsidR="0006297B" w:rsidRPr="002906B8" w:rsidRDefault="0006297B" w:rsidP="00F52596">
            <w:pPr>
              <w:rPr>
                <w:rFonts w:cs="Arial"/>
                <w:color w:val="000000"/>
                <w:sz w:val="20"/>
                <w:szCs w:val="20"/>
              </w:rPr>
            </w:pPr>
            <w:r w:rsidRPr="004A532A">
              <w:rPr>
                <w:rFonts w:eastAsia="Times New Roman"/>
                <w:bCs/>
                <w:color w:val="000000"/>
                <w:sz w:val="20"/>
                <w:szCs w:val="20"/>
              </w:rPr>
              <w:t>5123:</w:t>
            </w:r>
            <w:r w:rsidRPr="004A532A">
              <w:rPr>
                <w:sz w:val="20"/>
                <w:szCs w:val="20"/>
              </w:rPr>
              <w:t xml:space="preserve">2-9-06; </w:t>
            </w:r>
            <w:r w:rsidRPr="004A532A">
              <w:rPr>
                <w:rFonts w:eastAsia="Times New Roman"/>
                <w:bCs/>
                <w:color w:val="000000"/>
                <w:sz w:val="20"/>
                <w:szCs w:val="20"/>
              </w:rPr>
              <w:t>5123:</w:t>
            </w:r>
            <w:r w:rsidRPr="004A532A">
              <w:rPr>
                <w:sz w:val="20"/>
                <w:szCs w:val="20"/>
              </w:rPr>
              <w:t>2-9-40;</w:t>
            </w:r>
          </w:p>
        </w:tc>
        <w:tc>
          <w:tcPr>
            <w:tcW w:w="3927" w:type="dxa"/>
          </w:tcPr>
          <w:p w:rsidR="0006297B" w:rsidRPr="004A532A" w:rsidRDefault="0006297B" w:rsidP="0006297B">
            <w:pPr>
              <w:pStyle w:val="ListParagraph"/>
              <w:numPr>
                <w:ilvl w:val="0"/>
                <w:numId w:val="8"/>
              </w:numPr>
              <w:spacing w:after="200" w:line="276" w:lineRule="auto"/>
              <w:ind w:left="342" w:hanging="342"/>
              <w:rPr>
                <w:rFonts w:asciiTheme="minorHAnsi" w:hAnsiTheme="minorHAnsi"/>
                <w:sz w:val="20"/>
                <w:szCs w:val="20"/>
              </w:rPr>
            </w:pPr>
            <w:r w:rsidRPr="004A532A">
              <w:rPr>
                <w:rFonts w:asciiTheme="minorHAnsi" w:hAnsiTheme="minorHAnsi"/>
                <w:sz w:val="20"/>
                <w:szCs w:val="20"/>
              </w:rPr>
              <w:t>Review service specific rule for documentation requirements</w:t>
            </w:r>
          </w:p>
          <w:p w:rsidR="0006297B" w:rsidRPr="003009B0" w:rsidRDefault="0006297B" w:rsidP="00F2563A"/>
        </w:tc>
        <w:tc>
          <w:tcPr>
            <w:tcW w:w="1457" w:type="dxa"/>
          </w:tcPr>
          <w:p w:rsidR="0006297B" w:rsidRPr="002906B8" w:rsidRDefault="0006297B" w:rsidP="00946679">
            <w:pPr>
              <w:rPr>
                <w:sz w:val="20"/>
                <w:szCs w:val="20"/>
              </w:rPr>
            </w:pPr>
          </w:p>
        </w:tc>
        <w:tc>
          <w:tcPr>
            <w:tcW w:w="2893" w:type="dxa"/>
          </w:tcPr>
          <w:p w:rsidR="0006297B" w:rsidRPr="002906B8" w:rsidRDefault="0006297B" w:rsidP="00946679">
            <w:pPr>
              <w:rPr>
                <w:sz w:val="20"/>
                <w:szCs w:val="20"/>
              </w:rPr>
            </w:pPr>
          </w:p>
        </w:tc>
      </w:tr>
      <w:tr w:rsidR="0006297B" w:rsidRPr="002906B8" w:rsidTr="006E3CD5">
        <w:tc>
          <w:tcPr>
            <w:tcW w:w="1087" w:type="dxa"/>
          </w:tcPr>
          <w:p w:rsidR="0006297B" w:rsidRPr="002906B8" w:rsidRDefault="0006297B" w:rsidP="00057658">
            <w:pPr>
              <w:jc w:val="right"/>
              <w:rPr>
                <w:sz w:val="20"/>
                <w:szCs w:val="20"/>
              </w:rPr>
            </w:pPr>
            <w:r>
              <w:rPr>
                <w:sz w:val="20"/>
                <w:szCs w:val="20"/>
              </w:rPr>
              <w:t>2.4</w:t>
            </w:r>
          </w:p>
        </w:tc>
        <w:tc>
          <w:tcPr>
            <w:tcW w:w="4154" w:type="dxa"/>
          </w:tcPr>
          <w:p w:rsidR="0006297B" w:rsidRPr="004A532A" w:rsidRDefault="0006297B" w:rsidP="006A5EA5">
            <w:pPr>
              <w:rPr>
                <w:bCs/>
                <w:color w:val="000000"/>
                <w:sz w:val="20"/>
                <w:szCs w:val="20"/>
              </w:rPr>
            </w:pPr>
            <w:r w:rsidRPr="004A532A">
              <w:rPr>
                <w:bCs/>
                <w:color w:val="000000"/>
                <w:sz w:val="20"/>
                <w:szCs w:val="20"/>
              </w:rPr>
              <w:t>Does the waiver service delivery documentation for all waiver codes include the type of service?</w:t>
            </w:r>
          </w:p>
          <w:p w:rsidR="0006297B" w:rsidRPr="004A532A" w:rsidRDefault="0006297B" w:rsidP="006A5EA5">
            <w:pPr>
              <w:rPr>
                <w:sz w:val="20"/>
                <w:szCs w:val="20"/>
              </w:rPr>
            </w:pPr>
            <w:r w:rsidRPr="004A532A">
              <w:rPr>
                <w:rFonts w:eastAsia="Times New Roman"/>
                <w:bCs/>
                <w:color w:val="000000"/>
                <w:sz w:val="20"/>
                <w:szCs w:val="20"/>
              </w:rPr>
              <w:t>5123:</w:t>
            </w:r>
            <w:r w:rsidRPr="004A532A">
              <w:rPr>
                <w:sz w:val="20"/>
                <w:szCs w:val="20"/>
              </w:rPr>
              <w:t xml:space="preserve">2-9-06; </w:t>
            </w:r>
            <w:r w:rsidRPr="004A532A">
              <w:rPr>
                <w:rFonts w:eastAsia="Times New Roman"/>
                <w:bCs/>
                <w:color w:val="000000"/>
                <w:sz w:val="20"/>
                <w:szCs w:val="20"/>
              </w:rPr>
              <w:t>5123:</w:t>
            </w:r>
            <w:r>
              <w:rPr>
                <w:sz w:val="20"/>
                <w:szCs w:val="20"/>
              </w:rPr>
              <w:t>2-9-40;</w:t>
            </w:r>
          </w:p>
        </w:tc>
        <w:tc>
          <w:tcPr>
            <w:tcW w:w="3927" w:type="dxa"/>
          </w:tcPr>
          <w:p w:rsidR="0006297B" w:rsidRPr="004A532A" w:rsidRDefault="0006297B" w:rsidP="0006297B">
            <w:pPr>
              <w:pStyle w:val="ListParagraph"/>
              <w:numPr>
                <w:ilvl w:val="0"/>
                <w:numId w:val="8"/>
              </w:numPr>
              <w:spacing w:after="200" w:line="276" w:lineRule="auto"/>
              <w:ind w:left="342" w:hanging="342"/>
              <w:rPr>
                <w:rFonts w:asciiTheme="minorHAnsi" w:hAnsiTheme="minorHAnsi"/>
                <w:sz w:val="20"/>
                <w:szCs w:val="20"/>
              </w:rPr>
            </w:pPr>
            <w:r w:rsidRPr="004A532A">
              <w:rPr>
                <w:sz w:val="20"/>
                <w:szCs w:val="20"/>
              </w:rPr>
              <w:t xml:space="preserve"> </w:t>
            </w:r>
            <w:r w:rsidRPr="004A532A">
              <w:rPr>
                <w:rFonts w:asciiTheme="minorHAnsi" w:hAnsiTheme="minorHAnsi"/>
                <w:sz w:val="20"/>
                <w:szCs w:val="20"/>
              </w:rPr>
              <w:t>Review service specific rule for documentation requirements</w:t>
            </w:r>
          </w:p>
          <w:p w:rsidR="0006297B" w:rsidRPr="003009B0" w:rsidRDefault="0006297B" w:rsidP="00F2563A"/>
        </w:tc>
        <w:tc>
          <w:tcPr>
            <w:tcW w:w="1457" w:type="dxa"/>
          </w:tcPr>
          <w:p w:rsidR="0006297B" w:rsidRPr="002906B8" w:rsidRDefault="0006297B" w:rsidP="002773C0">
            <w:pPr>
              <w:rPr>
                <w:sz w:val="20"/>
                <w:szCs w:val="20"/>
              </w:rPr>
            </w:pPr>
          </w:p>
        </w:tc>
        <w:tc>
          <w:tcPr>
            <w:tcW w:w="2893" w:type="dxa"/>
          </w:tcPr>
          <w:p w:rsidR="0006297B" w:rsidRPr="002906B8" w:rsidRDefault="0006297B" w:rsidP="002773C0">
            <w:pPr>
              <w:rPr>
                <w:sz w:val="20"/>
                <w:szCs w:val="20"/>
              </w:rPr>
            </w:pPr>
          </w:p>
        </w:tc>
      </w:tr>
      <w:tr w:rsidR="0006297B" w:rsidRPr="002906B8" w:rsidTr="006E3CD5">
        <w:tc>
          <w:tcPr>
            <w:tcW w:w="1087" w:type="dxa"/>
          </w:tcPr>
          <w:p w:rsidR="0006297B" w:rsidRPr="002906B8" w:rsidRDefault="0006297B" w:rsidP="00057658">
            <w:pPr>
              <w:jc w:val="right"/>
              <w:rPr>
                <w:sz w:val="20"/>
                <w:szCs w:val="20"/>
              </w:rPr>
            </w:pPr>
            <w:r>
              <w:rPr>
                <w:sz w:val="20"/>
                <w:szCs w:val="20"/>
              </w:rPr>
              <w:t>2.5</w:t>
            </w:r>
          </w:p>
        </w:tc>
        <w:tc>
          <w:tcPr>
            <w:tcW w:w="4154" w:type="dxa"/>
          </w:tcPr>
          <w:p w:rsidR="0006297B" w:rsidRPr="004A532A" w:rsidRDefault="0006297B" w:rsidP="006A5EA5">
            <w:pPr>
              <w:rPr>
                <w:bCs/>
                <w:color w:val="000000"/>
                <w:sz w:val="20"/>
                <w:szCs w:val="20"/>
              </w:rPr>
            </w:pPr>
            <w:r w:rsidRPr="004A532A">
              <w:rPr>
                <w:bCs/>
                <w:color w:val="000000"/>
                <w:sz w:val="20"/>
                <w:szCs w:val="20"/>
              </w:rPr>
              <w:t xml:space="preserve">Does the waiver service delivery documentation for all waiver billing codes include the number of units (amount) provided? </w:t>
            </w:r>
          </w:p>
          <w:p w:rsidR="0006297B" w:rsidRPr="004A532A" w:rsidRDefault="0006297B" w:rsidP="006A5EA5">
            <w:pPr>
              <w:rPr>
                <w:bCs/>
                <w:color w:val="000000"/>
                <w:sz w:val="20"/>
                <w:szCs w:val="20"/>
              </w:rPr>
            </w:pPr>
            <w:r w:rsidRPr="004A532A">
              <w:rPr>
                <w:rFonts w:eastAsia="Times New Roman"/>
                <w:bCs/>
                <w:color w:val="000000"/>
                <w:sz w:val="20"/>
                <w:szCs w:val="20"/>
              </w:rPr>
              <w:t>5123:</w:t>
            </w:r>
            <w:r w:rsidRPr="004A532A">
              <w:rPr>
                <w:sz w:val="20"/>
                <w:szCs w:val="20"/>
              </w:rPr>
              <w:t xml:space="preserve">2-9-06; </w:t>
            </w:r>
            <w:r w:rsidRPr="004A532A">
              <w:rPr>
                <w:rFonts w:eastAsia="Times New Roman"/>
                <w:bCs/>
                <w:color w:val="000000"/>
                <w:sz w:val="20"/>
                <w:szCs w:val="20"/>
              </w:rPr>
              <w:t>5123:</w:t>
            </w:r>
            <w:r w:rsidRPr="004A532A">
              <w:rPr>
                <w:sz w:val="20"/>
                <w:szCs w:val="20"/>
              </w:rPr>
              <w:t xml:space="preserve">2-9-40; </w:t>
            </w:r>
          </w:p>
          <w:p w:rsidR="0006297B" w:rsidRPr="004A532A" w:rsidRDefault="0006297B" w:rsidP="006A5EA5">
            <w:pPr>
              <w:rPr>
                <w:sz w:val="20"/>
                <w:szCs w:val="20"/>
              </w:rPr>
            </w:pPr>
          </w:p>
        </w:tc>
        <w:tc>
          <w:tcPr>
            <w:tcW w:w="3927" w:type="dxa"/>
          </w:tcPr>
          <w:p w:rsidR="0006297B" w:rsidRPr="004A532A" w:rsidRDefault="0006297B" w:rsidP="0006297B">
            <w:pPr>
              <w:pStyle w:val="ListParagraph"/>
              <w:numPr>
                <w:ilvl w:val="0"/>
                <w:numId w:val="8"/>
              </w:numPr>
              <w:spacing w:after="200" w:line="276" w:lineRule="auto"/>
              <w:ind w:left="342" w:hanging="342"/>
              <w:rPr>
                <w:rFonts w:asciiTheme="minorHAnsi" w:hAnsiTheme="minorHAnsi"/>
                <w:sz w:val="20"/>
                <w:szCs w:val="20"/>
              </w:rPr>
            </w:pPr>
            <w:r w:rsidRPr="004A532A">
              <w:rPr>
                <w:rFonts w:asciiTheme="minorHAnsi" w:hAnsiTheme="minorHAnsi"/>
                <w:sz w:val="20"/>
                <w:szCs w:val="20"/>
              </w:rPr>
              <w:t>Review service specific rule for documentation requirements</w:t>
            </w:r>
          </w:p>
          <w:p w:rsidR="0006297B" w:rsidRPr="002906B8" w:rsidRDefault="0006297B" w:rsidP="002906B8">
            <w:pPr>
              <w:pStyle w:val="ListParagraph"/>
              <w:ind w:left="339"/>
              <w:rPr>
                <w:rFonts w:asciiTheme="minorHAnsi" w:hAnsiTheme="minorHAnsi"/>
                <w:sz w:val="20"/>
                <w:szCs w:val="20"/>
              </w:rPr>
            </w:pPr>
          </w:p>
        </w:tc>
        <w:tc>
          <w:tcPr>
            <w:tcW w:w="1457" w:type="dxa"/>
          </w:tcPr>
          <w:p w:rsidR="0006297B" w:rsidRPr="002906B8" w:rsidRDefault="0006297B" w:rsidP="002773C0">
            <w:pPr>
              <w:rPr>
                <w:sz w:val="20"/>
                <w:szCs w:val="20"/>
              </w:rPr>
            </w:pPr>
          </w:p>
        </w:tc>
        <w:tc>
          <w:tcPr>
            <w:tcW w:w="2893" w:type="dxa"/>
          </w:tcPr>
          <w:p w:rsidR="0006297B" w:rsidRPr="002906B8" w:rsidRDefault="0006297B" w:rsidP="002773C0">
            <w:pPr>
              <w:rPr>
                <w:sz w:val="20"/>
                <w:szCs w:val="20"/>
              </w:rPr>
            </w:pPr>
          </w:p>
        </w:tc>
      </w:tr>
      <w:tr w:rsidR="0006297B" w:rsidRPr="002906B8" w:rsidTr="006E3CD5">
        <w:tc>
          <w:tcPr>
            <w:tcW w:w="1087" w:type="dxa"/>
          </w:tcPr>
          <w:p w:rsidR="0006297B" w:rsidRPr="002906B8" w:rsidRDefault="0006297B" w:rsidP="009E1375">
            <w:pPr>
              <w:rPr>
                <w:rFonts w:cs="Arial"/>
                <w:color w:val="000000"/>
                <w:sz w:val="20"/>
                <w:szCs w:val="20"/>
              </w:rPr>
            </w:pPr>
            <w:r>
              <w:rPr>
                <w:rFonts w:cs="Arial"/>
                <w:color w:val="000000"/>
                <w:sz w:val="20"/>
                <w:szCs w:val="20"/>
              </w:rPr>
              <w:lastRenderedPageBreak/>
              <w:t>2.6</w:t>
            </w:r>
          </w:p>
        </w:tc>
        <w:tc>
          <w:tcPr>
            <w:tcW w:w="4154" w:type="dxa"/>
          </w:tcPr>
          <w:p w:rsidR="0006297B" w:rsidRPr="004A532A" w:rsidRDefault="0006297B" w:rsidP="006A5EA5">
            <w:pPr>
              <w:rPr>
                <w:bCs/>
                <w:color w:val="000000"/>
                <w:sz w:val="20"/>
                <w:szCs w:val="20"/>
              </w:rPr>
            </w:pPr>
            <w:r w:rsidRPr="004A532A">
              <w:rPr>
                <w:bCs/>
                <w:color w:val="000000"/>
                <w:sz w:val="20"/>
                <w:szCs w:val="20"/>
              </w:rPr>
              <w:t>Does the waiver service delivery documentation for all waiver billing codes include the group size in which the services were delivered?</w:t>
            </w:r>
          </w:p>
          <w:p w:rsidR="0006297B" w:rsidRPr="004A532A" w:rsidRDefault="0006297B" w:rsidP="006A5EA5">
            <w:pPr>
              <w:rPr>
                <w:sz w:val="20"/>
                <w:szCs w:val="20"/>
              </w:rPr>
            </w:pPr>
            <w:r w:rsidRPr="004A532A">
              <w:rPr>
                <w:rFonts w:eastAsia="Times New Roman"/>
                <w:bCs/>
                <w:color w:val="000000"/>
                <w:sz w:val="20"/>
                <w:szCs w:val="20"/>
              </w:rPr>
              <w:t>5123:</w:t>
            </w:r>
            <w:r w:rsidRPr="004A532A">
              <w:rPr>
                <w:sz w:val="20"/>
                <w:szCs w:val="20"/>
              </w:rPr>
              <w:t xml:space="preserve">2-9-06; </w:t>
            </w:r>
            <w:r w:rsidRPr="004A532A">
              <w:rPr>
                <w:rFonts w:eastAsia="Times New Roman"/>
                <w:bCs/>
                <w:color w:val="000000"/>
                <w:sz w:val="20"/>
                <w:szCs w:val="20"/>
              </w:rPr>
              <w:t>5123:</w:t>
            </w:r>
            <w:r w:rsidRPr="004A532A">
              <w:rPr>
                <w:sz w:val="20"/>
                <w:szCs w:val="20"/>
              </w:rPr>
              <w:t xml:space="preserve">2-9-40; </w:t>
            </w:r>
          </w:p>
        </w:tc>
        <w:tc>
          <w:tcPr>
            <w:tcW w:w="3927" w:type="dxa"/>
          </w:tcPr>
          <w:p w:rsidR="0006297B" w:rsidRPr="004A532A" w:rsidRDefault="0006297B" w:rsidP="0006297B">
            <w:pPr>
              <w:pStyle w:val="ListParagraph"/>
              <w:numPr>
                <w:ilvl w:val="0"/>
                <w:numId w:val="8"/>
              </w:numPr>
              <w:spacing w:after="200" w:line="276" w:lineRule="auto"/>
              <w:ind w:left="342" w:hanging="342"/>
              <w:rPr>
                <w:rFonts w:asciiTheme="minorHAnsi" w:hAnsiTheme="minorHAnsi"/>
                <w:sz w:val="20"/>
                <w:szCs w:val="20"/>
              </w:rPr>
            </w:pPr>
            <w:r w:rsidRPr="004A532A">
              <w:rPr>
                <w:rFonts w:asciiTheme="minorHAnsi" w:hAnsiTheme="minorHAnsi"/>
                <w:sz w:val="20"/>
                <w:szCs w:val="20"/>
              </w:rPr>
              <w:t>Review service specific rule for documentation requirements</w:t>
            </w:r>
          </w:p>
          <w:p w:rsidR="0006297B" w:rsidRPr="002906B8" w:rsidRDefault="0006297B" w:rsidP="002906B8">
            <w:pPr>
              <w:pStyle w:val="ListParagraph"/>
              <w:ind w:left="339"/>
              <w:rPr>
                <w:rFonts w:asciiTheme="minorHAnsi" w:hAnsiTheme="minorHAnsi"/>
                <w:sz w:val="20"/>
                <w:szCs w:val="20"/>
              </w:rPr>
            </w:pPr>
          </w:p>
        </w:tc>
        <w:tc>
          <w:tcPr>
            <w:tcW w:w="1457" w:type="dxa"/>
          </w:tcPr>
          <w:p w:rsidR="0006297B" w:rsidRPr="002906B8" w:rsidRDefault="0006297B" w:rsidP="002773C0">
            <w:pPr>
              <w:rPr>
                <w:sz w:val="20"/>
                <w:szCs w:val="20"/>
              </w:rPr>
            </w:pPr>
          </w:p>
        </w:tc>
        <w:tc>
          <w:tcPr>
            <w:tcW w:w="2893" w:type="dxa"/>
          </w:tcPr>
          <w:p w:rsidR="0006297B" w:rsidRPr="002906B8" w:rsidRDefault="0006297B" w:rsidP="002773C0">
            <w:pPr>
              <w:rPr>
                <w:sz w:val="20"/>
                <w:szCs w:val="20"/>
              </w:rPr>
            </w:pPr>
          </w:p>
        </w:tc>
      </w:tr>
      <w:tr w:rsidR="0006297B" w:rsidRPr="002906B8" w:rsidTr="006E3CD5">
        <w:tc>
          <w:tcPr>
            <w:tcW w:w="1087" w:type="dxa"/>
          </w:tcPr>
          <w:p w:rsidR="0006297B" w:rsidRPr="002906B8" w:rsidRDefault="0006297B" w:rsidP="009E1375">
            <w:pPr>
              <w:rPr>
                <w:rFonts w:cs="Arial"/>
                <w:color w:val="000000"/>
                <w:sz w:val="20"/>
                <w:szCs w:val="20"/>
              </w:rPr>
            </w:pPr>
            <w:r>
              <w:rPr>
                <w:rFonts w:cs="Arial"/>
                <w:color w:val="000000"/>
                <w:sz w:val="20"/>
                <w:szCs w:val="20"/>
              </w:rPr>
              <w:t>2.7</w:t>
            </w:r>
          </w:p>
        </w:tc>
        <w:tc>
          <w:tcPr>
            <w:tcW w:w="4154" w:type="dxa"/>
          </w:tcPr>
          <w:p w:rsidR="0006297B" w:rsidRPr="004A532A" w:rsidRDefault="0006297B" w:rsidP="006A5EA5">
            <w:pPr>
              <w:rPr>
                <w:bCs/>
                <w:color w:val="000000"/>
                <w:sz w:val="20"/>
                <w:szCs w:val="20"/>
              </w:rPr>
            </w:pPr>
            <w:r w:rsidRPr="004A532A">
              <w:rPr>
                <w:bCs/>
                <w:color w:val="000000"/>
                <w:sz w:val="20"/>
                <w:szCs w:val="20"/>
              </w:rPr>
              <w:t>Does the waiver service delivery documentation include the beginning and end times of the delivered service?</w:t>
            </w:r>
          </w:p>
          <w:p w:rsidR="0006297B" w:rsidRPr="004A532A" w:rsidRDefault="0006297B" w:rsidP="0006297B">
            <w:pPr>
              <w:rPr>
                <w:sz w:val="20"/>
                <w:szCs w:val="20"/>
              </w:rPr>
            </w:pPr>
            <w:r w:rsidRPr="004A532A">
              <w:rPr>
                <w:rFonts w:eastAsia="Times New Roman"/>
                <w:bCs/>
                <w:color w:val="000000"/>
                <w:sz w:val="20"/>
                <w:szCs w:val="20"/>
              </w:rPr>
              <w:t>5123:</w:t>
            </w:r>
            <w:r w:rsidRPr="004A532A">
              <w:rPr>
                <w:sz w:val="20"/>
                <w:szCs w:val="20"/>
              </w:rPr>
              <w:t xml:space="preserve">2-9-06; </w:t>
            </w:r>
            <w:r w:rsidRPr="004A532A">
              <w:rPr>
                <w:rFonts w:eastAsia="Times New Roman"/>
                <w:bCs/>
                <w:color w:val="000000"/>
                <w:sz w:val="20"/>
                <w:szCs w:val="20"/>
              </w:rPr>
              <w:t>5123:</w:t>
            </w:r>
            <w:r w:rsidRPr="004A532A">
              <w:rPr>
                <w:sz w:val="20"/>
                <w:szCs w:val="20"/>
              </w:rPr>
              <w:t xml:space="preserve">2-9-40; </w:t>
            </w:r>
          </w:p>
        </w:tc>
        <w:tc>
          <w:tcPr>
            <w:tcW w:w="3927" w:type="dxa"/>
          </w:tcPr>
          <w:p w:rsidR="0006297B" w:rsidRPr="004A532A" w:rsidRDefault="0006297B" w:rsidP="0006297B">
            <w:pPr>
              <w:pStyle w:val="ListParagraph"/>
              <w:numPr>
                <w:ilvl w:val="0"/>
                <w:numId w:val="8"/>
              </w:numPr>
              <w:spacing w:after="200" w:line="276" w:lineRule="auto"/>
              <w:ind w:left="342" w:hanging="342"/>
              <w:rPr>
                <w:rFonts w:asciiTheme="minorHAnsi" w:hAnsiTheme="minorHAnsi"/>
                <w:sz w:val="20"/>
                <w:szCs w:val="20"/>
              </w:rPr>
            </w:pPr>
            <w:r w:rsidRPr="004A532A">
              <w:rPr>
                <w:rFonts w:asciiTheme="minorHAnsi" w:hAnsiTheme="minorHAnsi"/>
                <w:sz w:val="20"/>
                <w:szCs w:val="20"/>
              </w:rPr>
              <w:t>Review service specific rule for documentation requirements</w:t>
            </w:r>
          </w:p>
          <w:p w:rsidR="0006297B" w:rsidRPr="002906B8" w:rsidRDefault="0006297B" w:rsidP="002906B8">
            <w:pPr>
              <w:pStyle w:val="ListParagraph"/>
              <w:ind w:left="339"/>
              <w:rPr>
                <w:rFonts w:asciiTheme="minorHAnsi" w:hAnsiTheme="minorHAnsi"/>
                <w:sz w:val="20"/>
                <w:szCs w:val="20"/>
              </w:rPr>
            </w:pPr>
          </w:p>
        </w:tc>
        <w:tc>
          <w:tcPr>
            <w:tcW w:w="1457" w:type="dxa"/>
          </w:tcPr>
          <w:p w:rsidR="0006297B" w:rsidRPr="002906B8" w:rsidRDefault="0006297B" w:rsidP="002773C0">
            <w:pPr>
              <w:rPr>
                <w:sz w:val="20"/>
                <w:szCs w:val="20"/>
              </w:rPr>
            </w:pPr>
          </w:p>
        </w:tc>
        <w:tc>
          <w:tcPr>
            <w:tcW w:w="2893" w:type="dxa"/>
          </w:tcPr>
          <w:p w:rsidR="0006297B" w:rsidRPr="002906B8" w:rsidRDefault="0006297B" w:rsidP="002773C0">
            <w:pPr>
              <w:rPr>
                <w:sz w:val="20"/>
                <w:szCs w:val="20"/>
              </w:rPr>
            </w:pPr>
          </w:p>
        </w:tc>
      </w:tr>
      <w:tr w:rsidR="0006297B" w:rsidRPr="002906B8" w:rsidTr="006E3CD5">
        <w:tc>
          <w:tcPr>
            <w:tcW w:w="1087" w:type="dxa"/>
          </w:tcPr>
          <w:p w:rsidR="0006297B" w:rsidRPr="002906B8" w:rsidRDefault="0006297B" w:rsidP="00057658">
            <w:pPr>
              <w:jc w:val="right"/>
              <w:rPr>
                <w:sz w:val="20"/>
                <w:szCs w:val="20"/>
              </w:rPr>
            </w:pPr>
            <w:r>
              <w:rPr>
                <w:sz w:val="20"/>
                <w:szCs w:val="20"/>
              </w:rPr>
              <w:t>2.8</w:t>
            </w:r>
          </w:p>
        </w:tc>
        <w:tc>
          <w:tcPr>
            <w:tcW w:w="4154" w:type="dxa"/>
          </w:tcPr>
          <w:p w:rsidR="0006297B" w:rsidRPr="004A532A" w:rsidRDefault="0006297B" w:rsidP="006A5EA5">
            <w:pPr>
              <w:rPr>
                <w:bCs/>
                <w:color w:val="000000"/>
                <w:sz w:val="20"/>
                <w:szCs w:val="20"/>
              </w:rPr>
            </w:pPr>
            <w:r w:rsidRPr="004A532A">
              <w:rPr>
                <w:bCs/>
                <w:color w:val="000000"/>
                <w:sz w:val="20"/>
                <w:szCs w:val="20"/>
              </w:rPr>
              <w:t>Does the waiver service delivery documentation for all waiver billing codes include scope?</w:t>
            </w:r>
          </w:p>
          <w:p w:rsidR="0006297B" w:rsidRPr="004A532A" w:rsidRDefault="0006297B" w:rsidP="0006297B">
            <w:pPr>
              <w:rPr>
                <w:sz w:val="20"/>
                <w:szCs w:val="20"/>
              </w:rPr>
            </w:pPr>
            <w:r w:rsidRPr="004A532A">
              <w:rPr>
                <w:rFonts w:eastAsia="Times New Roman"/>
                <w:bCs/>
                <w:color w:val="000000"/>
                <w:sz w:val="20"/>
                <w:szCs w:val="20"/>
              </w:rPr>
              <w:t>5123:</w:t>
            </w:r>
            <w:r w:rsidRPr="004A532A">
              <w:rPr>
                <w:sz w:val="20"/>
                <w:szCs w:val="20"/>
              </w:rPr>
              <w:t xml:space="preserve">2-9-06; </w:t>
            </w:r>
            <w:r w:rsidRPr="004A532A">
              <w:rPr>
                <w:rFonts w:eastAsia="Times New Roman"/>
                <w:bCs/>
                <w:color w:val="000000"/>
                <w:sz w:val="20"/>
                <w:szCs w:val="20"/>
              </w:rPr>
              <w:t>5123:</w:t>
            </w:r>
            <w:r w:rsidRPr="004A532A">
              <w:rPr>
                <w:sz w:val="20"/>
                <w:szCs w:val="20"/>
              </w:rPr>
              <w:t>2-9-40</w:t>
            </w:r>
          </w:p>
        </w:tc>
        <w:tc>
          <w:tcPr>
            <w:tcW w:w="3927" w:type="dxa"/>
          </w:tcPr>
          <w:p w:rsidR="0006297B" w:rsidRPr="004A532A" w:rsidRDefault="0006297B" w:rsidP="0006297B">
            <w:pPr>
              <w:pStyle w:val="ListParagraph"/>
              <w:numPr>
                <w:ilvl w:val="0"/>
                <w:numId w:val="9"/>
              </w:numPr>
              <w:ind w:left="342" w:hanging="342"/>
              <w:rPr>
                <w:rFonts w:asciiTheme="minorHAnsi" w:hAnsiTheme="minorHAnsi"/>
                <w:strike/>
                <w:sz w:val="20"/>
                <w:szCs w:val="20"/>
              </w:rPr>
            </w:pPr>
            <w:r w:rsidRPr="004A532A">
              <w:rPr>
                <w:rFonts w:asciiTheme="minorHAnsi" w:hAnsiTheme="minorHAnsi"/>
                <w:bCs/>
                <w:color w:val="000000"/>
                <w:sz w:val="20"/>
                <w:szCs w:val="20"/>
              </w:rPr>
              <w:t>Scope- the definition of each waiver service must describe in concrete terms the goods and services that will be provided to waiver participants, including any conditions that apply to the provision of the service</w:t>
            </w:r>
          </w:p>
        </w:tc>
        <w:tc>
          <w:tcPr>
            <w:tcW w:w="1457" w:type="dxa"/>
          </w:tcPr>
          <w:p w:rsidR="0006297B" w:rsidRPr="002906B8" w:rsidRDefault="0006297B" w:rsidP="002773C0">
            <w:pPr>
              <w:rPr>
                <w:sz w:val="20"/>
                <w:szCs w:val="20"/>
              </w:rPr>
            </w:pPr>
          </w:p>
        </w:tc>
        <w:tc>
          <w:tcPr>
            <w:tcW w:w="2893" w:type="dxa"/>
          </w:tcPr>
          <w:p w:rsidR="0006297B" w:rsidRPr="002906B8" w:rsidRDefault="0006297B" w:rsidP="002773C0">
            <w:pPr>
              <w:rPr>
                <w:sz w:val="20"/>
                <w:szCs w:val="20"/>
              </w:rPr>
            </w:pPr>
          </w:p>
        </w:tc>
      </w:tr>
      <w:tr w:rsidR="0006297B" w:rsidRPr="002906B8" w:rsidTr="006E3CD5">
        <w:tc>
          <w:tcPr>
            <w:tcW w:w="1087" w:type="dxa"/>
          </w:tcPr>
          <w:p w:rsidR="0006297B" w:rsidRPr="002906B8" w:rsidRDefault="0006297B" w:rsidP="00057658">
            <w:pPr>
              <w:jc w:val="right"/>
              <w:rPr>
                <w:sz w:val="20"/>
                <w:szCs w:val="20"/>
              </w:rPr>
            </w:pPr>
            <w:r>
              <w:rPr>
                <w:sz w:val="20"/>
                <w:szCs w:val="20"/>
              </w:rPr>
              <w:t>2.9</w:t>
            </w:r>
          </w:p>
        </w:tc>
        <w:tc>
          <w:tcPr>
            <w:tcW w:w="4154" w:type="dxa"/>
          </w:tcPr>
          <w:p w:rsidR="0006297B" w:rsidRPr="004A532A" w:rsidRDefault="0006297B" w:rsidP="006A5EA5">
            <w:pPr>
              <w:rPr>
                <w:bCs/>
                <w:color w:val="000000"/>
                <w:sz w:val="20"/>
                <w:szCs w:val="20"/>
              </w:rPr>
            </w:pPr>
            <w:r w:rsidRPr="004A532A">
              <w:rPr>
                <w:bCs/>
                <w:color w:val="000000"/>
                <w:sz w:val="20"/>
                <w:szCs w:val="20"/>
              </w:rPr>
              <w:t>Does the waiver service delivery documentation for all waiver billing codes include frequency?</w:t>
            </w:r>
          </w:p>
          <w:p w:rsidR="0006297B" w:rsidRPr="004A532A" w:rsidRDefault="0006297B" w:rsidP="0006297B">
            <w:pPr>
              <w:rPr>
                <w:sz w:val="20"/>
                <w:szCs w:val="20"/>
              </w:rPr>
            </w:pPr>
            <w:r w:rsidRPr="004A532A">
              <w:rPr>
                <w:rFonts w:eastAsia="Times New Roman"/>
                <w:bCs/>
                <w:color w:val="000000"/>
                <w:sz w:val="20"/>
                <w:szCs w:val="20"/>
              </w:rPr>
              <w:t>5123:</w:t>
            </w:r>
            <w:r w:rsidRPr="004A532A">
              <w:rPr>
                <w:sz w:val="20"/>
                <w:szCs w:val="20"/>
              </w:rPr>
              <w:t xml:space="preserve">2-9-06; </w:t>
            </w:r>
            <w:r w:rsidRPr="004A532A">
              <w:rPr>
                <w:rFonts w:eastAsia="Times New Roman"/>
                <w:bCs/>
                <w:color w:val="000000"/>
                <w:sz w:val="20"/>
                <w:szCs w:val="20"/>
              </w:rPr>
              <w:t>5123:</w:t>
            </w:r>
            <w:r w:rsidRPr="004A532A">
              <w:rPr>
                <w:sz w:val="20"/>
                <w:szCs w:val="20"/>
              </w:rPr>
              <w:t xml:space="preserve">2-9-40; </w:t>
            </w:r>
          </w:p>
        </w:tc>
        <w:tc>
          <w:tcPr>
            <w:tcW w:w="3927" w:type="dxa"/>
          </w:tcPr>
          <w:p w:rsidR="0006297B" w:rsidRPr="004A532A" w:rsidRDefault="0006297B" w:rsidP="0006297B">
            <w:pPr>
              <w:pStyle w:val="ListParagraph"/>
              <w:numPr>
                <w:ilvl w:val="0"/>
                <w:numId w:val="8"/>
              </w:numPr>
              <w:spacing w:after="200" w:line="276" w:lineRule="auto"/>
              <w:ind w:left="342" w:hanging="342"/>
              <w:rPr>
                <w:rFonts w:asciiTheme="minorHAnsi" w:hAnsiTheme="minorHAnsi"/>
                <w:sz w:val="20"/>
                <w:szCs w:val="20"/>
              </w:rPr>
            </w:pPr>
            <w:r w:rsidRPr="004A532A">
              <w:rPr>
                <w:rFonts w:asciiTheme="minorHAnsi" w:hAnsiTheme="minorHAnsi"/>
                <w:sz w:val="20"/>
                <w:szCs w:val="20"/>
              </w:rPr>
              <w:t>Review service specific rule for documentation requirements</w:t>
            </w:r>
          </w:p>
          <w:p w:rsidR="0006297B" w:rsidRPr="002906B8" w:rsidRDefault="0006297B" w:rsidP="002906B8">
            <w:pPr>
              <w:pStyle w:val="ListParagraph"/>
              <w:ind w:left="339"/>
              <w:rPr>
                <w:rFonts w:asciiTheme="minorHAnsi" w:hAnsiTheme="minorHAnsi"/>
                <w:sz w:val="20"/>
                <w:szCs w:val="20"/>
              </w:rPr>
            </w:pPr>
          </w:p>
        </w:tc>
        <w:tc>
          <w:tcPr>
            <w:tcW w:w="1457" w:type="dxa"/>
          </w:tcPr>
          <w:p w:rsidR="0006297B" w:rsidRPr="002906B8" w:rsidRDefault="0006297B" w:rsidP="002773C0">
            <w:pPr>
              <w:rPr>
                <w:sz w:val="20"/>
                <w:szCs w:val="20"/>
              </w:rPr>
            </w:pPr>
          </w:p>
        </w:tc>
        <w:tc>
          <w:tcPr>
            <w:tcW w:w="2893" w:type="dxa"/>
          </w:tcPr>
          <w:p w:rsidR="0006297B" w:rsidRPr="002906B8" w:rsidRDefault="0006297B" w:rsidP="002773C0">
            <w:pPr>
              <w:rPr>
                <w:sz w:val="20"/>
                <w:szCs w:val="20"/>
              </w:rPr>
            </w:pPr>
          </w:p>
        </w:tc>
      </w:tr>
      <w:tr w:rsidR="0006297B" w:rsidRPr="002906B8" w:rsidTr="006E3CD5">
        <w:tc>
          <w:tcPr>
            <w:tcW w:w="1087" w:type="dxa"/>
          </w:tcPr>
          <w:p w:rsidR="0006297B" w:rsidRPr="002906B8" w:rsidRDefault="0006297B" w:rsidP="00057658">
            <w:pPr>
              <w:jc w:val="right"/>
              <w:rPr>
                <w:sz w:val="20"/>
                <w:szCs w:val="20"/>
              </w:rPr>
            </w:pPr>
            <w:r>
              <w:rPr>
                <w:sz w:val="20"/>
                <w:szCs w:val="20"/>
              </w:rPr>
              <w:t>2.10</w:t>
            </w:r>
          </w:p>
        </w:tc>
        <w:tc>
          <w:tcPr>
            <w:tcW w:w="4154" w:type="dxa"/>
          </w:tcPr>
          <w:p w:rsidR="0006297B" w:rsidRPr="004A532A" w:rsidRDefault="0006297B" w:rsidP="0006297B">
            <w:pPr>
              <w:rPr>
                <w:bCs/>
                <w:color w:val="000000"/>
                <w:sz w:val="20"/>
                <w:szCs w:val="20"/>
              </w:rPr>
            </w:pPr>
            <w:r w:rsidRPr="004A532A">
              <w:rPr>
                <w:bCs/>
                <w:color w:val="000000"/>
                <w:sz w:val="20"/>
                <w:szCs w:val="20"/>
              </w:rPr>
              <w:t>Does the waiver service delivery documentation for all waiver billing codes include duration?</w:t>
            </w:r>
          </w:p>
          <w:p w:rsidR="0006297B" w:rsidRPr="002906B8" w:rsidRDefault="0006297B" w:rsidP="0006297B">
            <w:pPr>
              <w:rPr>
                <w:rFonts w:cs="Arial"/>
                <w:color w:val="000000"/>
                <w:sz w:val="20"/>
                <w:szCs w:val="20"/>
              </w:rPr>
            </w:pPr>
            <w:r w:rsidRPr="004A532A">
              <w:rPr>
                <w:rFonts w:eastAsia="Times New Roman"/>
                <w:bCs/>
                <w:color w:val="000000"/>
                <w:sz w:val="20"/>
                <w:szCs w:val="20"/>
              </w:rPr>
              <w:t>5123:</w:t>
            </w:r>
            <w:r w:rsidRPr="004A532A">
              <w:rPr>
                <w:sz w:val="20"/>
                <w:szCs w:val="20"/>
              </w:rPr>
              <w:t xml:space="preserve">2-9-06; </w:t>
            </w:r>
            <w:r w:rsidRPr="004A532A">
              <w:rPr>
                <w:rFonts w:eastAsia="Times New Roman"/>
                <w:bCs/>
                <w:color w:val="000000"/>
                <w:sz w:val="20"/>
                <w:szCs w:val="20"/>
              </w:rPr>
              <w:t>5123:</w:t>
            </w:r>
            <w:r w:rsidRPr="004A532A">
              <w:rPr>
                <w:sz w:val="20"/>
                <w:szCs w:val="20"/>
              </w:rPr>
              <w:t xml:space="preserve">2-9-40; </w:t>
            </w:r>
          </w:p>
        </w:tc>
        <w:tc>
          <w:tcPr>
            <w:tcW w:w="3927" w:type="dxa"/>
          </w:tcPr>
          <w:p w:rsidR="0006297B" w:rsidRPr="004A532A" w:rsidRDefault="0006297B" w:rsidP="0006297B">
            <w:pPr>
              <w:pStyle w:val="ListParagraph"/>
              <w:numPr>
                <w:ilvl w:val="0"/>
                <w:numId w:val="9"/>
              </w:numPr>
              <w:ind w:left="342" w:hanging="342"/>
              <w:rPr>
                <w:rFonts w:asciiTheme="minorHAnsi" w:hAnsiTheme="minorHAnsi"/>
                <w:strike/>
                <w:sz w:val="20"/>
                <w:szCs w:val="20"/>
              </w:rPr>
            </w:pPr>
            <w:r w:rsidRPr="004A532A">
              <w:rPr>
                <w:rFonts w:asciiTheme="minorHAnsi" w:hAnsiTheme="minorHAnsi"/>
                <w:bCs/>
                <w:color w:val="000000"/>
                <w:sz w:val="20"/>
                <w:szCs w:val="20"/>
              </w:rPr>
              <w:t>The length of time that a service will be provided</w:t>
            </w:r>
          </w:p>
          <w:p w:rsidR="0006297B" w:rsidRPr="004A532A" w:rsidRDefault="0006297B" w:rsidP="0006297B">
            <w:pPr>
              <w:pStyle w:val="ListParagraph"/>
              <w:numPr>
                <w:ilvl w:val="0"/>
                <w:numId w:val="9"/>
              </w:numPr>
              <w:ind w:left="342" w:hanging="342"/>
              <w:rPr>
                <w:rFonts w:asciiTheme="minorHAnsi" w:hAnsiTheme="minorHAnsi"/>
                <w:strike/>
                <w:sz w:val="20"/>
                <w:szCs w:val="20"/>
              </w:rPr>
            </w:pPr>
            <w:r w:rsidRPr="004A532A">
              <w:rPr>
                <w:rFonts w:asciiTheme="minorHAnsi" w:hAnsiTheme="minorHAnsi"/>
                <w:bCs/>
                <w:color w:val="000000"/>
                <w:sz w:val="20"/>
                <w:szCs w:val="20"/>
              </w:rPr>
              <w:t>A limit on the duration of services means that the service will no longer be provided after a specified period of time or, after a specified period of time, the necessity for the service is subject to review and reauthorization</w:t>
            </w:r>
          </w:p>
        </w:tc>
        <w:tc>
          <w:tcPr>
            <w:tcW w:w="1457" w:type="dxa"/>
          </w:tcPr>
          <w:p w:rsidR="0006297B" w:rsidRPr="002906B8" w:rsidRDefault="0006297B" w:rsidP="002773C0">
            <w:pPr>
              <w:rPr>
                <w:sz w:val="20"/>
                <w:szCs w:val="20"/>
              </w:rPr>
            </w:pPr>
          </w:p>
        </w:tc>
        <w:tc>
          <w:tcPr>
            <w:tcW w:w="2893" w:type="dxa"/>
          </w:tcPr>
          <w:p w:rsidR="0006297B" w:rsidRPr="002906B8" w:rsidRDefault="0006297B" w:rsidP="002773C0">
            <w:pPr>
              <w:rPr>
                <w:sz w:val="20"/>
                <w:szCs w:val="20"/>
              </w:rPr>
            </w:pPr>
          </w:p>
        </w:tc>
      </w:tr>
      <w:tr w:rsidR="0006297B" w:rsidRPr="002906B8" w:rsidTr="006E3CD5">
        <w:tc>
          <w:tcPr>
            <w:tcW w:w="1087" w:type="dxa"/>
          </w:tcPr>
          <w:p w:rsidR="0006297B" w:rsidRPr="002906B8" w:rsidRDefault="0006297B" w:rsidP="00057658">
            <w:pPr>
              <w:jc w:val="right"/>
              <w:rPr>
                <w:sz w:val="20"/>
                <w:szCs w:val="20"/>
              </w:rPr>
            </w:pPr>
            <w:r>
              <w:rPr>
                <w:sz w:val="20"/>
                <w:szCs w:val="20"/>
              </w:rPr>
              <w:t>2.11</w:t>
            </w:r>
          </w:p>
        </w:tc>
        <w:tc>
          <w:tcPr>
            <w:tcW w:w="4154" w:type="dxa"/>
          </w:tcPr>
          <w:p w:rsidR="0006297B" w:rsidRDefault="0006297B" w:rsidP="006A5EA5">
            <w:pPr>
              <w:rPr>
                <w:rFonts w:eastAsia="Times New Roman"/>
                <w:bCs/>
                <w:color w:val="000000"/>
                <w:sz w:val="20"/>
                <w:szCs w:val="20"/>
              </w:rPr>
            </w:pPr>
            <w:r w:rsidRPr="004A532A">
              <w:rPr>
                <w:rFonts w:eastAsia="Times New Roman"/>
                <w:bCs/>
                <w:color w:val="000000"/>
                <w:sz w:val="20"/>
                <w:szCs w:val="20"/>
              </w:rPr>
              <w:t>Is the provider/facility following all applicable local, state and federal rules and regulations?</w:t>
            </w:r>
          </w:p>
          <w:p w:rsidR="0006297B" w:rsidRPr="004A532A" w:rsidRDefault="0006297B" w:rsidP="006A5EA5">
            <w:pPr>
              <w:rPr>
                <w:rFonts w:eastAsia="Times New Roman"/>
                <w:sz w:val="20"/>
                <w:szCs w:val="20"/>
              </w:rPr>
            </w:pPr>
          </w:p>
        </w:tc>
        <w:tc>
          <w:tcPr>
            <w:tcW w:w="3927" w:type="dxa"/>
          </w:tcPr>
          <w:p w:rsidR="0006297B" w:rsidRPr="004A532A" w:rsidRDefault="0006297B" w:rsidP="0006297B">
            <w:pPr>
              <w:pStyle w:val="ListParagraph"/>
              <w:numPr>
                <w:ilvl w:val="0"/>
                <w:numId w:val="6"/>
              </w:numPr>
              <w:ind w:left="342" w:hanging="342"/>
              <w:rPr>
                <w:rFonts w:asciiTheme="minorHAnsi" w:eastAsia="Times New Roman" w:hAnsiTheme="minorHAnsi"/>
                <w:sz w:val="20"/>
                <w:szCs w:val="20"/>
              </w:rPr>
            </w:pPr>
            <w:r w:rsidRPr="004A532A">
              <w:rPr>
                <w:rFonts w:asciiTheme="minorHAnsi" w:eastAsia="Times New Roman" w:hAnsiTheme="minorHAnsi"/>
                <w:sz w:val="20"/>
                <w:szCs w:val="20"/>
              </w:rPr>
              <w:t>Must include rule cite</w:t>
            </w:r>
          </w:p>
          <w:p w:rsidR="0006297B" w:rsidRPr="004A532A" w:rsidRDefault="0006297B" w:rsidP="006A5EA5">
            <w:pPr>
              <w:ind w:left="342" w:hanging="342"/>
              <w:rPr>
                <w:sz w:val="20"/>
                <w:szCs w:val="20"/>
              </w:rPr>
            </w:pPr>
          </w:p>
        </w:tc>
        <w:tc>
          <w:tcPr>
            <w:tcW w:w="1457" w:type="dxa"/>
          </w:tcPr>
          <w:p w:rsidR="0006297B" w:rsidRPr="002906B8" w:rsidRDefault="0006297B" w:rsidP="002773C0">
            <w:pPr>
              <w:rPr>
                <w:sz w:val="20"/>
                <w:szCs w:val="20"/>
              </w:rPr>
            </w:pPr>
          </w:p>
        </w:tc>
        <w:tc>
          <w:tcPr>
            <w:tcW w:w="2893" w:type="dxa"/>
          </w:tcPr>
          <w:p w:rsidR="0006297B" w:rsidRPr="002906B8" w:rsidRDefault="0006297B" w:rsidP="002773C0">
            <w:pPr>
              <w:rPr>
                <w:sz w:val="20"/>
                <w:szCs w:val="20"/>
              </w:rPr>
            </w:pPr>
          </w:p>
        </w:tc>
      </w:tr>
    </w:tbl>
    <w:p w:rsidR="00CC1A84" w:rsidRDefault="00CC1A84">
      <w:pPr>
        <w:rPr>
          <w:b/>
          <w:bCs/>
          <w:i/>
          <w:iCs/>
          <w:caps/>
          <w:color w:val="4F81BD" w:themeColor="accent1"/>
        </w:rPr>
      </w:pPr>
      <w:r>
        <w:rPr>
          <w:caps/>
        </w:rPr>
        <w:br w:type="page"/>
      </w:r>
    </w:p>
    <w:p w:rsidR="005556FB" w:rsidRPr="006E3CD5" w:rsidRDefault="005556FB" w:rsidP="005556FB">
      <w:pPr>
        <w:pStyle w:val="IntenseQuote"/>
      </w:pPr>
      <w:r w:rsidRPr="006E3CD5">
        <w:rPr>
          <w:caps/>
        </w:rPr>
        <w:lastRenderedPageBreak/>
        <w:t xml:space="preserve">Section </w:t>
      </w:r>
      <w:r w:rsidRPr="006E3CD5">
        <w:t xml:space="preserve">3 </w:t>
      </w:r>
      <w:r w:rsidR="00D435F8" w:rsidRPr="006E3CD5">
        <w:t>–</w:t>
      </w:r>
      <w:r w:rsidRPr="006E3CD5">
        <w:t xml:space="preserve"> </w:t>
      </w:r>
      <w:r w:rsidR="002906B8">
        <w:t>ENVIRONMENTAL ACCESSIBILITY ADAPTATIONS – IO &amp; LEVEL</w:t>
      </w:r>
      <w:r w:rsidR="0048783C">
        <w:t xml:space="preserve"> </w:t>
      </w:r>
      <w:r w:rsidR="002906B8">
        <w:t>1</w:t>
      </w:r>
    </w:p>
    <w:p w:rsidR="00F04704" w:rsidRPr="006E3CD5" w:rsidRDefault="00F04704" w:rsidP="00F04704"/>
    <w:tbl>
      <w:tblPr>
        <w:tblStyle w:val="TableGrid"/>
        <w:tblW w:w="0" w:type="auto"/>
        <w:tblLook w:val="04A0" w:firstRow="1" w:lastRow="0" w:firstColumn="1" w:lastColumn="0" w:noHBand="0" w:noVBand="1"/>
      </w:tblPr>
      <w:tblGrid>
        <w:gridCol w:w="1182"/>
        <w:gridCol w:w="3986"/>
        <w:gridCol w:w="3950"/>
        <w:gridCol w:w="1248"/>
        <w:gridCol w:w="2584"/>
      </w:tblGrid>
      <w:tr w:rsidR="00D435F8" w:rsidRPr="00FC1780" w:rsidTr="006E3CD5">
        <w:trPr>
          <w:tblHeader/>
        </w:trPr>
        <w:tc>
          <w:tcPr>
            <w:tcW w:w="1188" w:type="dxa"/>
            <w:shd w:val="clear" w:color="auto" w:fill="D9D9D9" w:themeFill="background1" w:themeFillShade="D9"/>
          </w:tcPr>
          <w:p w:rsidR="00D435F8" w:rsidRPr="00FC1780" w:rsidRDefault="00D435F8" w:rsidP="00CE7E09">
            <w:pPr>
              <w:jc w:val="center"/>
              <w:rPr>
                <w:szCs w:val="20"/>
              </w:rPr>
            </w:pPr>
            <w:r w:rsidRPr="00FC1780">
              <w:rPr>
                <w:szCs w:val="20"/>
              </w:rPr>
              <w:t>Question #</w:t>
            </w:r>
          </w:p>
        </w:tc>
        <w:tc>
          <w:tcPr>
            <w:tcW w:w="4082" w:type="dxa"/>
            <w:shd w:val="clear" w:color="auto" w:fill="D9D9D9" w:themeFill="background1" w:themeFillShade="D9"/>
          </w:tcPr>
          <w:p w:rsidR="00D435F8" w:rsidRPr="00FC1780" w:rsidRDefault="00D435F8" w:rsidP="00CE7E09">
            <w:pPr>
              <w:jc w:val="center"/>
              <w:rPr>
                <w:szCs w:val="20"/>
              </w:rPr>
            </w:pPr>
            <w:r w:rsidRPr="00FC1780">
              <w:rPr>
                <w:szCs w:val="20"/>
              </w:rPr>
              <w:t>Question</w:t>
            </w:r>
          </w:p>
        </w:tc>
        <w:tc>
          <w:tcPr>
            <w:tcW w:w="4018" w:type="dxa"/>
            <w:shd w:val="clear" w:color="auto" w:fill="D9D9D9" w:themeFill="background1" w:themeFillShade="D9"/>
          </w:tcPr>
          <w:p w:rsidR="00D435F8" w:rsidRPr="00FC1780" w:rsidRDefault="00D435F8" w:rsidP="00CE7E09">
            <w:pPr>
              <w:ind w:left="310" w:hanging="310"/>
              <w:jc w:val="center"/>
              <w:rPr>
                <w:szCs w:val="20"/>
              </w:rPr>
            </w:pPr>
            <w:r w:rsidRPr="00FC1780">
              <w:rPr>
                <w:szCs w:val="20"/>
              </w:rPr>
              <w:t>Guidance/Additional Information</w:t>
            </w:r>
          </w:p>
        </w:tc>
        <w:tc>
          <w:tcPr>
            <w:tcW w:w="1252" w:type="dxa"/>
            <w:shd w:val="clear" w:color="auto" w:fill="D9D9D9" w:themeFill="background1" w:themeFillShade="D9"/>
          </w:tcPr>
          <w:p w:rsidR="00D435F8" w:rsidRPr="00FC1780" w:rsidRDefault="00D435F8" w:rsidP="00CE7E09">
            <w:pPr>
              <w:jc w:val="center"/>
              <w:rPr>
                <w:szCs w:val="20"/>
              </w:rPr>
            </w:pPr>
            <w:r w:rsidRPr="00FC1780">
              <w:rPr>
                <w:szCs w:val="20"/>
              </w:rPr>
              <w:t>Compliant</w:t>
            </w:r>
          </w:p>
          <w:p w:rsidR="00D435F8" w:rsidRPr="00FC1780" w:rsidRDefault="00D435F8" w:rsidP="00CE7E09">
            <w:pPr>
              <w:jc w:val="center"/>
              <w:rPr>
                <w:szCs w:val="20"/>
              </w:rPr>
            </w:pPr>
            <w:r w:rsidRPr="00FC1780">
              <w:rPr>
                <w:szCs w:val="20"/>
              </w:rPr>
              <w:t>Yes/No</w:t>
            </w:r>
          </w:p>
        </w:tc>
        <w:tc>
          <w:tcPr>
            <w:tcW w:w="2636" w:type="dxa"/>
            <w:shd w:val="clear" w:color="auto" w:fill="D9D9D9" w:themeFill="background1" w:themeFillShade="D9"/>
          </w:tcPr>
          <w:p w:rsidR="00D435F8" w:rsidRPr="00FC1780" w:rsidRDefault="00D435F8" w:rsidP="00CE7E09">
            <w:pPr>
              <w:jc w:val="center"/>
              <w:rPr>
                <w:szCs w:val="20"/>
              </w:rPr>
            </w:pPr>
            <w:r w:rsidRPr="00FC1780">
              <w:rPr>
                <w:szCs w:val="20"/>
              </w:rPr>
              <w:t>Plan of Correction</w:t>
            </w:r>
          </w:p>
        </w:tc>
      </w:tr>
      <w:tr w:rsidR="00C274B7" w:rsidRPr="002906B8" w:rsidTr="006E3CD5">
        <w:tc>
          <w:tcPr>
            <w:tcW w:w="1188" w:type="dxa"/>
          </w:tcPr>
          <w:p w:rsidR="00C274B7" w:rsidRPr="002906B8" w:rsidRDefault="00C274B7" w:rsidP="00CE7E09">
            <w:pPr>
              <w:jc w:val="right"/>
              <w:rPr>
                <w:sz w:val="20"/>
                <w:szCs w:val="20"/>
              </w:rPr>
            </w:pPr>
            <w:r w:rsidRPr="002906B8">
              <w:rPr>
                <w:sz w:val="20"/>
                <w:szCs w:val="20"/>
              </w:rPr>
              <w:t>3.1</w:t>
            </w:r>
          </w:p>
        </w:tc>
        <w:tc>
          <w:tcPr>
            <w:tcW w:w="4082" w:type="dxa"/>
          </w:tcPr>
          <w:p w:rsidR="00D034C1" w:rsidRPr="002906B8" w:rsidRDefault="002906B8" w:rsidP="00946679">
            <w:pPr>
              <w:rPr>
                <w:rFonts w:cs="Arial"/>
                <w:color w:val="000000"/>
                <w:sz w:val="20"/>
                <w:szCs w:val="20"/>
              </w:rPr>
            </w:pPr>
            <w:r w:rsidRPr="002906B8">
              <w:rPr>
                <w:rFonts w:cs="Arial"/>
                <w:color w:val="000000"/>
                <w:sz w:val="20"/>
                <w:szCs w:val="20"/>
              </w:rPr>
              <w:t>Did the county board verify that the project was completed satisfactorily and in compliance with state and local requirements, including building codes?                                                          5123:2-9-23</w:t>
            </w:r>
          </w:p>
        </w:tc>
        <w:tc>
          <w:tcPr>
            <w:tcW w:w="4018" w:type="dxa"/>
          </w:tcPr>
          <w:p w:rsidR="00C274B7" w:rsidRPr="002906B8" w:rsidRDefault="00C274B7" w:rsidP="0006297B">
            <w:pPr>
              <w:pStyle w:val="ListParagraph"/>
              <w:ind w:left="310"/>
              <w:rPr>
                <w:rFonts w:asciiTheme="minorHAnsi" w:hAnsiTheme="minorHAnsi"/>
                <w:sz w:val="20"/>
                <w:szCs w:val="20"/>
              </w:rPr>
            </w:pPr>
          </w:p>
        </w:tc>
        <w:tc>
          <w:tcPr>
            <w:tcW w:w="1252" w:type="dxa"/>
          </w:tcPr>
          <w:p w:rsidR="00C274B7" w:rsidRPr="002906B8" w:rsidRDefault="00C274B7" w:rsidP="00946679">
            <w:pPr>
              <w:rPr>
                <w:sz w:val="20"/>
                <w:szCs w:val="20"/>
              </w:rPr>
            </w:pPr>
          </w:p>
        </w:tc>
        <w:tc>
          <w:tcPr>
            <w:tcW w:w="2636" w:type="dxa"/>
          </w:tcPr>
          <w:p w:rsidR="00C274B7" w:rsidRPr="002906B8" w:rsidRDefault="00C274B7" w:rsidP="00946679">
            <w:pPr>
              <w:rPr>
                <w:sz w:val="20"/>
                <w:szCs w:val="20"/>
              </w:rPr>
            </w:pPr>
          </w:p>
        </w:tc>
      </w:tr>
    </w:tbl>
    <w:p w:rsidR="00CC1A84" w:rsidRDefault="00CC1A84">
      <w:pPr>
        <w:rPr>
          <w:b/>
          <w:bCs/>
          <w:i/>
          <w:iCs/>
          <w:color w:val="4F81BD" w:themeColor="accent1"/>
        </w:rPr>
      </w:pPr>
      <w:r>
        <w:br w:type="page"/>
      </w:r>
    </w:p>
    <w:p w:rsidR="00C3656F" w:rsidRPr="006E3CD5" w:rsidRDefault="00C3656F" w:rsidP="00C3656F">
      <w:pPr>
        <w:pStyle w:val="IntenseQuote"/>
      </w:pPr>
      <w:r w:rsidRPr="006E3CD5">
        <w:lastRenderedPageBreak/>
        <w:t xml:space="preserve">SECTION 4 – </w:t>
      </w:r>
      <w:r w:rsidR="0048783C">
        <w:t>HOME DELIVERED MEALS - IO</w:t>
      </w:r>
    </w:p>
    <w:p w:rsidR="00C3656F" w:rsidRPr="006E3CD5" w:rsidRDefault="00C3656F" w:rsidP="00C3656F"/>
    <w:tbl>
      <w:tblPr>
        <w:tblStyle w:val="TableGrid"/>
        <w:tblW w:w="0" w:type="auto"/>
        <w:tblLook w:val="04A0" w:firstRow="1" w:lastRow="0" w:firstColumn="1" w:lastColumn="0" w:noHBand="0" w:noVBand="1"/>
      </w:tblPr>
      <w:tblGrid>
        <w:gridCol w:w="1182"/>
        <w:gridCol w:w="3987"/>
        <w:gridCol w:w="3949"/>
        <w:gridCol w:w="1248"/>
        <w:gridCol w:w="2584"/>
      </w:tblGrid>
      <w:tr w:rsidR="00C3656F" w:rsidRPr="00FC1780" w:rsidTr="00BA3B9D">
        <w:trPr>
          <w:tblHeader/>
        </w:trPr>
        <w:tc>
          <w:tcPr>
            <w:tcW w:w="1188" w:type="dxa"/>
            <w:shd w:val="clear" w:color="auto" w:fill="D9D9D9" w:themeFill="background1" w:themeFillShade="D9"/>
          </w:tcPr>
          <w:p w:rsidR="00C3656F" w:rsidRPr="00FC1780" w:rsidRDefault="00C3656F" w:rsidP="00CE7E09">
            <w:pPr>
              <w:jc w:val="center"/>
              <w:rPr>
                <w:szCs w:val="20"/>
              </w:rPr>
            </w:pPr>
            <w:r w:rsidRPr="00FC1780">
              <w:rPr>
                <w:szCs w:val="20"/>
              </w:rPr>
              <w:t>Question #</w:t>
            </w:r>
          </w:p>
        </w:tc>
        <w:tc>
          <w:tcPr>
            <w:tcW w:w="4082" w:type="dxa"/>
            <w:shd w:val="clear" w:color="auto" w:fill="D9D9D9" w:themeFill="background1" w:themeFillShade="D9"/>
          </w:tcPr>
          <w:p w:rsidR="00C3656F" w:rsidRPr="00FC1780" w:rsidRDefault="00C3656F" w:rsidP="00CE7E09">
            <w:pPr>
              <w:jc w:val="center"/>
              <w:rPr>
                <w:szCs w:val="20"/>
              </w:rPr>
            </w:pPr>
            <w:r w:rsidRPr="00FC1780">
              <w:rPr>
                <w:szCs w:val="20"/>
              </w:rPr>
              <w:t>Question</w:t>
            </w:r>
          </w:p>
        </w:tc>
        <w:tc>
          <w:tcPr>
            <w:tcW w:w="4018" w:type="dxa"/>
            <w:shd w:val="clear" w:color="auto" w:fill="D9D9D9" w:themeFill="background1" w:themeFillShade="D9"/>
          </w:tcPr>
          <w:p w:rsidR="00C3656F" w:rsidRPr="00CC1A84" w:rsidRDefault="00C3656F" w:rsidP="00CE7E09">
            <w:pPr>
              <w:jc w:val="center"/>
              <w:rPr>
                <w:szCs w:val="20"/>
              </w:rPr>
            </w:pPr>
            <w:r w:rsidRPr="00CC1A84">
              <w:rPr>
                <w:szCs w:val="20"/>
              </w:rPr>
              <w:t>Guidance/Additional Information</w:t>
            </w:r>
          </w:p>
        </w:tc>
        <w:tc>
          <w:tcPr>
            <w:tcW w:w="1252" w:type="dxa"/>
            <w:shd w:val="clear" w:color="auto" w:fill="D9D9D9" w:themeFill="background1" w:themeFillShade="D9"/>
          </w:tcPr>
          <w:p w:rsidR="00C3656F" w:rsidRPr="00FC1780" w:rsidRDefault="00C3656F" w:rsidP="00CE7E09">
            <w:pPr>
              <w:jc w:val="center"/>
              <w:rPr>
                <w:szCs w:val="20"/>
              </w:rPr>
            </w:pPr>
            <w:r w:rsidRPr="00FC1780">
              <w:rPr>
                <w:szCs w:val="20"/>
              </w:rPr>
              <w:t>Compliant</w:t>
            </w:r>
          </w:p>
          <w:p w:rsidR="00C3656F" w:rsidRPr="00FC1780" w:rsidRDefault="00C3656F" w:rsidP="00CE7E09">
            <w:pPr>
              <w:jc w:val="center"/>
              <w:rPr>
                <w:i/>
                <w:szCs w:val="20"/>
              </w:rPr>
            </w:pPr>
            <w:r w:rsidRPr="00FC1780">
              <w:rPr>
                <w:i/>
                <w:szCs w:val="20"/>
              </w:rPr>
              <w:t>Yes/No</w:t>
            </w:r>
          </w:p>
        </w:tc>
        <w:tc>
          <w:tcPr>
            <w:tcW w:w="2636" w:type="dxa"/>
            <w:shd w:val="clear" w:color="auto" w:fill="D9D9D9" w:themeFill="background1" w:themeFillShade="D9"/>
          </w:tcPr>
          <w:p w:rsidR="00C3656F" w:rsidRPr="00FC1780" w:rsidRDefault="00C3656F" w:rsidP="00CE7E09">
            <w:pPr>
              <w:jc w:val="center"/>
              <w:rPr>
                <w:szCs w:val="20"/>
              </w:rPr>
            </w:pPr>
            <w:r w:rsidRPr="00FC1780">
              <w:rPr>
                <w:szCs w:val="20"/>
              </w:rPr>
              <w:t>Plan of Correction</w:t>
            </w:r>
          </w:p>
          <w:p w:rsidR="00C3656F" w:rsidRPr="00FC1780" w:rsidRDefault="00C3656F" w:rsidP="00CE7E09">
            <w:pPr>
              <w:jc w:val="center"/>
              <w:rPr>
                <w:i/>
                <w:szCs w:val="20"/>
              </w:rPr>
            </w:pPr>
            <w:r w:rsidRPr="00FC1780">
              <w:rPr>
                <w:i/>
                <w:szCs w:val="20"/>
              </w:rPr>
              <w:t>(If not compliant)</w:t>
            </w:r>
          </w:p>
        </w:tc>
      </w:tr>
      <w:tr w:rsidR="00C274B7" w:rsidRPr="0048783C" w:rsidTr="00BA3B9D">
        <w:tc>
          <w:tcPr>
            <w:tcW w:w="1188" w:type="dxa"/>
          </w:tcPr>
          <w:p w:rsidR="00C274B7" w:rsidRPr="0048783C" w:rsidRDefault="00C274B7" w:rsidP="00CE7E09">
            <w:pPr>
              <w:jc w:val="right"/>
              <w:rPr>
                <w:sz w:val="20"/>
                <w:szCs w:val="20"/>
              </w:rPr>
            </w:pPr>
            <w:r w:rsidRPr="0048783C">
              <w:rPr>
                <w:sz w:val="20"/>
                <w:szCs w:val="20"/>
              </w:rPr>
              <w:t>4.1</w:t>
            </w:r>
          </w:p>
        </w:tc>
        <w:tc>
          <w:tcPr>
            <w:tcW w:w="4082" w:type="dxa"/>
          </w:tcPr>
          <w:p w:rsidR="0048783C" w:rsidRPr="0048783C" w:rsidRDefault="0048783C" w:rsidP="00946679">
            <w:pPr>
              <w:rPr>
                <w:rFonts w:cs="Arial"/>
                <w:color w:val="000000"/>
                <w:sz w:val="20"/>
                <w:szCs w:val="20"/>
              </w:rPr>
            </w:pPr>
            <w:r w:rsidRPr="0048783C">
              <w:rPr>
                <w:rFonts w:cs="Arial"/>
                <w:color w:val="000000"/>
                <w:sz w:val="20"/>
                <w:szCs w:val="20"/>
              </w:rPr>
              <w:t xml:space="preserve">Does the waiver service delivery documentation include the time that meals were delivered? </w:t>
            </w:r>
          </w:p>
          <w:p w:rsidR="00D034C1" w:rsidRPr="0048783C" w:rsidRDefault="0048783C" w:rsidP="00946679">
            <w:pPr>
              <w:rPr>
                <w:rFonts w:cs="Arial"/>
                <w:color w:val="000000"/>
                <w:sz w:val="20"/>
                <w:szCs w:val="20"/>
              </w:rPr>
            </w:pPr>
            <w:r w:rsidRPr="0048783C">
              <w:rPr>
                <w:rFonts w:cs="Arial"/>
                <w:color w:val="000000"/>
                <w:sz w:val="20"/>
                <w:szCs w:val="20"/>
              </w:rPr>
              <w:t>5123:2-9-29</w:t>
            </w:r>
          </w:p>
        </w:tc>
        <w:tc>
          <w:tcPr>
            <w:tcW w:w="4018" w:type="dxa"/>
          </w:tcPr>
          <w:p w:rsidR="00C274B7" w:rsidRPr="0048783C" w:rsidRDefault="00C274B7" w:rsidP="0048783C">
            <w:pPr>
              <w:pStyle w:val="ListParagraph"/>
              <w:ind w:left="310"/>
              <w:rPr>
                <w:rFonts w:asciiTheme="minorHAnsi" w:hAnsiTheme="minorHAnsi"/>
                <w:sz w:val="20"/>
                <w:szCs w:val="20"/>
              </w:rPr>
            </w:pPr>
          </w:p>
        </w:tc>
        <w:tc>
          <w:tcPr>
            <w:tcW w:w="1252" w:type="dxa"/>
          </w:tcPr>
          <w:p w:rsidR="00C274B7" w:rsidRPr="0048783C" w:rsidRDefault="00C274B7" w:rsidP="00946679">
            <w:pPr>
              <w:rPr>
                <w:sz w:val="20"/>
                <w:szCs w:val="20"/>
              </w:rPr>
            </w:pPr>
          </w:p>
        </w:tc>
        <w:tc>
          <w:tcPr>
            <w:tcW w:w="2636" w:type="dxa"/>
          </w:tcPr>
          <w:p w:rsidR="00C274B7" w:rsidRPr="0048783C" w:rsidRDefault="00C274B7" w:rsidP="00946679">
            <w:pPr>
              <w:rPr>
                <w:sz w:val="20"/>
                <w:szCs w:val="20"/>
              </w:rPr>
            </w:pPr>
          </w:p>
        </w:tc>
      </w:tr>
      <w:tr w:rsidR="00C274B7" w:rsidRPr="0048783C" w:rsidTr="00BA3B9D">
        <w:tc>
          <w:tcPr>
            <w:tcW w:w="1188" w:type="dxa"/>
          </w:tcPr>
          <w:p w:rsidR="00C274B7" w:rsidRPr="0048783C" w:rsidRDefault="00C274B7" w:rsidP="00CE7E09">
            <w:pPr>
              <w:jc w:val="right"/>
              <w:rPr>
                <w:sz w:val="20"/>
                <w:szCs w:val="20"/>
              </w:rPr>
            </w:pPr>
            <w:r w:rsidRPr="0048783C">
              <w:rPr>
                <w:sz w:val="20"/>
                <w:szCs w:val="20"/>
              </w:rPr>
              <w:t>4.2</w:t>
            </w:r>
          </w:p>
        </w:tc>
        <w:tc>
          <w:tcPr>
            <w:tcW w:w="4082" w:type="dxa"/>
          </w:tcPr>
          <w:p w:rsidR="00D034C1" w:rsidRPr="0048783C" w:rsidRDefault="0048783C" w:rsidP="00946679">
            <w:pPr>
              <w:rPr>
                <w:rFonts w:cs="Arial"/>
                <w:color w:val="000000"/>
                <w:sz w:val="20"/>
                <w:szCs w:val="20"/>
              </w:rPr>
            </w:pPr>
            <w:r w:rsidRPr="0048783C">
              <w:rPr>
                <w:rFonts w:cs="Arial"/>
                <w:color w:val="000000"/>
                <w:sz w:val="20"/>
                <w:szCs w:val="20"/>
              </w:rPr>
              <w:t>Does the waiver service delivery documentation include the name of the person accepting delivery of meals?                                                                                                                          5123:2-9-29</w:t>
            </w:r>
          </w:p>
        </w:tc>
        <w:tc>
          <w:tcPr>
            <w:tcW w:w="4018" w:type="dxa"/>
          </w:tcPr>
          <w:p w:rsidR="00C274B7" w:rsidRPr="0048783C" w:rsidRDefault="00C274B7" w:rsidP="0048783C">
            <w:pPr>
              <w:pStyle w:val="ListParagraph"/>
              <w:ind w:left="310"/>
              <w:rPr>
                <w:rFonts w:asciiTheme="minorHAnsi" w:hAnsiTheme="minorHAnsi"/>
                <w:sz w:val="20"/>
                <w:szCs w:val="20"/>
              </w:rPr>
            </w:pPr>
          </w:p>
        </w:tc>
        <w:tc>
          <w:tcPr>
            <w:tcW w:w="1252" w:type="dxa"/>
          </w:tcPr>
          <w:p w:rsidR="00C274B7" w:rsidRPr="0048783C" w:rsidRDefault="00C274B7" w:rsidP="00946679">
            <w:pPr>
              <w:rPr>
                <w:sz w:val="20"/>
                <w:szCs w:val="20"/>
              </w:rPr>
            </w:pPr>
          </w:p>
        </w:tc>
        <w:tc>
          <w:tcPr>
            <w:tcW w:w="2636" w:type="dxa"/>
          </w:tcPr>
          <w:p w:rsidR="00C274B7" w:rsidRPr="0048783C" w:rsidRDefault="00C274B7" w:rsidP="00946679">
            <w:pPr>
              <w:rPr>
                <w:sz w:val="20"/>
                <w:szCs w:val="20"/>
              </w:rPr>
            </w:pPr>
          </w:p>
        </w:tc>
      </w:tr>
      <w:tr w:rsidR="00C274B7" w:rsidRPr="0048783C" w:rsidTr="00BA3B9D">
        <w:tc>
          <w:tcPr>
            <w:tcW w:w="1188" w:type="dxa"/>
          </w:tcPr>
          <w:p w:rsidR="00C274B7" w:rsidRPr="0048783C" w:rsidRDefault="00C274B7" w:rsidP="00CE7E09">
            <w:pPr>
              <w:jc w:val="right"/>
              <w:rPr>
                <w:sz w:val="20"/>
                <w:szCs w:val="20"/>
              </w:rPr>
            </w:pPr>
            <w:r w:rsidRPr="0048783C">
              <w:rPr>
                <w:sz w:val="20"/>
                <w:szCs w:val="20"/>
              </w:rPr>
              <w:t>4.3</w:t>
            </w:r>
          </w:p>
        </w:tc>
        <w:tc>
          <w:tcPr>
            <w:tcW w:w="4082" w:type="dxa"/>
          </w:tcPr>
          <w:p w:rsidR="0048783C" w:rsidRPr="0048783C" w:rsidRDefault="0048783C" w:rsidP="00946679">
            <w:pPr>
              <w:rPr>
                <w:rFonts w:cs="Arial"/>
                <w:color w:val="000000"/>
                <w:sz w:val="20"/>
                <w:szCs w:val="20"/>
              </w:rPr>
            </w:pPr>
            <w:r w:rsidRPr="0048783C">
              <w:rPr>
                <w:rFonts w:cs="Arial"/>
                <w:color w:val="000000"/>
                <w:sz w:val="20"/>
                <w:szCs w:val="20"/>
              </w:rPr>
              <w:t xml:space="preserve">Does the waiver service delivery documentation include the number of meals delivered?       </w:t>
            </w:r>
          </w:p>
          <w:p w:rsidR="00D034C1" w:rsidRPr="0048783C" w:rsidRDefault="0048783C" w:rsidP="00946679">
            <w:pPr>
              <w:rPr>
                <w:rFonts w:cs="Arial"/>
                <w:color w:val="000000"/>
                <w:sz w:val="20"/>
                <w:szCs w:val="20"/>
              </w:rPr>
            </w:pPr>
            <w:r w:rsidRPr="0048783C">
              <w:rPr>
                <w:rFonts w:cs="Arial"/>
                <w:color w:val="000000"/>
                <w:sz w:val="20"/>
                <w:szCs w:val="20"/>
              </w:rPr>
              <w:t>5123:2-9-29</w:t>
            </w:r>
          </w:p>
        </w:tc>
        <w:tc>
          <w:tcPr>
            <w:tcW w:w="4018" w:type="dxa"/>
          </w:tcPr>
          <w:p w:rsidR="00C274B7" w:rsidRPr="0048783C" w:rsidRDefault="00C274B7" w:rsidP="0048783C">
            <w:pPr>
              <w:pStyle w:val="ListParagraph"/>
              <w:ind w:left="310"/>
              <w:rPr>
                <w:rFonts w:asciiTheme="minorHAnsi" w:hAnsiTheme="minorHAnsi"/>
                <w:sz w:val="20"/>
                <w:szCs w:val="20"/>
              </w:rPr>
            </w:pPr>
          </w:p>
        </w:tc>
        <w:tc>
          <w:tcPr>
            <w:tcW w:w="1252" w:type="dxa"/>
          </w:tcPr>
          <w:p w:rsidR="00C274B7" w:rsidRPr="0048783C" w:rsidRDefault="00C274B7" w:rsidP="00946679">
            <w:pPr>
              <w:rPr>
                <w:sz w:val="20"/>
                <w:szCs w:val="20"/>
              </w:rPr>
            </w:pPr>
          </w:p>
        </w:tc>
        <w:tc>
          <w:tcPr>
            <w:tcW w:w="2636" w:type="dxa"/>
          </w:tcPr>
          <w:p w:rsidR="00C274B7" w:rsidRPr="0048783C" w:rsidRDefault="00C274B7" w:rsidP="00946679">
            <w:pPr>
              <w:rPr>
                <w:sz w:val="20"/>
                <w:szCs w:val="20"/>
              </w:rPr>
            </w:pPr>
          </w:p>
        </w:tc>
      </w:tr>
      <w:tr w:rsidR="00C274B7" w:rsidRPr="0048783C" w:rsidTr="00BA3B9D">
        <w:tc>
          <w:tcPr>
            <w:tcW w:w="1188" w:type="dxa"/>
          </w:tcPr>
          <w:p w:rsidR="00C274B7" w:rsidRPr="0048783C" w:rsidRDefault="00C274B7" w:rsidP="00CE7E09">
            <w:pPr>
              <w:jc w:val="right"/>
              <w:rPr>
                <w:sz w:val="20"/>
                <w:szCs w:val="20"/>
              </w:rPr>
            </w:pPr>
            <w:r w:rsidRPr="0048783C">
              <w:rPr>
                <w:sz w:val="20"/>
                <w:szCs w:val="20"/>
              </w:rPr>
              <w:t>4.4</w:t>
            </w:r>
          </w:p>
        </w:tc>
        <w:tc>
          <w:tcPr>
            <w:tcW w:w="4082" w:type="dxa"/>
          </w:tcPr>
          <w:p w:rsidR="00D034C1" w:rsidRPr="0048783C" w:rsidRDefault="0048783C" w:rsidP="00946679">
            <w:pPr>
              <w:rPr>
                <w:rFonts w:cs="Arial"/>
                <w:color w:val="000000"/>
                <w:sz w:val="20"/>
                <w:szCs w:val="20"/>
              </w:rPr>
            </w:pPr>
            <w:r w:rsidRPr="0048783C">
              <w:rPr>
                <w:rFonts w:cs="Arial"/>
                <w:color w:val="000000"/>
                <w:sz w:val="20"/>
                <w:szCs w:val="20"/>
              </w:rPr>
              <w:t>Did the provider ensure that a licensed dietitian approved all menus and developed all special menus in accordance with the ISP?                                                                                              5123:2-9-29</w:t>
            </w:r>
          </w:p>
        </w:tc>
        <w:tc>
          <w:tcPr>
            <w:tcW w:w="4018" w:type="dxa"/>
          </w:tcPr>
          <w:p w:rsidR="00E13378" w:rsidRPr="0048783C" w:rsidRDefault="00E13378" w:rsidP="0048783C">
            <w:pPr>
              <w:pStyle w:val="ListParagraph"/>
              <w:ind w:left="310"/>
              <w:rPr>
                <w:rFonts w:asciiTheme="minorHAnsi" w:hAnsiTheme="minorHAnsi"/>
                <w:sz w:val="20"/>
                <w:szCs w:val="20"/>
              </w:rPr>
            </w:pPr>
          </w:p>
        </w:tc>
        <w:tc>
          <w:tcPr>
            <w:tcW w:w="1252" w:type="dxa"/>
          </w:tcPr>
          <w:p w:rsidR="00C274B7" w:rsidRPr="0048783C" w:rsidRDefault="00C274B7" w:rsidP="00946679">
            <w:pPr>
              <w:rPr>
                <w:sz w:val="20"/>
                <w:szCs w:val="20"/>
              </w:rPr>
            </w:pPr>
          </w:p>
        </w:tc>
        <w:tc>
          <w:tcPr>
            <w:tcW w:w="2636" w:type="dxa"/>
          </w:tcPr>
          <w:p w:rsidR="00C274B7" w:rsidRPr="0048783C" w:rsidRDefault="00C274B7" w:rsidP="00946679">
            <w:pPr>
              <w:rPr>
                <w:sz w:val="20"/>
                <w:szCs w:val="20"/>
              </w:rPr>
            </w:pPr>
          </w:p>
        </w:tc>
      </w:tr>
      <w:tr w:rsidR="00C274B7" w:rsidRPr="0048783C" w:rsidTr="00BA3B9D">
        <w:tc>
          <w:tcPr>
            <w:tcW w:w="1188" w:type="dxa"/>
          </w:tcPr>
          <w:p w:rsidR="00C274B7" w:rsidRPr="0048783C" w:rsidRDefault="00C274B7" w:rsidP="00CE7E09">
            <w:pPr>
              <w:jc w:val="right"/>
              <w:rPr>
                <w:sz w:val="20"/>
                <w:szCs w:val="20"/>
              </w:rPr>
            </w:pPr>
            <w:r w:rsidRPr="0048783C">
              <w:rPr>
                <w:sz w:val="20"/>
                <w:szCs w:val="20"/>
              </w:rPr>
              <w:t>4.5</w:t>
            </w:r>
          </w:p>
        </w:tc>
        <w:tc>
          <w:tcPr>
            <w:tcW w:w="4082" w:type="dxa"/>
          </w:tcPr>
          <w:p w:rsidR="00D034C1" w:rsidRPr="0048783C" w:rsidRDefault="0048783C" w:rsidP="00946679">
            <w:pPr>
              <w:rPr>
                <w:rFonts w:cs="Arial"/>
                <w:color w:val="000000"/>
                <w:sz w:val="20"/>
                <w:szCs w:val="20"/>
              </w:rPr>
            </w:pPr>
            <w:r w:rsidRPr="0048783C">
              <w:rPr>
                <w:rFonts w:cs="Arial"/>
                <w:color w:val="000000"/>
                <w:sz w:val="20"/>
                <w:szCs w:val="20"/>
              </w:rPr>
              <w:t>Did the provider maintain a roster of delivery drivers who are trained and have available backup staff for scheduled meal deliveries?                                                                                            5123:2-9-29</w:t>
            </w:r>
          </w:p>
        </w:tc>
        <w:tc>
          <w:tcPr>
            <w:tcW w:w="4018" w:type="dxa"/>
          </w:tcPr>
          <w:p w:rsidR="00E13378" w:rsidRPr="0048783C" w:rsidRDefault="00E13378" w:rsidP="0048783C">
            <w:pPr>
              <w:pStyle w:val="ListParagraph"/>
              <w:ind w:left="310"/>
              <w:rPr>
                <w:rFonts w:asciiTheme="minorHAnsi" w:hAnsiTheme="minorHAnsi"/>
                <w:sz w:val="20"/>
                <w:szCs w:val="20"/>
              </w:rPr>
            </w:pPr>
          </w:p>
        </w:tc>
        <w:tc>
          <w:tcPr>
            <w:tcW w:w="1252" w:type="dxa"/>
          </w:tcPr>
          <w:p w:rsidR="00C274B7" w:rsidRPr="0048783C" w:rsidRDefault="00C274B7" w:rsidP="00946679">
            <w:pPr>
              <w:rPr>
                <w:sz w:val="20"/>
                <w:szCs w:val="20"/>
              </w:rPr>
            </w:pPr>
          </w:p>
        </w:tc>
        <w:tc>
          <w:tcPr>
            <w:tcW w:w="2636" w:type="dxa"/>
          </w:tcPr>
          <w:p w:rsidR="00C274B7" w:rsidRPr="0048783C" w:rsidRDefault="00C274B7" w:rsidP="00946679">
            <w:pPr>
              <w:rPr>
                <w:sz w:val="20"/>
                <w:szCs w:val="20"/>
              </w:rPr>
            </w:pPr>
          </w:p>
        </w:tc>
      </w:tr>
    </w:tbl>
    <w:p w:rsidR="00CC1A84" w:rsidRDefault="00CC1A84" w:rsidP="00CC1A84">
      <w:pPr>
        <w:rPr>
          <w:color w:val="4F81BD" w:themeColor="accent1"/>
        </w:rPr>
      </w:pPr>
      <w:r>
        <w:br w:type="page"/>
      </w:r>
    </w:p>
    <w:p w:rsidR="00C3656F" w:rsidRPr="006E3CD5" w:rsidRDefault="00C3656F" w:rsidP="00C3656F">
      <w:pPr>
        <w:pStyle w:val="IntenseQuote"/>
      </w:pPr>
      <w:r w:rsidRPr="006E3CD5">
        <w:lastRenderedPageBreak/>
        <w:t xml:space="preserve">SECTION 5 – </w:t>
      </w:r>
      <w:r w:rsidR="0048783C">
        <w:t>INFORMAL RESPITE – LEVEL 1</w:t>
      </w:r>
    </w:p>
    <w:p w:rsidR="00C3656F" w:rsidRPr="006E3CD5" w:rsidRDefault="00C3656F" w:rsidP="00C3656F"/>
    <w:tbl>
      <w:tblPr>
        <w:tblStyle w:val="TableGrid"/>
        <w:tblW w:w="0" w:type="auto"/>
        <w:tblLook w:val="04A0" w:firstRow="1" w:lastRow="0" w:firstColumn="1" w:lastColumn="0" w:noHBand="0" w:noVBand="1"/>
      </w:tblPr>
      <w:tblGrid>
        <w:gridCol w:w="1182"/>
        <w:gridCol w:w="3980"/>
        <w:gridCol w:w="3953"/>
        <w:gridCol w:w="1248"/>
        <w:gridCol w:w="2587"/>
      </w:tblGrid>
      <w:tr w:rsidR="00C3656F" w:rsidRPr="00FC1780" w:rsidTr="00BA3B9D">
        <w:trPr>
          <w:tblHeader/>
        </w:trPr>
        <w:tc>
          <w:tcPr>
            <w:tcW w:w="1188" w:type="dxa"/>
            <w:shd w:val="clear" w:color="auto" w:fill="D9D9D9" w:themeFill="background1" w:themeFillShade="D9"/>
          </w:tcPr>
          <w:p w:rsidR="00C3656F" w:rsidRPr="00FC1780" w:rsidRDefault="00C3656F" w:rsidP="00B17F7F">
            <w:pPr>
              <w:jc w:val="center"/>
              <w:rPr>
                <w:szCs w:val="20"/>
              </w:rPr>
            </w:pPr>
            <w:r w:rsidRPr="00FC1780">
              <w:rPr>
                <w:szCs w:val="20"/>
              </w:rPr>
              <w:t>Question #</w:t>
            </w:r>
          </w:p>
        </w:tc>
        <w:tc>
          <w:tcPr>
            <w:tcW w:w="4082" w:type="dxa"/>
            <w:shd w:val="clear" w:color="auto" w:fill="D9D9D9" w:themeFill="background1" w:themeFillShade="D9"/>
          </w:tcPr>
          <w:p w:rsidR="00C3656F" w:rsidRPr="00FC1780" w:rsidRDefault="00C3656F" w:rsidP="00B17F7F">
            <w:pPr>
              <w:jc w:val="center"/>
              <w:rPr>
                <w:szCs w:val="20"/>
              </w:rPr>
            </w:pPr>
            <w:r w:rsidRPr="00FC1780">
              <w:rPr>
                <w:szCs w:val="20"/>
              </w:rPr>
              <w:t>Question</w:t>
            </w:r>
          </w:p>
        </w:tc>
        <w:tc>
          <w:tcPr>
            <w:tcW w:w="4018" w:type="dxa"/>
            <w:shd w:val="clear" w:color="auto" w:fill="D9D9D9" w:themeFill="background1" w:themeFillShade="D9"/>
          </w:tcPr>
          <w:p w:rsidR="00C3656F" w:rsidRPr="00FC1780" w:rsidRDefault="00C3656F" w:rsidP="00B17F7F">
            <w:pPr>
              <w:ind w:left="310" w:hanging="310"/>
              <w:jc w:val="center"/>
              <w:rPr>
                <w:szCs w:val="20"/>
              </w:rPr>
            </w:pPr>
            <w:r w:rsidRPr="00FC1780">
              <w:rPr>
                <w:szCs w:val="20"/>
              </w:rPr>
              <w:t>Guidance/Additional Information</w:t>
            </w:r>
          </w:p>
        </w:tc>
        <w:tc>
          <w:tcPr>
            <w:tcW w:w="1252" w:type="dxa"/>
            <w:shd w:val="clear" w:color="auto" w:fill="D9D9D9" w:themeFill="background1" w:themeFillShade="D9"/>
          </w:tcPr>
          <w:p w:rsidR="00C3656F" w:rsidRPr="00FC1780" w:rsidRDefault="00C3656F" w:rsidP="00B17F7F">
            <w:pPr>
              <w:jc w:val="center"/>
              <w:rPr>
                <w:szCs w:val="20"/>
              </w:rPr>
            </w:pPr>
            <w:r w:rsidRPr="00FC1780">
              <w:rPr>
                <w:szCs w:val="20"/>
              </w:rPr>
              <w:t>Compliant</w:t>
            </w:r>
          </w:p>
          <w:p w:rsidR="00C3656F" w:rsidRPr="00FC1780" w:rsidRDefault="00C3656F" w:rsidP="00B17F7F">
            <w:pPr>
              <w:jc w:val="center"/>
              <w:rPr>
                <w:i/>
                <w:szCs w:val="20"/>
              </w:rPr>
            </w:pPr>
            <w:r w:rsidRPr="00FC1780">
              <w:rPr>
                <w:i/>
                <w:szCs w:val="20"/>
              </w:rPr>
              <w:t>Yes/No</w:t>
            </w:r>
          </w:p>
        </w:tc>
        <w:tc>
          <w:tcPr>
            <w:tcW w:w="2636" w:type="dxa"/>
            <w:shd w:val="clear" w:color="auto" w:fill="D9D9D9" w:themeFill="background1" w:themeFillShade="D9"/>
          </w:tcPr>
          <w:p w:rsidR="00C3656F" w:rsidRPr="00FC1780" w:rsidRDefault="00C3656F" w:rsidP="00B17F7F">
            <w:pPr>
              <w:jc w:val="center"/>
              <w:rPr>
                <w:szCs w:val="20"/>
              </w:rPr>
            </w:pPr>
            <w:r w:rsidRPr="00FC1780">
              <w:rPr>
                <w:szCs w:val="20"/>
              </w:rPr>
              <w:t>Plan of Correction</w:t>
            </w:r>
          </w:p>
          <w:p w:rsidR="00C3656F" w:rsidRPr="00FC1780" w:rsidRDefault="00C3656F" w:rsidP="00B17F7F">
            <w:pPr>
              <w:jc w:val="center"/>
              <w:rPr>
                <w:i/>
                <w:szCs w:val="20"/>
              </w:rPr>
            </w:pPr>
            <w:r w:rsidRPr="00FC1780">
              <w:rPr>
                <w:i/>
                <w:szCs w:val="20"/>
              </w:rPr>
              <w:t>(If not compliant)</w:t>
            </w:r>
          </w:p>
        </w:tc>
      </w:tr>
      <w:tr w:rsidR="00020C78" w:rsidRPr="0048783C" w:rsidTr="00BA3B9D">
        <w:tc>
          <w:tcPr>
            <w:tcW w:w="1188" w:type="dxa"/>
          </w:tcPr>
          <w:p w:rsidR="00020C78" w:rsidRPr="0048783C" w:rsidRDefault="00020C78" w:rsidP="00B17F7F">
            <w:pPr>
              <w:jc w:val="right"/>
              <w:rPr>
                <w:sz w:val="20"/>
                <w:szCs w:val="20"/>
              </w:rPr>
            </w:pPr>
            <w:r w:rsidRPr="0048783C">
              <w:rPr>
                <w:sz w:val="20"/>
                <w:szCs w:val="20"/>
              </w:rPr>
              <w:t>5.1</w:t>
            </w:r>
          </w:p>
        </w:tc>
        <w:tc>
          <w:tcPr>
            <w:tcW w:w="4082" w:type="dxa"/>
          </w:tcPr>
          <w:p w:rsidR="00D034C1" w:rsidRPr="0048783C" w:rsidRDefault="0048783C" w:rsidP="00946679">
            <w:pPr>
              <w:rPr>
                <w:rFonts w:cs="Arial"/>
                <w:color w:val="000000"/>
                <w:sz w:val="20"/>
                <w:szCs w:val="20"/>
              </w:rPr>
            </w:pPr>
            <w:r w:rsidRPr="0048783C">
              <w:rPr>
                <w:rFonts w:cs="Arial"/>
                <w:color w:val="000000"/>
                <w:sz w:val="20"/>
                <w:szCs w:val="20"/>
              </w:rPr>
              <w:t>Did the provider receive annual MUI training?                                                                                   5123:2-9-21</w:t>
            </w:r>
          </w:p>
        </w:tc>
        <w:tc>
          <w:tcPr>
            <w:tcW w:w="4018" w:type="dxa"/>
          </w:tcPr>
          <w:p w:rsidR="00020C78" w:rsidRPr="0048783C" w:rsidRDefault="0048783C" w:rsidP="00E76C18">
            <w:pPr>
              <w:pStyle w:val="ListParagraph"/>
              <w:numPr>
                <w:ilvl w:val="0"/>
                <w:numId w:val="1"/>
              </w:numPr>
              <w:ind w:left="310" w:hanging="310"/>
              <w:rPr>
                <w:rFonts w:asciiTheme="minorHAnsi" w:hAnsiTheme="minorHAnsi"/>
                <w:sz w:val="20"/>
                <w:szCs w:val="20"/>
              </w:rPr>
            </w:pPr>
            <w:r w:rsidRPr="0048783C">
              <w:rPr>
                <w:rFonts w:asciiTheme="minorHAnsi" w:hAnsiTheme="minorHAnsi"/>
                <w:sz w:val="20"/>
                <w:szCs w:val="20"/>
              </w:rPr>
              <w:t>The training should be provided by the individual or designee.</w:t>
            </w:r>
          </w:p>
        </w:tc>
        <w:tc>
          <w:tcPr>
            <w:tcW w:w="1252" w:type="dxa"/>
          </w:tcPr>
          <w:p w:rsidR="00020C78" w:rsidRPr="0048783C" w:rsidRDefault="00020C78" w:rsidP="00946679">
            <w:pPr>
              <w:rPr>
                <w:sz w:val="20"/>
                <w:szCs w:val="20"/>
              </w:rPr>
            </w:pPr>
          </w:p>
        </w:tc>
        <w:tc>
          <w:tcPr>
            <w:tcW w:w="2636" w:type="dxa"/>
          </w:tcPr>
          <w:p w:rsidR="00020C78" w:rsidRPr="0048783C" w:rsidRDefault="00020C78" w:rsidP="00946679">
            <w:pPr>
              <w:rPr>
                <w:sz w:val="20"/>
                <w:szCs w:val="20"/>
              </w:rPr>
            </w:pPr>
          </w:p>
        </w:tc>
      </w:tr>
      <w:tr w:rsidR="0048783C" w:rsidRPr="0048783C" w:rsidTr="00BA3B9D">
        <w:tc>
          <w:tcPr>
            <w:tcW w:w="1188" w:type="dxa"/>
          </w:tcPr>
          <w:p w:rsidR="0048783C" w:rsidRPr="0048783C" w:rsidRDefault="0048783C" w:rsidP="00B17F7F">
            <w:pPr>
              <w:jc w:val="right"/>
              <w:rPr>
                <w:sz w:val="20"/>
                <w:szCs w:val="20"/>
              </w:rPr>
            </w:pPr>
            <w:r w:rsidRPr="0048783C">
              <w:rPr>
                <w:sz w:val="20"/>
                <w:szCs w:val="20"/>
              </w:rPr>
              <w:t>5.2</w:t>
            </w:r>
          </w:p>
        </w:tc>
        <w:tc>
          <w:tcPr>
            <w:tcW w:w="4082" w:type="dxa"/>
          </w:tcPr>
          <w:p w:rsidR="0048783C" w:rsidRPr="0048783C" w:rsidRDefault="0048783C" w:rsidP="00946679">
            <w:pPr>
              <w:rPr>
                <w:rFonts w:cs="Arial"/>
                <w:color w:val="000000"/>
                <w:sz w:val="20"/>
                <w:szCs w:val="20"/>
              </w:rPr>
            </w:pPr>
            <w:r w:rsidRPr="0048783C">
              <w:rPr>
                <w:rFonts w:cs="Arial"/>
                <w:color w:val="000000"/>
                <w:sz w:val="20"/>
                <w:szCs w:val="20"/>
              </w:rPr>
              <w:t>Did the provider receive annual Rights training?                                                                               5123:2-9-21</w:t>
            </w:r>
          </w:p>
        </w:tc>
        <w:tc>
          <w:tcPr>
            <w:tcW w:w="4018" w:type="dxa"/>
          </w:tcPr>
          <w:p w:rsidR="0048783C" w:rsidRPr="0048783C" w:rsidRDefault="0048783C" w:rsidP="00E76C18">
            <w:pPr>
              <w:pStyle w:val="ListParagraph"/>
              <w:numPr>
                <w:ilvl w:val="0"/>
                <w:numId w:val="1"/>
              </w:numPr>
              <w:ind w:left="310" w:hanging="310"/>
              <w:rPr>
                <w:rFonts w:asciiTheme="minorHAnsi" w:hAnsiTheme="minorHAnsi"/>
                <w:sz w:val="20"/>
                <w:szCs w:val="20"/>
              </w:rPr>
            </w:pPr>
            <w:r w:rsidRPr="0048783C">
              <w:rPr>
                <w:rFonts w:asciiTheme="minorHAnsi" w:hAnsiTheme="minorHAnsi"/>
                <w:sz w:val="20"/>
                <w:szCs w:val="20"/>
              </w:rPr>
              <w:t>The training should be provided by the individual or designee.</w:t>
            </w:r>
          </w:p>
        </w:tc>
        <w:tc>
          <w:tcPr>
            <w:tcW w:w="1252" w:type="dxa"/>
          </w:tcPr>
          <w:p w:rsidR="0048783C" w:rsidRPr="0048783C" w:rsidRDefault="0048783C" w:rsidP="00946679">
            <w:pPr>
              <w:rPr>
                <w:sz w:val="20"/>
                <w:szCs w:val="20"/>
              </w:rPr>
            </w:pPr>
          </w:p>
        </w:tc>
        <w:tc>
          <w:tcPr>
            <w:tcW w:w="2636" w:type="dxa"/>
          </w:tcPr>
          <w:p w:rsidR="0048783C" w:rsidRPr="0048783C" w:rsidRDefault="0048783C" w:rsidP="00946679">
            <w:pPr>
              <w:rPr>
                <w:sz w:val="20"/>
                <w:szCs w:val="20"/>
              </w:rPr>
            </w:pPr>
          </w:p>
        </w:tc>
      </w:tr>
      <w:tr w:rsidR="0048783C" w:rsidRPr="0048783C" w:rsidTr="00BA3B9D">
        <w:tc>
          <w:tcPr>
            <w:tcW w:w="1188" w:type="dxa"/>
          </w:tcPr>
          <w:p w:rsidR="0048783C" w:rsidRPr="0048783C" w:rsidRDefault="0048783C" w:rsidP="00B17F7F">
            <w:pPr>
              <w:jc w:val="right"/>
              <w:rPr>
                <w:sz w:val="20"/>
                <w:szCs w:val="20"/>
              </w:rPr>
            </w:pPr>
            <w:r w:rsidRPr="0048783C">
              <w:rPr>
                <w:sz w:val="20"/>
                <w:szCs w:val="20"/>
              </w:rPr>
              <w:t>5.3</w:t>
            </w:r>
          </w:p>
        </w:tc>
        <w:tc>
          <w:tcPr>
            <w:tcW w:w="4082" w:type="dxa"/>
          </w:tcPr>
          <w:p w:rsidR="0048783C" w:rsidRPr="0048783C" w:rsidRDefault="0048783C" w:rsidP="00946679">
            <w:pPr>
              <w:rPr>
                <w:rFonts w:cs="Arial"/>
                <w:color w:val="000000"/>
                <w:sz w:val="20"/>
                <w:szCs w:val="20"/>
              </w:rPr>
            </w:pPr>
            <w:r w:rsidRPr="0048783C">
              <w:rPr>
                <w:rFonts w:cs="Arial"/>
                <w:color w:val="000000"/>
                <w:sz w:val="20"/>
                <w:szCs w:val="20"/>
              </w:rPr>
              <w:t xml:space="preserve">Did the provider receive individual specific training as identified in the ISP?                                   </w:t>
            </w:r>
          </w:p>
          <w:p w:rsidR="0048783C" w:rsidRPr="0048783C" w:rsidRDefault="0048783C" w:rsidP="00946679">
            <w:pPr>
              <w:rPr>
                <w:rFonts w:cs="Arial"/>
                <w:color w:val="000000"/>
                <w:sz w:val="20"/>
                <w:szCs w:val="20"/>
              </w:rPr>
            </w:pPr>
            <w:r w:rsidRPr="0048783C">
              <w:rPr>
                <w:rFonts w:cs="Arial"/>
                <w:color w:val="000000"/>
                <w:sz w:val="20"/>
                <w:szCs w:val="20"/>
              </w:rPr>
              <w:t>5123:2-9-21</w:t>
            </w:r>
          </w:p>
        </w:tc>
        <w:tc>
          <w:tcPr>
            <w:tcW w:w="4018" w:type="dxa"/>
          </w:tcPr>
          <w:p w:rsidR="0048783C" w:rsidRPr="0048783C" w:rsidRDefault="0048783C" w:rsidP="00E76C18">
            <w:pPr>
              <w:pStyle w:val="ListParagraph"/>
              <w:numPr>
                <w:ilvl w:val="0"/>
                <w:numId w:val="1"/>
              </w:numPr>
              <w:ind w:left="310" w:hanging="310"/>
              <w:rPr>
                <w:rFonts w:asciiTheme="minorHAnsi" w:hAnsiTheme="minorHAnsi"/>
                <w:sz w:val="20"/>
                <w:szCs w:val="20"/>
              </w:rPr>
            </w:pPr>
            <w:r w:rsidRPr="0048783C">
              <w:rPr>
                <w:rFonts w:asciiTheme="minorHAnsi" w:hAnsiTheme="minorHAnsi"/>
                <w:sz w:val="20"/>
                <w:szCs w:val="20"/>
              </w:rPr>
              <w:t>The training should be provided by the individual or designee.</w:t>
            </w:r>
          </w:p>
        </w:tc>
        <w:tc>
          <w:tcPr>
            <w:tcW w:w="1252" w:type="dxa"/>
          </w:tcPr>
          <w:p w:rsidR="0048783C" w:rsidRPr="0048783C" w:rsidRDefault="0048783C" w:rsidP="00946679">
            <w:pPr>
              <w:rPr>
                <w:sz w:val="20"/>
                <w:szCs w:val="20"/>
              </w:rPr>
            </w:pPr>
          </w:p>
        </w:tc>
        <w:tc>
          <w:tcPr>
            <w:tcW w:w="2636" w:type="dxa"/>
          </w:tcPr>
          <w:p w:rsidR="0048783C" w:rsidRPr="0048783C" w:rsidRDefault="0048783C" w:rsidP="00946679">
            <w:pPr>
              <w:rPr>
                <w:sz w:val="20"/>
                <w:szCs w:val="20"/>
              </w:rPr>
            </w:pPr>
          </w:p>
        </w:tc>
      </w:tr>
    </w:tbl>
    <w:p w:rsidR="00CC1A84" w:rsidRDefault="00CC1A84">
      <w:pPr>
        <w:rPr>
          <w:b/>
          <w:bCs/>
          <w:i/>
          <w:iCs/>
          <w:color w:val="4F81BD" w:themeColor="accent1"/>
        </w:rPr>
      </w:pPr>
      <w:r>
        <w:br w:type="page"/>
      </w:r>
    </w:p>
    <w:p w:rsidR="00C3656F" w:rsidRPr="006E3CD5" w:rsidRDefault="00C3656F" w:rsidP="00C3656F">
      <w:pPr>
        <w:pStyle w:val="IntenseQuote"/>
      </w:pPr>
      <w:r w:rsidRPr="006E3CD5">
        <w:lastRenderedPageBreak/>
        <w:t xml:space="preserve">SECTION </w:t>
      </w:r>
      <w:r w:rsidR="006E3CD5" w:rsidRPr="006E3CD5">
        <w:t>6</w:t>
      </w:r>
      <w:r w:rsidRPr="006E3CD5">
        <w:t xml:space="preserve">- </w:t>
      </w:r>
      <w:r w:rsidR="0048783C">
        <w:t>INTERPRETER – IO</w:t>
      </w:r>
    </w:p>
    <w:p w:rsidR="00F04704" w:rsidRPr="006E3CD5" w:rsidRDefault="00F04704" w:rsidP="00F04704"/>
    <w:tbl>
      <w:tblPr>
        <w:tblStyle w:val="TableGrid"/>
        <w:tblW w:w="0" w:type="auto"/>
        <w:tblLook w:val="04A0" w:firstRow="1" w:lastRow="0" w:firstColumn="1" w:lastColumn="0" w:noHBand="0" w:noVBand="1"/>
      </w:tblPr>
      <w:tblGrid>
        <w:gridCol w:w="1182"/>
        <w:gridCol w:w="3987"/>
        <w:gridCol w:w="3949"/>
        <w:gridCol w:w="1248"/>
        <w:gridCol w:w="2584"/>
      </w:tblGrid>
      <w:tr w:rsidR="00C3656F" w:rsidRPr="00FC1780" w:rsidTr="00BA3B9D">
        <w:trPr>
          <w:tblHeader/>
        </w:trPr>
        <w:tc>
          <w:tcPr>
            <w:tcW w:w="1188" w:type="dxa"/>
            <w:shd w:val="clear" w:color="auto" w:fill="D9D9D9" w:themeFill="background1" w:themeFillShade="D9"/>
          </w:tcPr>
          <w:p w:rsidR="00C3656F" w:rsidRPr="00FC1780" w:rsidRDefault="00C3656F" w:rsidP="00BA3B9D">
            <w:pPr>
              <w:jc w:val="center"/>
              <w:rPr>
                <w:szCs w:val="20"/>
              </w:rPr>
            </w:pPr>
            <w:r w:rsidRPr="00FC1780">
              <w:rPr>
                <w:szCs w:val="20"/>
              </w:rPr>
              <w:t>Question #</w:t>
            </w:r>
          </w:p>
        </w:tc>
        <w:tc>
          <w:tcPr>
            <w:tcW w:w="4082" w:type="dxa"/>
            <w:shd w:val="clear" w:color="auto" w:fill="D9D9D9" w:themeFill="background1" w:themeFillShade="D9"/>
          </w:tcPr>
          <w:p w:rsidR="00C3656F" w:rsidRPr="00FC1780" w:rsidRDefault="00C3656F" w:rsidP="00BA3B9D">
            <w:pPr>
              <w:jc w:val="center"/>
              <w:rPr>
                <w:szCs w:val="20"/>
              </w:rPr>
            </w:pPr>
            <w:r w:rsidRPr="00FC1780">
              <w:rPr>
                <w:szCs w:val="20"/>
              </w:rPr>
              <w:t>Question</w:t>
            </w:r>
          </w:p>
        </w:tc>
        <w:tc>
          <w:tcPr>
            <w:tcW w:w="4018" w:type="dxa"/>
            <w:shd w:val="clear" w:color="auto" w:fill="D9D9D9" w:themeFill="background1" w:themeFillShade="D9"/>
          </w:tcPr>
          <w:p w:rsidR="00C3656F" w:rsidRPr="00FC1780" w:rsidRDefault="00C3656F" w:rsidP="00F236FC">
            <w:pPr>
              <w:ind w:left="310" w:hanging="310"/>
              <w:jc w:val="center"/>
              <w:rPr>
                <w:szCs w:val="20"/>
              </w:rPr>
            </w:pPr>
            <w:r w:rsidRPr="00FC1780">
              <w:rPr>
                <w:szCs w:val="20"/>
              </w:rPr>
              <w:t>Guidance/Additional Information</w:t>
            </w:r>
          </w:p>
        </w:tc>
        <w:tc>
          <w:tcPr>
            <w:tcW w:w="1252" w:type="dxa"/>
            <w:shd w:val="clear" w:color="auto" w:fill="D9D9D9" w:themeFill="background1" w:themeFillShade="D9"/>
          </w:tcPr>
          <w:p w:rsidR="00C3656F" w:rsidRPr="00FC1780" w:rsidRDefault="00C3656F" w:rsidP="00BA3B9D">
            <w:pPr>
              <w:jc w:val="center"/>
              <w:rPr>
                <w:szCs w:val="20"/>
              </w:rPr>
            </w:pPr>
            <w:r w:rsidRPr="00FC1780">
              <w:rPr>
                <w:szCs w:val="20"/>
              </w:rPr>
              <w:t>Compliant</w:t>
            </w:r>
          </w:p>
          <w:p w:rsidR="00C3656F" w:rsidRPr="00FC1780" w:rsidRDefault="00C3656F" w:rsidP="00BA3B9D">
            <w:pPr>
              <w:jc w:val="center"/>
              <w:rPr>
                <w:i/>
                <w:szCs w:val="20"/>
              </w:rPr>
            </w:pPr>
            <w:r w:rsidRPr="00FC1780">
              <w:rPr>
                <w:i/>
                <w:szCs w:val="20"/>
              </w:rPr>
              <w:t>Yes/No</w:t>
            </w:r>
          </w:p>
        </w:tc>
        <w:tc>
          <w:tcPr>
            <w:tcW w:w="2636" w:type="dxa"/>
            <w:shd w:val="clear" w:color="auto" w:fill="D9D9D9" w:themeFill="background1" w:themeFillShade="D9"/>
          </w:tcPr>
          <w:p w:rsidR="00C3656F" w:rsidRPr="00FC1780" w:rsidRDefault="00C3656F" w:rsidP="00BA3B9D">
            <w:pPr>
              <w:jc w:val="center"/>
              <w:rPr>
                <w:szCs w:val="20"/>
              </w:rPr>
            </w:pPr>
            <w:r w:rsidRPr="00FC1780">
              <w:rPr>
                <w:szCs w:val="20"/>
              </w:rPr>
              <w:t>Plan of Correction</w:t>
            </w:r>
          </w:p>
          <w:p w:rsidR="00C3656F" w:rsidRPr="00FC1780" w:rsidRDefault="00C3656F" w:rsidP="00BA3B9D">
            <w:pPr>
              <w:jc w:val="center"/>
              <w:rPr>
                <w:i/>
                <w:szCs w:val="20"/>
              </w:rPr>
            </w:pPr>
            <w:r w:rsidRPr="00FC1780">
              <w:rPr>
                <w:i/>
                <w:szCs w:val="20"/>
              </w:rPr>
              <w:t>(If not compliant)</w:t>
            </w:r>
          </w:p>
        </w:tc>
      </w:tr>
      <w:tr w:rsidR="00020C78" w:rsidRPr="0048783C" w:rsidTr="00BA3B9D">
        <w:tc>
          <w:tcPr>
            <w:tcW w:w="1188" w:type="dxa"/>
          </w:tcPr>
          <w:p w:rsidR="00020C78" w:rsidRPr="0048783C" w:rsidRDefault="006E3CD5" w:rsidP="00946679">
            <w:pPr>
              <w:jc w:val="right"/>
              <w:rPr>
                <w:sz w:val="20"/>
                <w:szCs w:val="20"/>
              </w:rPr>
            </w:pPr>
            <w:r w:rsidRPr="0048783C">
              <w:rPr>
                <w:sz w:val="20"/>
                <w:szCs w:val="20"/>
              </w:rPr>
              <w:t>6.1</w:t>
            </w:r>
          </w:p>
        </w:tc>
        <w:tc>
          <w:tcPr>
            <w:tcW w:w="4082" w:type="dxa"/>
          </w:tcPr>
          <w:p w:rsidR="00D034C1" w:rsidRPr="0048783C" w:rsidRDefault="0048783C" w:rsidP="00D034C1">
            <w:pPr>
              <w:rPr>
                <w:rFonts w:cs="Arial"/>
                <w:color w:val="000000"/>
                <w:sz w:val="20"/>
                <w:szCs w:val="20"/>
              </w:rPr>
            </w:pPr>
            <w:r w:rsidRPr="0048783C">
              <w:rPr>
                <w:rFonts w:cs="Arial"/>
                <w:color w:val="000000"/>
                <w:sz w:val="20"/>
                <w:szCs w:val="20"/>
              </w:rPr>
              <w:t>Is the provider certified by the registry of interpreters for the deaf?                                         5123:2-9-36</w:t>
            </w:r>
          </w:p>
        </w:tc>
        <w:tc>
          <w:tcPr>
            <w:tcW w:w="4018" w:type="dxa"/>
          </w:tcPr>
          <w:p w:rsidR="00020C78" w:rsidRPr="0048783C" w:rsidRDefault="00020C78" w:rsidP="0048783C">
            <w:pPr>
              <w:rPr>
                <w:sz w:val="20"/>
                <w:szCs w:val="20"/>
              </w:rPr>
            </w:pPr>
          </w:p>
          <w:p w:rsidR="00020C78" w:rsidRPr="0048783C" w:rsidRDefault="00020C78" w:rsidP="00F236FC">
            <w:pPr>
              <w:ind w:left="310" w:hanging="310"/>
              <w:rPr>
                <w:strike/>
                <w:sz w:val="20"/>
                <w:szCs w:val="20"/>
              </w:rPr>
            </w:pPr>
          </w:p>
        </w:tc>
        <w:tc>
          <w:tcPr>
            <w:tcW w:w="1252" w:type="dxa"/>
          </w:tcPr>
          <w:p w:rsidR="00020C78" w:rsidRPr="0048783C" w:rsidRDefault="00020C78" w:rsidP="00946679">
            <w:pPr>
              <w:rPr>
                <w:sz w:val="20"/>
                <w:szCs w:val="20"/>
              </w:rPr>
            </w:pPr>
          </w:p>
        </w:tc>
        <w:tc>
          <w:tcPr>
            <w:tcW w:w="2636" w:type="dxa"/>
          </w:tcPr>
          <w:p w:rsidR="00020C78" w:rsidRPr="0048783C" w:rsidRDefault="00020C78" w:rsidP="00946679">
            <w:pPr>
              <w:rPr>
                <w:sz w:val="20"/>
                <w:szCs w:val="20"/>
              </w:rPr>
            </w:pPr>
          </w:p>
        </w:tc>
      </w:tr>
      <w:tr w:rsidR="00020C78" w:rsidRPr="0048783C" w:rsidTr="00BA3B9D">
        <w:tc>
          <w:tcPr>
            <w:tcW w:w="1188" w:type="dxa"/>
          </w:tcPr>
          <w:p w:rsidR="00020C78" w:rsidRPr="0048783C" w:rsidRDefault="006E3CD5" w:rsidP="00946679">
            <w:pPr>
              <w:jc w:val="right"/>
              <w:rPr>
                <w:sz w:val="20"/>
                <w:szCs w:val="20"/>
              </w:rPr>
            </w:pPr>
            <w:r w:rsidRPr="0048783C">
              <w:rPr>
                <w:sz w:val="20"/>
                <w:szCs w:val="20"/>
              </w:rPr>
              <w:t>6</w:t>
            </w:r>
            <w:r w:rsidR="00020C78" w:rsidRPr="0048783C">
              <w:rPr>
                <w:sz w:val="20"/>
                <w:szCs w:val="20"/>
              </w:rPr>
              <w:t>.2</w:t>
            </w:r>
          </w:p>
        </w:tc>
        <w:tc>
          <w:tcPr>
            <w:tcW w:w="4082" w:type="dxa"/>
          </w:tcPr>
          <w:p w:rsidR="0048783C" w:rsidRPr="0048783C" w:rsidRDefault="0048783C" w:rsidP="0048783C">
            <w:pPr>
              <w:rPr>
                <w:bCs/>
                <w:color w:val="000000"/>
                <w:sz w:val="20"/>
                <w:szCs w:val="20"/>
              </w:rPr>
            </w:pPr>
            <w:r w:rsidRPr="0048783C">
              <w:rPr>
                <w:bCs/>
                <w:color w:val="000000"/>
                <w:sz w:val="20"/>
                <w:szCs w:val="20"/>
              </w:rPr>
              <w:t xml:space="preserve">Does the provider meet one of the following criteria; </w:t>
            </w:r>
          </w:p>
          <w:p w:rsidR="0048783C" w:rsidRPr="0048783C" w:rsidRDefault="0048783C" w:rsidP="0048783C">
            <w:pPr>
              <w:rPr>
                <w:bCs/>
                <w:color w:val="000000"/>
                <w:sz w:val="20"/>
                <w:szCs w:val="20"/>
              </w:rPr>
            </w:pPr>
            <w:r w:rsidRPr="0048783C">
              <w:rPr>
                <w:bCs/>
                <w:color w:val="000000"/>
                <w:sz w:val="20"/>
                <w:szCs w:val="20"/>
              </w:rPr>
              <w:t xml:space="preserve">A. Provider graduated from an interpreter training program (of a minimum of 2 years) and have at least one year of documented experience providing interpreter services, OR,  </w:t>
            </w:r>
          </w:p>
          <w:p w:rsidR="0048783C" w:rsidRPr="0048783C" w:rsidRDefault="0048783C" w:rsidP="0048783C">
            <w:pPr>
              <w:rPr>
                <w:bCs/>
                <w:color w:val="000000"/>
                <w:sz w:val="20"/>
                <w:szCs w:val="20"/>
              </w:rPr>
            </w:pPr>
            <w:r w:rsidRPr="0048783C">
              <w:rPr>
                <w:bCs/>
                <w:color w:val="000000"/>
                <w:sz w:val="20"/>
                <w:szCs w:val="20"/>
              </w:rPr>
              <w:t>B. Provider completed a written test administered by the registry of interpreters for the deaf and have at least one year of documented experience providing interpreter services , OR,</w:t>
            </w:r>
          </w:p>
          <w:p w:rsidR="00D034C1" w:rsidRPr="0048783C" w:rsidRDefault="0048783C" w:rsidP="0048783C">
            <w:pPr>
              <w:rPr>
                <w:sz w:val="20"/>
                <w:szCs w:val="20"/>
              </w:rPr>
            </w:pPr>
            <w:r w:rsidRPr="0048783C">
              <w:rPr>
                <w:bCs/>
                <w:color w:val="000000"/>
                <w:sz w:val="20"/>
                <w:szCs w:val="20"/>
              </w:rPr>
              <w:t>C. Provider has at least two years of documented experience providing interpreter services? 5123:2-9-36</w:t>
            </w:r>
          </w:p>
        </w:tc>
        <w:tc>
          <w:tcPr>
            <w:tcW w:w="4018" w:type="dxa"/>
          </w:tcPr>
          <w:p w:rsidR="00020C78" w:rsidRPr="0048783C" w:rsidRDefault="00020C78" w:rsidP="0048783C">
            <w:pPr>
              <w:pStyle w:val="ListParagraph"/>
              <w:ind w:left="310"/>
              <w:rPr>
                <w:rFonts w:asciiTheme="minorHAnsi" w:hAnsiTheme="minorHAnsi"/>
                <w:sz w:val="20"/>
                <w:szCs w:val="20"/>
              </w:rPr>
            </w:pPr>
          </w:p>
        </w:tc>
        <w:tc>
          <w:tcPr>
            <w:tcW w:w="1252" w:type="dxa"/>
          </w:tcPr>
          <w:p w:rsidR="00020C78" w:rsidRPr="0048783C" w:rsidRDefault="00020C78" w:rsidP="00946679">
            <w:pPr>
              <w:rPr>
                <w:sz w:val="20"/>
                <w:szCs w:val="20"/>
              </w:rPr>
            </w:pPr>
          </w:p>
        </w:tc>
        <w:tc>
          <w:tcPr>
            <w:tcW w:w="2636" w:type="dxa"/>
          </w:tcPr>
          <w:p w:rsidR="00020C78" w:rsidRPr="0048783C" w:rsidRDefault="00020C78" w:rsidP="00946679">
            <w:pPr>
              <w:rPr>
                <w:sz w:val="20"/>
                <w:szCs w:val="20"/>
              </w:rPr>
            </w:pPr>
          </w:p>
        </w:tc>
      </w:tr>
      <w:tr w:rsidR="00020C78" w:rsidRPr="0048783C" w:rsidTr="00BA3B9D">
        <w:tc>
          <w:tcPr>
            <w:tcW w:w="1188" w:type="dxa"/>
          </w:tcPr>
          <w:p w:rsidR="00020C78" w:rsidRPr="0048783C" w:rsidRDefault="006E3CD5" w:rsidP="00946679">
            <w:pPr>
              <w:jc w:val="right"/>
              <w:rPr>
                <w:sz w:val="20"/>
                <w:szCs w:val="20"/>
              </w:rPr>
            </w:pPr>
            <w:r w:rsidRPr="0048783C">
              <w:rPr>
                <w:sz w:val="20"/>
                <w:szCs w:val="20"/>
              </w:rPr>
              <w:t>6</w:t>
            </w:r>
            <w:r w:rsidR="00020C78" w:rsidRPr="0048783C">
              <w:rPr>
                <w:sz w:val="20"/>
                <w:szCs w:val="20"/>
              </w:rPr>
              <w:t>.3</w:t>
            </w:r>
          </w:p>
        </w:tc>
        <w:tc>
          <w:tcPr>
            <w:tcW w:w="4082" w:type="dxa"/>
          </w:tcPr>
          <w:p w:rsidR="00D034C1" w:rsidRPr="0048783C" w:rsidRDefault="0048783C" w:rsidP="00946679">
            <w:pPr>
              <w:rPr>
                <w:rFonts w:cs="Arial"/>
                <w:color w:val="000000"/>
                <w:sz w:val="20"/>
                <w:szCs w:val="20"/>
              </w:rPr>
            </w:pPr>
            <w:r w:rsidRPr="0048783C">
              <w:rPr>
                <w:rFonts w:cs="Arial"/>
                <w:color w:val="000000"/>
                <w:sz w:val="20"/>
                <w:szCs w:val="20"/>
              </w:rPr>
              <w:t>Does the waiver service delivery documentation include the number of units or continuous amount of uninterrupted time that the service was provided?                                                  5123:2-9-36</w:t>
            </w:r>
          </w:p>
        </w:tc>
        <w:tc>
          <w:tcPr>
            <w:tcW w:w="4018" w:type="dxa"/>
          </w:tcPr>
          <w:p w:rsidR="00020C78" w:rsidRPr="0048783C" w:rsidRDefault="00020C78" w:rsidP="0048783C">
            <w:pPr>
              <w:pStyle w:val="ListParagraph"/>
              <w:ind w:left="310"/>
              <w:rPr>
                <w:rFonts w:asciiTheme="minorHAnsi" w:hAnsiTheme="minorHAnsi"/>
                <w:sz w:val="20"/>
                <w:szCs w:val="20"/>
              </w:rPr>
            </w:pPr>
          </w:p>
        </w:tc>
        <w:tc>
          <w:tcPr>
            <w:tcW w:w="1252" w:type="dxa"/>
          </w:tcPr>
          <w:p w:rsidR="00020C78" w:rsidRPr="0048783C" w:rsidRDefault="00020C78" w:rsidP="00946679">
            <w:pPr>
              <w:rPr>
                <w:sz w:val="20"/>
                <w:szCs w:val="20"/>
              </w:rPr>
            </w:pPr>
          </w:p>
        </w:tc>
        <w:tc>
          <w:tcPr>
            <w:tcW w:w="2636" w:type="dxa"/>
          </w:tcPr>
          <w:p w:rsidR="00020C78" w:rsidRPr="0048783C" w:rsidRDefault="00020C78" w:rsidP="00946679">
            <w:pPr>
              <w:rPr>
                <w:sz w:val="20"/>
                <w:szCs w:val="20"/>
              </w:rPr>
            </w:pPr>
          </w:p>
        </w:tc>
      </w:tr>
      <w:tr w:rsidR="00020C78" w:rsidRPr="0048783C" w:rsidTr="00BA3B9D">
        <w:tc>
          <w:tcPr>
            <w:tcW w:w="1188" w:type="dxa"/>
          </w:tcPr>
          <w:p w:rsidR="00020C78" w:rsidRPr="0048783C" w:rsidRDefault="006E3CD5" w:rsidP="00946679">
            <w:pPr>
              <w:jc w:val="right"/>
              <w:rPr>
                <w:sz w:val="20"/>
                <w:szCs w:val="20"/>
              </w:rPr>
            </w:pPr>
            <w:r w:rsidRPr="0048783C">
              <w:rPr>
                <w:sz w:val="20"/>
                <w:szCs w:val="20"/>
              </w:rPr>
              <w:t>6</w:t>
            </w:r>
            <w:r w:rsidR="00020C78" w:rsidRPr="0048783C">
              <w:rPr>
                <w:sz w:val="20"/>
                <w:szCs w:val="20"/>
              </w:rPr>
              <w:t>.4</w:t>
            </w:r>
          </w:p>
        </w:tc>
        <w:tc>
          <w:tcPr>
            <w:tcW w:w="4082" w:type="dxa"/>
          </w:tcPr>
          <w:p w:rsidR="00D034C1" w:rsidRPr="0048783C" w:rsidRDefault="0048783C" w:rsidP="00946679">
            <w:pPr>
              <w:rPr>
                <w:rFonts w:cs="Arial"/>
                <w:color w:val="000000"/>
                <w:sz w:val="20"/>
                <w:szCs w:val="20"/>
              </w:rPr>
            </w:pPr>
            <w:r w:rsidRPr="0048783C">
              <w:rPr>
                <w:rFonts w:cs="Arial"/>
                <w:color w:val="000000"/>
                <w:sz w:val="20"/>
                <w:szCs w:val="20"/>
              </w:rPr>
              <w:t>Does the waiver service delivery documentation include the group size in which the service was provided?                                                                                                                                                   5123:2-9-36</w:t>
            </w:r>
          </w:p>
          <w:p w:rsidR="00020C78" w:rsidRPr="0048783C" w:rsidRDefault="00020C78" w:rsidP="00946679">
            <w:pPr>
              <w:rPr>
                <w:sz w:val="20"/>
                <w:szCs w:val="20"/>
              </w:rPr>
            </w:pPr>
          </w:p>
        </w:tc>
        <w:tc>
          <w:tcPr>
            <w:tcW w:w="4018" w:type="dxa"/>
          </w:tcPr>
          <w:p w:rsidR="00020C78" w:rsidRPr="0048783C" w:rsidRDefault="00020C78" w:rsidP="0048783C">
            <w:pPr>
              <w:rPr>
                <w:sz w:val="20"/>
                <w:szCs w:val="20"/>
              </w:rPr>
            </w:pPr>
          </w:p>
        </w:tc>
        <w:tc>
          <w:tcPr>
            <w:tcW w:w="1252" w:type="dxa"/>
          </w:tcPr>
          <w:p w:rsidR="00020C78" w:rsidRPr="0048783C" w:rsidRDefault="00020C78" w:rsidP="00946679">
            <w:pPr>
              <w:rPr>
                <w:sz w:val="20"/>
                <w:szCs w:val="20"/>
              </w:rPr>
            </w:pPr>
          </w:p>
        </w:tc>
        <w:tc>
          <w:tcPr>
            <w:tcW w:w="2636" w:type="dxa"/>
          </w:tcPr>
          <w:p w:rsidR="00020C78" w:rsidRPr="0048783C" w:rsidRDefault="00020C78" w:rsidP="00946679">
            <w:pPr>
              <w:rPr>
                <w:sz w:val="20"/>
                <w:szCs w:val="20"/>
              </w:rPr>
            </w:pPr>
          </w:p>
        </w:tc>
      </w:tr>
      <w:tr w:rsidR="00020C78" w:rsidRPr="0048783C" w:rsidTr="00BA3B9D">
        <w:tc>
          <w:tcPr>
            <w:tcW w:w="1188" w:type="dxa"/>
          </w:tcPr>
          <w:p w:rsidR="00020C78" w:rsidRPr="0048783C" w:rsidRDefault="006E3CD5" w:rsidP="00946679">
            <w:pPr>
              <w:jc w:val="right"/>
              <w:rPr>
                <w:sz w:val="20"/>
                <w:szCs w:val="20"/>
              </w:rPr>
            </w:pPr>
            <w:r w:rsidRPr="0048783C">
              <w:rPr>
                <w:sz w:val="20"/>
                <w:szCs w:val="20"/>
              </w:rPr>
              <w:t>6</w:t>
            </w:r>
            <w:r w:rsidR="00020C78" w:rsidRPr="0048783C">
              <w:rPr>
                <w:sz w:val="20"/>
                <w:szCs w:val="20"/>
              </w:rPr>
              <w:t>.5</w:t>
            </w:r>
          </w:p>
        </w:tc>
        <w:tc>
          <w:tcPr>
            <w:tcW w:w="4082" w:type="dxa"/>
          </w:tcPr>
          <w:p w:rsidR="00D034C1" w:rsidRPr="0048783C" w:rsidRDefault="0048783C" w:rsidP="00946679">
            <w:pPr>
              <w:rPr>
                <w:rFonts w:cs="Arial"/>
                <w:color w:val="000000"/>
                <w:sz w:val="20"/>
                <w:szCs w:val="20"/>
              </w:rPr>
            </w:pPr>
            <w:r w:rsidRPr="0048783C">
              <w:rPr>
                <w:rFonts w:cs="Arial"/>
                <w:color w:val="000000"/>
                <w:sz w:val="20"/>
                <w:szCs w:val="20"/>
              </w:rPr>
              <w:t xml:space="preserve">Does the waiver service delivery documentation include </w:t>
            </w:r>
            <w:proofErr w:type="gramStart"/>
            <w:r w:rsidRPr="0048783C">
              <w:rPr>
                <w:rFonts w:cs="Arial"/>
                <w:color w:val="000000"/>
                <w:sz w:val="20"/>
                <w:szCs w:val="20"/>
              </w:rPr>
              <w:t>the begin</w:t>
            </w:r>
            <w:proofErr w:type="gramEnd"/>
            <w:r w:rsidRPr="0048783C">
              <w:rPr>
                <w:rFonts w:cs="Arial"/>
                <w:color w:val="000000"/>
                <w:sz w:val="20"/>
                <w:szCs w:val="20"/>
              </w:rPr>
              <w:t xml:space="preserve"> and end times of the delivered service?                                                                                                                                 5123:2-9-36</w:t>
            </w:r>
          </w:p>
        </w:tc>
        <w:tc>
          <w:tcPr>
            <w:tcW w:w="4018" w:type="dxa"/>
          </w:tcPr>
          <w:p w:rsidR="00020C78" w:rsidRPr="0048783C" w:rsidRDefault="00020C78" w:rsidP="0048783C">
            <w:pPr>
              <w:rPr>
                <w:sz w:val="20"/>
                <w:szCs w:val="20"/>
              </w:rPr>
            </w:pPr>
            <w:r w:rsidRPr="0048783C">
              <w:rPr>
                <w:strike/>
                <w:sz w:val="20"/>
                <w:szCs w:val="20"/>
              </w:rPr>
              <w:t xml:space="preserve"> </w:t>
            </w:r>
          </w:p>
        </w:tc>
        <w:tc>
          <w:tcPr>
            <w:tcW w:w="1252" w:type="dxa"/>
          </w:tcPr>
          <w:p w:rsidR="00020C78" w:rsidRPr="0048783C" w:rsidRDefault="00020C78" w:rsidP="00946679">
            <w:pPr>
              <w:rPr>
                <w:sz w:val="20"/>
                <w:szCs w:val="20"/>
              </w:rPr>
            </w:pPr>
          </w:p>
        </w:tc>
        <w:tc>
          <w:tcPr>
            <w:tcW w:w="2636" w:type="dxa"/>
          </w:tcPr>
          <w:p w:rsidR="00020C78" w:rsidRPr="0048783C" w:rsidRDefault="00020C78" w:rsidP="00946679">
            <w:pPr>
              <w:rPr>
                <w:sz w:val="20"/>
                <w:szCs w:val="20"/>
              </w:rPr>
            </w:pPr>
          </w:p>
        </w:tc>
      </w:tr>
    </w:tbl>
    <w:p w:rsidR="00CC1A84" w:rsidRDefault="00CC1A84">
      <w:pPr>
        <w:rPr>
          <w:b/>
          <w:bCs/>
          <w:i/>
          <w:iCs/>
          <w:color w:val="4F81BD" w:themeColor="accent1"/>
        </w:rPr>
      </w:pPr>
      <w:r>
        <w:br w:type="page"/>
      </w:r>
    </w:p>
    <w:p w:rsidR="00C3656F" w:rsidRPr="006E3CD5" w:rsidRDefault="00C3656F" w:rsidP="00C3656F">
      <w:pPr>
        <w:pStyle w:val="IntenseQuote"/>
      </w:pPr>
      <w:r w:rsidRPr="006E3CD5">
        <w:lastRenderedPageBreak/>
        <w:t xml:space="preserve">SECTION </w:t>
      </w:r>
      <w:r w:rsidR="00F236FC">
        <w:t>7</w:t>
      </w:r>
      <w:r w:rsidRPr="006E3CD5">
        <w:t xml:space="preserve"> – </w:t>
      </w:r>
      <w:r w:rsidR="0048783C">
        <w:t>NUTRITION – IO</w:t>
      </w:r>
    </w:p>
    <w:p w:rsidR="00C3656F" w:rsidRPr="006E3CD5" w:rsidRDefault="00C3656F" w:rsidP="00C3656F"/>
    <w:tbl>
      <w:tblPr>
        <w:tblStyle w:val="TableGrid"/>
        <w:tblW w:w="0" w:type="auto"/>
        <w:tblLook w:val="04A0" w:firstRow="1" w:lastRow="0" w:firstColumn="1" w:lastColumn="0" w:noHBand="0" w:noVBand="1"/>
      </w:tblPr>
      <w:tblGrid>
        <w:gridCol w:w="1182"/>
        <w:gridCol w:w="3987"/>
        <w:gridCol w:w="3949"/>
        <w:gridCol w:w="1248"/>
        <w:gridCol w:w="2584"/>
      </w:tblGrid>
      <w:tr w:rsidR="00C3656F" w:rsidRPr="00FC1780" w:rsidTr="00BA3B9D">
        <w:trPr>
          <w:tblHeader/>
        </w:trPr>
        <w:tc>
          <w:tcPr>
            <w:tcW w:w="1188" w:type="dxa"/>
            <w:shd w:val="clear" w:color="auto" w:fill="D9D9D9" w:themeFill="background1" w:themeFillShade="D9"/>
          </w:tcPr>
          <w:p w:rsidR="00C3656F" w:rsidRPr="00FC1780" w:rsidRDefault="00C3656F" w:rsidP="00BA3B9D">
            <w:pPr>
              <w:jc w:val="center"/>
              <w:rPr>
                <w:szCs w:val="20"/>
              </w:rPr>
            </w:pPr>
            <w:r w:rsidRPr="00FC1780">
              <w:rPr>
                <w:szCs w:val="20"/>
              </w:rPr>
              <w:t>Question #</w:t>
            </w:r>
          </w:p>
        </w:tc>
        <w:tc>
          <w:tcPr>
            <w:tcW w:w="4082" w:type="dxa"/>
            <w:shd w:val="clear" w:color="auto" w:fill="D9D9D9" w:themeFill="background1" w:themeFillShade="D9"/>
          </w:tcPr>
          <w:p w:rsidR="00C3656F" w:rsidRPr="00FC1780" w:rsidRDefault="00C3656F" w:rsidP="00BA3B9D">
            <w:pPr>
              <w:jc w:val="center"/>
              <w:rPr>
                <w:szCs w:val="20"/>
              </w:rPr>
            </w:pPr>
            <w:r w:rsidRPr="00FC1780">
              <w:rPr>
                <w:szCs w:val="20"/>
              </w:rPr>
              <w:t>Question</w:t>
            </w:r>
          </w:p>
        </w:tc>
        <w:tc>
          <w:tcPr>
            <w:tcW w:w="4018" w:type="dxa"/>
            <w:shd w:val="clear" w:color="auto" w:fill="D9D9D9" w:themeFill="background1" w:themeFillShade="D9"/>
          </w:tcPr>
          <w:p w:rsidR="00C3656F" w:rsidRPr="00FC1780" w:rsidRDefault="00C3656F" w:rsidP="002278CA">
            <w:pPr>
              <w:ind w:left="310" w:hanging="310"/>
              <w:jc w:val="center"/>
              <w:rPr>
                <w:szCs w:val="20"/>
              </w:rPr>
            </w:pPr>
            <w:r w:rsidRPr="00FC1780">
              <w:rPr>
                <w:szCs w:val="20"/>
              </w:rPr>
              <w:t>Guidance/Additional Information</w:t>
            </w:r>
          </w:p>
        </w:tc>
        <w:tc>
          <w:tcPr>
            <w:tcW w:w="1252" w:type="dxa"/>
            <w:shd w:val="clear" w:color="auto" w:fill="D9D9D9" w:themeFill="background1" w:themeFillShade="D9"/>
          </w:tcPr>
          <w:p w:rsidR="00C3656F" w:rsidRPr="00FC1780" w:rsidRDefault="00C3656F" w:rsidP="00BA3B9D">
            <w:pPr>
              <w:jc w:val="center"/>
              <w:rPr>
                <w:szCs w:val="20"/>
              </w:rPr>
            </w:pPr>
            <w:r w:rsidRPr="00FC1780">
              <w:rPr>
                <w:szCs w:val="20"/>
              </w:rPr>
              <w:t>Compliant</w:t>
            </w:r>
          </w:p>
          <w:p w:rsidR="00C3656F" w:rsidRPr="00FC1780" w:rsidRDefault="00C3656F" w:rsidP="00BA3B9D">
            <w:pPr>
              <w:jc w:val="center"/>
              <w:rPr>
                <w:i/>
                <w:szCs w:val="20"/>
              </w:rPr>
            </w:pPr>
            <w:r w:rsidRPr="00FC1780">
              <w:rPr>
                <w:i/>
                <w:szCs w:val="20"/>
              </w:rPr>
              <w:t>Yes/No</w:t>
            </w:r>
          </w:p>
        </w:tc>
        <w:tc>
          <w:tcPr>
            <w:tcW w:w="2636" w:type="dxa"/>
            <w:shd w:val="clear" w:color="auto" w:fill="D9D9D9" w:themeFill="background1" w:themeFillShade="D9"/>
          </w:tcPr>
          <w:p w:rsidR="00C3656F" w:rsidRPr="00FC1780" w:rsidRDefault="00C3656F" w:rsidP="00BA3B9D">
            <w:pPr>
              <w:jc w:val="center"/>
              <w:rPr>
                <w:szCs w:val="20"/>
              </w:rPr>
            </w:pPr>
            <w:r w:rsidRPr="00FC1780">
              <w:rPr>
                <w:szCs w:val="20"/>
              </w:rPr>
              <w:t>Plan of Correction</w:t>
            </w:r>
          </w:p>
          <w:p w:rsidR="00C3656F" w:rsidRPr="00FC1780" w:rsidRDefault="00C3656F" w:rsidP="00BA3B9D">
            <w:pPr>
              <w:jc w:val="center"/>
              <w:rPr>
                <w:i/>
                <w:szCs w:val="20"/>
              </w:rPr>
            </w:pPr>
            <w:r w:rsidRPr="00FC1780">
              <w:rPr>
                <w:i/>
                <w:szCs w:val="20"/>
              </w:rPr>
              <w:t>(If not compliant)</w:t>
            </w:r>
          </w:p>
        </w:tc>
      </w:tr>
      <w:tr w:rsidR="004D6E4A" w:rsidRPr="007F08D1" w:rsidTr="00BA3B9D">
        <w:tc>
          <w:tcPr>
            <w:tcW w:w="1188" w:type="dxa"/>
          </w:tcPr>
          <w:p w:rsidR="004D6E4A" w:rsidRPr="007F08D1" w:rsidRDefault="002278CA" w:rsidP="00946679">
            <w:pPr>
              <w:jc w:val="right"/>
              <w:rPr>
                <w:sz w:val="20"/>
                <w:szCs w:val="20"/>
              </w:rPr>
            </w:pPr>
            <w:r w:rsidRPr="007F08D1">
              <w:rPr>
                <w:sz w:val="20"/>
                <w:szCs w:val="20"/>
              </w:rPr>
              <w:t>7</w:t>
            </w:r>
            <w:r w:rsidR="004D6E4A" w:rsidRPr="007F08D1">
              <w:rPr>
                <w:sz w:val="20"/>
                <w:szCs w:val="20"/>
              </w:rPr>
              <w:t>.1</w:t>
            </w:r>
          </w:p>
        </w:tc>
        <w:tc>
          <w:tcPr>
            <w:tcW w:w="4082" w:type="dxa"/>
          </w:tcPr>
          <w:p w:rsidR="005A7073" w:rsidRPr="007F08D1" w:rsidRDefault="0048783C" w:rsidP="005A7073">
            <w:pPr>
              <w:rPr>
                <w:rFonts w:cs="Arial"/>
                <w:color w:val="000000"/>
                <w:sz w:val="20"/>
                <w:szCs w:val="20"/>
              </w:rPr>
            </w:pPr>
            <w:r w:rsidRPr="007F08D1">
              <w:rPr>
                <w:rFonts w:cs="Arial"/>
                <w:color w:val="000000"/>
                <w:sz w:val="20"/>
                <w:szCs w:val="20"/>
              </w:rPr>
              <w:t>Is the dietician licensed by the state? 5123:2-9-28</w:t>
            </w:r>
          </w:p>
        </w:tc>
        <w:tc>
          <w:tcPr>
            <w:tcW w:w="4018" w:type="dxa"/>
          </w:tcPr>
          <w:p w:rsidR="004D6E4A" w:rsidRPr="007F08D1" w:rsidRDefault="004D6E4A" w:rsidP="0048783C">
            <w:pPr>
              <w:pStyle w:val="ListParagraph"/>
              <w:ind w:left="310"/>
              <w:rPr>
                <w:rFonts w:asciiTheme="minorHAnsi" w:hAnsiTheme="minorHAnsi"/>
                <w:sz w:val="20"/>
                <w:szCs w:val="20"/>
              </w:rPr>
            </w:pPr>
          </w:p>
        </w:tc>
        <w:tc>
          <w:tcPr>
            <w:tcW w:w="1252" w:type="dxa"/>
          </w:tcPr>
          <w:p w:rsidR="004D6E4A" w:rsidRPr="007F08D1" w:rsidRDefault="004D6E4A" w:rsidP="00946679">
            <w:pPr>
              <w:rPr>
                <w:sz w:val="20"/>
                <w:szCs w:val="20"/>
              </w:rPr>
            </w:pPr>
          </w:p>
        </w:tc>
        <w:tc>
          <w:tcPr>
            <w:tcW w:w="2636" w:type="dxa"/>
          </w:tcPr>
          <w:p w:rsidR="004D6E4A" w:rsidRPr="007F08D1" w:rsidRDefault="004D6E4A" w:rsidP="00946679">
            <w:pPr>
              <w:rPr>
                <w:sz w:val="20"/>
                <w:szCs w:val="20"/>
              </w:rPr>
            </w:pPr>
          </w:p>
        </w:tc>
      </w:tr>
      <w:tr w:rsidR="004D6E4A" w:rsidRPr="007F08D1" w:rsidTr="00BA3B9D">
        <w:tc>
          <w:tcPr>
            <w:tcW w:w="1188" w:type="dxa"/>
          </w:tcPr>
          <w:p w:rsidR="004D6E4A" w:rsidRPr="007F08D1" w:rsidRDefault="002278CA" w:rsidP="00946679">
            <w:pPr>
              <w:jc w:val="right"/>
              <w:rPr>
                <w:sz w:val="20"/>
                <w:szCs w:val="20"/>
              </w:rPr>
            </w:pPr>
            <w:r w:rsidRPr="007F08D1">
              <w:rPr>
                <w:sz w:val="20"/>
                <w:szCs w:val="20"/>
              </w:rPr>
              <w:t>7</w:t>
            </w:r>
            <w:r w:rsidR="004D6E4A" w:rsidRPr="007F08D1">
              <w:rPr>
                <w:sz w:val="20"/>
                <w:szCs w:val="20"/>
              </w:rPr>
              <w:t>.2</w:t>
            </w:r>
          </w:p>
        </w:tc>
        <w:tc>
          <w:tcPr>
            <w:tcW w:w="4082" w:type="dxa"/>
          </w:tcPr>
          <w:p w:rsidR="0048783C" w:rsidRPr="007F08D1" w:rsidRDefault="0048783C" w:rsidP="0048783C">
            <w:pPr>
              <w:rPr>
                <w:rFonts w:cs="Arial"/>
                <w:color w:val="000000"/>
                <w:sz w:val="20"/>
                <w:szCs w:val="20"/>
              </w:rPr>
            </w:pPr>
            <w:r w:rsidRPr="007F08D1">
              <w:rPr>
                <w:rFonts w:cs="Arial"/>
                <w:color w:val="000000"/>
                <w:sz w:val="20"/>
                <w:szCs w:val="20"/>
              </w:rPr>
              <w:t>Did the provider train the appropriate parties on the individual's dietary program?</w:t>
            </w:r>
          </w:p>
          <w:p w:rsidR="004D6E4A" w:rsidRPr="007F08D1" w:rsidRDefault="0006297B" w:rsidP="0048783C">
            <w:pPr>
              <w:rPr>
                <w:bCs/>
                <w:color w:val="000000"/>
                <w:sz w:val="20"/>
                <w:szCs w:val="20"/>
              </w:rPr>
            </w:pPr>
            <w:r w:rsidRPr="007F08D1">
              <w:rPr>
                <w:rFonts w:cs="Arial"/>
                <w:color w:val="000000"/>
                <w:sz w:val="20"/>
                <w:szCs w:val="20"/>
              </w:rPr>
              <w:t xml:space="preserve">5123:2-9-28                                        </w:t>
            </w:r>
          </w:p>
        </w:tc>
        <w:tc>
          <w:tcPr>
            <w:tcW w:w="4018" w:type="dxa"/>
          </w:tcPr>
          <w:p w:rsidR="004D6E4A" w:rsidRPr="007F08D1" w:rsidRDefault="0048783C" w:rsidP="00E76C18">
            <w:pPr>
              <w:pStyle w:val="ListParagraph"/>
              <w:numPr>
                <w:ilvl w:val="0"/>
                <w:numId w:val="1"/>
              </w:numPr>
              <w:ind w:left="310" w:hanging="310"/>
              <w:rPr>
                <w:rFonts w:asciiTheme="minorHAnsi" w:hAnsiTheme="minorHAnsi"/>
                <w:sz w:val="20"/>
                <w:szCs w:val="20"/>
              </w:rPr>
            </w:pPr>
            <w:r w:rsidRPr="007F08D1">
              <w:rPr>
                <w:rFonts w:asciiTheme="minorHAnsi" w:hAnsiTheme="minorHAnsi"/>
                <w:sz w:val="20"/>
                <w:szCs w:val="20"/>
              </w:rPr>
              <w:t xml:space="preserve">Rule requires training for the individual, family, professionals, paraprofessionals, direct care, habilitations specialists and vocational/school staff.  </w:t>
            </w:r>
          </w:p>
        </w:tc>
        <w:tc>
          <w:tcPr>
            <w:tcW w:w="1252" w:type="dxa"/>
          </w:tcPr>
          <w:p w:rsidR="004D6E4A" w:rsidRPr="007F08D1" w:rsidRDefault="004D6E4A" w:rsidP="00946679">
            <w:pPr>
              <w:rPr>
                <w:sz w:val="20"/>
                <w:szCs w:val="20"/>
              </w:rPr>
            </w:pPr>
          </w:p>
        </w:tc>
        <w:tc>
          <w:tcPr>
            <w:tcW w:w="2636" w:type="dxa"/>
          </w:tcPr>
          <w:p w:rsidR="004D6E4A" w:rsidRPr="007F08D1" w:rsidRDefault="004D6E4A" w:rsidP="00946679">
            <w:pPr>
              <w:rPr>
                <w:sz w:val="20"/>
                <w:szCs w:val="20"/>
              </w:rPr>
            </w:pPr>
          </w:p>
        </w:tc>
      </w:tr>
      <w:tr w:rsidR="004D6E4A" w:rsidRPr="007F08D1" w:rsidTr="00F927DB">
        <w:tc>
          <w:tcPr>
            <w:tcW w:w="1188" w:type="dxa"/>
          </w:tcPr>
          <w:p w:rsidR="004D6E4A" w:rsidRPr="007F08D1" w:rsidRDefault="002278CA" w:rsidP="00946679">
            <w:pPr>
              <w:jc w:val="right"/>
              <w:rPr>
                <w:sz w:val="20"/>
                <w:szCs w:val="20"/>
              </w:rPr>
            </w:pPr>
            <w:r w:rsidRPr="007F08D1">
              <w:rPr>
                <w:sz w:val="20"/>
                <w:szCs w:val="20"/>
              </w:rPr>
              <w:t>7</w:t>
            </w:r>
            <w:r w:rsidR="004D6E4A" w:rsidRPr="007F08D1">
              <w:rPr>
                <w:sz w:val="20"/>
                <w:szCs w:val="20"/>
              </w:rPr>
              <w:t>.3</w:t>
            </w:r>
          </w:p>
        </w:tc>
        <w:tc>
          <w:tcPr>
            <w:tcW w:w="4082" w:type="dxa"/>
            <w:shd w:val="clear" w:color="auto" w:fill="auto"/>
          </w:tcPr>
          <w:p w:rsidR="0048783C" w:rsidRPr="007F08D1" w:rsidRDefault="0048783C" w:rsidP="005A7073">
            <w:pPr>
              <w:rPr>
                <w:rFonts w:cs="Arial"/>
                <w:color w:val="000000"/>
                <w:sz w:val="20"/>
                <w:szCs w:val="20"/>
              </w:rPr>
            </w:pPr>
            <w:r w:rsidRPr="007F08D1">
              <w:rPr>
                <w:rFonts w:cs="Arial"/>
                <w:color w:val="000000"/>
                <w:sz w:val="20"/>
                <w:szCs w:val="20"/>
              </w:rPr>
              <w:t xml:space="preserve">Does the waiver service delivery documentation include the number of units or continuous amount of uninterrupted time that the service was provided?          </w:t>
            </w:r>
          </w:p>
          <w:p w:rsidR="005A7073" w:rsidRPr="007F08D1" w:rsidRDefault="0048783C" w:rsidP="005A7073">
            <w:pPr>
              <w:rPr>
                <w:rFonts w:cs="Arial"/>
                <w:color w:val="000000"/>
                <w:sz w:val="20"/>
                <w:szCs w:val="20"/>
              </w:rPr>
            </w:pPr>
            <w:r w:rsidRPr="007F08D1">
              <w:rPr>
                <w:rFonts w:cs="Arial"/>
                <w:color w:val="000000"/>
                <w:sz w:val="20"/>
                <w:szCs w:val="20"/>
              </w:rPr>
              <w:t xml:space="preserve">5123:2-9-28                                        </w:t>
            </w:r>
          </w:p>
        </w:tc>
        <w:tc>
          <w:tcPr>
            <w:tcW w:w="4018" w:type="dxa"/>
            <w:shd w:val="clear" w:color="auto" w:fill="auto"/>
          </w:tcPr>
          <w:p w:rsidR="004D6E4A" w:rsidRPr="007F08D1" w:rsidRDefault="004D6E4A" w:rsidP="0048783C">
            <w:pPr>
              <w:pStyle w:val="ListParagraph"/>
              <w:ind w:left="310"/>
              <w:rPr>
                <w:rFonts w:asciiTheme="minorHAnsi" w:eastAsia="Times New Roman" w:hAnsiTheme="minorHAnsi"/>
                <w:sz w:val="20"/>
                <w:szCs w:val="20"/>
              </w:rPr>
            </w:pPr>
          </w:p>
        </w:tc>
        <w:tc>
          <w:tcPr>
            <w:tcW w:w="1252" w:type="dxa"/>
          </w:tcPr>
          <w:p w:rsidR="004D6E4A" w:rsidRPr="007F08D1" w:rsidRDefault="004D6E4A" w:rsidP="00946679">
            <w:pPr>
              <w:rPr>
                <w:rFonts w:eastAsia="Times New Roman"/>
                <w:sz w:val="20"/>
                <w:szCs w:val="20"/>
              </w:rPr>
            </w:pPr>
          </w:p>
        </w:tc>
        <w:tc>
          <w:tcPr>
            <w:tcW w:w="2636" w:type="dxa"/>
          </w:tcPr>
          <w:p w:rsidR="004D6E4A" w:rsidRPr="007F08D1" w:rsidRDefault="004D6E4A" w:rsidP="00946679">
            <w:pPr>
              <w:rPr>
                <w:sz w:val="20"/>
                <w:szCs w:val="20"/>
              </w:rPr>
            </w:pPr>
          </w:p>
        </w:tc>
      </w:tr>
      <w:tr w:rsidR="004D6E4A" w:rsidRPr="007F08D1" w:rsidTr="00BA3B9D">
        <w:tc>
          <w:tcPr>
            <w:tcW w:w="1188" w:type="dxa"/>
          </w:tcPr>
          <w:p w:rsidR="004D6E4A" w:rsidRPr="007F08D1" w:rsidRDefault="002278CA" w:rsidP="00946679">
            <w:pPr>
              <w:jc w:val="right"/>
              <w:rPr>
                <w:sz w:val="20"/>
                <w:szCs w:val="20"/>
              </w:rPr>
            </w:pPr>
            <w:r w:rsidRPr="007F08D1">
              <w:rPr>
                <w:sz w:val="20"/>
                <w:szCs w:val="20"/>
              </w:rPr>
              <w:t>7</w:t>
            </w:r>
            <w:r w:rsidR="004D6E4A" w:rsidRPr="007F08D1">
              <w:rPr>
                <w:sz w:val="20"/>
                <w:szCs w:val="20"/>
              </w:rPr>
              <w:t>.4</w:t>
            </w:r>
          </w:p>
        </w:tc>
        <w:tc>
          <w:tcPr>
            <w:tcW w:w="4082" w:type="dxa"/>
          </w:tcPr>
          <w:p w:rsidR="005A7073" w:rsidRPr="007F08D1" w:rsidRDefault="0048783C" w:rsidP="005A7073">
            <w:pPr>
              <w:rPr>
                <w:rFonts w:cs="Arial"/>
                <w:color w:val="000000"/>
                <w:sz w:val="20"/>
                <w:szCs w:val="20"/>
              </w:rPr>
            </w:pPr>
            <w:r w:rsidRPr="007F08D1">
              <w:rPr>
                <w:rFonts w:cs="Arial"/>
                <w:color w:val="000000"/>
                <w:sz w:val="20"/>
                <w:szCs w:val="20"/>
              </w:rPr>
              <w:t xml:space="preserve">Does the waiver service delivery documentation include </w:t>
            </w:r>
            <w:proofErr w:type="gramStart"/>
            <w:r w:rsidRPr="007F08D1">
              <w:rPr>
                <w:rFonts w:cs="Arial"/>
                <w:color w:val="000000"/>
                <w:sz w:val="20"/>
                <w:szCs w:val="20"/>
              </w:rPr>
              <w:t>the begin</w:t>
            </w:r>
            <w:proofErr w:type="gramEnd"/>
            <w:r w:rsidRPr="007F08D1">
              <w:rPr>
                <w:rFonts w:cs="Arial"/>
                <w:color w:val="000000"/>
                <w:sz w:val="20"/>
                <w:szCs w:val="20"/>
              </w:rPr>
              <w:t xml:space="preserve"> and end times of the delivered service?  5123:2-9-28</w:t>
            </w:r>
          </w:p>
        </w:tc>
        <w:tc>
          <w:tcPr>
            <w:tcW w:w="4018" w:type="dxa"/>
          </w:tcPr>
          <w:p w:rsidR="004D6E4A" w:rsidRPr="007F08D1" w:rsidRDefault="004D6E4A" w:rsidP="0048783C">
            <w:pPr>
              <w:pStyle w:val="ListParagraph"/>
              <w:ind w:left="360"/>
              <w:rPr>
                <w:rFonts w:asciiTheme="minorHAnsi" w:hAnsiTheme="minorHAnsi"/>
                <w:sz w:val="20"/>
                <w:szCs w:val="20"/>
              </w:rPr>
            </w:pPr>
          </w:p>
        </w:tc>
        <w:tc>
          <w:tcPr>
            <w:tcW w:w="1252" w:type="dxa"/>
          </w:tcPr>
          <w:p w:rsidR="004D6E4A" w:rsidRPr="007F08D1" w:rsidRDefault="004D6E4A" w:rsidP="00946679">
            <w:pPr>
              <w:rPr>
                <w:sz w:val="20"/>
                <w:szCs w:val="20"/>
              </w:rPr>
            </w:pPr>
          </w:p>
        </w:tc>
        <w:tc>
          <w:tcPr>
            <w:tcW w:w="2636" w:type="dxa"/>
          </w:tcPr>
          <w:p w:rsidR="004D6E4A" w:rsidRPr="007F08D1" w:rsidRDefault="004D6E4A" w:rsidP="00946679">
            <w:pPr>
              <w:rPr>
                <w:sz w:val="20"/>
                <w:szCs w:val="20"/>
              </w:rPr>
            </w:pPr>
          </w:p>
        </w:tc>
      </w:tr>
      <w:tr w:rsidR="004D6E4A" w:rsidRPr="007F08D1" w:rsidTr="00BA3B9D">
        <w:tc>
          <w:tcPr>
            <w:tcW w:w="1188" w:type="dxa"/>
          </w:tcPr>
          <w:p w:rsidR="004D6E4A" w:rsidRPr="007F08D1" w:rsidRDefault="002278CA" w:rsidP="00946679">
            <w:pPr>
              <w:jc w:val="right"/>
              <w:rPr>
                <w:sz w:val="20"/>
                <w:szCs w:val="20"/>
              </w:rPr>
            </w:pPr>
            <w:r w:rsidRPr="007F08D1">
              <w:rPr>
                <w:sz w:val="20"/>
                <w:szCs w:val="20"/>
              </w:rPr>
              <w:t>7</w:t>
            </w:r>
            <w:r w:rsidR="004D6E4A" w:rsidRPr="007F08D1">
              <w:rPr>
                <w:sz w:val="20"/>
                <w:szCs w:val="20"/>
              </w:rPr>
              <w:t>.5</w:t>
            </w:r>
          </w:p>
        </w:tc>
        <w:tc>
          <w:tcPr>
            <w:tcW w:w="4082" w:type="dxa"/>
          </w:tcPr>
          <w:p w:rsidR="005A7073" w:rsidRPr="007F08D1" w:rsidRDefault="0048783C" w:rsidP="00946679">
            <w:pPr>
              <w:rPr>
                <w:rFonts w:cs="Arial"/>
                <w:color w:val="000000"/>
                <w:sz w:val="20"/>
                <w:szCs w:val="20"/>
              </w:rPr>
            </w:pPr>
            <w:r w:rsidRPr="007F08D1">
              <w:rPr>
                <w:rFonts w:cs="Arial"/>
                <w:color w:val="000000"/>
                <w:sz w:val="20"/>
                <w:szCs w:val="20"/>
              </w:rPr>
              <w:t xml:space="preserve">Does the waiver service delivery documentation include the group size in which the service was provided?           5123:2-9-28                                                                                                                                       </w:t>
            </w:r>
          </w:p>
        </w:tc>
        <w:tc>
          <w:tcPr>
            <w:tcW w:w="4018" w:type="dxa"/>
          </w:tcPr>
          <w:p w:rsidR="004D6E4A" w:rsidRPr="007F08D1" w:rsidRDefault="0048783C" w:rsidP="00E76C18">
            <w:pPr>
              <w:pStyle w:val="ListParagraph"/>
              <w:numPr>
                <w:ilvl w:val="0"/>
                <w:numId w:val="1"/>
              </w:numPr>
              <w:ind w:left="310" w:right="300" w:hanging="310"/>
              <w:rPr>
                <w:rFonts w:asciiTheme="minorHAnsi" w:eastAsia="Times New Roman" w:hAnsiTheme="minorHAnsi"/>
                <w:sz w:val="20"/>
                <w:szCs w:val="20"/>
              </w:rPr>
            </w:pPr>
            <w:r w:rsidRPr="007F08D1">
              <w:rPr>
                <w:rFonts w:asciiTheme="minorHAnsi" w:eastAsia="Times New Roman" w:hAnsiTheme="minorHAnsi"/>
                <w:sz w:val="20"/>
                <w:szCs w:val="20"/>
              </w:rPr>
              <w:t>This service includes nutritional assessments, development of a nutrition care plan or dietary program and training for individuals, their families</w:t>
            </w:r>
          </w:p>
        </w:tc>
        <w:tc>
          <w:tcPr>
            <w:tcW w:w="1252" w:type="dxa"/>
          </w:tcPr>
          <w:p w:rsidR="004D6E4A" w:rsidRPr="007F08D1" w:rsidRDefault="004D6E4A" w:rsidP="00946679">
            <w:pPr>
              <w:rPr>
                <w:sz w:val="20"/>
                <w:szCs w:val="20"/>
              </w:rPr>
            </w:pPr>
          </w:p>
        </w:tc>
        <w:tc>
          <w:tcPr>
            <w:tcW w:w="2636" w:type="dxa"/>
          </w:tcPr>
          <w:p w:rsidR="004D6E4A" w:rsidRPr="007F08D1" w:rsidRDefault="004D6E4A" w:rsidP="00946679">
            <w:pPr>
              <w:rPr>
                <w:sz w:val="20"/>
                <w:szCs w:val="20"/>
              </w:rPr>
            </w:pPr>
          </w:p>
        </w:tc>
      </w:tr>
    </w:tbl>
    <w:p w:rsidR="00CC1A84" w:rsidRDefault="00CC1A84">
      <w:pPr>
        <w:rPr>
          <w:b/>
          <w:bCs/>
          <w:i/>
          <w:iCs/>
          <w:color w:val="4F81BD" w:themeColor="accent1"/>
        </w:rPr>
      </w:pPr>
      <w:r>
        <w:br w:type="page"/>
      </w:r>
    </w:p>
    <w:p w:rsidR="00C3656F" w:rsidRPr="006E3CD5" w:rsidRDefault="00C3656F" w:rsidP="00C3656F">
      <w:pPr>
        <w:pStyle w:val="IntenseQuote"/>
      </w:pPr>
      <w:r w:rsidRPr="006E3CD5">
        <w:lastRenderedPageBreak/>
        <w:t xml:space="preserve">SECTION </w:t>
      </w:r>
      <w:r w:rsidR="002278CA">
        <w:t>8</w:t>
      </w:r>
      <w:r w:rsidRPr="006E3CD5">
        <w:t xml:space="preserve"> – </w:t>
      </w:r>
      <w:r w:rsidR="007F08D1">
        <w:t>PERSONAL EMERGENCY RESPONSE SYSTEMS – LEVEL 1</w:t>
      </w:r>
    </w:p>
    <w:p w:rsidR="00C3656F" w:rsidRPr="006E3CD5" w:rsidRDefault="00C3656F" w:rsidP="00C3656F"/>
    <w:tbl>
      <w:tblPr>
        <w:tblStyle w:val="TableGrid"/>
        <w:tblW w:w="0" w:type="auto"/>
        <w:tblLook w:val="04A0" w:firstRow="1" w:lastRow="0" w:firstColumn="1" w:lastColumn="0" w:noHBand="0" w:noVBand="1"/>
      </w:tblPr>
      <w:tblGrid>
        <w:gridCol w:w="1182"/>
        <w:gridCol w:w="3987"/>
        <w:gridCol w:w="3949"/>
        <w:gridCol w:w="1248"/>
        <w:gridCol w:w="2584"/>
      </w:tblGrid>
      <w:tr w:rsidR="00C3656F" w:rsidRPr="00FC1780" w:rsidTr="00BA3B9D">
        <w:trPr>
          <w:tblHeader/>
        </w:trPr>
        <w:tc>
          <w:tcPr>
            <w:tcW w:w="1188" w:type="dxa"/>
            <w:shd w:val="clear" w:color="auto" w:fill="D9D9D9" w:themeFill="background1" w:themeFillShade="D9"/>
          </w:tcPr>
          <w:p w:rsidR="00C3656F" w:rsidRPr="00FC1780" w:rsidRDefault="00C3656F" w:rsidP="002278CA">
            <w:pPr>
              <w:jc w:val="center"/>
              <w:rPr>
                <w:rFonts w:ascii="Calibri" w:hAnsi="Calibri"/>
                <w:szCs w:val="20"/>
              </w:rPr>
            </w:pPr>
            <w:r w:rsidRPr="00FC1780">
              <w:rPr>
                <w:rFonts w:ascii="Calibri" w:hAnsi="Calibri"/>
                <w:szCs w:val="20"/>
              </w:rPr>
              <w:t>Question #</w:t>
            </w:r>
          </w:p>
        </w:tc>
        <w:tc>
          <w:tcPr>
            <w:tcW w:w="4082" w:type="dxa"/>
            <w:shd w:val="clear" w:color="auto" w:fill="D9D9D9" w:themeFill="background1" w:themeFillShade="D9"/>
          </w:tcPr>
          <w:p w:rsidR="00C3656F" w:rsidRPr="00FC1780" w:rsidRDefault="00C3656F" w:rsidP="002278CA">
            <w:pPr>
              <w:jc w:val="center"/>
              <w:rPr>
                <w:rFonts w:ascii="Calibri" w:hAnsi="Calibri"/>
                <w:szCs w:val="20"/>
              </w:rPr>
            </w:pPr>
            <w:r w:rsidRPr="00FC1780">
              <w:rPr>
                <w:rFonts w:ascii="Calibri" w:hAnsi="Calibri"/>
                <w:szCs w:val="20"/>
              </w:rPr>
              <w:t>Question</w:t>
            </w:r>
          </w:p>
        </w:tc>
        <w:tc>
          <w:tcPr>
            <w:tcW w:w="4018" w:type="dxa"/>
            <w:shd w:val="clear" w:color="auto" w:fill="D9D9D9" w:themeFill="background1" w:themeFillShade="D9"/>
          </w:tcPr>
          <w:p w:rsidR="00C3656F" w:rsidRPr="00FC1780" w:rsidRDefault="00C3656F" w:rsidP="001A1D40">
            <w:pPr>
              <w:ind w:left="310" w:hanging="310"/>
              <w:jc w:val="center"/>
              <w:rPr>
                <w:rFonts w:ascii="Calibri" w:hAnsi="Calibri"/>
                <w:szCs w:val="20"/>
              </w:rPr>
            </w:pPr>
            <w:r w:rsidRPr="00FC1780">
              <w:rPr>
                <w:rFonts w:ascii="Calibri" w:hAnsi="Calibri"/>
                <w:szCs w:val="20"/>
              </w:rPr>
              <w:t>Guidance/Additional Information</w:t>
            </w:r>
          </w:p>
        </w:tc>
        <w:tc>
          <w:tcPr>
            <w:tcW w:w="1252" w:type="dxa"/>
            <w:shd w:val="clear" w:color="auto" w:fill="D9D9D9" w:themeFill="background1" w:themeFillShade="D9"/>
          </w:tcPr>
          <w:p w:rsidR="00C3656F" w:rsidRPr="00FC1780" w:rsidRDefault="00C3656F" w:rsidP="002278CA">
            <w:pPr>
              <w:jc w:val="center"/>
              <w:rPr>
                <w:rFonts w:ascii="Calibri" w:hAnsi="Calibri"/>
                <w:szCs w:val="20"/>
              </w:rPr>
            </w:pPr>
            <w:r w:rsidRPr="00FC1780">
              <w:rPr>
                <w:rFonts w:ascii="Calibri" w:hAnsi="Calibri"/>
                <w:szCs w:val="20"/>
              </w:rPr>
              <w:t>Compliant</w:t>
            </w:r>
          </w:p>
          <w:p w:rsidR="00C3656F" w:rsidRPr="00FC1780" w:rsidRDefault="00C3656F" w:rsidP="002278CA">
            <w:pPr>
              <w:jc w:val="center"/>
              <w:rPr>
                <w:rFonts w:ascii="Calibri" w:hAnsi="Calibri"/>
                <w:i/>
                <w:szCs w:val="20"/>
              </w:rPr>
            </w:pPr>
            <w:r w:rsidRPr="00FC1780">
              <w:rPr>
                <w:rFonts w:ascii="Calibri" w:hAnsi="Calibri"/>
                <w:i/>
                <w:szCs w:val="20"/>
              </w:rPr>
              <w:t>Yes/No</w:t>
            </w:r>
          </w:p>
        </w:tc>
        <w:tc>
          <w:tcPr>
            <w:tcW w:w="2636" w:type="dxa"/>
            <w:shd w:val="clear" w:color="auto" w:fill="D9D9D9" w:themeFill="background1" w:themeFillShade="D9"/>
          </w:tcPr>
          <w:p w:rsidR="00C3656F" w:rsidRPr="00FC1780" w:rsidRDefault="00C3656F" w:rsidP="002278CA">
            <w:pPr>
              <w:jc w:val="center"/>
              <w:rPr>
                <w:rFonts w:ascii="Calibri" w:hAnsi="Calibri"/>
                <w:szCs w:val="20"/>
              </w:rPr>
            </w:pPr>
            <w:r w:rsidRPr="00FC1780">
              <w:rPr>
                <w:rFonts w:ascii="Calibri" w:hAnsi="Calibri"/>
                <w:szCs w:val="20"/>
              </w:rPr>
              <w:t>Plan of Correction</w:t>
            </w:r>
          </w:p>
          <w:p w:rsidR="00C3656F" w:rsidRPr="00FC1780" w:rsidRDefault="00C3656F" w:rsidP="002278CA">
            <w:pPr>
              <w:jc w:val="center"/>
              <w:rPr>
                <w:rFonts w:ascii="Calibri" w:hAnsi="Calibri"/>
                <w:i/>
                <w:szCs w:val="20"/>
              </w:rPr>
            </w:pPr>
            <w:r w:rsidRPr="00FC1780">
              <w:rPr>
                <w:rFonts w:ascii="Calibri" w:hAnsi="Calibri"/>
                <w:i/>
                <w:szCs w:val="20"/>
              </w:rPr>
              <w:t>(If not compliant)</w:t>
            </w:r>
          </w:p>
        </w:tc>
      </w:tr>
      <w:tr w:rsidR="009B6971" w:rsidRPr="007F08D1" w:rsidTr="00BA3B9D">
        <w:tc>
          <w:tcPr>
            <w:tcW w:w="1188" w:type="dxa"/>
          </w:tcPr>
          <w:p w:rsidR="009B6971" w:rsidRPr="007F08D1" w:rsidRDefault="002278CA" w:rsidP="002278CA">
            <w:pPr>
              <w:jc w:val="right"/>
              <w:rPr>
                <w:sz w:val="20"/>
                <w:szCs w:val="20"/>
              </w:rPr>
            </w:pPr>
            <w:r w:rsidRPr="007F08D1">
              <w:rPr>
                <w:sz w:val="20"/>
                <w:szCs w:val="20"/>
              </w:rPr>
              <w:t>8</w:t>
            </w:r>
            <w:r w:rsidR="009B6971" w:rsidRPr="007F08D1">
              <w:rPr>
                <w:sz w:val="20"/>
                <w:szCs w:val="20"/>
              </w:rPr>
              <w:t>.1</w:t>
            </w:r>
          </w:p>
        </w:tc>
        <w:tc>
          <w:tcPr>
            <w:tcW w:w="4082" w:type="dxa"/>
          </w:tcPr>
          <w:p w:rsidR="005A7073" w:rsidRPr="007F08D1" w:rsidRDefault="007F08D1" w:rsidP="00946679">
            <w:pPr>
              <w:rPr>
                <w:rFonts w:cs="Arial"/>
                <w:color w:val="000000"/>
                <w:sz w:val="20"/>
                <w:szCs w:val="20"/>
              </w:rPr>
            </w:pPr>
            <w:r w:rsidRPr="007F08D1">
              <w:rPr>
                <w:rFonts w:cs="Arial"/>
                <w:color w:val="000000"/>
                <w:sz w:val="20"/>
                <w:szCs w:val="20"/>
              </w:rPr>
              <w:t>Does the waiver service delivery documentation include record of the provider's notification to emergency personnel such as police, fire, emergency medical services, and psychiatric crisis response entities?   5123:2-9-26</w:t>
            </w:r>
          </w:p>
        </w:tc>
        <w:tc>
          <w:tcPr>
            <w:tcW w:w="4018" w:type="dxa"/>
          </w:tcPr>
          <w:p w:rsidR="00F921AB" w:rsidRPr="007F08D1" w:rsidRDefault="00F921AB" w:rsidP="007F08D1">
            <w:pPr>
              <w:pStyle w:val="ListParagraph"/>
              <w:ind w:left="310"/>
              <w:rPr>
                <w:rFonts w:asciiTheme="minorHAnsi" w:hAnsiTheme="minorHAnsi"/>
                <w:sz w:val="20"/>
                <w:szCs w:val="20"/>
              </w:rPr>
            </w:pPr>
          </w:p>
        </w:tc>
        <w:tc>
          <w:tcPr>
            <w:tcW w:w="1252" w:type="dxa"/>
          </w:tcPr>
          <w:p w:rsidR="009B6971" w:rsidRPr="007F08D1" w:rsidRDefault="009B6971" w:rsidP="00946679">
            <w:pPr>
              <w:rPr>
                <w:sz w:val="20"/>
                <w:szCs w:val="20"/>
              </w:rPr>
            </w:pPr>
          </w:p>
        </w:tc>
        <w:tc>
          <w:tcPr>
            <w:tcW w:w="2636" w:type="dxa"/>
          </w:tcPr>
          <w:p w:rsidR="009B6971" w:rsidRPr="007F08D1" w:rsidRDefault="009B6971" w:rsidP="00946679">
            <w:pPr>
              <w:rPr>
                <w:sz w:val="20"/>
                <w:szCs w:val="20"/>
              </w:rPr>
            </w:pPr>
          </w:p>
        </w:tc>
      </w:tr>
      <w:tr w:rsidR="009B6971" w:rsidRPr="007F08D1" w:rsidTr="00BA3B9D">
        <w:tc>
          <w:tcPr>
            <w:tcW w:w="1188" w:type="dxa"/>
          </w:tcPr>
          <w:p w:rsidR="009B6971" w:rsidRPr="007F08D1" w:rsidRDefault="001A1D40" w:rsidP="002278CA">
            <w:pPr>
              <w:jc w:val="right"/>
              <w:rPr>
                <w:sz w:val="20"/>
                <w:szCs w:val="20"/>
              </w:rPr>
            </w:pPr>
            <w:r w:rsidRPr="007F08D1">
              <w:rPr>
                <w:sz w:val="20"/>
                <w:szCs w:val="20"/>
              </w:rPr>
              <w:t>8</w:t>
            </w:r>
            <w:r w:rsidR="009B6971" w:rsidRPr="007F08D1">
              <w:rPr>
                <w:sz w:val="20"/>
                <w:szCs w:val="20"/>
              </w:rPr>
              <w:t>.2</w:t>
            </w:r>
          </w:p>
        </w:tc>
        <w:tc>
          <w:tcPr>
            <w:tcW w:w="4082" w:type="dxa"/>
          </w:tcPr>
          <w:p w:rsidR="007F08D1" w:rsidRPr="007F08D1" w:rsidRDefault="007F08D1" w:rsidP="00946679">
            <w:pPr>
              <w:rPr>
                <w:rFonts w:cs="Arial"/>
                <w:color w:val="000000"/>
                <w:sz w:val="20"/>
                <w:szCs w:val="20"/>
              </w:rPr>
            </w:pPr>
            <w:r w:rsidRPr="007F08D1">
              <w:rPr>
                <w:rFonts w:cs="Arial"/>
                <w:color w:val="000000"/>
                <w:sz w:val="20"/>
                <w:szCs w:val="20"/>
              </w:rPr>
              <w:t xml:space="preserve">Does the waiver service delivery documentation include a record of preventive maintenance checks and quarterly testing of the provider's equipment as required?   </w:t>
            </w:r>
          </w:p>
          <w:p w:rsidR="005A7073" w:rsidRPr="007F08D1" w:rsidRDefault="007F08D1" w:rsidP="00946679">
            <w:pPr>
              <w:rPr>
                <w:rFonts w:cs="Arial"/>
                <w:color w:val="000000"/>
                <w:sz w:val="20"/>
                <w:szCs w:val="20"/>
              </w:rPr>
            </w:pPr>
            <w:r w:rsidRPr="007F08D1">
              <w:rPr>
                <w:rFonts w:cs="Arial"/>
                <w:color w:val="000000"/>
                <w:sz w:val="20"/>
                <w:szCs w:val="20"/>
              </w:rPr>
              <w:t>5123:2-9-26</w:t>
            </w:r>
          </w:p>
        </w:tc>
        <w:tc>
          <w:tcPr>
            <w:tcW w:w="4018" w:type="dxa"/>
          </w:tcPr>
          <w:p w:rsidR="009B6971" w:rsidRPr="007F08D1" w:rsidRDefault="009B6971" w:rsidP="007F08D1">
            <w:pPr>
              <w:pStyle w:val="ListParagraph"/>
              <w:ind w:left="310" w:right="300"/>
              <w:rPr>
                <w:rFonts w:asciiTheme="minorHAnsi" w:eastAsia="Times New Roman" w:hAnsiTheme="minorHAnsi"/>
                <w:sz w:val="20"/>
                <w:szCs w:val="20"/>
              </w:rPr>
            </w:pPr>
          </w:p>
        </w:tc>
        <w:tc>
          <w:tcPr>
            <w:tcW w:w="1252" w:type="dxa"/>
          </w:tcPr>
          <w:p w:rsidR="009B6971" w:rsidRPr="007F08D1" w:rsidRDefault="009B6971" w:rsidP="00946679">
            <w:pPr>
              <w:rPr>
                <w:sz w:val="20"/>
                <w:szCs w:val="20"/>
              </w:rPr>
            </w:pPr>
          </w:p>
        </w:tc>
        <w:tc>
          <w:tcPr>
            <w:tcW w:w="2636" w:type="dxa"/>
          </w:tcPr>
          <w:p w:rsidR="009B6971" w:rsidRPr="007F08D1" w:rsidRDefault="009B6971" w:rsidP="00946679">
            <w:pPr>
              <w:rPr>
                <w:sz w:val="20"/>
                <w:szCs w:val="20"/>
              </w:rPr>
            </w:pPr>
          </w:p>
        </w:tc>
      </w:tr>
      <w:tr w:rsidR="009B6971" w:rsidRPr="007F08D1" w:rsidTr="00BA3B9D">
        <w:tc>
          <w:tcPr>
            <w:tcW w:w="1188" w:type="dxa"/>
          </w:tcPr>
          <w:p w:rsidR="009B6971" w:rsidRPr="007F08D1" w:rsidRDefault="001A1D40" w:rsidP="002278CA">
            <w:pPr>
              <w:jc w:val="right"/>
              <w:rPr>
                <w:sz w:val="20"/>
                <w:szCs w:val="20"/>
              </w:rPr>
            </w:pPr>
            <w:r w:rsidRPr="007F08D1">
              <w:rPr>
                <w:sz w:val="20"/>
                <w:szCs w:val="20"/>
              </w:rPr>
              <w:t>8</w:t>
            </w:r>
            <w:r w:rsidR="009B6971" w:rsidRPr="007F08D1">
              <w:rPr>
                <w:sz w:val="20"/>
                <w:szCs w:val="20"/>
              </w:rPr>
              <w:t>.3</w:t>
            </w:r>
          </w:p>
        </w:tc>
        <w:tc>
          <w:tcPr>
            <w:tcW w:w="4082" w:type="dxa"/>
          </w:tcPr>
          <w:p w:rsidR="007F08D1" w:rsidRPr="007F08D1" w:rsidRDefault="007F08D1" w:rsidP="00946679">
            <w:pPr>
              <w:rPr>
                <w:rFonts w:cs="Arial"/>
                <w:color w:val="000000"/>
                <w:sz w:val="20"/>
                <w:szCs w:val="20"/>
              </w:rPr>
            </w:pPr>
            <w:r w:rsidRPr="007F08D1">
              <w:rPr>
                <w:rFonts w:cs="Arial"/>
                <w:color w:val="000000"/>
                <w:sz w:val="20"/>
                <w:szCs w:val="20"/>
              </w:rPr>
              <w:t xml:space="preserve">Does the waiver service delivery documentation include a record of training provided to the individual who receives personal emergency response systems services?  </w:t>
            </w:r>
          </w:p>
          <w:p w:rsidR="005A7073" w:rsidRPr="007F08D1" w:rsidRDefault="007F08D1" w:rsidP="00946679">
            <w:pPr>
              <w:rPr>
                <w:rFonts w:cs="Arial"/>
                <w:color w:val="000000"/>
                <w:sz w:val="20"/>
                <w:szCs w:val="20"/>
              </w:rPr>
            </w:pPr>
            <w:r w:rsidRPr="007F08D1">
              <w:rPr>
                <w:rFonts w:cs="Arial"/>
                <w:color w:val="000000"/>
                <w:sz w:val="20"/>
                <w:szCs w:val="20"/>
              </w:rPr>
              <w:t>5123:2-9-26</w:t>
            </w:r>
          </w:p>
        </w:tc>
        <w:tc>
          <w:tcPr>
            <w:tcW w:w="4018" w:type="dxa"/>
          </w:tcPr>
          <w:p w:rsidR="009B6971" w:rsidRPr="007F08D1" w:rsidRDefault="007F08D1" w:rsidP="00E76C18">
            <w:pPr>
              <w:pStyle w:val="ListParagraph"/>
              <w:numPr>
                <w:ilvl w:val="0"/>
                <w:numId w:val="1"/>
              </w:numPr>
              <w:ind w:left="310" w:right="300" w:hanging="310"/>
              <w:rPr>
                <w:rFonts w:asciiTheme="minorHAnsi" w:eastAsia="Times New Roman" w:hAnsiTheme="minorHAnsi"/>
                <w:sz w:val="20"/>
                <w:szCs w:val="20"/>
              </w:rPr>
            </w:pPr>
            <w:r w:rsidRPr="007F08D1">
              <w:rPr>
                <w:rFonts w:asciiTheme="minorHAnsi" w:eastAsia="Times New Roman" w:hAnsiTheme="minorHAnsi"/>
                <w:sz w:val="20"/>
                <w:szCs w:val="20"/>
              </w:rPr>
              <w:t>Provide an individual who receives personal emergency response systems with initial and ongoing training on how to use the PERS as specified in the ISP.</w:t>
            </w:r>
          </w:p>
        </w:tc>
        <w:tc>
          <w:tcPr>
            <w:tcW w:w="1252" w:type="dxa"/>
          </w:tcPr>
          <w:p w:rsidR="009B6971" w:rsidRPr="007F08D1" w:rsidRDefault="009B6971" w:rsidP="00946679">
            <w:pPr>
              <w:rPr>
                <w:sz w:val="20"/>
                <w:szCs w:val="20"/>
              </w:rPr>
            </w:pPr>
          </w:p>
        </w:tc>
        <w:tc>
          <w:tcPr>
            <w:tcW w:w="2636" w:type="dxa"/>
          </w:tcPr>
          <w:p w:rsidR="009B6971" w:rsidRPr="007F08D1" w:rsidRDefault="009B6971" w:rsidP="00946679">
            <w:pPr>
              <w:rPr>
                <w:sz w:val="20"/>
                <w:szCs w:val="20"/>
              </w:rPr>
            </w:pPr>
          </w:p>
        </w:tc>
      </w:tr>
      <w:tr w:rsidR="009B6971" w:rsidRPr="007F08D1" w:rsidTr="00BA3B9D">
        <w:tc>
          <w:tcPr>
            <w:tcW w:w="1188" w:type="dxa"/>
          </w:tcPr>
          <w:p w:rsidR="009B6971" w:rsidRPr="007F08D1" w:rsidRDefault="001A1D40" w:rsidP="002278CA">
            <w:pPr>
              <w:jc w:val="right"/>
              <w:rPr>
                <w:sz w:val="20"/>
                <w:szCs w:val="20"/>
              </w:rPr>
            </w:pPr>
            <w:r w:rsidRPr="007F08D1">
              <w:rPr>
                <w:sz w:val="20"/>
                <w:szCs w:val="20"/>
              </w:rPr>
              <w:t>8</w:t>
            </w:r>
            <w:r w:rsidR="009B6971" w:rsidRPr="007F08D1">
              <w:rPr>
                <w:sz w:val="20"/>
                <w:szCs w:val="20"/>
              </w:rPr>
              <w:t>.4</w:t>
            </w:r>
          </w:p>
        </w:tc>
        <w:tc>
          <w:tcPr>
            <w:tcW w:w="4082" w:type="dxa"/>
          </w:tcPr>
          <w:p w:rsidR="007F08D1" w:rsidRPr="007F08D1" w:rsidRDefault="007F08D1" w:rsidP="00946679">
            <w:pPr>
              <w:rPr>
                <w:rFonts w:cs="Arial"/>
                <w:color w:val="000000"/>
                <w:sz w:val="20"/>
                <w:szCs w:val="20"/>
              </w:rPr>
            </w:pPr>
            <w:r w:rsidRPr="007F08D1">
              <w:rPr>
                <w:rFonts w:cs="Arial"/>
                <w:color w:val="000000"/>
                <w:sz w:val="20"/>
                <w:szCs w:val="20"/>
              </w:rPr>
              <w:t xml:space="preserve">Does the provider have response center coverage 24 hours/7 days a week?  </w:t>
            </w:r>
          </w:p>
          <w:p w:rsidR="005A7073" w:rsidRPr="007F08D1" w:rsidRDefault="007F08D1" w:rsidP="00946679">
            <w:pPr>
              <w:rPr>
                <w:rFonts w:cs="Arial"/>
                <w:color w:val="000000"/>
                <w:sz w:val="20"/>
                <w:szCs w:val="20"/>
              </w:rPr>
            </w:pPr>
            <w:r w:rsidRPr="007F08D1">
              <w:rPr>
                <w:rFonts w:cs="Arial"/>
                <w:color w:val="000000"/>
                <w:sz w:val="20"/>
                <w:szCs w:val="20"/>
              </w:rPr>
              <w:t>5123:2-9-26</w:t>
            </w:r>
          </w:p>
        </w:tc>
        <w:tc>
          <w:tcPr>
            <w:tcW w:w="4018" w:type="dxa"/>
          </w:tcPr>
          <w:p w:rsidR="009B6971" w:rsidRPr="007F08D1" w:rsidRDefault="009B6971" w:rsidP="007F08D1">
            <w:pPr>
              <w:pStyle w:val="ListParagraph"/>
              <w:ind w:left="310" w:right="300"/>
              <w:rPr>
                <w:rFonts w:asciiTheme="minorHAnsi" w:eastAsia="Times New Roman" w:hAnsiTheme="minorHAnsi"/>
                <w:sz w:val="20"/>
                <w:szCs w:val="20"/>
              </w:rPr>
            </w:pPr>
          </w:p>
        </w:tc>
        <w:tc>
          <w:tcPr>
            <w:tcW w:w="1252" w:type="dxa"/>
          </w:tcPr>
          <w:p w:rsidR="009B6971" w:rsidRPr="007F08D1" w:rsidRDefault="009B6971" w:rsidP="00946679">
            <w:pPr>
              <w:rPr>
                <w:sz w:val="20"/>
                <w:szCs w:val="20"/>
              </w:rPr>
            </w:pPr>
          </w:p>
        </w:tc>
        <w:tc>
          <w:tcPr>
            <w:tcW w:w="2636" w:type="dxa"/>
          </w:tcPr>
          <w:p w:rsidR="009B6971" w:rsidRPr="007F08D1" w:rsidRDefault="009B6971" w:rsidP="00946679">
            <w:pPr>
              <w:rPr>
                <w:sz w:val="20"/>
                <w:szCs w:val="20"/>
              </w:rPr>
            </w:pPr>
          </w:p>
        </w:tc>
      </w:tr>
      <w:tr w:rsidR="009B6971" w:rsidRPr="007F08D1" w:rsidTr="00BA3B9D">
        <w:tc>
          <w:tcPr>
            <w:tcW w:w="1188" w:type="dxa"/>
          </w:tcPr>
          <w:p w:rsidR="009B6971" w:rsidRPr="007F08D1" w:rsidRDefault="001A1D40" w:rsidP="002278CA">
            <w:pPr>
              <w:jc w:val="right"/>
              <w:rPr>
                <w:sz w:val="20"/>
                <w:szCs w:val="20"/>
              </w:rPr>
            </w:pPr>
            <w:r w:rsidRPr="007F08D1">
              <w:rPr>
                <w:sz w:val="20"/>
                <w:szCs w:val="20"/>
              </w:rPr>
              <w:t>8</w:t>
            </w:r>
            <w:r w:rsidR="009B6971" w:rsidRPr="007F08D1">
              <w:rPr>
                <w:sz w:val="20"/>
                <w:szCs w:val="20"/>
              </w:rPr>
              <w:t>.5</w:t>
            </w:r>
          </w:p>
        </w:tc>
        <w:tc>
          <w:tcPr>
            <w:tcW w:w="4082" w:type="dxa"/>
          </w:tcPr>
          <w:p w:rsidR="007F08D1" w:rsidRPr="007F08D1" w:rsidRDefault="007F08D1" w:rsidP="0020150D">
            <w:pPr>
              <w:rPr>
                <w:rFonts w:cs="Arial"/>
                <w:color w:val="000000"/>
                <w:sz w:val="20"/>
                <w:szCs w:val="20"/>
              </w:rPr>
            </w:pPr>
            <w:r w:rsidRPr="007F08D1">
              <w:rPr>
                <w:rFonts w:cs="Arial"/>
                <w:color w:val="000000"/>
                <w:sz w:val="20"/>
                <w:szCs w:val="20"/>
              </w:rPr>
              <w:t xml:space="preserve">Is the equipment operational?   </w:t>
            </w:r>
          </w:p>
          <w:p w:rsidR="005A7073" w:rsidRPr="007F08D1" w:rsidRDefault="007F08D1" w:rsidP="0020150D">
            <w:pPr>
              <w:rPr>
                <w:rFonts w:cs="Arial"/>
                <w:color w:val="000000"/>
                <w:sz w:val="20"/>
                <w:szCs w:val="20"/>
              </w:rPr>
            </w:pPr>
            <w:r w:rsidRPr="007F08D1">
              <w:rPr>
                <w:rFonts w:cs="Arial"/>
                <w:color w:val="000000"/>
                <w:sz w:val="20"/>
                <w:szCs w:val="20"/>
              </w:rPr>
              <w:t>5123:2-9-26</w:t>
            </w:r>
          </w:p>
        </w:tc>
        <w:tc>
          <w:tcPr>
            <w:tcW w:w="4018" w:type="dxa"/>
          </w:tcPr>
          <w:p w:rsidR="009B6971" w:rsidRPr="007F08D1" w:rsidRDefault="007F08D1" w:rsidP="00E76C18">
            <w:pPr>
              <w:pStyle w:val="ListParagraph"/>
              <w:numPr>
                <w:ilvl w:val="0"/>
                <w:numId w:val="1"/>
              </w:numPr>
              <w:ind w:left="310" w:right="300" w:hanging="310"/>
              <w:rPr>
                <w:rFonts w:asciiTheme="minorHAnsi" w:eastAsia="Times New Roman" w:hAnsiTheme="minorHAnsi"/>
                <w:sz w:val="20"/>
                <w:szCs w:val="20"/>
              </w:rPr>
            </w:pPr>
            <w:r w:rsidRPr="007F08D1">
              <w:rPr>
                <w:rFonts w:asciiTheme="minorHAnsi" w:eastAsia="Times New Roman" w:hAnsiTheme="minorHAnsi"/>
                <w:sz w:val="20"/>
                <w:szCs w:val="20"/>
              </w:rPr>
              <w:t>This can be verified through contact with the individual, guardian, SSA, or family.</w:t>
            </w:r>
          </w:p>
        </w:tc>
        <w:tc>
          <w:tcPr>
            <w:tcW w:w="1252" w:type="dxa"/>
          </w:tcPr>
          <w:p w:rsidR="009B6971" w:rsidRPr="007F08D1" w:rsidRDefault="009B6971" w:rsidP="00946679">
            <w:pPr>
              <w:rPr>
                <w:sz w:val="20"/>
                <w:szCs w:val="20"/>
              </w:rPr>
            </w:pPr>
          </w:p>
        </w:tc>
        <w:tc>
          <w:tcPr>
            <w:tcW w:w="2636" w:type="dxa"/>
          </w:tcPr>
          <w:p w:rsidR="009B6971" w:rsidRPr="007F08D1" w:rsidRDefault="009B6971" w:rsidP="00946679">
            <w:pPr>
              <w:rPr>
                <w:sz w:val="20"/>
                <w:szCs w:val="20"/>
              </w:rPr>
            </w:pPr>
          </w:p>
        </w:tc>
      </w:tr>
    </w:tbl>
    <w:p w:rsidR="00CC1A84" w:rsidRDefault="00CC1A84">
      <w:pPr>
        <w:rPr>
          <w:b/>
          <w:bCs/>
          <w:i/>
          <w:iCs/>
          <w:color w:val="4F81BD" w:themeColor="accent1"/>
        </w:rPr>
      </w:pPr>
      <w:r>
        <w:br w:type="page"/>
      </w:r>
      <w:bookmarkStart w:id="0" w:name="_GoBack"/>
      <w:bookmarkEnd w:id="0"/>
    </w:p>
    <w:p w:rsidR="00C3656F" w:rsidRPr="006E3CD5" w:rsidRDefault="00C3656F" w:rsidP="00C3656F">
      <w:pPr>
        <w:pStyle w:val="IntenseQuote"/>
      </w:pPr>
      <w:r w:rsidRPr="006E3CD5">
        <w:lastRenderedPageBreak/>
        <w:t xml:space="preserve">SECTION </w:t>
      </w:r>
      <w:r w:rsidR="001A1D40">
        <w:t>9</w:t>
      </w:r>
      <w:r w:rsidRPr="006E3CD5">
        <w:t xml:space="preserve"> – </w:t>
      </w:r>
      <w:r w:rsidR="007F08D1">
        <w:t xml:space="preserve">SOCIAL WORK – IO </w:t>
      </w:r>
    </w:p>
    <w:tbl>
      <w:tblPr>
        <w:tblStyle w:val="TableGrid"/>
        <w:tblW w:w="0" w:type="auto"/>
        <w:tblLook w:val="04A0" w:firstRow="1" w:lastRow="0" w:firstColumn="1" w:lastColumn="0" w:noHBand="0" w:noVBand="1"/>
      </w:tblPr>
      <w:tblGrid>
        <w:gridCol w:w="1182"/>
        <w:gridCol w:w="3987"/>
        <w:gridCol w:w="3949"/>
        <w:gridCol w:w="1248"/>
        <w:gridCol w:w="2584"/>
      </w:tblGrid>
      <w:tr w:rsidR="00C3656F" w:rsidRPr="00FC1780" w:rsidTr="00471D91">
        <w:trPr>
          <w:tblHeader/>
        </w:trPr>
        <w:tc>
          <w:tcPr>
            <w:tcW w:w="1188" w:type="dxa"/>
            <w:shd w:val="clear" w:color="auto" w:fill="D9D9D9" w:themeFill="background1" w:themeFillShade="D9"/>
          </w:tcPr>
          <w:p w:rsidR="00C3656F" w:rsidRPr="00FC1780" w:rsidRDefault="00C3656F" w:rsidP="00BA3B9D">
            <w:pPr>
              <w:jc w:val="center"/>
              <w:rPr>
                <w:szCs w:val="20"/>
              </w:rPr>
            </w:pPr>
            <w:r w:rsidRPr="00FC1780">
              <w:rPr>
                <w:szCs w:val="20"/>
              </w:rPr>
              <w:t>Question #</w:t>
            </w:r>
          </w:p>
        </w:tc>
        <w:tc>
          <w:tcPr>
            <w:tcW w:w="4082" w:type="dxa"/>
            <w:shd w:val="clear" w:color="auto" w:fill="D9D9D9" w:themeFill="background1" w:themeFillShade="D9"/>
          </w:tcPr>
          <w:p w:rsidR="00C3656F" w:rsidRPr="00FC1780" w:rsidRDefault="00C3656F" w:rsidP="00BA3B9D">
            <w:pPr>
              <w:jc w:val="center"/>
              <w:rPr>
                <w:szCs w:val="20"/>
              </w:rPr>
            </w:pPr>
            <w:r w:rsidRPr="00FC1780">
              <w:rPr>
                <w:szCs w:val="20"/>
              </w:rPr>
              <w:t>Question</w:t>
            </w:r>
          </w:p>
        </w:tc>
        <w:tc>
          <w:tcPr>
            <w:tcW w:w="4018" w:type="dxa"/>
            <w:shd w:val="clear" w:color="auto" w:fill="D9D9D9" w:themeFill="background1" w:themeFillShade="D9"/>
          </w:tcPr>
          <w:p w:rsidR="00C3656F" w:rsidRPr="00FC1780" w:rsidRDefault="00C3656F" w:rsidP="001A1D40">
            <w:pPr>
              <w:ind w:left="310" w:hanging="310"/>
              <w:jc w:val="center"/>
              <w:rPr>
                <w:szCs w:val="20"/>
              </w:rPr>
            </w:pPr>
            <w:r w:rsidRPr="00FC1780">
              <w:rPr>
                <w:szCs w:val="20"/>
              </w:rPr>
              <w:t>Guidance/Additional Information</w:t>
            </w:r>
          </w:p>
        </w:tc>
        <w:tc>
          <w:tcPr>
            <w:tcW w:w="1252" w:type="dxa"/>
            <w:shd w:val="clear" w:color="auto" w:fill="D9D9D9" w:themeFill="background1" w:themeFillShade="D9"/>
          </w:tcPr>
          <w:p w:rsidR="00C3656F" w:rsidRPr="00FC1780" w:rsidRDefault="00C3656F" w:rsidP="00BA3B9D">
            <w:pPr>
              <w:jc w:val="center"/>
              <w:rPr>
                <w:szCs w:val="20"/>
              </w:rPr>
            </w:pPr>
            <w:r w:rsidRPr="00FC1780">
              <w:rPr>
                <w:szCs w:val="20"/>
              </w:rPr>
              <w:t>Compliant</w:t>
            </w:r>
          </w:p>
          <w:p w:rsidR="00C3656F" w:rsidRPr="00FC1780" w:rsidRDefault="00C3656F" w:rsidP="00BA3B9D">
            <w:pPr>
              <w:jc w:val="center"/>
              <w:rPr>
                <w:i/>
                <w:szCs w:val="20"/>
              </w:rPr>
            </w:pPr>
            <w:r w:rsidRPr="00FC1780">
              <w:rPr>
                <w:i/>
                <w:szCs w:val="20"/>
              </w:rPr>
              <w:t>Yes/No</w:t>
            </w:r>
          </w:p>
        </w:tc>
        <w:tc>
          <w:tcPr>
            <w:tcW w:w="2636" w:type="dxa"/>
            <w:shd w:val="clear" w:color="auto" w:fill="D9D9D9" w:themeFill="background1" w:themeFillShade="D9"/>
          </w:tcPr>
          <w:p w:rsidR="00C3656F" w:rsidRPr="00FC1780" w:rsidRDefault="00C3656F" w:rsidP="00BA3B9D">
            <w:pPr>
              <w:jc w:val="center"/>
              <w:rPr>
                <w:szCs w:val="20"/>
              </w:rPr>
            </w:pPr>
            <w:r w:rsidRPr="00FC1780">
              <w:rPr>
                <w:szCs w:val="20"/>
              </w:rPr>
              <w:t>Plan of Correction</w:t>
            </w:r>
          </w:p>
          <w:p w:rsidR="00C3656F" w:rsidRPr="00FC1780" w:rsidRDefault="00C3656F" w:rsidP="00BA3B9D">
            <w:pPr>
              <w:jc w:val="center"/>
              <w:rPr>
                <w:i/>
                <w:szCs w:val="20"/>
              </w:rPr>
            </w:pPr>
            <w:r w:rsidRPr="00FC1780">
              <w:rPr>
                <w:i/>
                <w:szCs w:val="20"/>
              </w:rPr>
              <w:t>(If not compliant)</w:t>
            </w:r>
          </w:p>
        </w:tc>
      </w:tr>
      <w:tr w:rsidR="00DA7803" w:rsidRPr="007F08D1" w:rsidTr="00471D91">
        <w:tc>
          <w:tcPr>
            <w:tcW w:w="1188" w:type="dxa"/>
          </w:tcPr>
          <w:p w:rsidR="00DA7803" w:rsidRPr="007F08D1" w:rsidRDefault="001A1D40" w:rsidP="00946679">
            <w:pPr>
              <w:jc w:val="right"/>
              <w:rPr>
                <w:sz w:val="20"/>
                <w:szCs w:val="20"/>
              </w:rPr>
            </w:pPr>
            <w:r w:rsidRPr="007F08D1">
              <w:rPr>
                <w:sz w:val="20"/>
                <w:szCs w:val="20"/>
              </w:rPr>
              <w:t>9</w:t>
            </w:r>
            <w:r w:rsidR="00DA7803" w:rsidRPr="007F08D1">
              <w:rPr>
                <w:sz w:val="20"/>
                <w:szCs w:val="20"/>
              </w:rPr>
              <w:t>.1</w:t>
            </w:r>
          </w:p>
        </w:tc>
        <w:tc>
          <w:tcPr>
            <w:tcW w:w="4082" w:type="dxa"/>
          </w:tcPr>
          <w:p w:rsidR="007E144A" w:rsidRPr="007F08D1" w:rsidRDefault="007F08D1" w:rsidP="00946679">
            <w:pPr>
              <w:rPr>
                <w:rFonts w:cs="Arial"/>
                <w:color w:val="000000"/>
                <w:sz w:val="20"/>
                <w:szCs w:val="20"/>
              </w:rPr>
            </w:pPr>
            <w:r w:rsidRPr="007F08D1">
              <w:rPr>
                <w:rFonts w:cs="Arial"/>
                <w:color w:val="000000"/>
                <w:sz w:val="20"/>
                <w:szCs w:val="20"/>
              </w:rPr>
              <w:t>Is the provider licensed by the state?  5123:2-9-38</w:t>
            </w:r>
          </w:p>
        </w:tc>
        <w:tc>
          <w:tcPr>
            <w:tcW w:w="4018" w:type="dxa"/>
          </w:tcPr>
          <w:p w:rsidR="00DA7803" w:rsidRPr="007F08D1" w:rsidRDefault="00DA7803" w:rsidP="007F08D1">
            <w:pPr>
              <w:pStyle w:val="ListParagraph"/>
              <w:ind w:left="310" w:right="300"/>
              <w:rPr>
                <w:rFonts w:asciiTheme="minorHAnsi" w:hAnsiTheme="minorHAnsi"/>
                <w:sz w:val="20"/>
                <w:szCs w:val="20"/>
              </w:rPr>
            </w:pPr>
            <w:r w:rsidRPr="007F08D1">
              <w:rPr>
                <w:rFonts w:asciiTheme="minorHAnsi" w:eastAsia="Times New Roman" w:hAnsiTheme="minorHAnsi"/>
                <w:sz w:val="20"/>
                <w:szCs w:val="20"/>
              </w:rPr>
              <w:t xml:space="preserve"> </w:t>
            </w:r>
          </w:p>
        </w:tc>
        <w:tc>
          <w:tcPr>
            <w:tcW w:w="1252" w:type="dxa"/>
          </w:tcPr>
          <w:p w:rsidR="00DA7803" w:rsidRPr="007F08D1" w:rsidRDefault="00DA7803" w:rsidP="00946679">
            <w:pPr>
              <w:rPr>
                <w:sz w:val="20"/>
                <w:szCs w:val="20"/>
              </w:rPr>
            </w:pPr>
          </w:p>
        </w:tc>
        <w:tc>
          <w:tcPr>
            <w:tcW w:w="2636" w:type="dxa"/>
          </w:tcPr>
          <w:p w:rsidR="00DA7803" w:rsidRPr="007F08D1" w:rsidRDefault="00DA7803" w:rsidP="00946679">
            <w:pPr>
              <w:rPr>
                <w:sz w:val="20"/>
                <w:szCs w:val="20"/>
              </w:rPr>
            </w:pPr>
          </w:p>
        </w:tc>
      </w:tr>
      <w:tr w:rsidR="00DA7803" w:rsidRPr="007F08D1" w:rsidTr="00471D91">
        <w:tc>
          <w:tcPr>
            <w:tcW w:w="1188" w:type="dxa"/>
          </w:tcPr>
          <w:p w:rsidR="00DA7803" w:rsidRPr="007F08D1" w:rsidRDefault="001A1D40" w:rsidP="00946679">
            <w:pPr>
              <w:jc w:val="right"/>
              <w:rPr>
                <w:sz w:val="20"/>
                <w:szCs w:val="20"/>
              </w:rPr>
            </w:pPr>
            <w:r w:rsidRPr="007F08D1">
              <w:rPr>
                <w:sz w:val="20"/>
                <w:szCs w:val="20"/>
              </w:rPr>
              <w:t>9</w:t>
            </w:r>
            <w:r w:rsidR="00DA7803" w:rsidRPr="007F08D1">
              <w:rPr>
                <w:sz w:val="20"/>
                <w:szCs w:val="20"/>
              </w:rPr>
              <w:t>.2</w:t>
            </w:r>
          </w:p>
        </w:tc>
        <w:tc>
          <w:tcPr>
            <w:tcW w:w="4082" w:type="dxa"/>
          </w:tcPr>
          <w:p w:rsidR="007F08D1" w:rsidRPr="007F08D1" w:rsidRDefault="007F08D1" w:rsidP="00946679">
            <w:pPr>
              <w:rPr>
                <w:rFonts w:cs="Arial"/>
                <w:color w:val="000000"/>
                <w:sz w:val="20"/>
                <w:szCs w:val="20"/>
              </w:rPr>
            </w:pPr>
            <w:r w:rsidRPr="007F08D1">
              <w:rPr>
                <w:rFonts w:cs="Arial"/>
                <w:color w:val="000000"/>
                <w:sz w:val="20"/>
                <w:szCs w:val="20"/>
              </w:rPr>
              <w:t xml:space="preserve">Does the waiver service delivery documentation include the number of units or continuous amount of uninterrupted time that the service was provided? </w:t>
            </w:r>
          </w:p>
          <w:p w:rsidR="007E144A" w:rsidRPr="007F08D1" w:rsidRDefault="007F08D1" w:rsidP="00946679">
            <w:pPr>
              <w:rPr>
                <w:rFonts w:cs="Arial"/>
                <w:color w:val="000000"/>
                <w:sz w:val="20"/>
                <w:szCs w:val="20"/>
              </w:rPr>
            </w:pPr>
            <w:r w:rsidRPr="007F08D1">
              <w:rPr>
                <w:rFonts w:cs="Arial"/>
                <w:color w:val="000000"/>
                <w:sz w:val="20"/>
                <w:szCs w:val="20"/>
              </w:rPr>
              <w:t>5123:2-9-38</w:t>
            </w:r>
          </w:p>
        </w:tc>
        <w:tc>
          <w:tcPr>
            <w:tcW w:w="4018" w:type="dxa"/>
          </w:tcPr>
          <w:p w:rsidR="00DA7803" w:rsidRPr="007F08D1" w:rsidRDefault="00DA7803" w:rsidP="001A1D40">
            <w:pPr>
              <w:ind w:left="310" w:right="300" w:hanging="310"/>
              <w:rPr>
                <w:strike/>
                <w:sz w:val="20"/>
                <w:szCs w:val="20"/>
              </w:rPr>
            </w:pPr>
          </w:p>
        </w:tc>
        <w:tc>
          <w:tcPr>
            <w:tcW w:w="1252" w:type="dxa"/>
          </w:tcPr>
          <w:p w:rsidR="00DA7803" w:rsidRPr="007F08D1" w:rsidRDefault="00DA7803" w:rsidP="00946679">
            <w:pPr>
              <w:rPr>
                <w:sz w:val="20"/>
                <w:szCs w:val="20"/>
              </w:rPr>
            </w:pPr>
          </w:p>
        </w:tc>
        <w:tc>
          <w:tcPr>
            <w:tcW w:w="2636" w:type="dxa"/>
          </w:tcPr>
          <w:p w:rsidR="00DA7803" w:rsidRPr="007F08D1" w:rsidRDefault="00DA7803" w:rsidP="00946679">
            <w:pPr>
              <w:rPr>
                <w:sz w:val="20"/>
                <w:szCs w:val="20"/>
              </w:rPr>
            </w:pPr>
          </w:p>
        </w:tc>
      </w:tr>
      <w:tr w:rsidR="00DA7803" w:rsidRPr="007F08D1" w:rsidTr="00471D91">
        <w:tc>
          <w:tcPr>
            <w:tcW w:w="1188" w:type="dxa"/>
          </w:tcPr>
          <w:p w:rsidR="00DA7803" w:rsidRPr="007F08D1" w:rsidRDefault="001A1D40" w:rsidP="00946679">
            <w:pPr>
              <w:jc w:val="right"/>
              <w:rPr>
                <w:sz w:val="20"/>
                <w:szCs w:val="20"/>
              </w:rPr>
            </w:pPr>
            <w:r w:rsidRPr="007F08D1">
              <w:rPr>
                <w:sz w:val="20"/>
                <w:szCs w:val="20"/>
              </w:rPr>
              <w:t>9.3</w:t>
            </w:r>
          </w:p>
        </w:tc>
        <w:tc>
          <w:tcPr>
            <w:tcW w:w="4082" w:type="dxa"/>
          </w:tcPr>
          <w:p w:rsidR="007E144A" w:rsidRPr="007F08D1" w:rsidRDefault="007F08D1" w:rsidP="00946679">
            <w:pPr>
              <w:rPr>
                <w:rFonts w:cs="Arial"/>
                <w:color w:val="000000"/>
                <w:sz w:val="20"/>
                <w:szCs w:val="20"/>
              </w:rPr>
            </w:pPr>
            <w:r w:rsidRPr="007F08D1">
              <w:rPr>
                <w:rFonts w:cs="Arial"/>
                <w:color w:val="000000"/>
                <w:sz w:val="20"/>
                <w:szCs w:val="20"/>
              </w:rPr>
              <w:t>Does the waiver service delivery documentation include the group size in which the service was provided? 5123:2-9-38</w:t>
            </w:r>
          </w:p>
        </w:tc>
        <w:tc>
          <w:tcPr>
            <w:tcW w:w="4018" w:type="dxa"/>
          </w:tcPr>
          <w:p w:rsidR="00DA7803" w:rsidRPr="007F08D1" w:rsidRDefault="00DA7803" w:rsidP="007F08D1">
            <w:pPr>
              <w:pStyle w:val="ListParagraph"/>
              <w:ind w:left="310"/>
              <w:rPr>
                <w:rFonts w:asciiTheme="minorHAnsi" w:hAnsiTheme="minorHAnsi"/>
                <w:sz w:val="20"/>
                <w:szCs w:val="20"/>
              </w:rPr>
            </w:pPr>
          </w:p>
        </w:tc>
        <w:tc>
          <w:tcPr>
            <w:tcW w:w="1252" w:type="dxa"/>
          </w:tcPr>
          <w:p w:rsidR="00DA7803" w:rsidRPr="007F08D1" w:rsidRDefault="00DA7803" w:rsidP="00946679">
            <w:pPr>
              <w:rPr>
                <w:sz w:val="20"/>
                <w:szCs w:val="20"/>
              </w:rPr>
            </w:pPr>
          </w:p>
        </w:tc>
        <w:tc>
          <w:tcPr>
            <w:tcW w:w="2636" w:type="dxa"/>
          </w:tcPr>
          <w:p w:rsidR="00DA7803" w:rsidRPr="007F08D1" w:rsidRDefault="00DA7803" w:rsidP="00946679">
            <w:pPr>
              <w:rPr>
                <w:sz w:val="20"/>
                <w:szCs w:val="20"/>
              </w:rPr>
            </w:pPr>
          </w:p>
        </w:tc>
      </w:tr>
      <w:tr w:rsidR="00DA7803" w:rsidRPr="007F08D1" w:rsidTr="00471D91">
        <w:tc>
          <w:tcPr>
            <w:tcW w:w="1188" w:type="dxa"/>
          </w:tcPr>
          <w:p w:rsidR="00DA7803" w:rsidRPr="007F08D1" w:rsidRDefault="001A1D40" w:rsidP="00946679">
            <w:pPr>
              <w:jc w:val="right"/>
              <w:rPr>
                <w:sz w:val="20"/>
                <w:szCs w:val="20"/>
              </w:rPr>
            </w:pPr>
            <w:r w:rsidRPr="007F08D1">
              <w:rPr>
                <w:sz w:val="20"/>
                <w:szCs w:val="20"/>
              </w:rPr>
              <w:t>9.4</w:t>
            </w:r>
          </w:p>
        </w:tc>
        <w:tc>
          <w:tcPr>
            <w:tcW w:w="4082" w:type="dxa"/>
          </w:tcPr>
          <w:p w:rsidR="007E144A" w:rsidRPr="007F08D1" w:rsidRDefault="007F08D1" w:rsidP="00946679">
            <w:pPr>
              <w:rPr>
                <w:rFonts w:cs="Arial"/>
                <w:color w:val="000000"/>
                <w:sz w:val="20"/>
                <w:szCs w:val="20"/>
              </w:rPr>
            </w:pPr>
            <w:r w:rsidRPr="007F08D1">
              <w:rPr>
                <w:rFonts w:cs="Arial"/>
                <w:color w:val="000000"/>
                <w:sz w:val="20"/>
                <w:szCs w:val="20"/>
              </w:rPr>
              <w:t xml:space="preserve">Does the waiver service delivery documentation include </w:t>
            </w:r>
            <w:proofErr w:type="gramStart"/>
            <w:r w:rsidRPr="007F08D1">
              <w:rPr>
                <w:rFonts w:cs="Arial"/>
                <w:color w:val="000000"/>
                <w:sz w:val="20"/>
                <w:szCs w:val="20"/>
              </w:rPr>
              <w:t>the begin</w:t>
            </w:r>
            <w:proofErr w:type="gramEnd"/>
            <w:r w:rsidRPr="007F08D1">
              <w:rPr>
                <w:rFonts w:cs="Arial"/>
                <w:color w:val="000000"/>
                <w:sz w:val="20"/>
                <w:szCs w:val="20"/>
              </w:rPr>
              <w:t xml:space="preserve"> and end times of the delivered service? 5123:2-9-38</w:t>
            </w:r>
          </w:p>
        </w:tc>
        <w:tc>
          <w:tcPr>
            <w:tcW w:w="4018" w:type="dxa"/>
          </w:tcPr>
          <w:p w:rsidR="00DA7803" w:rsidRPr="007F08D1" w:rsidRDefault="00DA7803" w:rsidP="001A1D40">
            <w:pPr>
              <w:ind w:left="310" w:hanging="310"/>
              <w:rPr>
                <w:sz w:val="20"/>
                <w:szCs w:val="20"/>
              </w:rPr>
            </w:pPr>
          </w:p>
        </w:tc>
        <w:tc>
          <w:tcPr>
            <w:tcW w:w="1252" w:type="dxa"/>
          </w:tcPr>
          <w:p w:rsidR="00DA7803" w:rsidRPr="007F08D1" w:rsidRDefault="00DA7803" w:rsidP="00946679">
            <w:pPr>
              <w:rPr>
                <w:sz w:val="20"/>
                <w:szCs w:val="20"/>
              </w:rPr>
            </w:pPr>
          </w:p>
        </w:tc>
        <w:tc>
          <w:tcPr>
            <w:tcW w:w="2636" w:type="dxa"/>
          </w:tcPr>
          <w:p w:rsidR="00DA7803" w:rsidRPr="007F08D1" w:rsidRDefault="00DA7803" w:rsidP="00946679">
            <w:pPr>
              <w:rPr>
                <w:sz w:val="20"/>
                <w:szCs w:val="20"/>
              </w:rPr>
            </w:pPr>
          </w:p>
        </w:tc>
      </w:tr>
    </w:tbl>
    <w:p w:rsidR="00CC1A84" w:rsidRDefault="00CC1A84">
      <w:pPr>
        <w:rPr>
          <w:b/>
          <w:bCs/>
          <w:i/>
          <w:iCs/>
          <w:color w:val="4F81BD" w:themeColor="accent1"/>
        </w:rPr>
      </w:pPr>
      <w:r>
        <w:br w:type="page"/>
      </w:r>
    </w:p>
    <w:p w:rsidR="00C3656F" w:rsidRPr="006E3CD5" w:rsidRDefault="006F4770" w:rsidP="00C3656F">
      <w:pPr>
        <w:pStyle w:val="IntenseQuote"/>
      </w:pPr>
      <w:r w:rsidRPr="006E3CD5">
        <w:lastRenderedPageBreak/>
        <w:t xml:space="preserve">SECTION </w:t>
      </w:r>
      <w:r w:rsidR="001A1D40">
        <w:t>10</w:t>
      </w:r>
      <w:r w:rsidR="00C3656F" w:rsidRPr="006E3CD5">
        <w:t xml:space="preserve"> – </w:t>
      </w:r>
      <w:r w:rsidR="007F08D1">
        <w:t>SPECIAL MEDICAL EQUIPMENT AND SUPPLIES – IO &amp; LEVEL 1</w:t>
      </w:r>
    </w:p>
    <w:p w:rsidR="00C3656F" w:rsidRPr="006E3CD5" w:rsidRDefault="00C3656F" w:rsidP="00C3656F"/>
    <w:tbl>
      <w:tblPr>
        <w:tblStyle w:val="TableGrid"/>
        <w:tblW w:w="0" w:type="auto"/>
        <w:tblLook w:val="04A0" w:firstRow="1" w:lastRow="0" w:firstColumn="1" w:lastColumn="0" w:noHBand="0" w:noVBand="1"/>
      </w:tblPr>
      <w:tblGrid>
        <w:gridCol w:w="1180"/>
        <w:gridCol w:w="4023"/>
        <w:gridCol w:w="3930"/>
        <w:gridCol w:w="1247"/>
        <w:gridCol w:w="2570"/>
      </w:tblGrid>
      <w:tr w:rsidR="00C3656F" w:rsidRPr="00FC1780" w:rsidTr="00BA3B9D">
        <w:trPr>
          <w:tblHeader/>
        </w:trPr>
        <w:tc>
          <w:tcPr>
            <w:tcW w:w="1188" w:type="dxa"/>
            <w:shd w:val="clear" w:color="auto" w:fill="D9D9D9" w:themeFill="background1" w:themeFillShade="D9"/>
          </w:tcPr>
          <w:p w:rsidR="00C3656F" w:rsidRPr="00FC1780" w:rsidRDefault="00C3656F" w:rsidP="00BA3B9D">
            <w:pPr>
              <w:jc w:val="center"/>
              <w:rPr>
                <w:szCs w:val="20"/>
              </w:rPr>
            </w:pPr>
            <w:r w:rsidRPr="00FC1780">
              <w:rPr>
                <w:szCs w:val="20"/>
              </w:rPr>
              <w:t>Question #</w:t>
            </w:r>
          </w:p>
        </w:tc>
        <w:tc>
          <w:tcPr>
            <w:tcW w:w="4082" w:type="dxa"/>
            <w:shd w:val="clear" w:color="auto" w:fill="D9D9D9" w:themeFill="background1" w:themeFillShade="D9"/>
          </w:tcPr>
          <w:p w:rsidR="00C3656F" w:rsidRPr="00FC1780" w:rsidRDefault="00C3656F" w:rsidP="00BA3B9D">
            <w:pPr>
              <w:jc w:val="center"/>
              <w:rPr>
                <w:szCs w:val="20"/>
              </w:rPr>
            </w:pPr>
            <w:r w:rsidRPr="00FC1780">
              <w:rPr>
                <w:szCs w:val="20"/>
              </w:rPr>
              <w:t>Question</w:t>
            </w:r>
          </w:p>
        </w:tc>
        <w:tc>
          <w:tcPr>
            <w:tcW w:w="4018" w:type="dxa"/>
            <w:shd w:val="clear" w:color="auto" w:fill="D9D9D9" w:themeFill="background1" w:themeFillShade="D9"/>
          </w:tcPr>
          <w:p w:rsidR="00C3656F" w:rsidRPr="00FC1780" w:rsidRDefault="00C3656F" w:rsidP="00BA3B9D">
            <w:pPr>
              <w:jc w:val="center"/>
              <w:rPr>
                <w:szCs w:val="20"/>
              </w:rPr>
            </w:pPr>
            <w:r w:rsidRPr="00FC1780">
              <w:rPr>
                <w:szCs w:val="20"/>
              </w:rPr>
              <w:t>Guidance/Additional Information</w:t>
            </w:r>
          </w:p>
        </w:tc>
        <w:tc>
          <w:tcPr>
            <w:tcW w:w="1252" w:type="dxa"/>
            <w:shd w:val="clear" w:color="auto" w:fill="D9D9D9" w:themeFill="background1" w:themeFillShade="D9"/>
          </w:tcPr>
          <w:p w:rsidR="00C3656F" w:rsidRPr="00FC1780" w:rsidRDefault="00C3656F" w:rsidP="00BA3B9D">
            <w:pPr>
              <w:jc w:val="center"/>
              <w:rPr>
                <w:szCs w:val="20"/>
              </w:rPr>
            </w:pPr>
            <w:r w:rsidRPr="00FC1780">
              <w:rPr>
                <w:szCs w:val="20"/>
              </w:rPr>
              <w:t>Compliant</w:t>
            </w:r>
          </w:p>
          <w:p w:rsidR="00C3656F" w:rsidRPr="00FC1780" w:rsidRDefault="00C3656F" w:rsidP="00BA3B9D">
            <w:pPr>
              <w:jc w:val="center"/>
              <w:rPr>
                <w:i/>
                <w:szCs w:val="20"/>
              </w:rPr>
            </w:pPr>
            <w:r w:rsidRPr="00FC1780">
              <w:rPr>
                <w:i/>
                <w:szCs w:val="20"/>
              </w:rPr>
              <w:t>Yes/No</w:t>
            </w:r>
          </w:p>
        </w:tc>
        <w:tc>
          <w:tcPr>
            <w:tcW w:w="2636" w:type="dxa"/>
            <w:shd w:val="clear" w:color="auto" w:fill="D9D9D9" w:themeFill="background1" w:themeFillShade="D9"/>
          </w:tcPr>
          <w:p w:rsidR="00C3656F" w:rsidRPr="00FC1780" w:rsidRDefault="00C3656F" w:rsidP="00BA3B9D">
            <w:pPr>
              <w:jc w:val="center"/>
              <w:rPr>
                <w:szCs w:val="20"/>
              </w:rPr>
            </w:pPr>
            <w:r w:rsidRPr="00FC1780">
              <w:rPr>
                <w:szCs w:val="20"/>
              </w:rPr>
              <w:t>Plan of Correction</w:t>
            </w:r>
          </w:p>
          <w:p w:rsidR="00C3656F" w:rsidRPr="00FC1780" w:rsidRDefault="00C3656F" w:rsidP="00BA3B9D">
            <w:pPr>
              <w:jc w:val="center"/>
              <w:rPr>
                <w:i/>
                <w:szCs w:val="20"/>
              </w:rPr>
            </w:pPr>
            <w:r w:rsidRPr="00FC1780">
              <w:rPr>
                <w:i/>
                <w:szCs w:val="20"/>
              </w:rPr>
              <w:t>(If not compliant)</w:t>
            </w:r>
          </w:p>
        </w:tc>
      </w:tr>
      <w:tr w:rsidR="00DA7803" w:rsidRPr="007F08D1" w:rsidTr="00BA3B9D">
        <w:tc>
          <w:tcPr>
            <w:tcW w:w="1188" w:type="dxa"/>
          </w:tcPr>
          <w:p w:rsidR="00DA7803" w:rsidRPr="007F08D1" w:rsidRDefault="001A1D40" w:rsidP="001A1D40">
            <w:pPr>
              <w:jc w:val="right"/>
              <w:rPr>
                <w:sz w:val="20"/>
                <w:szCs w:val="20"/>
              </w:rPr>
            </w:pPr>
            <w:r w:rsidRPr="007F08D1">
              <w:rPr>
                <w:sz w:val="20"/>
                <w:szCs w:val="20"/>
              </w:rPr>
              <w:t>10.1</w:t>
            </w:r>
          </w:p>
        </w:tc>
        <w:tc>
          <w:tcPr>
            <w:tcW w:w="4082" w:type="dxa"/>
          </w:tcPr>
          <w:p w:rsidR="007E144A" w:rsidRPr="007F08D1" w:rsidRDefault="007F08D1" w:rsidP="007E144A">
            <w:pPr>
              <w:rPr>
                <w:rFonts w:cs="Arial"/>
                <w:color w:val="000000"/>
                <w:sz w:val="20"/>
                <w:szCs w:val="20"/>
              </w:rPr>
            </w:pPr>
            <w:r w:rsidRPr="007F08D1">
              <w:rPr>
                <w:rFonts w:cs="Arial"/>
                <w:color w:val="000000"/>
                <w:sz w:val="20"/>
                <w:szCs w:val="20"/>
              </w:rPr>
              <w:t>For veterinary services, is the veterinarian licensed by the state? 5123:2-9-25</w:t>
            </w:r>
          </w:p>
        </w:tc>
        <w:tc>
          <w:tcPr>
            <w:tcW w:w="4018" w:type="dxa"/>
          </w:tcPr>
          <w:p w:rsidR="00DA7803" w:rsidRPr="007F08D1" w:rsidRDefault="007F08D1" w:rsidP="00E76C18">
            <w:pPr>
              <w:pStyle w:val="ListParagraph"/>
              <w:numPr>
                <w:ilvl w:val="0"/>
                <w:numId w:val="1"/>
              </w:numPr>
              <w:ind w:left="310" w:hanging="310"/>
              <w:rPr>
                <w:rFonts w:asciiTheme="minorHAnsi" w:hAnsiTheme="minorHAnsi"/>
                <w:sz w:val="20"/>
                <w:szCs w:val="20"/>
              </w:rPr>
            </w:pPr>
            <w:r w:rsidRPr="007F08D1">
              <w:rPr>
                <w:rFonts w:asciiTheme="minorHAnsi" w:hAnsiTheme="minorHAnsi"/>
                <w:sz w:val="20"/>
                <w:szCs w:val="20"/>
              </w:rPr>
              <w:t xml:space="preserve">For other equipment and supplies, provider qualifications are verified at the time of certification.  </w:t>
            </w:r>
          </w:p>
        </w:tc>
        <w:tc>
          <w:tcPr>
            <w:tcW w:w="1252" w:type="dxa"/>
          </w:tcPr>
          <w:p w:rsidR="00DA7803" w:rsidRPr="007F08D1" w:rsidRDefault="00DA7803" w:rsidP="00946679">
            <w:pPr>
              <w:rPr>
                <w:sz w:val="20"/>
                <w:szCs w:val="20"/>
              </w:rPr>
            </w:pPr>
          </w:p>
        </w:tc>
        <w:tc>
          <w:tcPr>
            <w:tcW w:w="2636" w:type="dxa"/>
          </w:tcPr>
          <w:p w:rsidR="00DA7803" w:rsidRPr="007F08D1" w:rsidRDefault="00DA7803" w:rsidP="00946679">
            <w:pPr>
              <w:rPr>
                <w:sz w:val="20"/>
                <w:szCs w:val="20"/>
              </w:rPr>
            </w:pPr>
          </w:p>
        </w:tc>
      </w:tr>
      <w:tr w:rsidR="007F08D1" w:rsidRPr="007F08D1" w:rsidTr="00BA3B9D">
        <w:tc>
          <w:tcPr>
            <w:tcW w:w="1188" w:type="dxa"/>
          </w:tcPr>
          <w:p w:rsidR="007F08D1" w:rsidRPr="007F08D1" w:rsidRDefault="007F08D1" w:rsidP="001A1D40">
            <w:pPr>
              <w:jc w:val="right"/>
              <w:rPr>
                <w:sz w:val="20"/>
                <w:szCs w:val="20"/>
              </w:rPr>
            </w:pPr>
            <w:r w:rsidRPr="007F08D1">
              <w:rPr>
                <w:sz w:val="20"/>
                <w:szCs w:val="20"/>
              </w:rPr>
              <w:t>10.2</w:t>
            </w:r>
          </w:p>
        </w:tc>
        <w:tc>
          <w:tcPr>
            <w:tcW w:w="4082" w:type="dxa"/>
          </w:tcPr>
          <w:p w:rsidR="007F08D1" w:rsidRPr="007F08D1" w:rsidRDefault="007F08D1" w:rsidP="007F08D1">
            <w:pPr>
              <w:rPr>
                <w:rFonts w:cs="Arial"/>
                <w:color w:val="000000"/>
                <w:sz w:val="20"/>
                <w:szCs w:val="20"/>
              </w:rPr>
            </w:pPr>
            <w:r w:rsidRPr="007F08D1">
              <w:rPr>
                <w:rFonts w:cs="Arial"/>
                <w:color w:val="000000"/>
                <w:sz w:val="20"/>
                <w:szCs w:val="20"/>
              </w:rPr>
              <w:t>Did the provider provide the individual/guardian/family/staff with training on the proper use of the equipment?</w:t>
            </w:r>
          </w:p>
          <w:p w:rsidR="007F08D1" w:rsidRPr="007F08D1" w:rsidRDefault="007F08D1" w:rsidP="007E144A">
            <w:pPr>
              <w:rPr>
                <w:rFonts w:cs="Arial"/>
                <w:color w:val="000000"/>
                <w:sz w:val="20"/>
                <w:szCs w:val="20"/>
              </w:rPr>
            </w:pPr>
            <w:r w:rsidRPr="007F08D1">
              <w:rPr>
                <w:rFonts w:cs="Arial"/>
                <w:color w:val="000000"/>
                <w:sz w:val="20"/>
                <w:szCs w:val="20"/>
              </w:rPr>
              <w:t>5123:2-9-25</w:t>
            </w:r>
          </w:p>
        </w:tc>
        <w:tc>
          <w:tcPr>
            <w:tcW w:w="4018" w:type="dxa"/>
          </w:tcPr>
          <w:p w:rsidR="007F08D1" w:rsidRPr="007F08D1" w:rsidRDefault="007F08D1" w:rsidP="007F08D1">
            <w:pPr>
              <w:pStyle w:val="ListParagraph"/>
              <w:ind w:left="310"/>
              <w:rPr>
                <w:rFonts w:asciiTheme="minorHAnsi" w:hAnsiTheme="minorHAnsi"/>
                <w:sz w:val="20"/>
                <w:szCs w:val="20"/>
              </w:rPr>
            </w:pPr>
          </w:p>
        </w:tc>
        <w:tc>
          <w:tcPr>
            <w:tcW w:w="1252" w:type="dxa"/>
          </w:tcPr>
          <w:p w:rsidR="007F08D1" w:rsidRPr="007F08D1" w:rsidRDefault="007F08D1" w:rsidP="00946679">
            <w:pPr>
              <w:rPr>
                <w:sz w:val="20"/>
                <w:szCs w:val="20"/>
              </w:rPr>
            </w:pPr>
          </w:p>
        </w:tc>
        <w:tc>
          <w:tcPr>
            <w:tcW w:w="2636" w:type="dxa"/>
          </w:tcPr>
          <w:p w:rsidR="007F08D1" w:rsidRPr="007F08D1" w:rsidRDefault="007F08D1" w:rsidP="00946679">
            <w:pPr>
              <w:rPr>
                <w:sz w:val="20"/>
                <w:szCs w:val="20"/>
              </w:rPr>
            </w:pPr>
          </w:p>
        </w:tc>
      </w:tr>
      <w:tr w:rsidR="007F08D1" w:rsidRPr="007F08D1" w:rsidTr="00BA3B9D">
        <w:tc>
          <w:tcPr>
            <w:tcW w:w="1188" w:type="dxa"/>
          </w:tcPr>
          <w:p w:rsidR="007F08D1" w:rsidRPr="007F08D1" w:rsidRDefault="007F08D1" w:rsidP="001A1D40">
            <w:pPr>
              <w:jc w:val="right"/>
              <w:rPr>
                <w:sz w:val="20"/>
                <w:szCs w:val="20"/>
              </w:rPr>
            </w:pPr>
            <w:r w:rsidRPr="007F08D1">
              <w:rPr>
                <w:sz w:val="20"/>
                <w:szCs w:val="20"/>
              </w:rPr>
              <w:t>10.3</w:t>
            </w:r>
          </w:p>
        </w:tc>
        <w:tc>
          <w:tcPr>
            <w:tcW w:w="4082" w:type="dxa"/>
          </w:tcPr>
          <w:p w:rsidR="007F08D1" w:rsidRPr="007F08D1" w:rsidRDefault="007F08D1" w:rsidP="007F08D1">
            <w:pPr>
              <w:rPr>
                <w:rFonts w:cs="Arial"/>
                <w:color w:val="000000"/>
                <w:sz w:val="20"/>
                <w:szCs w:val="20"/>
              </w:rPr>
            </w:pPr>
            <w:r w:rsidRPr="007F08D1">
              <w:rPr>
                <w:rFonts w:cs="Arial"/>
                <w:color w:val="000000"/>
                <w:sz w:val="20"/>
                <w:szCs w:val="20"/>
              </w:rPr>
              <w:t xml:space="preserve">Is the equipment operational? </w:t>
            </w:r>
          </w:p>
          <w:p w:rsidR="007F08D1" w:rsidRPr="007F08D1" w:rsidRDefault="007F08D1" w:rsidP="007F08D1">
            <w:pPr>
              <w:rPr>
                <w:rFonts w:cs="Arial"/>
                <w:color w:val="000000"/>
                <w:sz w:val="20"/>
                <w:szCs w:val="20"/>
              </w:rPr>
            </w:pPr>
            <w:r w:rsidRPr="007F08D1">
              <w:rPr>
                <w:rFonts w:cs="Arial"/>
                <w:color w:val="000000"/>
                <w:sz w:val="20"/>
                <w:szCs w:val="20"/>
              </w:rPr>
              <w:t>5123:2-9-25</w:t>
            </w:r>
          </w:p>
        </w:tc>
        <w:tc>
          <w:tcPr>
            <w:tcW w:w="4018" w:type="dxa"/>
          </w:tcPr>
          <w:p w:rsidR="007F08D1" w:rsidRPr="007F08D1" w:rsidRDefault="007F08D1" w:rsidP="00E76C18">
            <w:pPr>
              <w:pStyle w:val="ListParagraph"/>
              <w:numPr>
                <w:ilvl w:val="0"/>
                <w:numId w:val="1"/>
              </w:numPr>
              <w:ind w:left="310" w:hanging="310"/>
              <w:rPr>
                <w:rFonts w:asciiTheme="minorHAnsi" w:hAnsiTheme="minorHAnsi"/>
                <w:sz w:val="20"/>
                <w:szCs w:val="20"/>
              </w:rPr>
            </w:pPr>
            <w:r w:rsidRPr="007F08D1">
              <w:rPr>
                <w:rFonts w:asciiTheme="minorHAnsi" w:hAnsiTheme="minorHAnsi"/>
                <w:sz w:val="20"/>
                <w:szCs w:val="20"/>
              </w:rPr>
              <w:t>This can be verified through contact with the individual, guardian, SSA, or family.</w:t>
            </w:r>
          </w:p>
        </w:tc>
        <w:tc>
          <w:tcPr>
            <w:tcW w:w="1252" w:type="dxa"/>
          </w:tcPr>
          <w:p w:rsidR="007F08D1" w:rsidRPr="007F08D1" w:rsidRDefault="007F08D1" w:rsidP="00946679">
            <w:pPr>
              <w:rPr>
                <w:sz w:val="20"/>
                <w:szCs w:val="20"/>
              </w:rPr>
            </w:pPr>
          </w:p>
        </w:tc>
        <w:tc>
          <w:tcPr>
            <w:tcW w:w="2636" w:type="dxa"/>
          </w:tcPr>
          <w:p w:rsidR="007F08D1" w:rsidRPr="007F08D1" w:rsidRDefault="007F08D1" w:rsidP="00946679">
            <w:pPr>
              <w:rPr>
                <w:sz w:val="20"/>
                <w:szCs w:val="20"/>
              </w:rPr>
            </w:pPr>
          </w:p>
        </w:tc>
      </w:tr>
    </w:tbl>
    <w:p w:rsidR="00CC1A84" w:rsidRDefault="00CC1A84">
      <w:pPr>
        <w:rPr>
          <w:b/>
          <w:bCs/>
          <w:i/>
          <w:iCs/>
          <w:color w:val="4F81BD" w:themeColor="accent1"/>
        </w:rPr>
      </w:pPr>
      <w:r>
        <w:br w:type="page"/>
      </w:r>
    </w:p>
    <w:p w:rsidR="007F08D1" w:rsidRDefault="007F08D1" w:rsidP="00E76C18">
      <w:pPr>
        <w:pStyle w:val="IntenseQuote"/>
      </w:pPr>
      <w:r>
        <w:lastRenderedPageBreak/>
        <w:t>SECTION 11 - SELF WAIVER ONLY - CLINICAL/THERAPEUTIC INTERVENTION; FUNCTIONAL BEHAVIORAL ASSESSMENT; PARTICIPANT/FAMILY STABILITY ASSISTANCE</w:t>
      </w:r>
    </w:p>
    <w:tbl>
      <w:tblPr>
        <w:tblW w:w="0" w:type="auto"/>
        <w:tblLayout w:type="fixed"/>
        <w:tblCellMar>
          <w:left w:w="0" w:type="dxa"/>
          <w:right w:w="0" w:type="dxa"/>
        </w:tblCellMar>
        <w:tblLook w:val="04A0" w:firstRow="1" w:lastRow="0" w:firstColumn="1" w:lastColumn="0" w:noHBand="0" w:noVBand="1"/>
      </w:tblPr>
      <w:tblGrid>
        <w:gridCol w:w="1188"/>
        <w:gridCol w:w="4050"/>
        <w:gridCol w:w="4050"/>
        <w:gridCol w:w="1260"/>
        <w:gridCol w:w="2628"/>
      </w:tblGrid>
      <w:tr w:rsidR="007F08D1" w:rsidRPr="007F08D1" w:rsidTr="007F08D1">
        <w:trPr>
          <w:tblHeader/>
        </w:trPr>
        <w:tc>
          <w:tcPr>
            <w:tcW w:w="118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7F08D1" w:rsidRPr="00FC1780" w:rsidRDefault="007F08D1" w:rsidP="007F08D1">
            <w:pPr>
              <w:spacing w:after="0"/>
              <w:jc w:val="center"/>
              <w:rPr>
                <w:szCs w:val="20"/>
              </w:rPr>
            </w:pPr>
            <w:r w:rsidRPr="00FC1780">
              <w:rPr>
                <w:szCs w:val="20"/>
              </w:rPr>
              <w:t>Question #</w:t>
            </w:r>
          </w:p>
        </w:tc>
        <w:tc>
          <w:tcPr>
            <w:tcW w:w="405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7F08D1" w:rsidRPr="00FC1780" w:rsidRDefault="007F08D1" w:rsidP="007F08D1">
            <w:pPr>
              <w:spacing w:after="0"/>
              <w:jc w:val="center"/>
              <w:rPr>
                <w:szCs w:val="20"/>
              </w:rPr>
            </w:pPr>
            <w:r w:rsidRPr="00FC1780">
              <w:rPr>
                <w:szCs w:val="20"/>
              </w:rPr>
              <w:t>Question</w:t>
            </w:r>
          </w:p>
        </w:tc>
        <w:tc>
          <w:tcPr>
            <w:tcW w:w="405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7F08D1" w:rsidRPr="00D252EC" w:rsidRDefault="007F08D1" w:rsidP="00D252EC">
            <w:pPr>
              <w:spacing w:after="0"/>
              <w:jc w:val="center"/>
              <w:rPr>
                <w:szCs w:val="20"/>
              </w:rPr>
            </w:pPr>
            <w:r w:rsidRPr="00D252EC">
              <w:rPr>
                <w:szCs w:val="20"/>
              </w:rPr>
              <w:t>Guidance/Additional Information</w:t>
            </w:r>
          </w:p>
        </w:tc>
        <w:tc>
          <w:tcPr>
            <w:tcW w:w="126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7F08D1" w:rsidRPr="00FC1780" w:rsidRDefault="007F08D1" w:rsidP="007F08D1">
            <w:pPr>
              <w:spacing w:after="0"/>
              <w:jc w:val="center"/>
              <w:rPr>
                <w:szCs w:val="20"/>
              </w:rPr>
            </w:pPr>
            <w:r w:rsidRPr="00FC1780">
              <w:rPr>
                <w:szCs w:val="20"/>
              </w:rPr>
              <w:t>Compliant</w:t>
            </w:r>
          </w:p>
          <w:p w:rsidR="007F08D1" w:rsidRPr="00FC1780" w:rsidRDefault="007F08D1" w:rsidP="007F08D1">
            <w:pPr>
              <w:spacing w:after="0"/>
              <w:jc w:val="center"/>
              <w:rPr>
                <w:i/>
                <w:szCs w:val="20"/>
              </w:rPr>
            </w:pPr>
            <w:r w:rsidRPr="00FC1780">
              <w:rPr>
                <w:i/>
                <w:szCs w:val="20"/>
              </w:rPr>
              <w:t>Yes/No</w:t>
            </w:r>
          </w:p>
        </w:tc>
        <w:tc>
          <w:tcPr>
            <w:tcW w:w="2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7F08D1" w:rsidRPr="00FC1780" w:rsidRDefault="007F08D1" w:rsidP="007F08D1">
            <w:pPr>
              <w:spacing w:after="0"/>
              <w:jc w:val="center"/>
              <w:rPr>
                <w:szCs w:val="20"/>
              </w:rPr>
            </w:pPr>
            <w:r w:rsidRPr="00FC1780">
              <w:rPr>
                <w:szCs w:val="20"/>
              </w:rPr>
              <w:t>Plan of Correction</w:t>
            </w:r>
          </w:p>
          <w:p w:rsidR="007F08D1" w:rsidRPr="00FC1780" w:rsidRDefault="007F08D1" w:rsidP="007F08D1">
            <w:pPr>
              <w:spacing w:after="0"/>
              <w:jc w:val="center"/>
              <w:rPr>
                <w:i/>
                <w:szCs w:val="20"/>
              </w:rPr>
            </w:pPr>
            <w:r w:rsidRPr="00FC1780">
              <w:rPr>
                <w:i/>
                <w:szCs w:val="20"/>
              </w:rPr>
              <w:t>(If not compliant)</w:t>
            </w:r>
          </w:p>
        </w:tc>
      </w:tr>
      <w:tr w:rsidR="007F08D1" w:rsidRPr="00D252EC" w:rsidTr="007F08D1">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8D1" w:rsidRPr="00E76C18" w:rsidRDefault="007F08D1" w:rsidP="007F08D1">
            <w:pPr>
              <w:spacing w:after="0"/>
              <w:jc w:val="right"/>
              <w:rPr>
                <w:color w:val="000000"/>
                <w:sz w:val="20"/>
                <w:szCs w:val="20"/>
              </w:rPr>
            </w:pPr>
            <w:r w:rsidRPr="00E76C18">
              <w:rPr>
                <w:color w:val="000000"/>
                <w:sz w:val="20"/>
                <w:szCs w:val="20"/>
              </w:rPr>
              <w:t>11.1</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color w:val="000000"/>
                <w:sz w:val="20"/>
                <w:szCs w:val="20"/>
              </w:rPr>
            </w:pPr>
            <w:r w:rsidRPr="00E76C18">
              <w:rPr>
                <w:color w:val="000000"/>
                <w:sz w:val="20"/>
                <w:szCs w:val="20"/>
              </w:rPr>
              <w:t>Did the provider/staff have annual MUI training?                                              </w:t>
            </w:r>
          </w:p>
          <w:p w:rsidR="007F08D1" w:rsidRPr="00E76C18" w:rsidRDefault="007F08D1" w:rsidP="007F08D1">
            <w:pPr>
              <w:spacing w:after="0"/>
              <w:rPr>
                <w:color w:val="000000"/>
                <w:sz w:val="20"/>
                <w:szCs w:val="20"/>
              </w:rPr>
            </w:pPr>
            <w:r w:rsidRPr="00E76C18">
              <w:rPr>
                <w:color w:val="000000"/>
                <w:sz w:val="20"/>
                <w:szCs w:val="20"/>
              </w:rPr>
              <w:t>5123:2-9-41; 5123:2-9-46</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7F08D1" w:rsidRPr="00E76C18" w:rsidRDefault="007F08D1" w:rsidP="00E76C18">
            <w:pPr>
              <w:pStyle w:val="ListParagraph"/>
              <w:numPr>
                <w:ilvl w:val="0"/>
                <w:numId w:val="1"/>
              </w:numPr>
              <w:spacing w:after="0"/>
              <w:ind w:left="342" w:hanging="342"/>
              <w:rPr>
                <w:rFonts w:asciiTheme="minorHAnsi" w:hAnsiTheme="minorHAnsi"/>
                <w:color w:val="000000"/>
                <w:sz w:val="20"/>
                <w:szCs w:val="20"/>
              </w:rPr>
            </w:pPr>
            <w:r w:rsidRPr="00E76C18">
              <w:rPr>
                <w:rFonts w:asciiTheme="minorHAnsi" w:hAnsiTheme="minorHAnsi"/>
                <w:color w:val="000000"/>
                <w:sz w:val="20"/>
                <w:szCs w:val="20"/>
              </w:rPr>
              <w:t>Does not apply to Participant/Family Stability Assistance- COUNSELING or Functional Behavioral Assessment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color w:val="000000"/>
                <w:sz w:val="20"/>
                <w:szCs w:val="20"/>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sz w:val="20"/>
                <w:szCs w:val="20"/>
              </w:rPr>
            </w:pPr>
          </w:p>
        </w:tc>
      </w:tr>
      <w:tr w:rsidR="007F08D1" w:rsidRPr="00D252EC" w:rsidTr="007F08D1">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8D1" w:rsidRPr="00E76C18" w:rsidRDefault="007F08D1" w:rsidP="007F08D1">
            <w:pPr>
              <w:spacing w:after="0"/>
              <w:jc w:val="right"/>
              <w:rPr>
                <w:color w:val="000000"/>
                <w:sz w:val="20"/>
                <w:szCs w:val="20"/>
              </w:rPr>
            </w:pPr>
            <w:r w:rsidRPr="00E76C18">
              <w:rPr>
                <w:color w:val="000000"/>
                <w:sz w:val="20"/>
                <w:szCs w:val="20"/>
              </w:rPr>
              <w:t>11.2</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color w:val="000000"/>
                <w:sz w:val="20"/>
                <w:szCs w:val="20"/>
              </w:rPr>
            </w:pPr>
            <w:r w:rsidRPr="00E76C18">
              <w:rPr>
                <w:color w:val="000000"/>
                <w:sz w:val="20"/>
                <w:szCs w:val="20"/>
              </w:rPr>
              <w:t>Did the provider/staff have annual training on the Rights of Individuals with DD?</w:t>
            </w:r>
          </w:p>
          <w:p w:rsidR="007F08D1" w:rsidRPr="00E76C18" w:rsidRDefault="007F08D1" w:rsidP="007F08D1">
            <w:pPr>
              <w:spacing w:after="0"/>
              <w:rPr>
                <w:color w:val="000000"/>
                <w:sz w:val="20"/>
                <w:szCs w:val="20"/>
              </w:rPr>
            </w:pPr>
            <w:r w:rsidRPr="00E76C18">
              <w:rPr>
                <w:color w:val="000000"/>
                <w:sz w:val="20"/>
                <w:szCs w:val="20"/>
              </w:rPr>
              <w:t>5123:2-9-41; 5123:2-9-46</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7F08D1" w:rsidRPr="00E76C18" w:rsidRDefault="007F08D1" w:rsidP="00E76C18">
            <w:pPr>
              <w:pStyle w:val="ListParagraph"/>
              <w:numPr>
                <w:ilvl w:val="0"/>
                <w:numId w:val="1"/>
              </w:numPr>
              <w:spacing w:after="0"/>
              <w:ind w:left="342" w:hanging="342"/>
              <w:rPr>
                <w:rFonts w:asciiTheme="minorHAnsi" w:hAnsiTheme="minorHAnsi"/>
                <w:color w:val="000000"/>
                <w:sz w:val="20"/>
                <w:szCs w:val="20"/>
              </w:rPr>
            </w:pPr>
            <w:r w:rsidRPr="00E76C18">
              <w:rPr>
                <w:rFonts w:asciiTheme="minorHAnsi" w:hAnsiTheme="minorHAnsi"/>
                <w:color w:val="000000"/>
                <w:sz w:val="20"/>
                <w:szCs w:val="20"/>
              </w:rPr>
              <w:t>Does not apply to Participant/Family Stability Assistance- COUNSELING or Functional Behavioral Assessment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color w:val="000000"/>
                <w:sz w:val="20"/>
                <w:szCs w:val="20"/>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sz w:val="20"/>
                <w:szCs w:val="20"/>
              </w:rPr>
            </w:pPr>
          </w:p>
        </w:tc>
      </w:tr>
      <w:tr w:rsidR="007F08D1" w:rsidRPr="00D252EC" w:rsidTr="007F08D1">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8D1" w:rsidRPr="00E76C18" w:rsidRDefault="007F08D1" w:rsidP="007F08D1">
            <w:pPr>
              <w:spacing w:after="0"/>
              <w:jc w:val="right"/>
              <w:rPr>
                <w:color w:val="000000"/>
                <w:sz w:val="20"/>
                <w:szCs w:val="20"/>
              </w:rPr>
            </w:pPr>
            <w:r w:rsidRPr="00E76C18">
              <w:rPr>
                <w:color w:val="000000"/>
                <w:sz w:val="20"/>
                <w:szCs w:val="20"/>
              </w:rPr>
              <w:t>11.3</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color w:val="000000"/>
                <w:sz w:val="20"/>
                <w:szCs w:val="20"/>
              </w:rPr>
            </w:pPr>
            <w:r w:rsidRPr="00E76C18">
              <w:rPr>
                <w:color w:val="000000"/>
                <w:sz w:val="20"/>
                <w:szCs w:val="20"/>
              </w:rPr>
              <w:t xml:space="preserve">Do professional staff have required licenses/certifications?             </w:t>
            </w:r>
          </w:p>
          <w:p w:rsidR="007F08D1" w:rsidRPr="00E76C18" w:rsidRDefault="007F08D1" w:rsidP="007F08D1">
            <w:pPr>
              <w:spacing w:after="0"/>
              <w:rPr>
                <w:color w:val="000000"/>
                <w:sz w:val="20"/>
                <w:szCs w:val="20"/>
              </w:rPr>
            </w:pPr>
            <w:r w:rsidRPr="00E76C18">
              <w:rPr>
                <w:color w:val="000000"/>
                <w:sz w:val="20"/>
                <w:szCs w:val="20"/>
              </w:rPr>
              <w:t>5123:2-9-41; 5123:2-9-43; 5123:2-9-46</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7F08D1" w:rsidRPr="00E76C18" w:rsidRDefault="007F08D1" w:rsidP="00E76C18">
            <w:pPr>
              <w:pStyle w:val="ListParagraph"/>
              <w:numPr>
                <w:ilvl w:val="0"/>
                <w:numId w:val="1"/>
              </w:numPr>
              <w:spacing w:after="0"/>
              <w:ind w:left="342" w:hanging="342"/>
              <w:rPr>
                <w:rFonts w:asciiTheme="minorHAnsi" w:hAnsiTheme="minorHAnsi"/>
                <w:color w:val="000000"/>
                <w:sz w:val="20"/>
                <w:szCs w:val="20"/>
              </w:rPr>
            </w:pPr>
            <w:r w:rsidRPr="00E76C18">
              <w:rPr>
                <w:rFonts w:asciiTheme="minorHAnsi" w:hAnsiTheme="minorHAnsi"/>
                <w:color w:val="000000"/>
                <w:sz w:val="20"/>
                <w:szCs w:val="20"/>
              </w:rPr>
              <w:t>Does not apply to Participant/Family Stability Assistance- TRAINING. See service rules for professional requirements</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color w:val="000000"/>
                <w:sz w:val="20"/>
                <w:szCs w:val="20"/>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sz w:val="20"/>
                <w:szCs w:val="20"/>
              </w:rPr>
            </w:pPr>
          </w:p>
        </w:tc>
      </w:tr>
      <w:tr w:rsidR="007F08D1" w:rsidRPr="00D252EC" w:rsidTr="007F08D1">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8D1" w:rsidRPr="00E76C18" w:rsidRDefault="007F08D1" w:rsidP="007F08D1">
            <w:pPr>
              <w:spacing w:after="0"/>
              <w:jc w:val="right"/>
              <w:rPr>
                <w:color w:val="000000"/>
                <w:sz w:val="20"/>
                <w:szCs w:val="20"/>
              </w:rPr>
            </w:pPr>
            <w:r w:rsidRPr="00E76C18">
              <w:rPr>
                <w:color w:val="000000"/>
                <w:sz w:val="20"/>
                <w:szCs w:val="20"/>
              </w:rPr>
              <w:t>11.4</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rsidR="00D252EC" w:rsidRPr="00E76C18" w:rsidRDefault="007F08D1" w:rsidP="007F08D1">
            <w:pPr>
              <w:spacing w:after="0"/>
              <w:rPr>
                <w:color w:val="000000"/>
                <w:sz w:val="20"/>
                <w:szCs w:val="20"/>
              </w:rPr>
            </w:pPr>
            <w:r w:rsidRPr="00E76C18">
              <w:rPr>
                <w:color w:val="000000"/>
                <w:sz w:val="20"/>
                <w:szCs w:val="20"/>
              </w:rPr>
              <w:t>Did the provider complete the following initial database checks for employees?</w:t>
            </w:r>
            <w:r w:rsidR="00D252EC" w:rsidRPr="00E76C18">
              <w:rPr>
                <w:color w:val="000000"/>
                <w:sz w:val="20"/>
                <w:szCs w:val="20"/>
              </w:rPr>
              <w:t xml:space="preserve"> </w:t>
            </w:r>
          </w:p>
          <w:p w:rsidR="00D252EC" w:rsidRPr="00E76C18" w:rsidRDefault="007F08D1" w:rsidP="00E76C18">
            <w:pPr>
              <w:pStyle w:val="ListParagraph"/>
              <w:numPr>
                <w:ilvl w:val="0"/>
                <w:numId w:val="2"/>
              </w:numPr>
              <w:spacing w:after="0"/>
              <w:ind w:left="-18" w:firstLine="18"/>
              <w:rPr>
                <w:rFonts w:asciiTheme="minorHAnsi" w:hAnsiTheme="minorHAnsi"/>
                <w:color w:val="000000"/>
                <w:sz w:val="20"/>
                <w:szCs w:val="20"/>
              </w:rPr>
            </w:pPr>
            <w:r w:rsidRPr="00E76C18">
              <w:rPr>
                <w:rFonts w:asciiTheme="minorHAnsi" w:hAnsiTheme="minorHAnsi"/>
                <w:color w:val="000000"/>
                <w:sz w:val="20"/>
                <w:szCs w:val="20"/>
              </w:rPr>
              <w:t>Inspe</w:t>
            </w:r>
            <w:r w:rsidR="00D252EC" w:rsidRPr="00E76C18">
              <w:rPr>
                <w:rFonts w:asciiTheme="minorHAnsi" w:hAnsiTheme="minorHAnsi"/>
                <w:color w:val="000000"/>
                <w:sz w:val="20"/>
                <w:szCs w:val="20"/>
              </w:rPr>
              <w:t>ctor General’s Exclusion List</w:t>
            </w:r>
          </w:p>
          <w:p w:rsidR="00D252EC" w:rsidRPr="00E76C18" w:rsidRDefault="00D252EC" w:rsidP="00E76C18">
            <w:pPr>
              <w:pStyle w:val="ListParagraph"/>
              <w:numPr>
                <w:ilvl w:val="0"/>
                <w:numId w:val="2"/>
              </w:numPr>
              <w:spacing w:after="0"/>
              <w:ind w:left="702" w:hanging="702"/>
              <w:rPr>
                <w:rFonts w:asciiTheme="minorHAnsi" w:hAnsiTheme="minorHAnsi"/>
                <w:color w:val="000000"/>
                <w:sz w:val="20"/>
                <w:szCs w:val="20"/>
              </w:rPr>
            </w:pPr>
            <w:r w:rsidRPr="00E76C18">
              <w:rPr>
                <w:rFonts w:asciiTheme="minorHAnsi" w:hAnsiTheme="minorHAnsi"/>
                <w:color w:val="000000"/>
                <w:sz w:val="20"/>
                <w:szCs w:val="20"/>
              </w:rPr>
              <w:t>Sex Offender and Child Victim Offenders Database</w:t>
            </w:r>
          </w:p>
          <w:p w:rsidR="00D252EC" w:rsidRPr="00E76C18" w:rsidRDefault="007F08D1" w:rsidP="00E76C18">
            <w:pPr>
              <w:pStyle w:val="ListParagraph"/>
              <w:numPr>
                <w:ilvl w:val="0"/>
                <w:numId w:val="2"/>
              </w:numPr>
              <w:spacing w:after="0"/>
              <w:ind w:left="702" w:hanging="702"/>
              <w:rPr>
                <w:rFonts w:asciiTheme="minorHAnsi" w:hAnsiTheme="minorHAnsi"/>
                <w:color w:val="000000"/>
                <w:sz w:val="20"/>
                <w:szCs w:val="20"/>
              </w:rPr>
            </w:pPr>
            <w:r w:rsidRPr="00E76C18">
              <w:rPr>
                <w:rFonts w:asciiTheme="minorHAnsi" w:hAnsiTheme="minorHAnsi"/>
                <w:color w:val="000000"/>
                <w:sz w:val="20"/>
                <w:szCs w:val="20"/>
              </w:rPr>
              <w:t xml:space="preserve">U.S. General Services Administration System </w:t>
            </w:r>
            <w:r w:rsidR="00D252EC" w:rsidRPr="00E76C18">
              <w:rPr>
                <w:rFonts w:asciiTheme="minorHAnsi" w:hAnsiTheme="minorHAnsi"/>
                <w:color w:val="000000"/>
                <w:sz w:val="20"/>
                <w:szCs w:val="20"/>
              </w:rPr>
              <w:t>for Award Management Database</w:t>
            </w:r>
          </w:p>
          <w:p w:rsidR="00D252EC" w:rsidRPr="00E76C18" w:rsidRDefault="007F08D1" w:rsidP="00E76C18">
            <w:pPr>
              <w:pStyle w:val="ListParagraph"/>
              <w:numPr>
                <w:ilvl w:val="0"/>
                <w:numId w:val="2"/>
              </w:numPr>
              <w:spacing w:after="0"/>
              <w:ind w:left="702" w:hanging="702"/>
              <w:rPr>
                <w:rFonts w:asciiTheme="minorHAnsi" w:hAnsiTheme="minorHAnsi"/>
                <w:color w:val="000000"/>
                <w:sz w:val="20"/>
                <w:szCs w:val="20"/>
              </w:rPr>
            </w:pPr>
            <w:r w:rsidRPr="00E76C18">
              <w:rPr>
                <w:rFonts w:asciiTheme="minorHAnsi" w:hAnsiTheme="minorHAnsi"/>
                <w:color w:val="000000"/>
                <w:sz w:val="20"/>
                <w:szCs w:val="20"/>
              </w:rPr>
              <w:t>Database of Incarcer</w:t>
            </w:r>
            <w:r w:rsidR="00D252EC" w:rsidRPr="00E76C18">
              <w:rPr>
                <w:rFonts w:asciiTheme="minorHAnsi" w:hAnsiTheme="minorHAnsi"/>
                <w:color w:val="000000"/>
                <w:sz w:val="20"/>
                <w:szCs w:val="20"/>
              </w:rPr>
              <w:t>ated and Supervised Offenders</w:t>
            </w:r>
          </w:p>
          <w:p w:rsidR="00D252EC" w:rsidRPr="00E76C18" w:rsidRDefault="007F08D1" w:rsidP="00E76C18">
            <w:pPr>
              <w:pStyle w:val="ListParagraph"/>
              <w:numPr>
                <w:ilvl w:val="0"/>
                <w:numId w:val="2"/>
              </w:numPr>
              <w:spacing w:after="0"/>
              <w:ind w:left="702" w:hanging="702"/>
              <w:rPr>
                <w:rFonts w:asciiTheme="minorHAnsi" w:hAnsiTheme="minorHAnsi"/>
                <w:color w:val="000000"/>
                <w:sz w:val="20"/>
                <w:szCs w:val="20"/>
              </w:rPr>
            </w:pPr>
            <w:r w:rsidRPr="00E76C18">
              <w:rPr>
                <w:rFonts w:asciiTheme="minorHAnsi" w:hAnsiTheme="minorHAnsi"/>
                <w:color w:val="000000"/>
                <w:sz w:val="20"/>
                <w:szCs w:val="20"/>
              </w:rPr>
              <w:t>Ab</w:t>
            </w:r>
            <w:r w:rsidR="00D252EC" w:rsidRPr="00E76C18">
              <w:rPr>
                <w:rFonts w:asciiTheme="minorHAnsi" w:hAnsiTheme="minorHAnsi"/>
                <w:color w:val="000000"/>
                <w:sz w:val="20"/>
                <w:szCs w:val="20"/>
              </w:rPr>
              <w:t>user Registry</w:t>
            </w:r>
          </w:p>
          <w:p w:rsidR="007F08D1" w:rsidRPr="00E76C18" w:rsidRDefault="007F08D1" w:rsidP="00E76C18">
            <w:pPr>
              <w:pStyle w:val="ListParagraph"/>
              <w:numPr>
                <w:ilvl w:val="0"/>
                <w:numId w:val="2"/>
              </w:numPr>
              <w:spacing w:after="0"/>
              <w:ind w:left="702" w:hanging="702"/>
              <w:rPr>
                <w:rFonts w:asciiTheme="minorHAnsi" w:hAnsiTheme="minorHAnsi"/>
                <w:color w:val="000000"/>
                <w:sz w:val="20"/>
                <w:szCs w:val="20"/>
              </w:rPr>
            </w:pPr>
            <w:r w:rsidRPr="00E76C18">
              <w:rPr>
                <w:rFonts w:asciiTheme="minorHAnsi" w:hAnsiTheme="minorHAnsi"/>
                <w:color w:val="000000"/>
                <w:sz w:val="20"/>
                <w:szCs w:val="20"/>
              </w:rPr>
              <w:t>Nurse Aide Registry</w:t>
            </w:r>
          </w:p>
          <w:p w:rsidR="007F08D1" w:rsidRPr="00E76C18" w:rsidRDefault="007F08D1" w:rsidP="007F08D1">
            <w:pPr>
              <w:spacing w:after="0"/>
              <w:rPr>
                <w:color w:val="000000"/>
                <w:sz w:val="20"/>
                <w:szCs w:val="20"/>
              </w:rPr>
            </w:pPr>
            <w:r w:rsidRPr="00E76C18">
              <w:rPr>
                <w:color w:val="000000"/>
                <w:sz w:val="20"/>
                <w:szCs w:val="20"/>
              </w:rPr>
              <w:t>5123:2-2-02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7F08D1" w:rsidRPr="00E76C18" w:rsidRDefault="00D252EC" w:rsidP="00E76C18">
            <w:pPr>
              <w:pStyle w:val="ListParagraph"/>
              <w:numPr>
                <w:ilvl w:val="0"/>
                <w:numId w:val="1"/>
              </w:numPr>
              <w:spacing w:after="0"/>
              <w:ind w:left="342" w:hanging="342"/>
              <w:rPr>
                <w:rFonts w:asciiTheme="minorHAnsi" w:hAnsiTheme="minorHAnsi"/>
                <w:color w:val="000000"/>
                <w:sz w:val="20"/>
                <w:szCs w:val="20"/>
              </w:rPr>
            </w:pPr>
            <w:r w:rsidRPr="00E76C18">
              <w:rPr>
                <w:rFonts w:asciiTheme="minorHAnsi" w:hAnsiTheme="minorHAnsi"/>
                <w:color w:val="000000"/>
                <w:sz w:val="20"/>
                <w:szCs w:val="20"/>
              </w:rPr>
              <w:t>AGENCY ONLY</w:t>
            </w:r>
          </w:p>
          <w:p w:rsidR="00D252EC" w:rsidRPr="00E76C18" w:rsidRDefault="007F08D1" w:rsidP="00E76C18">
            <w:pPr>
              <w:pStyle w:val="ListParagraph"/>
              <w:numPr>
                <w:ilvl w:val="0"/>
                <w:numId w:val="1"/>
              </w:numPr>
              <w:spacing w:after="0"/>
              <w:ind w:left="342" w:hanging="342"/>
              <w:rPr>
                <w:rFonts w:asciiTheme="minorHAnsi" w:hAnsiTheme="minorHAnsi"/>
                <w:color w:val="000000"/>
                <w:sz w:val="20"/>
                <w:szCs w:val="20"/>
              </w:rPr>
            </w:pPr>
            <w:r w:rsidRPr="00E76C18">
              <w:rPr>
                <w:rFonts w:asciiTheme="minorHAnsi" w:hAnsiTheme="minorHAnsi"/>
                <w:color w:val="000000"/>
                <w:sz w:val="20"/>
                <w:szCs w:val="20"/>
              </w:rPr>
              <w:t>Mark as non-compliant if che</w:t>
            </w:r>
            <w:r w:rsidR="00D252EC" w:rsidRPr="00E76C18">
              <w:rPr>
                <w:rFonts w:asciiTheme="minorHAnsi" w:hAnsiTheme="minorHAnsi"/>
                <w:color w:val="000000"/>
                <w:sz w:val="20"/>
                <w:szCs w:val="20"/>
              </w:rPr>
              <w:t>cks were not completed at all</w:t>
            </w:r>
          </w:p>
          <w:p w:rsidR="00D252EC" w:rsidRPr="00E76C18" w:rsidRDefault="007F08D1" w:rsidP="00E76C18">
            <w:pPr>
              <w:pStyle w:val="ListParagraph"/>
              <w:numPr>
                <w:ilvl w:val="0"/>
                <w:numId w:val="1"/>
              </w:numPr>
              <w:spacing w:after="0"/>
              <w:ind w:left="342" w:hanging="342"/>
              <w:rPr>
                <w:rFonts w:asciiTheme="minorHAnsi" w:hAnsiTheme="minorHAnsi"/>
                <w:color w:val="000000"/>
                <w:sz w:val="20"/>
                <w:szCs w:val="20"/>
              </w:rPr>
            </w:pPr>
            <w:r w:rsidRPr="00E76C18">
              <w:rPr>
                <w:rFonts w:asciiTheme="minorHAnsi" w:hAnsiTheme="minorHAnsi"/>
                <w:color w:val="000000"/>
                <w:sz w:val="20"/>
                <w:szCs w:val="20"/>
              </w:rPr>
              <w:t>Online data base checks are conducted every 5 years f</w:t>
            </w:r>
            <w:r w:rsidR="00D252EC" w:rsidRPr="00E76C18">
              <w:rPr>
                <w:rFonts w:asciiTheme="minorHAnsi" w:hAnsiTheme="minorHAnsi"/>
                <w:color w:val="000000"/>
                <w:sz w:val="20"/>
                <w:szCs w:val="20"/>
              </w:rPr>
              <w:t>or all direct service providers</w:t>
            </w:r>
          </w:p>
          <w:p w:rsidR="007F08D1" w:rsidRPr="00E76C18" w:rsidRDefault="007F08D1" w:rsidP="00E76C18">
            <w:pPr>
              <w:pStyle w:val="ListParagraph"/>
              <w:numPr>
                <w:ilvl w:val="0"/>
                <w:numId w:val="1"/>
              </w:numPr>
              <w:spacing w:after="0"/>
              <w:ind w:left="342" w:hanging="342"/>
              <w:rPr>
                <w:rFonts w:asciiTheme="minorHAnsi" w:hAnsiTheme="minorHAnsi"/>
                <w:color w:val="000000"/>
                <w:sz w:val="20"/>
                <w:szCs w:val="20"/>
              </w:rPr>
            </w:pPr>
            <w:r w:rsidRPr="00E76C18">
              <w:rPr>
                <w:rFonts w:asciiTheme="minorHAnsi" w:hAnsiTheme="minorHAnsi"/>
                <w:color w:val="000000"/>
                <w:sz w:val="20"/>
                <w:szCs w:val="20"/>
              </w:rPr>
              <w:t>Persons on the data base may not be employed to provide services to individuals</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color w:val="000000"/>
                <w:sz w:val="20"/>
                <w:szCs w:val="20"/>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sz w:val="20"/>
                <w:szCs w:val="20"/>
              </w:rPr>
            </w:pPr>
          </w:p>
        </w:tc>
      </w:tr>
      <w:tr w:rsidR="007F08D1" w:rsidRPr="00D252EC" w:rsidTr="007F08D1">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8D1" w:rsidRPr="00E76C18" w:rsidRDefault="007F08D1" w:rsidP="007F08D1">
            <w:pPr>
              <w:spacing w:after="0"/>
              <w:jc w:val="right"/>
              <w:rPr>
                <w:color w:val="000000"/>
                <w:sz w:val="20"/>
                <w:szCs w:val="20"/>
              </w:rPr>
            </w:pPr>
            <w:r w:rsidRPr="00E76C18">
              <w:rPr>
                <w:color w:val="000000"/>
                <w:sz w:val="20"/>
                <w:szCs w:val="20"/>
              </w:rPr>
              <w:t>11.5</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rsidR="00D252EC" w:rsidRPr="00E76C18" w:rsidRDefault="007F08D1" w:rsidP="00D252EC">
            <w:pPr>
              <w:spacing w:after="0"/>
              <w:rPr>
                <w:color w:val="000000"/>
                <w:sz w:val="20"/>
                <w:szCs w:val="20"/>
              </w:rPr>
            </w:pPr>
            <w:r w:rsidRPr="00E76C18">
              <w:rPr>
                <w:color w:val="000000"/>
                <w:sz w:val="20"/>
                <w:szCs w:val="20"/>
              </w:rPr>
              <w:t>Did the provider complete the following database checks e</w:t>
            </w:r>
            <w:r w:rsidR="00D252EC" w:rsidRPr="00E76C18">
              <w:rPr>
                <w:color w:val="000000"/>
                <w:sz w:val="20"/>
                <w:szCs w:val="20"/>
              </w:rPr>
              <w:t xml:space="preserve">very five years for employees? </w:t>
            </w:r>
          </w:p>
          <w:p w:rsidR="00D252EC" w:rsidRPr="00E76C18" w:rsidRDefault="007F08D1" w:rsidP="00E76C18">
            <w:pPr>
              <w:pStyle w:val="ListParagraph"/>
              <w:numPr>
                <w:ilvl w:val="0"/>
                <w:numId w:val="3"/>
              </w:numPr>
              <w:spacing w:after="0"/>
              <w:ind w:left="702" w:hanging="702"/>
              <w:rPr>
                <w:rFonts w:asciiTheme="minorHAnsi" w:hAnsiTheme="minorHAnsi"/>
                <w:color w:val="000000"/>
                <w:sz w:val="20"/>
                <w:szCs w:val="20"/>
              </w:rPr>
            </w:pPr>
            <w:r w:rsidRPr="00E76C18">
              <w:rPr>
                <w:rFonts w:asciiTheme="minorHAnsi" w:hAnsiTheme="minorHAnsi"/>
                <w:color w:val="000000"/>
                <w:sz w:val="20"/>
                <w:szCs w:val="20"/>
              </w:rPr>
              <w:t>Inspe</w:t>
            </w:r>
            <w:r w:rsidR="00D252EC" w:rsidRPr="00E76C18">
              <w:rPr>
                <w:rFonts w:asciiTheme="minorHAnsi" w:hAnsiTheme="minorHAnsi"/>
                <w:color w:val="000000"/>
                <w:sz w:val="20"/>
                <w:szCs w:val="20"/>
              </w:rPr>
              <w:t>ctor General’s Exclusion List</w:t>
            </w:r>
          </w:p>
          <w:p w:rsidR="00D252EC" w:rsidRPr="00E76C18" w:rsidRDefault="007F08D1" w:rsidP="00E76C18">
            <w:pPr>
              <w:pStyle w:val="ListParagraph"/>
              <w:numPr>
                <w:ilvl w:val="0"/>
                <w:numId w:val="3"/>
              </w:numPr>
              <w:spacing w:after="0"/>
              <w:ind w:left="702" w:hanging="702"/>
              <w:rPr>
                <w:rFonts w:asciiTheme="minorHAnsi" w:hAnsiTheme="minorHAnsi"/>
                <w:color w:val="000000"/>
                <w:sz w:val="20"/>
                <w:szCs w:val="20"/>
              </w:rPr>
            </w:pPr>
            <w:r w:rsidRPr="00E76C18">
              <w:rPr>
                <w:rFonts w:asciiTheme="minorHAnsi" w:hAnsiTheme="minorHAnsi"/>
                <w:color w:val="000000"/>
                <w:sz w:val="20"/>
                <w:szCs w:val="20"/>
              </w:rPr>
              <w:lastRenderedPageBreak/>
              <w:t>Sex Offender and Child Victim Offenders Database</w:t>
            </w:r>
          </w:p>
          <w:p w:rsidR="00D252EC" w:rsidRPr="00E76C18" w:rsidRDefault="007F08D1" w:rsidP="00E76C18">
            <w:pPr>
              <w:pStyle w:val="ListParagraph"/>
              <w:numPr>
                <w:ilvl w:val="0"/>
                <w:numId w:val="3"/>
              </w:numPr>
              <w:spacing w:after="0"/>
              <w:ind w:left="702" w:hanging="702"/>
              <w:rPr>
                <w:rFonts w:asciiTheme="minorHAnsi" w:hAnsiTheme="minorHAnsi"/>
                <w:color w:val="000000"/>
                <w:sz w:val="20"/>
                <w:szCs w:val="20"/>
              </w:rPr>
            </w:pPr>
            <w:r w:rsidRPr="00E76C18">
              <w:rPr>
                <w:rFonts w:asciiTheme="minorHAnsi" w:hAnsiTheme="minorHAnsi"/>
                <w:color w:val="000000"/>
                <w:sz w:val="20"/>
                <w:szCs w:val="20"/>
              </w:rPr>
              <w:t xml:space="preserve">U.S. General Services Administration System </w:t>
            </w:r>
            <w:r w:rsidR="00D252EC" w:rsidRPr="00E76C18">
              <w:rPr>
                <w:rFonts w:asciiTheme="minorHAnsi" w:hAnsiTheme="minorHAnsi"/>
                <w:color w:val="000000"/>
                <w:sz w:val="20"/>
                <w:szCs w:val="20"/>
              </w:rPr>
              <w:t>for Award Management Database</w:t>
            </w:r>
          </w:p>
          <w:p w:rsidR="00D252EC" w:rsidRPr="00E76C18" w:rsidRDefault="007F08D1" w:rsidP="00E76C18">
            <w:pPr>
              <w:pStyle w:val="ListParagraph"/>
              <w:numPr>
                <w:ilvl w:val="0"/>
                <w:numId w:val="3"/>
              </w:numPr>
              <w:spacing w:after="0"/>
              <w:ind w:left="702" w:hanging="702"/>
              <w:rPr>
                <w:rFonts w:asciiTheme="minorHAnsi" w:hAnsiTheme="minorHAnsi"/>
                <w:color w:val="000000"/>
                <w:sz w:val="20"/>
                <w:szCs w:val="20"/>
              </w:rPr>
            </w:pPr>
            <w:r w:rsidRPr="00E76C18">
              <w:rPr>
                <w:rFonts w:asciiTheme="minorHAnsi" w:hAnsiTheme="minorHAnsi"/>
                <w:color w:val="000000"/>
                <w:sz w:val="20"/>
                <w:szCs w:val="20"/>
              </w:rPr>
              <w:t>Database of Incarcer</w:t>
            </w:r>
            <w:r w:rsidR="00D252EC" w:rsidRPr="00E76C18">
              <w:rPr>
                <w:rFonts w:asciiTheme="minorHAnsi" w:hAnsiTheme="minorHAnsi"/>
                <w:color w:val="000000"/>
                <w:sz w:val="20"/>
                <w:szCs w:val="20"/>
              </w:rPr>
              <w:t>ated and Supervised Offenders</w:t>
            </w:r>
          </w:p>
          <w:p w:rsidR="00D252EC" w:rsidRPr="00E76C18" w:rsidRDefault="00D252EC" w:rsidP="00E76C18">
            <w:pPr>
              <w:pStyle w:val="ListParagraph"/>
              <w:numPr>
                <w:ilvl w:val="0"/>
                <w:numId w:val="3"/>
              </w:numPr>
              <w:spacing w:after="0"/>
              <w:ind w:left="702" w:hanging="702"/>
              <w:rPr>
                <w:rFonts w:asciiTheme="minorHAnsi" w:hAnsiTheme="minorHAnsi"/>
                <w:color w:val="000000"/>
                <w:sz w:val="20"/>
                <w:szCs w:val="20"/>
              </w:rPr>
            </w:pPr>
            <w:r w:rsidRPr="00E76C18">
              <w:rPr>
                <w:rFonts w:asciiTheme="minorHAnsi" w:hAnsiTheme="minorHAnsi"/>
                <w:color w:val="000000"/>
                <w:sz w:val="20"/>
                <w:szCs w:val="20"/>
              </w:rPr>
              <w:t>Abuser Registry</w:t>
            </w:r>
          </w:p>
          <w:p w:rsidR="007F08D1" w:rsidRPr="00E76C18" w:rsidRDefault="007F08D1" w:rsidP="00E76C18">
            <w:pPr>
              <w:pStyle w:val="ListParagraph"/>
              <w:numPr>
                <w:ilvl w:val="0"/>
                <w:numId w:val="3"/>
              </w:numPr>
              <w:spacing w:after="0"/>
              <w:ind w:left="702" w:hanging="702"/>
              <w:rPr>
                <w:rFonts w:asciiTheme="minorHAnsi" w:hAnsiTheme="minorHAnsi"/>
                <w:color w:val="000000"/>
                <w:sz w:val="20"/>
                <w:szCs w:val="20"/>
              </w:rPr>
            </w:pPr>
            <w:r w:rsidRPr="00E76C18">
              <w:rPr>
                <w:rFonts w:asciiTheme="minorHAnsi" w:hAnsiTheme="minorHAnsi"/>
                <w:color w:val="000000"/>
                <w:sz w:val="20"/>
                <w:szCs w:val="20"/>
              </w:rPr>
              <w:t>Nurse Aide Registry</w:t>
            </w:r>
          </w:p>
          <w:p w:rsidR="007F08D1" w:rsidRPr="00E76C18" w:rsidRDefault="007F08D1" w:rsidP="007F08D1">
            <w:pPr>
              <w:spacing w:after="0"/>
              <w:rPr>
                <w:color w:val="000000"/>
                <w:sz w:val="20"/>
                <w:szCs w:val="20"/>
              </w:rPr>
            </w:pPr>
            <w:r w:rsidRPr="00E76C18">
              <w:rPr>
                <w:color w:val="000000"/>
                <w:sz w:val="20"/>
                <w:szCs w:val="20"/>
              </w:rPr>
              <w:t>5123:2-2-02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7F08D1" w:rsidRPr="00E76C18" w:rsidRDefault="007F08D1" w:rsidP="00E76C18">
            <w:pPr>
              <w:pStyle w:val="ListParagraph"/>
              <w:numPr>
                <w:ilvl w:val="0"/>
                <w:numId w:val="1"/>
              </w:numPr>
              <w:spacing w:after="0"/>
              <w:ind w:left="342" w:hanging="342"/>
              <w:rPr>
                <w:rFonts w:asciiTheme="minorHAnsi" w:hAnsiTheme="minorHAnsi"/>
                <w:color w:val="000000"/>
                <w:sz w:val="20"/>
                <w:szCs w:val="20"/>
              </w:rPr>
            </w:pPr>
            <w:r w:rsidRPr="00E76C18">
              <w:rPr>
                <w:rFonts w:asciiTheme="minorHAnsi" w:hAnsiTheme="minorHAnsi"/>
                <w:color w:val="000000"/>
                <w:sz w:val="20"/>
                <w:szCs w:val="20"/>
              </w:rPr>
              <w:lastRenderedPageBreak/>
              <w:t xml:space="preserve">AGENCY ONLY                                          </w:t>
            </w:r>
          </w:p>
          <w:p w:rsidR="00D252EC" w:rsidRPr="00E76C18" w:rsidRDefault="007F08D1" w:rsidP="00E76C18">
            <w:pPr>
              <w:pStyle w:val="ListParagraph"/>
              <w:numPr>
                <w:ilvl w:val="0"/>
                <w:numId w:val="1"/>
              </w:numPr>
              <w:spacing w:after="0"/>
              <w:ind w:left="342" w:hanging="342"/>
              <w:rPr>
                <w:rFonts w:asciiTheme="minorHAnsi" w:hAnsiTheme="minorHAnsi"/>
                <w:color w:val="000000"/>
                <w:sz w:val="20"/>
                <w:szCs w:val="20"/>
              </w:rPr>
            </w:pPr>
            <w:r w:rsidRPr="00E76C18">
              <w:rPr>
                <w:rFonts w:asciiTheme="minorHAnsi" w:hAnsiTheme="minorHAnsi"/>
                <w:color w:val="000000"/>
                <w:sz w:val="20"/>
                <w:szCs w:val="20"/>
              </w:rPr>
              <w:t>Mark as non-compliant if che</w:t>
            </w:r>
            <w:r w:rsidR="00D252EC" w:rsidRPr="00E76C18">
              <w:rPr>
                <w:rFonts w:asciiTheme="minorHAnsi" w:hAnsiTheme="minorHAnsi"/>
                <w:color w:val="000000"/>
                <w:sz w:val="20"/>
                <w:szCs w:val="20"/>
              </w:rPr>
              <w:t>cks were not completed at all</w:t>
            </w:r>
          </w:p>
          <w:p w:rsidR="007F08D1" w:rsidRPr="00E76C18" w:rsidRDefault="007F08D1" w:rsidP="00E76C18">
            <w:pPr>
              <w:pStyle w:val="ListParagraph"/>
              <w:numPr>
                <w:ilvl w:val="0"/>
                <w:numId w:val="1"/>
              </w:numPr>
              <w:spacing w:after="0"/>
              <w:ind w:left="342" w:hanging="342"/>
              <w:rPr>
                <w:rFonts w:asciiTheme="minorHAnsi" w:hAnsiTheme="minorHAnsi"/>
                <w:color w:val="000000"/>
                <w:sz w:val="20"/>
                <w:szCs w:val="20"/>
              </w:rPr>
            </w:pPr>
            <w:r w:rsidRPr="00E76C18">
              <w:rPr>
                <w:rFonts w:asciiTheme="minorHAnsi" w:hAnsiTheme="minorHAnsi"/>
                <w:color w:val="000000"/>
                <w:sz w:val="20"/>
                <w:szCs w:val="20"/>
              </w:rPr>
              <w:t xml:space="preserve">Staff hired before 1/1/13 the first recheck is due 5 years from the date of the last </w:t>
            </w:r>
            <w:r w:rsidRPr="00E76C18">
              <w:rPr>
                <w:rFonts w:asciiTheme="minorHAnsi" w:hAnsiTheme="minorHAnsi"/>
                <w:color w:val="000000"/>
                <w:sz w:val="20"/>
                <w:szCs w:val="20"/>
              </w:rPr>
              <w:lastRenderedPageBreak/>
              <w:t>check; as long as the previous check included the BC</w:t>
            </w:r>
            <w:r w:rsidR="00D252EC" w:rsidRPr="00E76C18">
              <w:rPr>
                <w:rFonts w:asciiTheme="minorHAnsi" w:hAnsiTheme="minorHAnsi"/>
                <w:color w:val="000000"/>
                <w:sz w:val="20"/>
                <w:szCs w:val="20"/>
              </w:rPr>
              <w:t>II, Abuser Registry, Nurse Aide</w:t>
            </w:r>
            <w:r w:rsidRPr="00E76C18">
              <w:rPr>
                <w:rFonts w:asciiTheme="minorHAnsi" w:hAnsiTheme="minorHAnsi"/>
                <w:color w:val="000000"/>
                <w:sz w:val="20"/>
                <w:szCs w:val="20"/>
              </w:rPr>
              <w:t>, and FBI as applicable</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color w:val="000000"/>
                <w:sz w:val="20"/>
                <w:szCs w:val="20"/>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sz w:val="20"/>
                <w:szCs w:val="20"/>
              </w:rPr>
            </w:pPr>
          </w:p>
        </w:tc>
      </w:tr>
      <w:tr w:rsidR="007F08D1" w:rsidRPr="00D252EC" w:rsidTr="007F08D1">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8D1" w:rsidRPr="00E76C18" w:rsidRDefault="007F08D1" w:rsidP="007F08D1">
            <w:pPr>
              <w:spacing w:after="0"/>
              <w:jc w:val="right"/>
              <w:rPr>
                <w:color w:val="000000"/>
                <w:sz w:val="20"/>
                <w:szCs w:val="20"/>
              </w:rPr>
            </w:pPr>
            <w:r w:rsidRPr="00E76C18">
              <w:rPr>
                <w:color w:val="000000"/>
                <w:sz w:val="20"/>
                <w:szCs w:val="20"/>
              </w:rPr>
              <w:lastRenderedPageBreak/>
              <w:t>11.6</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rsidR="00D252EC" w:rsidRPr="00E76C18" w:rsidRDefault="007F08D1" w:rsidP="007F08D1">
            <w:pPr>
              <w:spacing w:after="0"/>
              <w:rPr>
                <w:color w:val="000000"/>
                <w:sz w:val="20"/>
                <w:szCs w:val="20"/>
              </w:rPr>
            </w:pPr>
            <w:r w:rsidRPr="00E76C18">
              <w:rPr>
                <w:color w:val="000000"/>
                <w:sz w:val="20"/>
                <w:szCs w:val="20"/>
              </w:rPr>
              <w:t>Did the provider complete the database checks timely by completing the checks prior to hire and within 5 year</w:t>
            </w:r>
            <w:r w:rsidR="00D252EC" w:rsidRPr="00E76C18">
              <w:rPr>
                <w:color w:val="000000"/>
                <w:sz w:val="20"/>
                <w:szCs w:val="20"/>
              </w:rPr>
              <w:t>s of the previous check? </w:t>
            </w:r>
          </w:p>
          <w:p w:rsidR="00D252EC" w:rsidRPr="00E76C18" w:rsidRDefault="007F08D1" w:rsidP="00E76C18">
            <w:pPr>
              <w:pStyle w:val="ListParagraph"/>
              <w:numPr>
                <w:ilvl w:val="0"/>
                <w:numId w:val="4"/>
              </w:numPr>
              <w:spacing w:after="0"/>
              <w:ind w:hanging="720"/>
              <w:rPr>
                <w:rFonts w:asciiTheme="minorHAnsi" w:hAnsiTheme="minorHAnsi"/>
                <w:color w:val="000000"/>
                <w:sz w:val="20"/>
                <w:szCs w:val="20"/>
              </w:rPr>
            </w:pPr>
            <w:r w:rsidRPr="00E76C18">
              <w:rPr>
                <w:rFonts w:asciiTheme="minorHAnsi" w:hAnsiTheme="minorHAnsi"/>
                <w:color w:val="000000"/>
                <w:sz w:val="20"/>
                <w:szCs w:val="20"/>
              </w:rPr>
              <w:t>Inspe</w:t>
            </w:r>
            <w:r w:rsidR="00D252EC" w:rsidRPr="00E76C18">
              <w:rPr>
                <w:rFonts w:asciiTheme="minorHAnsi" w:hAnsiTheme="minorHAnsi"/>
                <w:color w:val="000000"/>
                <w:sz w:val="20"/>
                <w:szCs w:val="20"/>
              </w:rPr>
              <w:t>ctor General’s Exclusion List</w:t>
            </w:r>
          </w:p>
          <w:p w:rsidR="00D252EC" w:rsidRPr="00E76C18" w:rsidRDefault="007F08D1" w:rsidP="00E76C18">
            <w:pPr>
              <w:pStyle w:val="ListParagraph"/>
              <w:numPr>
                <w:ilvl w:val="0"/>
                <w:numId w:val="4"/>
              </w:numPr>
              <w:spacing w:after="0"/>
              <w:ind w:hanging="720"/>
              <w:rPr>
                <w:rFonts w:asciiTheme="minorHAnsi" w:hAnsiTheme="minorHAnsi"/>
                <w:color w:val="000000"/>
                <w:sz w:val="20"/>
                <w:szCs w:val="20"/>
              </w:rPr>
            </w:pPr>
            <w:r w:rsidRPr="00E76C18">
              <w:rPr>
                <w:rFonts w:asciiTheme="minorHAnsi" w:hAnsiTheme="minorHAnsi"/>
                <w:color w:val="000000"/>
                <w:sz w:val="20"/>
                <w:szCs w:val="20"/>
              </w:rPr>
              <w:t xml:space="preserve">Sex Offender and </w:t>
            </w:r>
            <w:r w:rsidR="00D252EC" w:rsidRPr="00E76C18">
              <w:rPr>
                <w:rFonts w:asciiTheme="minorHAnsi" w:hAnsiTheme="minorHAnsi"/>
                <w:color w:val="000000"/>
                <w:sz w:val="20"/>
                <w:szCs w:val="20"/>
              </w:rPr>
              <w:t>Child Victim Offenders Database</w:t>
            </w:r>
          </w:p>
          <w:p w:rsidR="00D252EC" w:rsidRPr="00E76C18" w:rsidRDefault="007F08D1" w:rsidP="00E76C18">
            <w:pPr>
              <w:pStyle w:val="ListParagraph"/>
              <w:numPr>
                <w:ilvl w:val="0"/>
                <w:numId w:val="4"/>
              </w:numPr>
              <w:spacing w:after="0"/>
              <w:ind w:hanging="720"/>
              <w:rPr>
                <w:rFonts w:asciiTheme="minorHAnsi" w:hAnsiTheme="minorHAnsi"/>
                <w:color w:val="000000"/>
                <w:sz w:val="20"/>
                <w:szCs w:val="20"/>
              </w:rPr>
            </w:pPr>
            <w:r w:rsidRPr="00E76C18">
              <w:rPr>
                <w:rFonts w:asciiTheme="minorHAnsi" w:hAnsiTheme="minorHAnsi"/>
                <w:color w:val="000000"/>
                <w:sz w:val="20"/>
                <w:szCs w:val="20"/>
              </w:rPr>
              <w:t xml:space="preserve">U.S. General Services Administration System </w:t>
            </w:r>
            <w:r w:rsidR="00D252EC" w:rsidRPr="00E76C18">
              <w:rPr>
                <w:rFonts w:asciiTheme="minorHAnsi" w:hAnsiTheme="minorHAnsi"/>
                <w:color w:val="000000"/>
                <w:sz w:val="20"/>
                <w:szCs w:val="20"/>
              </w:rPr>
              <w:t>for Award Management Database</w:t>
            </w:r>
          </w:p>
          <w:p w:rsidR="00D252EC" w:rsidRPr="00E76C18" w:rsidRDefault="007F08D1" w:rsidP="00E76C18">
            <w:pPr>
              <w:pStyle w:val="ListParagraph"/>
              <w:numPr>
                <w:ilvl w:val="0"/>
                <w:numId w:val="4"/>
              </w:numPr>
              <w:spacing w:after="0"/>
              <w:ind w:hanging="720"/>
              <w:rPr>
                <w:rFonts w:asciiTheme="minorHAnsi" w:hAnsiTheme="minorHAnsi"/>
                <w:color w:val="000000"/>
                <w:sz w:val="20"/>
                <w:szCs w:val="20"/>
              </w:rPr>
            </w:pPr>
            <w:r w:rsidRPr="00E76C18">
              <w:rPr>
                <w:rFonts w:asciiTheme="minorHAnsi" w:hAnsiTheme="minorHAnsi"/>
                <w:color w:val="000000"/>
                <w:sz w:val="20"/>
                <w:szCs w:val="20"/>
              </w:rPr>
              <w:t>Database of Incarcer</w:t>
            </w:r>
            <w:r w:rsidR="00D252EC" w:rsidRPr="00E76C18">
              <w:rPr>
                <w:rFonts w:asciiTheme="minorHAnsi" w:hAnsiTheme="minorHAnsi"/>
                <w:color w:val="000000"/>
                <w:sz w:val="20"/>
                <w:szCs w:val="20"/>
              </w:rPr>
              <w:t>ated and Supervised Offenders</w:t>
            </w:r>
          </w:p>
          <w:p w:rsidR="00D252EC" w:rsidRPr="00E76C18" w:rsidRDefault="00D252EC" w:rsidP="00E76C18">
            <w:pPr>
              <w:pStyle w:val="ListParagraph"/>
              <w:numPr>
                <w:ilvl w:val="0"/>
                <w:numId w:val="4"/>
              </w:numPr>
              <w:spacing w:after="0"/>
              <w:ind w:hanging="720"/>
              <w:rPr>
                <w:rFonts w:asciiTheme="minorHAnsi" w:hAnsiTheme="minorHAnsi"/>
                <w:color w:val="000000"/>
                <w:sz w:val="20"/>
                <w:szCs w:val="20"/>
              </w:rPr>
            </w:pPr>
            <w:r w:rsidRPr="00E76C18">
              <w:rPr>
                <w:rFonts w:asciiTheme="minorHAnsi" w:hAnsiTheme="minorHAnsi"/>
                <w:color w:val="000000"/>
                <w:sz w:val="20"/>
                <w:szCs w:val="20"/>
              </w:rPr>
              <w:t>Abuser Registry</w:t>
            </w:r>
          </w:p>
          <w:p w:rsidR="007F08D1" w:rsidRPr="00E76C18" w:rsidRDefault="007F08D1" w:rsidP="00E76C18">
            <w:pPr>
              <w:pStyle w:val="ListParagraph"/>
              <w:numPr>
                <w:ilvl w:val="0"/>
                <w:numId w:val="4"/>
              </w:numPr>
              <w:spacing w:after="0"/>
              <w:ind w:hanging="720"/>
              <w:rPr>
                <w:rFonts w:asciiTheme="minorHAnsi" w:hAnsiTheme="minorHAnsi"/>
                <w:color w:val="000000"/>
                <w:sz w:val="20"/>
                <w:szCs w:val="20"/>
              </w:rPr>
            </w:pPr>
            <w:r w:rsidRPr="00E76C18">
              <w:rPr>
                <w:rFonts w:asciiTheme="minorHAnsi" w:hAnsiTheme="minorHAnsi"/>
                <w:color w:val="000000"/>
                <w:sz w:val="20"/>
                <w:szCs w:val="20"/>
              </w:rPr>
              <w:t>Nurse Aide Registry</w:t>
            </w:r>
          </w:p>
          <w:p w:rsidR="007F08D1" w:rsidRPr="00E76C18" w:rsidRDefault="007F08D1" w:rsidP="007F08D1">
            <w:pPr>
              <w:spacing w:after="0"/>
              <w:rPr>
                <w:color w:val="000000"/>
                <w:sz w:val="20"/>
                <w:szCs w:val="20"/>
              </w:rPr>
            </w:pPr>
            <w:r w:rsidRPr="00E76C18">
              <w:rPr>
                <w:color w:val="000000"/>
                <w:sz w:val="20"/>
                <w:szCs w:val="20"/>
              </w:rPr>
              <w:t>5123:2-2-02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7F08D1" w:rsidRPr="00E76C18" w:rsidRDefault="007F08D1" w:rsidP="00E76C18">
            <w:pPr>
              <w:pStyle w:val="ListParagraph"/>
              <w:numPr>
                <w:ilvl w:val="0"/>
                <w:numId w:val="1"/>
              </w:numPr>
              <w:spacing w:after="0"/>
              <w:ind w:left="342" w:hanging="342"/>
              <w:rPr>
                <w:rFonts w:asciiTheme="minorHAnsi" w:hAnsiTheme="minorHAnsi"/>
                <w:color w:val="000000"/>
                <w:sz w:val="20"/>
                <w:szCs w:val="20"/>
              </w:rPr>
            </w:pPr>
            <w:r w:rsidRPr="00E76C18">
              <w:rPr>
                <w:rFonts w:asciiTheme="minorHAnsi" w:hAnsiTheme="minorHAnsi"/>
                <w:color w:val="000000"/>
                <w:sz w:val="20"/>
                <w:szCs w:val="20"/>
              </w:rPr>
              <w:t xml:space="preserve">AGENCY ONLY                                          </w:t>
            </w:r>
          </w:p>
          <w:p w:rsidR="00D252EC" w:rsidRPr="00E76C18" w:rsidRDefault="007F08D1" w:rsidP="00E76C18">
            <w:pPr>
              <w:pStyle w:val="ListParagraph"/>
              <w:numPr>
                <w:ilvl w:val="0"/>
                <w:numId w:val="1"/>
              </w:numPr>
              <w:spacing w:after="0"/>
              <w:ind w:left="342" w:hanging="342"/>
              <w:rPr>
                <w:rFonts w:asciiTheme="minorHAnsi" w:hAnsiTheme="minorHAnsi"/>
                <w:color w:val="000000"/>
                <w:sz w:val="20"/>
                <w:szCs w:val="20"/>
              </w:rPr>
            </w:pPr>
            <w:r w:rsidRPr="00E76C18">
              <w:rPr>
                <w:rFonts w:asciiTheme="minorHAnsi" w:hAnsiTheme="minorHAnsi"/>
                <w:color w:val="000000"/>
                <w:sz w:val="20"/>
                <w:szCs w:val="20"/>
              </w:rPr>
              <w:t>Mark as non-compliant if either the initial or 5 ye</w:t>
            </w:r>
            <w:r w:rsidR="00D252EC" w:rsidRPr="00E76C18">
              <w:rPr>
                <w:rFonts w:asciiTheme="minorHAnsi" w:hAnsiTheme="minorHAnsi"/>
                <w:color w:val="000000"/>
                <w:sz w:val="20"/>
                <w:szCs w:val="20"/>
              </w:rPr>
              <w:t>ar checks were completed late</w:t>
            </w:r>
          </w:p>
          <w:p w:rsidR="007F08D1" w:rsidRPr="00E76C18" w:rsidRDefault="007F08D1" w:rsidP="00E76C18">
            <w:pPr>
              <w:pStyle w:val="ListParagraph"/>
              <w:numPr>
                <w:ilvl w:val="0"/>
                <w:numId w:val="1"/>
              </w:numPr>
              <w:spacing w:after="0"/>
              <w:ind w:left="342" w:hanging="342"/>
              <w:rPr>
                <w:rFonts w:asciiTheme="minorHAnsi" w:hAnsiTheme="minorHAnsi"/>
                <w:color w:val="000000"/>
                <w:sz w:val="20"/>
                <w:szCs w:val="20"/>
              </w:rPr>
            </w:pPr>
            <w:r w:rsidRPr="00E76C18">
              <w:rPr>
                <w:rFonts w:asciiTheme="minorHAnsi" w:hAnsiTheme="minorHAnsi"/>
                <w:color w:val="000000"/>
                <w:sz w:val="20"/>
                <w:szCs w:val="20"/>
              </w:rPr>
              <w:t>Staff hired before 1/1/13 - the first recheck is due 5 years from the date of the last check; as long as the previous check included the BCII, Abuser Registry, Nurse Aide, and FBI as applicable</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color w:val="000000"/>
                <w:sz w:val="20"/>
                <w:szCs w:val="20"/>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sz w:val="20"/>
                <w:szCs w:val="20"/>
              </w:rPr>
            </w:pPr>
          </w:p>
        </w:tc>
      </w:tr>
      <w:tr w:rsidR="007F08D1" w:rsidRPr="00D252EC" w:rsidTr="007F08D1">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8D1" w:rsidRPr="00E76C18" w:rsidRDefault="007F08D1" w:rsidP="007F08D1">
            <w:pPr>
              <w:spacing w:after="0"/>
              <w:jc w:val="right"/>
              <w:rPr>
                <w:color w:val="000000"/>
                <w:sz w:val="20"/>
                <w:szCs w:val="20"/>
              </w:rPr>
            </w:pPr>
            <w:r w:rsidRPr="00E76C18">
              <w:rPr>
                <w:color w:val="000000"/>
                <w:sz w:val="20"/>
                <w:szCs w:val="20"/>
              </w:rPr>
              <w:t>11.7</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color w:val="000000"/>
                <w:sz w:val="20"/>
                <w:szCs w:val="20"/>
              </w:rPr>
            </w:pPr>
            <w:r w:rsidRPr="00E76C18">
              <w:rPr>
                <w:color w:val="000000"/>
                <w:sz w:val="20"/>
                <w:szCs w:val="20"/>
              </w:rPr>
              <w:t>Did the provider complete a BCII/FBI check on staff while they were under final consideration for employment?</w:t>
            </w:r>
          </w:p>
          <w:p w:rsidR="007F08D1" w:rsidRPr="00E76C18" w:rsidRDefault="009B1534" w:rsidP="007F08D1">
            <w:pPr>
              <w:spacing w:after="0"/>
              <w:rPr>
                <w:color w:val="000000"/>
                <w:sz w:val="20"/>
                <w:szCs w:val="20"/>
              </w:rPr>
            </w:pPr>
            <w:r>
              <w:rPr>
                <w:color w:val="000000"/>
                <w:sz w:val="20"/>
                <w:szCs w:val="20"/>
              </w:rPr>
              <w:t xml:space="preserve">5123:2-2-02 </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D252EC" w:rsidRPr="00E76C18" w:rsidRDefault="00D252EC" w:rsidP="00E76C18">
            <w:pPr>
              <w:pStyle w:val="ListParagraph"/>
              <w:numPr>
                <w:ilvl w:val="0"/>
                <w:numId w:val="1"/>
              </w:numPr>
              <w:spacing w:after="0"/>
              <w:ind w:left="342" w:hanging="342"/>
              <w:rPr>
                <w:rFonts w:asciiTheme="minorHAnsi" w:hAnsiTheme="minorHAnsi"/>
                <w:color w:val="000000"/>
                <w:sz w:val="20"/>
                <w:szCs w:val="20"/>
              </w:rPr>
            </w:pPr>
            <w:r w:rsidRPr="00E76C18">
              <w:rPr>
                <w:rFonts w:asciiTheme="minorHAnsi" w:hAnsiTheme="minorHAnsi"/>
                <w:color w:val="000000"/>
                <w:sz w:val="20"/>
                <w:szCs w:val="20"/>
              </w:rPr>
              <w:t>AGENCY ONLY</w:t>
            </w:r>
          </w:p>
          <w:p w:rsidR="00D252EC" w:rsidRPr="00E76C18" w:rsidRDefault="007F08D1" w:rsidP="00E76C18">
            <w:pPr>
              <w:pStyle w:val="ListParagraph"/>
              <w:numPr>
                <w:ilvl w:val="0"/>
                <w:numId w:val="1"/>
              </w:numPr>
              <w:spacing w:after="0"/>
              <w:ind w:left="342" w:hanging="342"/>
              <w:rPr>
                <w:rFonts w:asciiTheme="minorHAnsi" w:hAnsiTheme="minorHAnsi"/>
                <w:color w:val="000000"/>
                <w:sz w:val="20"/>
                <w:szCs w:val="20"/>
              </w:rPr>
            </w:pPr>
            <w:r w:rsidRPr="00E76C18">
              <w:rPr>
                <w:rFonts w:asciiTheme="minorHAnsi" w:hAnsiTheme="minorHAnsi"/>
                <w:color w:val="000000"/>
                <w:sz w:val="20"/>
                <w:szCs w:val="20"/>
              </w:rPr>
              <w:t>Mark as non-compliant if initial c</w:t>
            </w:r>
            <w:r w:rsidR="00D252EC" w:rsidRPr="00E76C18">
              <w:rPr>
                <w:rFonts w:asciiTheme="minorHAnsi" w:hAnsiTheme="minorHAnsi"/>
                <w:color w:val="000000"/>
                <w:sz w:val="20"/>
                <w:szCs w:val="20"/>
              </w:rPr>
              <w:t>hecks were not completed at all</w:t>
            </w:r>
          </w:p>
          <w:p w:rsidR="007F08D1" w:rsidRDefault="007F08D1" w:rsidP="00E76C18">
            <w:pPr>
              <w:pStyle w:val="ListParagraph"/>
              <w:numPr>
                <w:ilvl w:val="0"/>
                <w:numId w:val="1"/>
              </w:numPr>
              <w:spacing w:after="0"/>
              <w:ind w:left="342" w:hanging="342"/>
              <w:rPr>
                <w:rFonts w:asciiTheme="minorHAnsi" w:hAnsiTheme="minorHAnsi"/>
                <w:color w:val="000000"/>
                <w:sz w:val="20"/>
                <w:szCs w:val="20"/>
              </w:rPr>
            </w:pPr>
            <w:r w:rsidRPr="00E76C18">
              <w:rPr>
                <w:rFonts w:asciiTheme="minorHAnsi" w:hAnsiTheme="minorHAnsi"/>
                <w:color w:val="000000"/>
                <w:sz w:val="20"/>
                <w:szCs w:val="20"/>
              </w:rPr>
              <w:t>FBI check if employee hasn't been an Ohio resident for 5 yrs. Previous</w:t>
            </w:r>
          </w:p>
          <w:p w:rsidR="00295570" w:rsidRPr="00E76C18" w:rsidRDefault="00295570" w:rsidP="00E76C18">
            <w:pPr>
              <w:pStyle w:val="ListParagraph"/>
              <w:numPr>
                <w:ilvl w:val="0"/>
                <w:numId w:val="1"/>
              </w:numPr>
              <w:spacing w:after="0"/>
              <w:ind w:left="342" w:hanging="342"/>
              <w:rPr>
                <w:rFonts w:asciiTheme="minorHAnsi" w:hAnsiTheme="minorHAnsi"/>
                <w:color w:val="000000"/>
                <w:sz w:val="20"/>
                <w:szCs w:val="20"/>
              </w:rPr>
            </w:pPr>
            <w:r>
              <w:rPr>
                <w:rFonts w:asciiTheme="minorHAnsi" w:hAnsiTheme="minorHAnsi"/>
                <w:color w:val="000000"/>
                <w:sz w:val="20"/>
                <w:szCs w:val="20"/>
              </w:rPr>
              <w:t>Provider used the correct reason code</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color w:val="000000"/>
                <w:sz w:val="20"/>
                <w:szCs w:val="20"/>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sz w:val="20"/>
                <w:szCs w:val="20"/>
              </w:rPr>
            </w:pPr>
          </w:p>
        </w:tc>
      </w:tr>
      <w:tr w:rsidR="007F08D1" w:rsidRPr="00D252EC" w:rsidTr="007F08D1">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8D1" w:rsidRPr="00E76C18" w:rsidRDefault="007F08D1" w:rsidP="007F08D1">
            <w:pPr>
              <w:spacing w:after="0"/>
              <w:jc w:val="right"/>
              <w:rPr>
                <w:color w:val="000000"/>
                <w:sz w:val="20"/>
                <w:szCs w:val="20"/>
              </w:rPr>
            </w:pPr>
            <w:r w:rsidRPr="00E76C18">
              <w:rPr>
                <w:color w:val="000000"/>
                <w:sz w:val="20"/>
                <w:szCs w:val="20"/>
              </w:rPr>
              <w:lastRenderedPageBreak/>
              <w:t>11.8</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color w:val="000000"/>
                <w:sz w:val="20"/>
                <w:szCs w:val="20"/>
              </w:rPr>
            </w:pPr>
            <w:r w:rsidRPr="00E76C18">
              <w:rPr>
                <w:color w:val="000000"/>
                <w:sz w:val="20"/>
                <w:szCs w:val="20"/>
              </w:rPr>
              <w:t>Did the provider complete BCII/FBI checks every five years for direct service employees?</w:t>
            </w:r>
          </w:p>
          <w:p w:rsidR="007F08D1" w:rsidRPr="00E76C18" w:rsidRDefault="007F08D1" w:rsidP="007F08D1">
            <w:pPr>
              <w:spacing w:after="0"/>
              <w:rPr>
                <w:color w:val="000000"/>
                <w:sz w:val="20"/>
                <w:szCs w:val="20"/>
              </w:rPr>
            </w:pPr>
            <w:r w:rsidRPr="00E76C18">
              <w:rPr>
                <w:color w:val="000000"/>
                <w:sz w:val="20"/>
                <w:szCs w:val="20"/>
              </w:rPr>
              <w:t>5123:2-2-02 5160-45-07</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7F08D1" w:rsidRPr="00E76C18" w:rsidRDefault="007F08D1" w:rsidP="00E76C18">
            <w:pPr>
              <w:pStyle w:val="ListParagraph"/>
              <w:numPr>
                <w:ilvl w:val="0"/>
                <w:numId w:val="1"/>
              </w:numPr>
              <w:spacing w:after="0"/>
              <w:ind w:left="342" w:hanging="342"/>
              <w:rPr>
                <w:rFonts w:asciiTheme="minorHAnsi" w:hAnsiTheme="minorHAnsi"/>
                <w:color w:val="000000"/>
                <w:sz w:val="20"/>
                <w:szCs w:val="20"/>
              </w:rPr>
            </w:pPr>
            <w:r w:rsidRPr="00E76C18">
              <w:rPr>
                <w:rFonts w:asciiTheme="minorHAnsi" w:hAnsiTheme="minorHAnsi"/>
                <w:color w:val="000000"/>
                <w:sz w:val="20"/>
                <w:szCs w:val="20"/>
              </w:rPr>
              <w:t xml:space="preserve">AGENCY ONLY                                         </w:t>
            </w:r>
          </w:p>
          <w:p w:rsidR="007F08D1" w:rsidRDefault="007F08D1" w:rsidP="00295570">
            <w:pPr>
              <w:pStyle w:val="ListParagraph"/>
              <w:numPr>
                <w:ilvl w:val="0"/>
                <w:numId w:val="1"/>
              </w:numPr>
              <w:spacing w:after="0"/>
              <w:ind w:left="342" w:hanging="342"/>
              <w:rPr>
                <w:rFonts w:asciiTheme="minorHAnsi" w:hAnsiTheme="minorHAnsi"/>
                <w:color w:val="000000"/>
                <w:sz w:val="20"/>
                <w:szCs w:val="20"/>
              </w:rPr>
            </w:pPr>
            <w:r w:rsidRPr="00E76C18">
              <w:rPr>
                <w:rFonts w:asciiTheme="minorHAnsi" w:hAnsiTheme="minorHAnsi"/>
                <w:color w:val="000000"/>
                <w:sz w:val="20"/>
                <w:szCs w:val="20"/>
              </w:rPr>
              <w:t>FBI check if employee hasn't b</w:t>
            </w:r>
            <w:r w:rsidRPr="00295570">
              <w:rPr>
                <w:rFonts w:asciiTheme="minorHAnsi" w:hAnsiTheme="minorHAnsi"/>
                <w:color w:val="000000"/>
                <w:sz w:val="20"/>
                <w:szCs w:val="20"/>
              </w:rPr>
              <w:t>een an Ohio resident for 5 yrs. Previous</w:t>
            </w:r>
          </w:p>
          <w:p w:rsidR="00295570" w:rsidRPr="00295570" w:rsidRDefault="00295570" w:rsidP="00295570">
            <w:pPr>
              <w:pStyle w:val="ListParagraph"/>
              <w:numPr>
                <w:ilvl w:val="0"/>
                <w:numId w:val="1"/>
              </w:numPr>
              <w:spacing w:after="0"/>
              <w:ind w:left="342" w:hanging="342"/>
              <w:rPr>
                <w:rFonts w:asciiTheme="minorHAnsi" w:hAnsiTheme="minorHAnsi"/>
                <w:color w:val="000000"/>
                <w:sz w:val="20"/>
                <w:szCs w:val="20"/>
              </w:rPr>
            </w:pPr>
            <w:r>
              <w:rPr>
                <w:rFonts w:asciiTheme="minorHAnsi" w:hAnsiTheme="minorHAnsi"/>
                <w:color w:val="000000"/>
                <w:sz w:val="20"/>
                <w:szCs w:val="20"/>
              </w:rPr>
              <w:t>Provider used the correct reason code</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color w:val="000000"/>
                <w:sz w:val="20"/>
                <w:szCs w:val="20"/>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sz w:val="20"/>
                <w:szCs w:val="20"/>
              </w:rPr>
            </w:pPr>
          </w:p>
        </w:tc>
      </w:tr>
      <w:tr w:rsidR="007F08D1" w:rsidRPr="00D252EC" w:rsidTr="007F08D1">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8D1" w:rsidRPr="00E76C18" w:rsidRDefault="007F08D1" w:rsidP="007F08D1">
            <w:pPr>
              <w:spacing w:after="0"/>
              <w:jc w:val="right"/>
              <w:rPr>
                <w:color w:val="000000"/>
                <w:sz w:val="20"/>
                <w:szCs w:val="20"/>
              </w:rPr>
            </w:pPr>
            <w:r w:rsidRPr="00E76C18">
              <w:rPr>
                <w:color w:val="000000"/>
                <w:sz w:val="20"/>
                <w:szCs w:val="20"/>
              </w:rPr>
              <w:t>11.9</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color w:val="000000"/>
                <w:sz w:val="20"/>
                <w:szCs w:val="20"/>
              </w:rPr>
            </w:pPr>
            <w:r w:rsidRPr="00E76C18">
              <w:rPr>
                <w:color w:val="000000"/>
                <w:sz w:val="20"/>
                <w:szCs w:val="20"/>
              </w:rPr>
              <w:t xml:space="preserve">Did the provider complete the BCII/FBI checks timely by conducting the checks prior to hire and within 5 years of the previous check?    </w:t>
            </w:r>
          </w:p>
          <w:p w:rsidR="007F08D1" w:rsidRPr="00E76C18" w:rsidRDefault="007F08D1" w:rsidP="007F08D1">
            <w:pPr>
              <w:spacing w:after="0"/>
              <w:rPr>
                <w:color w:val="000000"/>
                <w:sz w:val="20"/>
                <w:szCs w:val="20"/>
              </w:rPr>
            </w:pPr>
            <w:r w:rsidRPr="00E76C18">
              <w:rPr>
                <w:color w:val="000000"/>
                <w:sz w:val="20"/>
                <w:szCs w:val="20"/>
              </w:rPr>
              <w:t>5123:2-2-02</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7F08D1" w:rsidRPr="00E76C18" w:rsidRDefault="007F08D1" w:rsidP="00E76C18">
            <w:pPr>
              <w:pStyle w:val="ListParagraph"/>
              <w:numPr>
                <w:ilvl w:val="0"/>
                <w:numId w:val="1"/>
              </w:numPr>
              <w:spacing w:after="0"/>
              <w:ind w:left="342" w:hanging="342"/>
              <w:rPr>
                <w:rFonts w:asciiTheme="minorHAnsi" w:hAnsiTheme="minorHAnsi"/>
                <w:color w:val="000000"/>
                <w:sz w:val="20"/>
                <w:szCs w:val="20"/>
              </w:rPr>
            </w:pPr>
            <w:r w:rsidRPr="00E76C18">
              <w:rPr>
                <w:rFonts w:asciiTheme="minorHAnsi" w:hAnsiTheme="minorHAnsi"/>
                <w:color w:val="000000"/>
                <w:sz w:val="20"/>
                <w:szCs w:val="20"/>
              </w:rPr>
              <w:t>AGENCY ONLY                                       </w:t>
            </w:r>
          </w:p>
          <w:p w:rsidR="007F08D1" w:rsidRPr="00E76C18" w:rsidRDefault="007F08D1" w:rsidP="00E76C18">
            <w:pPr>
              <w:pStyle w:val="ListParagraph"/>
              <w:numPr>
                <w:ilvl w:val="0"/>
                <w:numId w:val="1"/>
              </w:numPr>
              <w:spacing w:after="0"/>
              <w:ind w:left="342" w:hanging="342"/>
              <w:rPr>
                <w:rFonts w:asciiTheme="minorHAnsi" w:hAnsiTheme="minorHAnsi"/>
                <w:color w:val="000000"/>
                <w:sz w:val="20"/>
                <w:szCs w:val="20"/>
              </w:rPr>
            </w:pPr>
            <w:r w:rsidRPr="00E76C18">
              <w:rPr>
                <w:rFonts w:asciiTheme="minorHAnsi" w:hAnsiTheme="minorHAnsi"/>
                <w:color w:val="000000"/>
                <w:sz w:val="20"/>
                <w:szCs w:val="20"/>
              </w:rPr>
              <w:t>Mark as non-compliant if either the initial or 5 year checks were completed late</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color w:val="000000"/>
                <w:sz w:val="20"/>
                <w:szCs w:val="20"/>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sz w:val="20"/>
                <w:szCs w:val="20"/>
              </w:rPr>
            </w:pPr>
          </w:p>
        </w:tc>
      </w:tr>
      <w:tr w:rsidR="007F08D1" w:rsidRPr="00D252EC" w:rsidTr="007F08D1">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8D1" w:rsidRPr="00E76C18" w:rsidRDefault="007F08D1" w:rsidP="007F08D1">
            <w:pPr>
              <w:spacing w:after="0"/>
              <w:jc w:val="right"/>
              <w:rPr>
                <w:color w:val="000000"/>
                <w:sz w:val="20"/>
                <w:szCs w:val="20"/>
              </w:rPr>
            </w:pPr>
            <w:r w:rsidRPr="00E76C18">
              <w:rPr>
                <w:color w:val="000000"/>
                <w:sz w:val="20"/>
                <w:szCs w:val="20"/>
              </w:rPr>
              <w:t>11.10</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color w:val="000000"/>
                <w:sz w:val="20"/>
                <w:szCs w:val="20"/>
              </w:rPr>
            </w:pPr>
            <w:r w:rsidRPr="00E76C18">
              <w:rPr>
                <w:color w:val="000000"/>
                <w:sz w:val="20"/>
                <w:szCs w:val="20"/>
              </w:rPr>
              <w:t>Did the provider ensure that staff in a direct care position did not work for more than 60 days after hire without the results of the BCII/FBI checks?</w:t>
            </w:r>
          </w:p>
          <w:p w:rsidR="007F08D1" w:rsidRPr="00E76C18" w:rsidRDefault="007F08D1" w:rsidP="007F08D1">
            <w:pPr>
              <w:spacing w:after="0"/>
              <w:rPr>
                <w:color w:val="000000"/>
                <w:sz w:val="20"/>
                <w:szCs w:val="20"/>
              </w:rPr>
            </w:pPr>
            <w:r w:rsidRPr="00E76C18">
              <w:rPr>
                <w:color w:val="000000"/>
                <w:sz w:val="20"/>
                <w:szCs w:val="20"/>
              </w:rPr>
              <w:t>5123:2-2-02 5160-45-07</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7F08D1" w:rsidRPr="00E76C18" w:rsidRDefault="007F08D1" w:rsidP="00E76C18">
            <w:pPr>
              <w:pStyle w:val="ListParagraph"/>
              <w:numPr>
                <w:ilvl w:val="0"/>
                <w:numId w:val="1"/>
              </w:numPr>
              <w:spacing w:after="0"/>
              <w:ind w:left="342" w:hanging="342"/>
              <w:rPr>
                <w:rFonts w:asciiTheme="minorHAnsi" w:hAnsiTheme="minorHAnsi"/>
                <w:color w:val="000000"/>
                <w:sz w:val="20"/>
                <w:szCs w:val="20"/>
              </w:rPr>
            </w:pPr>
            <w:r w:rsidRPr="00E76C18">
              <w:rPr>
                <w:rFonts w:asciiTheme="minorHAnsi" w:hAnsiTheme="minorHAnsi"/>
                <w:color w:val="000000"/>
                <w:sz w:val="20"/>
                <w:szCs w:val="20"/>
              </w:rPr>
              <w:t>AGENCY ONLY</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color w:val="000000"/>
                <w:sz w:val="20"/>
                <w:szCs w:val="20"/>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sz w:val="20"/>
                <w:szCs w:val="20"/>
              </w:rPr>
            </w:pPr>
          </w:p>
        </w:tc>
      </w:tr>
      <w:tr w:rsidR="007F08D1" w:rsidRPr="00D252EC" w:rsidTr="007F08D1">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8D1" w:rsidRPr="00E76C18" w:rsidRDefault="007F08D1" w:rsidP="007F08D1">
            <w:pPr>
              <w:spacing w:after="0"/>
              <w:jc w:val="right"/>
              <w:rPr>
                <w:color w:val="000000"/>
                <w:sz w:val="20"/>
                <w:szCs w:val="20"/>
              </w:rPr>
            </w:pPr>
            <w:r w:rsidRPr="00E76C18">
              <w:rPr>
                <w:color w:val="000000"/>
                <w:sz w:val="20"/>
                <w:szCs w:val="20"/>
              </w:rPr>
              <w:t>11.11</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color w:val="000000"/>
                <w:sz w:val="20"/>
                <w:szCs w:val="20"/>
              </w:rPr>
            </w:pPr>
            <w:r w:rsidRPr="00E76C18">
              <w:rPr>
                <w:color w:val="000000"/>
                <w:sz w:val="20"/>
                <w:szCs w:val="20"/>
              </w:rPr>
              <w:t xml:space="preserve">Did the provider ensure that direct services are only provided by employees who do not have a disqualifying offense and who are not included on any of the databases identified in rule?  </w:t>
            </w:r>
          </w:p>
          <w:p w:rsidR="007F08D1" w:rsidRPr="00E76C18" w:rsidRDefault="007F08D1" w:rsidP="007F08D1">
            <w:pPr>
              <w:spacing w:after="0"/>
              <w:rPr>
                <w:color w:val="000000"/>
                <w:sz w:val="20"/>
                <w:szCs w:val="20"/>
              </w:rPr>
            </w:pPr>
            <w:r w:rsidRPr="00E76C18">
              <w:rPr>
                <w:color w:val="000000"/>
                <w:sz w:val="20"/>
                <w:szCs w:val="20"/>
              </w:rPr>
              <w:t>5123:2-2-02 5160-45-07</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7F08D1" w:rsidRPr="00E76C18" w:rsidRDefault="00D252EC" w:rsidP="00E76C18">
            <w:pPr>
              <w:pStyle w:val="ListParagraph"/>
              <w:numPr>
                <w:ilvl w:val="0"/>
                <w:numId w:val="1"/>
              </w:numPr>
              <w:spacing w:after="0"/>
              <w:ind w:left="342" w:hanging="342"/>
              <w:rPr>
                <w:rFonts w:asciiTheme="minorHAnsi" w:hAnsiTheme="minorHAnsi"/>
                <w:color w:val="000000"/>
                <w:sz w:val="20"/>
                <w:szCs w:val="20"/>
              </w:rPr>
            </w:pPr>
            <w:r w:rsidRPr="00E76C18">
              <w:rPr>
                <w:rFonts w:asciiTheme="minorHAnsi" w:hAnsiTheme="minorHAnsi"/>
                <w:color w:val="000000"/>
                <w:sz w:val="20"/>
                <w:szCs w:val="20"/>
              </w:rPr>
              <w:t>AGENCY ONLY</w:t>
            </w:r>
          </w:p>
          <w:p w:rsidR="007F08D1" w:rsidRPr="00E76C18" w:rsidRDefault="007F08D1" w:rsidP="00E76C18">
            <w:pPr>
              <w:pStyle w:val="ListParagraph"/>
              <w:numPr>
                <w:ilvl w:val="0"/>
                <w:numId w:val="1"/>
              </w:numPr>
              <w:spacing w:after="0"/>
              <w:ind w:left="342" w:hanging="342"/>
              <w:rPr>
                <w:rFonts w:asciiTheme="minorHAnsi" w:hAnsiTheme="minorHAnsi"/>
                <w:color w:val="000000"/>
                <w:sz w:val="20"/>
                <w:szCs w:val="20"/>
              </w:rPr>
            </w:pPr>
            <w:r w:rsidRPr="00E76C18">
              <w:rPr>
                <w:rFonts w:asciiTheme="minorHAnsi" w:hAnsiTheme="minorHAnsi"/>
                <w:color w:val="000000"/>
                <w:sz w:val="20"/>
                <w:szCs w:val="20"/>
              </w:rPr>
              <w:t xml:space="preserve">Refer to Section G of the background check rule for employees with Tier 4 offenses who were hired prior to 1/1/13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color w:val="000000"/>
                <w:sz w:val="20"/>
                <w:szCs w:val="20"/>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sz w:val="20"/>
                <w:szCs w:val="20"/>
              </w:rPr>
            </w:pPr>
          </w:p>
        </w:tc>
      </w:tr>
      <w:tr w:rsidR="007F08D1" w:rsidRPr="00D252EC" w:rsidTr="007F08D1">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8D1" w:rsidRPr="00E76C18" w:rsidRDefault="007F08D1" w:rsidP="007F08D1">
            <w:pPr>
              <w:spacing w:after="0"/>
              <w:jc w:val="right"/>
              <w:rPr>
                <w:color w:val="000000"/>
                <w:sz w:val="20"/>
                <w:szCs w:val="20"/>
              </w:rPr>
            </w:pPr>
            <w:r w:rsidRPr="00E76C18">
              <w:rPr>
                <w:color w:val="000000"/>
                <w:sz w:val="20"/>
                <w:szCs w:val="20"/>
              </w:rPr>
              <w:t>11.12</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color w:val="000000"/>
                <w:sz w:val="20"/>
                <w:szCs w:val="20"/>
              </w:rPr>
            </w:pPr>
            <w:r w:rsidRPr="00E76C18">
              <w:rPr>
                <w:color w:val="000000"/>
                <w:sz w:val="20"/>
                <w:szCs w:val="20"/>
              </w:rPr>
              <w:t>Did the provider staff, while under final consideration for employment, sign a statement attesting that the staff person would notify the provider within 14 days if they are ever charged with, plead guilty to, or are convicted of a disqualifying offense?</w:t>
            </w:r>
          </w:p>
          <w:p w:rsidR="007F08D1" w:rsidRPr="00E76C18" w:rsidRDefault="007F08D1" w:rsidP="007F08D1">
            <w:pPr>
              <w:spacing w:after="0"/>
              <w:rPr>
                <w:color w:val="000000"/>
                <w:sz w:val="20"/>
                <w:szCs w:val="20"/>
              </w:rPr>
            </w:pPr>
            <w:r w:rsidRPr="00E76C18">
              <w:rPr>
                <w:color w:val="000000"/>
                <w:sz w:val="20"/>
                <w:szCs w:val="20"/>
              </w:rPr>
              <w:t>5123:2-2-02 5160-45-07</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7F08D1" w:rsidRPr="00E76C18" w:rsidRDefault="007F08D1" w:rsidP="00E76C18">
            <w:pPr>
              <w:pStyle w:val="ListParagraph"/>
              <w:numPr>
                <w:ilvl w:val="0"/>
                <w:numId w:val="1"/>
              </w:numPr>
              <w:spacing w:after="0"/>
              <w:ind w:left="342" w:hanging="342"/>
              <w:rPr>
                <w:rFonts w:asciiTheme="minorHAnsi" w:hAnsiTheme="minorHAnsi"/>
                <w:color w:val="000000"/>
                <w:sz w:val="20"/>
                <w:szCs w:val="20"/>
              </w:rPr>
            </w:pPr>
            <w:r w:rsidRPr="00E76C18">
              <w:rPr>
                <w:rFonts w:asciiTheme="minorHAnsi" w:hAnsiTheme="minorHAnsi"/>
                <w:color w:val="000000"/>
                <w:sz w:val="20"/>
                <w:szCs w:val="20"/>
              </w:rPr>
              <w:t xml:space="preserve">AGENCY ONLY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color w:val="000000"/>
                <w:sz w:val="20"/>
                <w:szCs w:val="20"/>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sz w:val="20"/>
                <w:szCs w:val="20"/>
              </w:rPr>
            </w:pPr>
          </w:p>
        </w:tc>
      </w:tr>
      <w:tr w:rsidR="007F08D1" w:rsidRPr="00D252EC" w:rsidTr="007F08D1">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8D1" w:rsidRPr="00E76C18" w:rsidRDefault="007F08D1" w:rsidP="007F08D1">
            <w:pPr>
              <w:spacing w:after="0"/>
              <w:jc w:val="right"/>
              <w:rPr>
                <w:color w:val="000000"/>
                <w:sz w:val="20"/>
                <w:szCs w:val="20"/>
              </w:rPr>
            </w:pPr>
            <w:r w:rsidRPr="00E76C18">
              <w:rPr>
                <w:color w:val="000000"/>
                <w:sz w:val="20"/>
                <w:szCs w:val="20"/>
              </w:rPr>
              <w:t>11.13</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color w:val="000000"/>
                <w:sz w:val="20"/>
                <w:szCs w:val="20"/>
              </w:rPr>
            </w:pPr>
            <w:r w:rsidRPr="00E76C18">
              <w:rPr>
                <w:color w:val="000000"/>
                <w:sz w:val="20"/>
                <w:szCs w:val="20"/>
              </w:rPr>
              <w:t>Did the provider staff, while under final consideration for employment, sign a statement attesting that the staff person has never plead guilty to or been convicted of a disqualifying offense?</w:t>
            </w:r>
          </w:p>
          <w:p w:rsidR="007F08D1" w:rsidRPr="00E76C18" w:rsidRDefault="007F08D1" w:rsidP="007F08D1">
            <w:pPr>
              <w:spacing w:after="0"/>
              <w:rPr>
                <w:color w:val="000000"/>
                <w:sz w:val="20"/>
                <w:szCs w:val="20"/>
              </w:rPr>
            </w:pPr>
            <w:r w:rsidRPr="00E76C18">
              <w:rPr>
                <w:color w:val="000000"/>
                <w:sz w:val="20"/>
                <w:szCs w:val="20"/>
              </w:rPr>
              <w:t>5123:2-2-02 5160-45-07</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7F08D1" w:rsidRPr="00E76C18" w:rsidRDefault="007F08D1" w:rsidP="00E76C18">
            <w:pPr>
              <w:pStyle w:val="ListParagraph"/>
              <w:numPr>
                <w:ilvl w:val="0"/>
                <w:numId w:val="1"/>
              </w:numPr>
              <w:spacing w:after="0"/>
              <w:ind w:left="342" w:hanging="342"/>
              <w:rPr>
                <w:rFonts w:asciiTheme="minorHAnsi" w:hAnsiTheme="minorHAnsi"/>
                <w:color w:val="000000"/>
                <w:sz w:val="20"/>
                <w:szCs w:val="20"/>
              </w:rPr>
            </w:pPr>
            <w:r w:rsidRPr="00E76C18">
              <w:rPr>
                <w:rFonts w:asciiTheme="minorHAnsi" w:hAnsiTheme="minorHAnsi"/>
                <w:color w:val="000000"/>
                <w:sz w:val="20"/>
                <w:szCs w:val="20"/>
              </w:rPr>
              <w:t xml:space="preserve">AGENCY ONLY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color w:val="000000"/>
                <w:sz w:val="20"/>
                <w:szCs w:val="20"/>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sz w:val="20"/>
                <w:szCs w:val="20"/>
              </w:rPr>
            </w:pPr>
          </w:p>
        </w:tc>
      </w:tr>
      <w:tr w:rsidR="007F08D1" w:rsidRPr="00D252EC" w:rsidTr="007F08D1">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08D1" w:rsidRPr="00E76C18" w:rsidRDefault="007F08D1" w:rsidP="007F08D1">
            <w:pPr>
              <w:spacing w:after="0"/>
              <w:jc w:val="right"/>
              <w:rPr>
                <w:color w:val="000000"/>
                <w:sz w:val="20"/>
                <w:szCs w:val="20"/>
              </w:rPr>
            </w:pPr>
            <w:r w:rsidRPr="00E76C18">
              <w:rPr>
                <w:color w:val="000000"/>
                <w:sz w:val="20"/>
                <w:szCs w:val="20"/>
              </w:rPr>
              <w:lastRenderedPageBreak/>
              <w:t>11.14</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color w:val="000000"/>
                <w:sz w:val="20"/>
                <w:szCs w:val="20"/>
              </w:rPr>
            </w:pPr>
            <w:r w:rsidRPr="00E76C18">
              <w:rPr>
                <w:color w:val="000000"/>
                <w:sz w:val="20"/>
                <w:szCs w:val="20"/>
              </w:rPr>
              <w:t>Did the agency provider verify that the staff person has a high school diploma or GED?</w:t>
            </w:r>
          </w:p>
          <w:p w:rsidR="007F08D1" w:rsidRPr="00E76C18" w:rsidRDefault="007F08D1" w:rsidP="007F08D1">
            <w:pPr>
              <w:spacing w:after="0"/>
              <w:rPr>
                <w:color w:val="000000"/>
                <w:sz w:val="20"/>
                <w:szCs w:val="20"/>
              </w:rPr>
            </w:pPr>
            <w:r w:rsidRPr="00E76C18">
              <w:rPr>
                <w:color w:val="000000"/>
                <w:sz w:val="20"/>
                <w:szCs w:val="20"/>
              </w:rPr>
              <w:t>5123:2-2-01</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rsidR="00D252EC" w:rsidRPr="00E76C18" w:rsidRDefault="00D252EC" w:rsidP="00E76C18">
            <w:pPr>
              <w:pStyle w:val="ListParagraph"/>
              <w:numPr>
                <w:ilvl w:val="0"/>
                <w:numId w:val="1"/>
              </w:numPr>
              <w:spacing w:after="0"/>
              <w:ind w:left="342" w:hanging="342"/>
              <w:rPr>
                <w:rFonts w:asciiTheme="minorHAnsi" w:hAnsiTheme="minorHAnsi"/>
                <w:color w:val="000000"/>
                <w:sz w:val="20"/>
                <w:szCs w:val="20"/>
              </w:rPr>
            </w:pPr>
            <w:r w:rsidRPr="00E76C18">
              <w:rPr>
                <w:rFonts w:asciiTheme="minorHAnsi" w:hAnsiTheme="minorHAnsi"/>
                <w:color w:val="000000"/>
                <w:sz w:val="20"/>
                <w:szCs w:val="20"/>
              </w:rPr>
              <w:t>AGENCY ONLY</w:t>
            </w:r>
          </w:p>
          <w:p w:rsidR="00D252EC" w:rsidRPr="00E76C18" w:rsidRDefault="007F08D1" w:rsidP="00E76C18">
            <w:pPr>
              <w:pStyle w:val="ListParagraph"/>
              <w:numPr>
                <w:ilvl w:val="0"/>
                <w:numId w:val="1"/>
              </w:numPr>
              <w:spacing w:after="0"/>
              <w:ind w:left="342" w:hanging="342"/>
              <w:rPr>
                <w:rFonts w:asciiTheme="minorHAnsi" w:hAnsiTheme="minorHAnsi"/>
                <w:color w:val="000000"/>
                <w:sz w:val="20"/>
                <w:szCs w:val="20"/>
              </w:rPr>
            </w:pPr>
            <w:r w:rsidRPr="00E76C18">
              <w:rPr>
                <w:rFonts w:asciiTheme="minorHAnsi" w:hAnsiTheme="minorHAnsi"/>
                <w:color w:val="000000"/>
                <w:sz w:val="20"/>
                <w:szCs w:val="20"/>
              </w:rPr>
              <w:t>Review with provider their system to verify a high school diploma or GED</w:t>
            </w:r>
          </w:p>
          <w:p w:rsidR="007F08D1" w:rsidRPr="00E76C18" w:rsidRDefault="007F08D1" w:rsidP="00E76C18">
            <w:pPr>
              <w:pStyle w:val="ListParagraph"/>
              <w:numPr>
                <w:ilvl w:val="0"/>
                <w:numId w:val="1"/>
              </w:numPr>
              <w:spacing w:after="0"/>
              <w:ind w:left="342" w:hanging="342"/>
              <w:rPr>
                <w:rFonts w:asciiTheme="minorHAnsi" w:hAnsiTheme="minorHAnsi"/>
                <w:color w:val="000000"/>
                <w:sz w:val="20"/>
                <w:szCs w:val="20"/>
              </w:rPr>
            </w:pPr>
            <w:r w:rsidRPr="00E76C18">
              <w:rPr>
                <w:rFonts w:asciiTheme="minorHAnsi" w:hAnsiTheme="minorHAnsi"/>
                <w:color w:val="000000"/>
                <w:sz w:val="20"/>
                <w:szCs w:val="20"/>
              </w:rPr>
              <w:t>Staff enrolled in college are considered to meet this requirement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color w:val="000000"/>
                <w:sz w:val="20"/>
                <w:szCs w:val="20"/>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tcPr>
          <w:p w:rsidR="007F08D1" w:rsidRPr="00E76C18" w:rsidRDefault="007F08D1" w:rsidP="007F08D1">
            <w:pPr>
              <w:spacing w:after="0"/>
              <w:rPr>
                <w:sz w:val="20"/>
                <w:szCs w:val="20"/>
              </w:rPr>
            </w:pPr>
          </w:p>
        </w:tc>
      </w:tr>
    </w:tbl>
    <w:p w:rsidR="005B2EE1" w:rsidRPr="006E3CD5" w:rsidRDefault="005B2EE1" w:rsidP="00E76C18"/>
    <w:sectPr w:rsidR="005B2EE1" w:rsidRPr="006E3CD5" w:rsidSect="005556FB">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6B8" w:rsidRDefault="002906B8" w:rsidP="005556FB">
      <w:pPr>
        <w:spacing w:after="0" w:line="240" w:lineRule="auto"/>
      </w:pPr>
      <w:r>
        <w:separator/>
      </w:r>
    </w:p>
  </w:endnote>
  <w:endnote w:type="continuationSeparator" w:id="0">
    <w:p w:rsidR="002906B8" w:rsidRDefault="002906B8" w:rsidP="0055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A20" w:rsidRDefault="00323A20" w:rsidP="00323A20">
    <w:pPr>
      <w:pStyle w:val="Footer"/>
      <w:jc w:val="right"/>
      <w:rPr>
        <w:rFonts w:ascii="Calibri" w:hAnsi="Calibri"/>
        <w:bCs/>
        <w:sz w:val="20"/>
      </w:rPr>
    </w:pPr>
    <w:r>
      <w:rPr>
        <w:rFonts w:ascii="Calibri" w:hAnsi="Calibri"/>
        <w:sz w:val="20"/>
      </w:rPr>
      <w:t xml:space="preserve">Page </w:t>
    </w:r>
    <w:r>
      <w:rPr>
        <w:rFonts w:ascii="Calibri" w:hAnsi="Calibri"/>
        <w:bCs/>
        <w:sz w:val="20"/>
      </w:rPr>
      <w:fldChar w:fldCharType="begin"/>
    </w:r>
    <w:r>
      <w:rPr>
        <w:rFonts w:ascii="Calibri" w:hAnsi="Calibri"/>
        <w:bCs/>
        <w:sz w:val="20"/>
      </w:rPr>
      <w:instrText xml:space="preserve"> PAGE </w:instrText>
    </w:r>
    <w:r>
      <w:rPr>
        <w:rFonts w:ascii="Calibri" w:hAnsi="Calibri"/>
        <w:bCs/>
        <w:sz w:val="20"/>
      </w:rPr>
      <w:fldChar w:fldCharType="separate"/>
    </w:r>
    <w:r w:rsidR="00D60455">
      <w:rPr>
        <w:rFonts w:ascii="Calibri" w:hAnsi="Calibri"/>
        <w:bCs/>
        <w:noProof/>
        <w:sz w:val="20"/>
      </w:rPr>
      <w:t>15</w:t>
    </w:r>
    <w:r>
      <w:rPr>
        <w:rFonts w:ascii="Calibri" w:hAnsi="Calibri"/>
        <w:bCs/>
        <w:sz w:val="20"/>
      </w:rPr>
      <w:fldChar w:fldCharType="end"/>
    </w:r>
    <w:r>
      <w:rPr>
        <w:rFonts w:ascii="Calibri" w:hAnsi="Calibri"/>
        <w:sz w:val="20"/>
      </w:rPr>
      <w:t xml:space="preserve"> of </w:t>
    </w:r>
    <w:r>
      <w:rPr>
        <w:rFonts w:ascii="Calibri" w:hAnsi="Calibri"/>
        <w:bCs/>
        <w:sz w:val="20"/>
      </w:rPr>
      <w:fldChar w:fldCharType="begin"/>
    </w:r>
    <w:r>
      <w:rPr>
        <w:rFonts w:ascii="Calibri" w:hAnsi="Calibri"/>
        <w:bCs/>
        <w:sz w:val="20"/>
      </w:rPr>
      <w:instrText xml:space="preserve"> NUMPAGES  </w:instrText>
    </w:r>
    <w:r>
      <w:rPr>
        <w:rFonts w:ascii="Calibri" w:hAnsi="Calibri"/>
        <w:bCs/>
        <w:sz w:val="20"/>
      </w:rPr>
      <w:fldChar w:fldCharType="separate"/>
    </w:r>
    <w:r w:rsidR="00D60455">
      <w:rPr>
        <w:rFonts w:ascii="Calibri" w:hAnsi="Calibri"/>
        <w:bCs/>
        <w:noProof/>
        <w:sz w:val="20"/>
      </w:rPr>
      <w:t>15</w:t>
    </w:r>
    <w:r>
      <w:rPr>
        <w:rFonts w:ascii="Calibri" w:hAnsi="Calibri"/>
        <w:bCs/>
        <w:sz w:val="20"/>
      </w:rPr>
      <w:fldChar w:fldCharType="end"/>
    </w:r>
  </w:p>
  <w:p w:rsidR="00323A20" w:rsidRDefault="00323A20" w:rsidP="00323A20">
    <w:pPr>
      <w:pStyle w:val="Footer"/>
      <w:jc w:val="right"/>
      <w:rPr>
        <w:rFonts w:ascii="Calibri" w:hAnsi="Calibri"/>
        <w:sz w:val="20"/>
      </w:rPr>
    </w:pPr>
    <w:r>
      <w:rPr>
        <w:rFonts w:ascii="Calibri" w:hAnsi="Calibri"/>
        <w:sz w:val="20"/>
      </w:rPr>
      <w:t xml:space="preserve">DODD Form </w:t>
    </w:r>
    <w:r w:rsidR="00393748">
      <w:rPr>
        <w:rFonts w:ascii="Calibri" w:hAnsi="Calibri"/>
        <w:sz w:val="20"/>
      </w:rPr>
      <w:t xml:space="preserve">008 </w:t>
    </w:r>
    <w:r w:rsidR="00D60455">
      <w:rPr>
        <w:rFonts w:ascii="Calibri" w:hAnsi="Calibri"/>
        <w:sz w:val="20"/>
      </w:rPr>
      <w:t>– Effective 1/1/2016</w:t>
    </w:r>
  </w:p>
  <w:p w:rsidR="00D60455" w:rsidRPr="00323A20" w:rsidRDefault="00D60455" w:rsidP="00323A20">
    <w:pPr>
      <w:pStyle w:val="Footer"/>
      <w:jc w:val="right"/>
      <w:rPr>
        <w:rFonts w:ascii="Calibri" w:hAnsi="Calibri"/>
        <w:sz w:val="20"/>
      </w:rPr>
    </w:pPr>
    <w:r>
      <w:rPr>
        <w:rFonts w:ascii="Calibri" w:hAnsi="Calibri"/>
        <w:sz w:val="20"/>
      </w:rPr>
      <w:t>Rev 9.30.15</w:t>
    </w:r>
  </w:p>
  <w:p w:rsidR="002906B8" w:rsidRDefault="002906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6B8" w:rsidRDefault="002906B8" w:rsidP="005556FB">
      <w:pPr>
        <w:spacing w:after="0" w:line="240" w:lineRule="auto"/>
      </w:pPr>
      <w:r>
        <w:separator/>
      </w:r>
    </w:p>
  </w:footnote>
  <w:footnote w:type="continuationSeparator" w:id="0">
    <w:p w:rsidR="002906B8" w:rsidRDefault="002906B8" w:rsidP="005556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3888"/>
      <w:gridCol w:w="9072"/>
    </w:tblGrid>
    <w:tr w:rsidR="002906B8">
      <w:tc>
        <w:tcPr>
          <w:tcW w:w="1500" w:type="pct"/>
          <w:tcBorders>
            <w:bottom w:val="single" w:sz="4" w:space="0" w:color="943634" w:themeColor="accent2" w:themeShade="BF"/>
          </w:tcBorders>
          <w:shd w:val="clear" w:color="auto" w:fill="943634" w:themeFill="accent2" w:themeFillShade="BF"/>
          <w:vAlign w:val="bottom"/>
        </w:tcPr>
        <w:p w:rsidR="002906B8" w:rsidRDefault="002906B8" w:rsidP="005556FB">
          <w:pPr>
            <w:pStyle w:val="Header"/>
            <w:jc w:val="right"/>
            <w:rPr>
              <w:color w:val="FFFFFF" w:themeColor="background1"/>
            </w:rPr>
          </w:pPr>
        </w:p>
      </w:tc>
      <w:tc>
        <w:tcPr>
          <w:tcW w:w="4000" w:type="pct"/>
          <w:tcBorders>
            <w:bottom w:val="single" w:sz="4" w:space="0" w:color="auto"/>
          </w:tcBorders>
          <w:vAlign w:val="bottom"/>
        </w:tcPr>
        <w:p w:rsidR="002906B8" w:rsidRDefault="002906B8" w:rsidP="0030258C">
          <w:pPr>
            <w:pStyle w:val="Header"/>
            <w:rPr>
              <w:color w:val="76923C" w:themeColor="accent3" w:themeShade="BF"/>
              <w:sz w:val="24"/>
            </w:rPr>
          </w:pPr>
          <w:r>
            <w:rPr>
              <w:b/>
              <w:bCs/>
              <w:color w:val="76923C" w:themeColor="accent3" w:themeShade="BF"/>
              <w:sz w:val="24"/>
            </w:rPr>
            <w:t>[</w:t>
          </w:r>
          <w:sdt>
            <w:sdtPr>
              <w:rPr>
                <w:b/>
                <w:bCs/>
                <w:caps/>
                <w:sz w:val="24"/>
              </w:rPr>
              <w:alias w:val="Title"/>
              <w:id w:val="77625180"/>
              <w:placeholder>
                <w:docPart w:val="4B5B62CBFA7A4C1C8AC5293D25C061D2"/>
              </w:placeholde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rPr>
                <w:t xml:space="preserve">OPSR Provider Compliance </w:t>
              </w:r>
              <w:r w:rsidR="0030258C">
                <w:rPr>
                  <w:b/>
                  <w:bCs/>
                  <w:caps/>
                  <w:sz w:val="24"/>
                </w:rPr>
                <w:t>Ancillary services</w:t>
              </w:r>
              <w:r>
                <w:rPr>
                  <w:b/>
                  <w:bCs/>
                  <w:caps/>
                  <w:sz w:val="24"/>
                </w:rPr>
                <w:t xml:space="preserve"> Review Tool</w:t>
              </w:r>
            </w:sdtContent>
          </w:sdt>
          <w:r>
            <w:rPr>
              <w:b/>
              <w:bCs/>
              <w:color w:val="76923C" w:themeColor="accent3" w:themeShade="BF"/>
              <w:sz w:val="24"/>
            </w:rPr>
            <w:t>]</w:t>
          </w:r>
        </w:p>
      </w:tc>
    </w:tr>
  </w:tbl>
  <w:p w:rsidR="002906B8" w:rsidRDefault="002906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87FC7"/>
    <w:multiLevelType w:val="hybridMultilevel"/>
    <w:tmpl w:val="85BE3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A53CA"/>
    <w:multiLevelType w:val="hybridMultilevel"/>
    <w:tmpl w:val="7328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A770D3"/>
    <w:multiLevelType w:val="hybridMultilevel"/>
    <w:tmpl w:val="35D21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34C8F"/>
    <w:multiLevelType w:val="hybridMultilevel"/>
    <w:tmpl w:val="C0DAE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EB3037"/>
    <w:multiLevelType w:val="hybridMultilevel"/>
    <w:tmpl w:val="F5D8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B02E72"/>
    <w:multiLevelType w:val="hybridMultilevel"/>
    <w:tmpl w:val="2E362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270017"/>
    <w:multiLevelType w:val="hybridMultilevel"/>
    <w:tmpl w:val="24308DE6"/>
    <w:lvl w:ilvl="0" w:tplc="A73C57B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115AC5"/>
    <w:multiLevelType w:val="hybridMultilevel"/>
    <w:tmpl w:val="A3AC9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9B6555"/>
    <w:multiLevelType w:val="hybridMultilevel"/>
    <w:tmpl w:val="09C6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7"/>
  </w:num>
  <w:num w:numId="6">
    <w:abstractNumId w:val="8"/>
  </w:num>
  <w:num w:numId="7">
    <w:abstractNumId w:val="5"/>
  </w:num>
  <w:num w:numId="8">
    <w:abstractNumId w:val="1"/>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FB"/>
    <w:rsid w:val="00020C78"/>
    <w:rsid w:val="00057658"/>
    <w:rsid w:val="0006297B"/>
    <w:rsid w:val="000863ED"/>
    <w:rsid w:val="001249B1"/>
    <w:rsid w:val="00137EA9"/>
    <w:rsid w:val="00161603"/>
    <w:rsid w:val="00170BF1"/>
    <w:rsid w:val="00173225"/>
    <w:rsid w:val="001A1D40"/>
    <w:rsid w:val="001C370D"/>
    <w:rsid w:val="001C6699"/>
    <w:rsid w:val="001D5CBA"/>
    <w:rsid w:val="0020150D"/>
    <w:rsid w:val="00224E56"/>
    <w:rsid w:val="002278CA"/>
    <w:rsid w:val="00233D2A"/>
    <w:rsid w:val="00251BE2"/>
    <w:rsid w:val="002526A2"/>
    <w:rsid w:val="00260BA2"/>
    <w:rsid w:val="00261514"/>
    <w:rsid w:val="002773C0"/>
    <w:rsid w:val="002906B8"/>
    <w:rsid w:val="002937C1"/>
    <w:rsid w:val="00295570"/>
    <w:rsid w:val="002E0E07"/>
    <w:rsid w:val="002F38C8"/>
    <w:rsid w:val="0030258C"/>
    <w:rsid w:val="00323A20"/>
    <w:rsid w:val="003240C2"/>
    <w:rsid w:val="0034481C"/>
    <w:rsid w:val="003500A8"/>
    <w:rsid w:val="00361220"/>
    <w:rsid w:val="00371801"/>
    <w:rsid w:val="00393748"/>
    <w:rsid w:val="003B1690"/>
    <w:rsid w:val="003C6000"/>
    <w:rsid w:val="003D29F3"/>
    <w:rsid w:val="003E0948"/>
    <w:rsid w:val="003E4D17"/>
    <w:rsid w:val="00414C42"/>
    <w:rsid w:val="00471D91"/>
    <w:rsid w:val="00477F69"/>
    <w:rsid w:val="0048783C"/>
    <w:rsid w:val="004A6208"/>
    <w:rsid w:val="004B78EE"/>
    <w:rsid w:val="004C5874"/>
    <w:rsid w:val="004D40AF"/>
    <w:rsid w:val="004D6E4A"/>
    <w:rsid w:val="00500C24"/>
    <w:rsid w:val="005556FB"/>
    <w:rsid w:val="00566791"/>
    <w:rsid w:val="005A7073"/>
    <w:rsid w:val="005B2EE1"/>
    <w:rsid w:val="005C6414"/>
    <w:rsid w:val="006138B1"/>
    <w:rsid w:val="00651724"/>
    <w:rsid w:val="006548D9"/>
    <w:rsid w:val="00672EA2"/>
    <w:rsid w:val="006738A4"/>
    <w:rsid w:val="006E3CD5"/>
    <w:rsid w:val="006F4770"/>
    <w:rsid w:val="00701DB7"/>
    <w:rsid w:val="007113CF"/>
    <w:rsid w:val="00731474"/>
    <w:rsid w:val="007510D8"/>
    <w:rsid w:val="00753611"/>
    <w:rsid w:val="00762F3E"/>
    <w:rsid w:val="00763524"/>
    <w:rsid w:val="00771D6E"/>
    <w:rsid w:val="007B33C8"/>
    <w:rsid w:val="007E144A"/>
    <w:rsid w:val="007F08D1"/>
    <w:rsid w:val="007F592F"/>
    <w:rsid w:val="00834FEA"/>
    <w:rsid w:val="0089449B"/>
    <w:rsid w:val="008B0005"/>
    <w:rsid w:val="008B063F"/>
    <w:rsid w:val="008B57F9"/>
    <w:rsid w:val="008C2218"/>
    <w:rsid w:val="008C2946"/>
    <w:rsid w:val="00946679"/>
    <w:rsid w:val="0095382D"/>
    <w:rsid w:val="009653D3"/>
    <w:rsid w:val="00990F06"/>
    <w:rsid w:val="00997663"/>
    <w:rsid w:val="009A0CBD"/>
    <w:rsid w:val="009A1F29"/>
    <w:rsid w:val="009B1534"/>
    <w:rsid w:val="009B6971"/>
    <w:rsid w:val="009C2E1F"/>
    <w:rsid w:val="009C665D"/>
    <w:rsid w:val="009D3E66"/>
    <w:rsid w:val="00A0281E"/>
    <w:rsid w:val="00A5693A"/>
    <w:rsid w:val="00A761C0"/>
    <w:rsid w:val="00A851FB"/>
    <w:rsid w:val="00AA6240"/>
    <w:rsid w:val="00AD0CB2"/>
    <w:rsid w:val="00AD6F6B"/>
    <w:rsid w:val="00AF305B"/>
    <w:rsid w:val="00B06B13"/>
    <w:rsid w:val="00B17F7F"/>
    <w:rsid w:val="00B346AB"/>
    <w:rsid w:val="00B727C5"/>
    <w:rsid w:val="00BA3B9D"/>
    <w:rsid w:val="00BB001E"/>
    <w:rsid w:val="00BB32F2"/>
    <w:rsid w:val="00BC55C5"/>
    <w:rsid w:val="00C02240"/>
    <w:rsid w:val="00C1742B"/>
    <w:rsid w:val="00C274B7"/>
    <w:rsid w:val="00C3656F"/>
    <w:rsid w:val="00C40487"/>
    <w:rsid w:val="00C4200E"/>
    <w:rsid w:val="00C46D53"/>
    <w:rsid w:val="00C51777"/>
    <w:rsid w:val="00C950DD"/>
    <w:rsid w:val="00C96A53"/>
    <w:rsid w:val="00CB4241"/>
    <w:rsid w:val="00CC1A84"/>
    <w:rsid w:val="00CC4FA3"/>
    <w:rsid w:val="00CD0431"/>
    <w:rsid w:val="00CE7E09"/>
    <w:rsid w:val="00D02B3F"/>
    <w:rsid w:val="00D034C1"/>
    <w:rsid w:val="00D24965"/>
    <w:rsid w:val="00D252EC"/>
    <w:rsid w:val="00D26232"/>
    <w:rsid w:val="00D435F8"/>
    <w:rsid w:val="00D53DF3"/>
    <w:rsid w:val="00D60455"/>
    <w:rsid w:val="00D6711C"/>
    <w:rsid w:val="00D70286"/>
    <w:rsid w:val="00DA7803"/>
    <w:rsid w:val="00DA7D54"/>
    <w:rsid w:val="00DD3FFD"/>
    <w:rsid w:val="00E13378"/>
    <w:rsid w:val="00E36173"/>
    <w:rsid w:val="00E463D7"/>
    <w:rsid w:val="00E60FC9"/>
    <w:rsid w:val="00E76C18"/>
    <w:rsid w:val="00ED7530"/>
    <w:rsid w:val="00F04704"/>
    <w:rsid w:val="00F1074E"/>
    <w:rsid w:val="00F236FC"/>
    <w:rsid w:val="00F355FE"/>
    <w:rsid w:val="00F45773"/>
    <w:rsid w:val="00F52596"/>
    <w:rsid w:val="00F57161"/>
    <w:rsid w:val="00F921AB"/>
    <w:rsid w:val="00F927DB"/>
    <w:rsid w:val="00FB5592"/>
    <w:rsid w:val="00FC1780"/>
    <w:rsid w:val="00FC6262"/>
    <w:rsid w:val="00FF0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2ACD39-9B0D-48C0-B39C-F7E13F16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6FB"/>
  </w:style>
  <w:style w:type="paragraph" w:styleId="Footer">
    <w:name w:val="footer"/>
    <w:basedOn w:val="Normal"/>
    <w:link w:val="FooterChar"/>
    <w:uiPriority w:val="99"/>
    <w:unhideWhenUsed/>
    <w:rsid w:val="00555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6FB"/>
  </w:style>
  <w:style w:type="paragraph" w:styleId="BalloonText">
    <w:name w:val="Balloon Text"/>
    <w:basedOn w:val="Normal"/>
    <w:link w:val="BalloonTextChar"/>
    <w:uiPriority w:val="99"/>
    <w:semiHidden/>
    <w:unhideWhenUsed/>
    <w:rsid w:val="00555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6FB"/>
    <w:rPr>
      <w:rFonts w:ascii="Tahoma" w:hAnsi="Tahoma" w:cs="Tahoma"/>
      <w:sz w:val="16"/>
      <w:szCs w:val="16"/>
    </w:rPr>
  </w:style>
  <w:style w:type="paragraph" w:styleId="IntenseQuote">
    <w:name w:val="Intense Quote"/>
    <w:basedOn w:val="Normal"/>
    <w:next w:val="Normal"/>
    <w:link w:val="IntenseQuoteChar"/>
    <w:uiPriority w:val="30"/>
    <w:qFormat/>
    <w:rsid w:val="005556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56FB"/>
    <w:rPr>
      <w:b/>
      <w:bCs/>
      <w:i/>
      <w:iCs/>
      <w:color w:val="4F81BD" w:themeColor="accent1"/>
    </w:rPr>
  </w:style>
  <w:style w:type="table" w:styleId="TableGrid">
    <w:name w:val="Table Grid"/>
    <w:basedOn w:val="TableNormal"/>
    <w:uiPriority w:val="59"/>
    <w:rsid w:val="0055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7C1"/>
    <w:pPr>
      <w:ind w:left="720"/>
      <w:contextualSpacing/>
    </w:pPr>
    <w:rPr>
      <w:rFonts w:ascii="Times New Roman" w:hAnsi="Times New Roman" w:cs="Times New Roman"/>
      <w:sz w:val="24"/>
      <w:szCs w:val="24"/>
    </w:rPr>
  </w:style>
  <w:style w:type="paragraph" w:styleId="NormalWeb">
    <w:name w:val="Normal (Web)"/>
    <w:basedOn w:val="Normal"/>
    <w:uiPriority w:val="99"/>
    <w:unhideWhenUsed/>
    <w:rsid w:val="002937C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4108">
      <w:bodyDiv w:val="1"/>
      <w:marLeft w:val="0"/>
      <w:marRight w:val="0"/>
      <w:marTop w:val="0"/>
      <w:marBottom w:val="0"/>
      <w:divBdr>
        <w:top w:val="none" w:sz="0" w:space="0" w:color="auto"/>
        <w:left w:val="none" w:sz="0" w:space="0" w:color="auto"/>
        <w:bottom w:val="none" w:sz="0" w:space="0" w:color="auto"/>
        <w:right w:val="none" w:sz="0" w:space="0" w:color="auto"/>
      </w:divBdr>
    </w:div>
    <w:div w:id="35857240">
      <w:bodyDiv w:val="1"/>
      <w:marLeft w:val="0"/>
      <w:marRight w:val="0"/>
      <w:marTop w:val="0"/>
      <w:marBottom w:val="0"/>
      <w:divBdr>
        <w:top w:val="none" w:sz="0" w:space="0" w:color="auto"/>
        <w:left w:val="none" w:sz="0" w:space="0" w:color="auto"/>
        <w:bottom w:val="none" w:sz="0" w:space="0" w:color="auto"/>
        <w:right w:val="none" w:sz="0" w:space="0" w:color="auto"/>
      </w:divBdr>
    </w:div>
    <w:div w:id="184175845">
      <w:bodyDiv w:val="1"/>
      <w:marLeft w:val="0"/>
      <w:marRight w:val="0"/>
      <w:marTop w:val="0"/>
      <w:marBottom w:val="0"/>
      <w:divBdr>
        <w:top w:val="none" w:sz="0" w:space="0" w:color="auto"/>
        <w:left w:val="none" w:sz="0" w:space="0" w:color="auto"/>
        <w:bottom w:val="none" w:sz="0" w:space="0" w:color="auto"/>
        <w:right w:val="none" w:sz="0" w:space="0" w:color="auto"/>
      </w:divBdr>
    </w:div>
    <w:div w:id="188495900">
      <w:bodyDiv w:val="1"/>
      <w:marLeft w:val="0"/>
      <w:marRight w:val="0"/>
      <w:marTop w:val="0"/>
      <w:marBottom w:val="0"/>
      <w:divBdr>
        <w:top w:val="none" w:sz="0" w:space="0" w:color="auto"/>
        <w:left w:val="none" w:sz="0" w:space="0" w:color="auto"/>
        <w:bottom w:val="none" w:sz="0" w:space="0" w:color="auto"/>
        <w:right w:val="none" w:sz="0" w:space="0" w:color="auto"/>
      </w:divBdr>
    </w:div>
    <w:div w:id="232205679">
      <w:bodyDiv w:val="1"/>
      <w:marLeft w:val="0"/>
      <w:marRight w:val="0"/>
      <w:marTop w:val="0"/>
      <w:marBottom w:val="0"/>
      <w:divBdr>
        <w:top w:val="none" w:sz="0" w:space="0" w:color="auto"/>
        <w:left w:val="none" w:sz="0" w:space="0" w:color="auto"/>
        <w:bottom w:val="none" w:sz="0" w:space="0" w:color="auto"/>
        <w:right w:val="none" w:sz="0" w:space="0" w:color="auto"/>
      </w:divBdr>
    </w:div>
    <w:div w:id="277759574">
      <w:bodyDiv w:val="1"/>
      <w:marLeft w:val="0"/>
      <w:marRight w:val="0"/>
      <w:marTop w:val="0"/>
      <w:marBottom w:val="0"/>
      <w:divBdr>
        <w:top w:val="none" w:sz="0" w:space="0" w:color="auto"/>
        <w:left w:val="none" w:sz="0" w:space="0" w:color="auto"/>
        <w:bottom w:val="none" w:sz="0" w:space="0" w:color="auto"/>
        <w:right w:val="none" w:sz="0" w:space="0" w:color="auto"/>
      </w:divBdr>
    </w:div>
    <w:div w:id="338850002">
      <w:bodyDiv w:val="1"/>
      <w:marLeft w:val="0"/>
      <w:marRight w:val="0"/>
      <w:marTop w:val="0"/>
      <w:marBottom w:val="0"/>
      <w:divBdr>
        <w:top w:val="none" w:sz="0" w:space="0" w:color="auto"/>
        <w:left w:val="none" w:sz="0" w:space="0" w:color="auto"/>
        <w:bottom w:val="none" w:sz="0" w:space="0" w:color="auto"/>
        <w:right w:val="none" w:sz="0" w:space="0" w:color="auto"/>
      </w:divBdr>
    </w:div>
    <w:div w:id="353847119">
      <w:bodyDiv w:val="1"/>
      <w:marLeft w:val="0"/>
      <w:marRight w:val="0"/>
      <w:marTop w:val="0"/>
      <w:marBottom w:val="0"/>
      <w:divBdr>
        <w:top w:val="none" w:sz="0" w:space="0" w:color="auto"/>
        <w:left w:val="none" w:sz="0" w:space="0" w:color="auto"/>
        <w:bottom w:val="none" w:sz="0" w:space="0" w:color="auto"/>
        <w:right w:val="none" w:sz="0" w:space="0" w:color="auto"/>
      </w:divBdr>
    </w:div>
    <w:div w:id="389499267">
      <w:bodyDiv w:val="1"/>
      <w:marLeft w:val="0"/>
      <w:marRight w:val="0"/>
      <w:marTop w:val="0"/>
      <w:marBottom w:val="0"/>
      <w:divBdr>
        <w:top w:val="none" w:sz="0" w:space="0" w:color="auto"/>
        <w:left w:val="none" w:sz="0" w:space="0" w:color="auto"/>
        <w:bottom w:val="none" w:sz="0" w:space="0" w:color="auto"/>
        <w:right w:val="none" w:sz="0" w:space="0" w:color="auto"/>
      </w:divBdr>
    </w:div>
    <w:div w:id="479690187">
      <w:bodyDiv w:val="1"/>
      <w:marLeft w:val="0"/>
      <w:marRight w:val="0"/>
      <w:marTop w:val="0"/>
      <w:marBottom w:val="0"/>
      <w:divBdr>
        <w:top w:val="none" w:sz="0" w:space="0" w:color="auto"/>
        <w:left w:val="none" w:sz="0" w:space="0" w:color="auto"/>
        <w:bottom w:val="none" w:sz="0" w:space="0" w:color="auto"/>
        <w:right w:val="none" w:sz="0" w:space="0" w:color="auto"/>
      </w:divBdr>
    </w:div>
    <w:div w:id="484442288">
      <w:bodyDiv w:val="1"/>
      <w:marLeft w:val="0"/>
      <w:marRight w:val="0"/>
      <w:marTop w:val="0"/>
      <w:marBottom w:val="0"/>
      <w:divBdr>
        <w:top w:val="none" w:sz="0" w:space="0" w:color="auto"/>
        <w:left w:val="none" w:sz="0" w:space="0" w:color="auto"/>
        <w:bottom w:val="none" w:sz="0" w:space="0" w:color="auto"/>
        <w:right w:val="none" w:sz="0" w:space="0" w:color="auto"/>
      </w:divBdr>
    </w:div>
    <w:div w:id="514881366">
      <w:bodyDiv w:val="1"/>
      <w:marLeft w:val="0"/>
      <w:marRight w:val="0"/>
      <w:marTop w:val="0"/>
      <w:marBottom w:val="0"/>
      <w:divBdr>
        <w:top w:val="none" w:sz="0" w:space="0" w:color="auto"/>
        <w:left w:val="none" w:sz="0" w:space="0" w:color="auto"/>
        <w:bottom w:val="none" w:sz="0" w:space="0" w:color="auto"/>
        <w:right w:val="none" w:sz="0" w:space="0" w:color="auto"/>
      </w:divBdr>
    </w:div>
    <w:div w:id="569115844">
      <w:bodyDiv w:val="1"/>
      <w:marLeft w:val="0"/>
      <w:marRight w:val="0"/>
      <w:marTop w:val="0"/>
      <w:marBottom w:val="0"/>
      <w:divBdr>
        <w:top w:val="none" w:sz="0" w:space="0" w:color="auto"/>
        <w:left w:val="none" w:sz="0" w:space="0" w:color="auto"/>
        <w:bottom w:val="none" w:sz="0" w:space="0" w:color="auto"/>
        <w:right w:val="none" w:sz="0" w:space="0" w:color="auto"/>
      </w:divBdr>
    </w:div>
    <w:div w:id="632061429">
      <w:bodyDiv w:val="1"/>
      <w:marLeft w:val="0"/>
      <w:marRight w:val="0"/>
      <w:marTop w:val="0"/>
      <w:marBottom w:val="0"/>
      <w:divBdr>
        <w:top w:val="none" w:sz="0" w:space="0" w:color="auto"/>
        <w:left w:val="none" w:sz="0" w:space="0" w:color="auto"/>
        <w:bottom w:val="none" w:sz="0" w:space="0" w:color="auto"/>
        <w:right w:val="none" w:sz="0" w:space="0" w:color="auto"/>
      </w:divBdr>
    </w:div>
    <w:div w:id="637303847">
      <w:bodyDiv w:val="1"/>
      <w:marLeft w:val="0"/>
      <w:marRight w:val="0"/>
      <w:marTop w:val="0"/>
      <w:marBottom w:val="0"/>
      <w:divBdr>
        <w:top w:val="none" w:sz="0" w:space="0" w:color="auto"/>
        <w:left w:val="none" w:sz="0" w:space="0" w:color="auto"/>
        <w:bottom w:val="none" w:sz="0" w:space="0" w:color="auto"/>
        <w:right w:val="none" w:sz="0" w:space="0" w:color="auto"/>
      </w:divBdr>
    </w:div>
    <w:div w:id="645545329">
      <w:bodyDiv w:val="1"/>
      <w:marLeft w:val="0"/>
      <w:marRight w:val="0"/>
      <w:marTop w:val="0"/>
      <w:marBottom w:val="0"/>
      <w:divBdr>
        <w:top w:val="none" w:sz="0" w:space="0" w:color="auto"/>
        <w:left w:val="none" w:sz="0" w:space="0" w:color="auto"/>
        <w:bottom w:val="none" w:sz="0" w:space="0" w:color="auto"/>
        <w:right w:val="none" w:sz="0" w:space="0" w:color="auto"/>
      </w:divBdr>
    </w:div>
    <w:div w:id="666594367">
      <w:bodyDiv w:val="1"/>
      <w:marLeft w:val="0"/>
      <w:marRight w:val="0"/>
      <w:marTop w:val="0"/>
      <w:marBottom w:val="0"/>
      <w:divBdr>
        <w:top w:val="none" w:sz="0" w:space="0" w:color="auto"/>
        <w:left w:val="none" w:sz="0" w:space="0" w:color="auto"/>
        <w:bottom w:val="none" w:sz="0" w:space="0" w:color="auto"/>
        <w:right w:val="none" w:sz="0" w:space="0" w:color="auto"/>
      </w:divBdr>
    </w:div>
    <w:div w:id="709457369">
      <w:bodyDiv w:val="1"/>
      <w:marLeft w:val="0"/>
      <w:marRight w:val="0"/>
      <w:marTop w:val="0"/>
      <w:marBottom w:val="0"/>
      <w:divBdr>
        <w:top w:val="none" w:sz="0" w:space="0" w:color="auto"/>
        <w:left w:val="none" w:sz="0" w:space="0" w:color="auto"/>
        <w:bottom w:val="none" w:sz="0" w:space="0" w:color="auto"/>
        <w:right w:val="none" w:sz="0" w:space="0" w:color="auto"/>
      </w:divBdr>
    </w:div>
    <w:div w:id="717557473">
      <w:bodyDiv w:val="1"/>
      <w:marLeft w:val="0"/>
      <w:marRight w:val="0"/>
      <w:marTop w:val="0"/>
      <w:marBottom w:val="0"/>
      <w:divBdr>
        <w:top w:val="none" w:sz="0" w:space="0" w:color="auto"/>
        <w:left w:val="none" w:sz="0" w:space="0" w:color="auto"/>
        <w:bottom w:val="none" w:sz="0" w:space="0" w:color="auto"/>
        <w:right w:val="none" w:sz="0" w:space="0" w:color="auto"/>
      </w:divBdr>
    </w:div>
    <w:div w:id="740907160">
      <w:bodyDiv w:val="1"/>
      <w:marLeft w:val="0"/>
      <w:marRight w:val="0"/>
      <w:marTop w:val="0"/>
      <w:marBottom w:val="0"/>
      <w:divBdr>
        <w:top w:val="none" w:sz="0" w:space="0" w:color="auto"/>
        <w:left w:val="none" w:sz="0" w:space="0" w:color="auto"/>
        <w:bottom w:val="none" w:sz="0" w:space="0" w:color="auto"/>
        <w:right w:val="none" w:sz="0" w:space="0" w:color="auto"/>
      </w:divBdr>
    </w:div>
    <w:div w:id="748965301">
      <w:bodyDiv w:val="1"/>
      <w:marLeft w:val="0"/>
      <w:marRight w:val="0"/>
      <w:marTop w:val="0"/>
      <w:marBottom w:val="0"/>
      <w:divBdr>
        <w:top w:val="none" w:sz="0" w:space="0" w:color="auto"/>
        <w:left w:val="none" w:sz="0" w:space="0" w:color="auto"/>
        <w:bottom w:val="none" w:sz="0" w:space="0" w:color="auto"/>
        <w:right w:val="none" w:sz="0" w:space="0" w:color="auto"/>
      </w:divBdr>
    </w:div>
    <w:div w:id="778328959">
      <w:bodyDiv w:val="1"/>
      <w:marLeft w:val="0"/>
      <w:marRight w:val="0"/>
      <w:marTop w:val="0"/>
      <w:marBottom w:val="0"/>
      <w:divBdr>
        <w:top w:val="none" w:sz="0" w:space="0" w:color="auto"/>
        <w:left w:val="none" w:sz="0" w:space="0" w:color="auto"/>
        <w:bottom w:val="none" w:sz="0" w:space="0" w:color="auto"/>
        <w:right w:val="none" w:sz="0" w:space="0" w:color="auto"/>
      </w:divBdr>
    </w:div>
    <w:div w:id="866409171">
      <w:bodyDiv w:val="1"/>
      <w:marLeft w:val="0"/>
      <w:marRight w:val="0"/>
      <w:marTop w:val="0"/>
      <w:marBottom w:val="0"/>
      <w:divBdr>
        <w:top w:val="none" w:sz="0" w:space="0" w:color="auto"/>
        <w:left w:val="none" w:sz="0" w:space="0" w:color="auto"/>
        <w:bottom w:val="none" w:sz="0" w:space="0" w:color="auto"/>
        <w:right w:val="none" w:sz="0" w:space="0" w:color="auto"/>
      </w:divBdr>
    </w:div>
    <w:div w:id="898512927">
      <w:bodyDiv w:val="1"/>
      <w:marLeft w:val="0"/>
      <w:marRight w:val="0"/>
      <w:marTop w:val="0"/>
      <w:marBottom w:val="0"/>
      <w:divBdr>
        <w:top w:val="none" w:sz="0" w:space="0" w:color="auto"/>
        <w:left w:val="none" w:sz="0" w:space="0" w:color="auto"/>
        <w:bottom w:val="none" w:sz="0" w:space="0" w:color="auto"/>
        <w:right w:val="none" w:sz="0" w:space="0" w:color="auto"/>
      </w:divBdr>
    </w:div>
    <w:div w:id="903370877">
      <w:bodyDiv w:val="1"/>
      <w:marLeft w:val="0"/>
      <w:marRight w:val="0"/>
      <w:marTop w:val="0"/>
      <w:marBottom w:val="0"/>
      <w:divBdr>
        <w:top w:val="none" w:sz="0" w:space="0" w:color="auto"/>
        <w:left w:val="none" w:sz="0" w:space="0" w:color="auto"/>
        <w:bottom w:val="none" w:sz="0" w:space="0" w:color="auto"/>
        <w:right w:val="none" w:sz="0" w:space="0" w:color="auto"/>
      </w:divBdr>
    </w:div>
    <w:div w:id="924804596">
      <w:bodyDiv w:val="1"/>
      <w:marLeft w:val="0"/>
      <w:marRight w:val="0"/>
      <w:marTop w:val="0"/>
      <w:marBottom w:val="0"/>
      <w:divBdr>
        <w:top w:val="none" w:sz="0" w:space="0" w:color="auto"/>
        <w:left w:val="none" w:sz="0" w:space="0" w:color="auto"/>
        <w:bottom w:val="none" w:sz="0" w:space="0" w:color="auto"/>
        <w:right w:val="none" w:sz="0" w:space="0" w:color="auto"/>
      </w:divBdr>
    </w:div>
    <w:div w:id="967971319">
      <w:bodyDiv w:val="1"/>
      <w:marLeft w:val="0"/>
      <w:marRight w:val="0"/>
      <w:marTop w:val="0"/>
      <w:marBottom w:val="0"/>
      <w:divBdr>
        <w:top w:val="none" w:sz="0" w:space="0" w:color="auto"/>
        <w:left w:val="none" w:sz="0" w:space="0" w:color="auto"/>
        <w:bottom w:val="none" w:sz="0" w:space="0" w:color="auto"/>
        <w:right w:val="none" w:sz="0" w:space="0" w:color="auto"/>
      </w:divBdr>
    </w:div>
    <w:div w:id="970016983">
      <w:bodyDiv w:val="1"/>
      <w:marLeft w:val="0"/>
      <w:marRight w:val="0"/>
      <w:marTop w:val="0"/>
      <w:marBottom w:val="0"/>
      <w:divBdr>
        <w:top w:val="none" w:sz="0" w:space="0" w:color="auto"/>
        <w:left w:val="none" w:sz="0" w:space="0" w:color="auto"/>
        <w:bottom w:val="none" w:sz="0" w:space="0" w:color="auto"/>
        <w:right w:val="none" w:sz="0" w:space="0" w:color="auto"/>
      </w:divBdr>
    </w:div>
    <w:div w:id="989287307">
      <w:bodyDiv w:val="1"/>
      <w:marLeft w:val="0"/>
      <w:marRight w:val="0"/>
      <w:marTop w:val="0"/>
      <w:marBottom w:val="0"/>
      <w:divBdr>
        <w:top w:val="none" w:sz="0" w:space="0" w:color="auto"/>
        <w:left w:val="none" w:sz="0" w:space="0" w:color="auto"/>
        <w:bottom w:val="none" w:sz="0" w:space="0" w:color="auto"/>
        <w:right w:val="none" w:sz="0" w:space="0" w:color="auto"/>
      </w:divBdr>
    </w:div>
    <w:div w:id="1011492573">
      <w:bodyDiv w:val="1"/>
      <w:marLeft w:val="0"/>
      <w:marRight w:val="0"/>
      <w:marTop w:val="0"/>
      <w:marBottom w:val="0"/>
      <w:divBdr>
        <w:top w:val="none" w:sz="0" w:space="0" w:color="auto"/>
        <w:left w:val="none" w:sz="0" w:space="0" w:color="auto"/>
        <w:bottom w:val="none" w:sz="0" w:space="0" w:color="auto"/>
        <w:right w:val="none" w:sz="0" w:space="0" w:color="auto"/>
      </w:divBdr>
    </w:div>
    <w:div w:id="1028261208">
      <w:bodyDiv w:val="1"/>
      <w:marLeft w:val="0"/>
      <w:marRight w:val="0"/>
      <w:marTop w:val="0"/>
      <w:marBottom w:val="0"/>
      <w:divBdr>
        <w:top w:val="none" w:sz="0" w:space="0" w:color="auto"/>
        <w:left w:val="none" w:sz="0" w:space="0" w:color="auto"/>
        <w:bottom w:val="none" w:sz="0" w:space="0" w:color="auto"/>
        <w:right w:val="none" w:sz="0" w:space="0" w:color="auto"/>
      </w:divBdr>
    </w:div>
    <w:div w:id="1035500839">
      <w:bodyDiv w:val="1"/>
      <w:marLeft w:val="0"/>
      <w:marRight w:val="0"/>
      <w:marTop w:val="0"/>
      <w:marBottom w:val="0"/>
      <w:divBdr>
        <w:top w:val="none" w:sz="0" w:space="0" w:color="auto"/>
        <w:left w:val="none" w:sz="0" w:space="0" w:color="auto"/>
        <w:bottom w:val="none" w:sz="0" w:space="0" w:color="auto"/>
        <w:right w:val="none" w:sz="0" w:space="0" w:color="auto"/>
      </w:divBdr>
    </w:div>
    <w:div w:id="1151673340">
      <w:bodyDiv w:val="1"/>
      <w:marLeft w:val="0"/>
      <w:marRight w:val="0"/>
      <w:marTop w:val="0"/>
      <w:marBottom w:val="0"/>
      <w:divBdr>
        <w:top w:val="none" w:sz="0" w:space="0" w:color="auto"/>
        <w:left w:val="none" w:sz="0" w:space="0" w:color="auto"/>
        <w:bottom w:val="none" w:sz="0" w:space="0" w:color="auto"/>
        <w:right w:val="none" w:sz="0" w:space="0" w:color="auto"/>
      </w:divBdr>
    </w:div>
    <w:div w:id="1200782750">
      <w:bodyDiv w:val="1"/>
      <w:marLeft w:val="0"/>
      <w:marRight w:val="0"/>
      <w:marTop w:val="0"/>
      <w:marBottom w:val="0"/>
      <w:divBdr>
        <w:top w:val="none" w:sz="0" w:space="0" w:color="auto"/>
        <w:left w:val="none" w:sz="0" w:space="0" w:color="auto"/>
        <w:bottom w:val="none" w:sz="0" w:space="0" w:color="auto"/>
        <w:right w:val="none" w:sz="0" w:space="0" w:color="auto"/>
      </w:divBdr>
    </w:div>
    <w:div w:id="1223249921">
      <w:bodyDiv w:val="1"/>
      <w:marLeft w:val="0"/>
      <w:marRight w:val="0"/>
      <w:marTop w:val="0"/>
      <w:marBottom w:val="0"/>
      <w:divBdr>
        <w:top w:val="none" w:sz="0" w:space="0" w:color="auto"/>
        <w:left w:val="none" w:sz="0" w:space="0" w:color="auto"/>
        <w:bottom w:val="none" w:sz="0" w:space="0" w:color="auto"/>
        <w:right w:val="none" w:sz="0" w:space="0" w:color="auto"/>
      </w:divBdr>
    </w:div>
    <w:div w:id="1237280363">
      <w:bodyDiv w:val="1"/>
      <w:marLeft w:val="0"/>
      <w:marRight w:val="0"/>
      <w:marTop w:val="0"/>
      <w:marBottom w:val="0"/>
      <w:divBdr>
        <w:top w:val="none" w:sz="0" w:space="0" w:color="auto"/>
        <w:left w:val="none" w:sz="0" w:space="0" w:color="auto"/>
        <w:bottom w:val="none" w:sz="0" w:space="0" w:color="auto"/>
        <w:right w:val="none" w:sz="0" w:space="0" w:color="auto"/>
      </w:divBdr>
    </w:div>
    <w:div w:id="1288509406">
      <w:bodyDiv w:val="1"/>
      <w:marLeft w:val="0"/>
      <w:marRight w:val="0"/>
      <w:marTop w:val="0"/>
      <w:marBottom w:val="0"/>
      <w:divBdr>
        <w:top w:val="none" w:sz="0" w:space="0" w:color="auto"/>
        <w:left w:val="none" w:sz="0" w:space="0" w:color="auto"/>
        <w:bottom w:val="none" w:sz="0" w:space="0" w:color="auto"/>
        <w:right w:val="none" w:sz="0" w:space="0" w:color="auto"/>
      </w:divBdr>
    </w:div>
    <w:div w:id="1326589383">
      <w:bodyDiv w:val="1"/>
      <w:marLeft w:val="0"/>
      <w:marRight w:val="0"/>
      <w:marTop w:val="0"/>
      <w:marBottom w:val="0"/>
      <w:divBdr>
        <w:top w:val="none" w:sz="0" w:space="0" w:color="auto"/>
        <w:left w:val="none" w:sz="0" w:space="0" w:color="auto"/>
        <w:bottom w:val="none" w:sz="0" w:space="0" w:color="auto"/>
        <w:right w:val="none" w:sz="0" w:space="0" w:color="auto"/>
      </w:divBdr>
    </w:div>
    <w:div w:id="1339190470">
      <w:bodyDiv w:val="1"/>
      <w:marLeft w:val="0"/>
      <w:marRight w:val="0"/>
      <w:marTop w:val="0"/>
      <w:marBottom w:val="0"/>
      <w:divBdr>
        <w:top w:val="none" w:sz="0" w:space="0" w:color="auto"/>
        <w:left w:val="none" w:sz="0" w:space="0" w:color="auto"/>
        <w:bottom w:val="none" w:sz="0" w:space="0" w:color="auto"/>
        <w:right w:val="none" w:sz="0" w:space="0" w:color="auto"/>
      </w:divBdr>
    </w:div>
    <w:div w:id="1356031812">
      <w:bodyDiv w:val="1"/>
      <w:marLeft w:val="0"/>
      <w:marRight w:val="0"/>
      <w:marTop w:val="0"/>
      <w:marBottom w:val="0"/>
      <w:divBdr>
        <w:top w:val="none" w:sz="0" w:space="0" w:color="auto"/>
        <w:left w:val="none" w:sz="0" w:space="0" w:color="auto"/>
        <w:bottom w:val="none" w:sz="0" w:space="0" w:color="auto"/>
        <w:right w:val="none" w:sz="0" w:space="0" w:color="auto"/>
      </w:divBdr>
    </w:div>
    <w:div w:id="1357586293">
      <w:bodyDiv w:val="1"/>
      <w:marLeft w:val="0"/>
      <w:marRight w:val="0"/>
      <w:marTop w:val="0"/>
      <w:marBottom w:val="0"/>
      <w:divBdr>
        <w:top w:val="none" w:sz="0" w:space="0" w:color="auto"/>
        <w:left w:val="none" w:sz="0" w:space="0" w:color="auto"/>
        <w:bottom w:val="none" w:sz="0" w:space="0" w:color="auto"/>
        <w:right w:val="none" w:sz="0" w:space="0" w:color="auto"/>
      </w:divBdr>
    </w:div>
    <w:div w:id="1372144188">
      <w:bodyDiv w:val="1"/>
      <w:marLeft w:val="0"/>
      <w:marRight w:val="0"/>
      <w:marTop w:val="0"/>
      <w:marBottom w:val="0"/>
      <w:divBdr>
        <w:top w:val="none" w:sz="0" w:space="0" w:color="auto"/>
        <w:left w:val="none" w:sz="0" w:space="0" w:color="auto"/>
        <w:bottom w:val="none" w:sz="0" w:space="0" w:color="auto"/>
        <w:right w:val="none" w:sz="0" w:space="0" w:color="auto"/>
      </w:divBdr>
    </w:div>
    <w:div w:id="1428697689">
      <w:bodyDiv w:val="1"/>
      <w:marLeft w:val="0"/>
      <w:marRight w:val="0"/>
      <w:marTop w:val="0"/>
      <w:marBottom w:val="0"/>
      <w:divBdr>
        <w:top w:val="none" w:sz="0" w:space="0" w:color="auto"/>
        <w:left w:val="none" w:sz="0" w:space="0" w:color="auto"/>
        <w:bottom w:val="none" w:sz="0" w:space="0" w:color="auto"/>
        <w:right w:val="none" w:sz="0" w:space="0" w:color="auto"/>
      </w:divBdr>
    </w:div>
    <w:div w:id="1445616116">
      <w:bodyDiv w:val="1"/>
      <w:marLeft w:val="0"/>
      <w:marRight w:val="0"/>
      <w:marTop w:val="0"/>
      <w:marBottom w:val="0"/>
      <w:divBdr>
        <w:top w:val="none" w:sz="0" w:space="0" w:color="auto"/>
        <w:left w:val="none" w:sz="0" w:space="0" w:color="auto"/>
        <w:bottom w:val="none" w:sz="0" w:space="0" w:color="auto"/>
        <w:right w:val="none" w:sz="0" w:space="0" w:color="auto"/>
      </w:divBdr>
    </w:div>
    <w:div w:id="1469395009">
      <w:bodyDiv w:val="1"/>
      <w:marLeft w:val="0"/>
      <w:marRight w:val="0"/>
      <w:marTop w:val="0"/>
      <w:marBottom w:val="0"/>
      <w:divBdr>
        <w:top w:val="none" w:sz="0" w:space="0" w:color="auto"/>
        <w:left w:val="none" w:sz="0" w:space="0" w:color="auto"/>
        <w:bottom w:val="none" w:sz="0" w:space="0" w:color="auto"/>
        <w:right w:val="none" w:sz="0" w:space="0" w:color="auto"/>
      </w:divBdr>
    </w:div>
    <w:div w:id="1480072375">
      <w:bodyDiv w:val="1"/>
      <w:marLeft w:val="0"/>
      <w:marRight w:val="0"/>
      <w:marTop w:val="0"/>
      <w:marBottom w:val="0"/>
      <w:divBdr>
        <w:top w:val="none" w:sz="0" w:space="0" w:color="auto"/>
        <w:left w:val="none" w:sz="0" w:space="0" w:color="auto"/>
        <w:bottom w:val="none" w:sz="0" w:space="0" w:color="auto"/>
        <w:right w:val="none" w:sz="0" w:space="0" w:color="auto"/>
      </w:divBdr>
    </w:div>
    <w:div w:id="1511681526">
      <w:bodyDiv w:val="1"/>
      <w:marLeft w:val="0"/>
      <w:marRight w:val="0"/>
      <w:marTop w:val="0"/>
      <w:marBottom w:val="0"/>
      <w:divBdr>
        <w:top w:val="none" w:sz="0" w:space="0" w:color="auto"/>
        <w:left w:val="none" w:sz="0" w:space="0" w:color="auto"/>
        <w:bottom w:val="none" w:sz="0" w:space="0" w:color="auto"/>
        <w:right w:val="none" w:sz="0" w:space="0" w:color="auto"/>
      </w:divBdr>
    </w:div>
    <w:div w:id="1541166761">
      <w:bodyDiv w:val="1"/>
      <w:marLeft w:val="0"/>
      <w:marRight w:val="0"/>
      <w:marTop w:val="0"/>
      <w:marBottom w:val="0"/>
      <w:divBdr>
        <w:top w:val="none" w:sz="0" w:space="0" w:color="auto"/>
        <w:left w:val="none" w:sz="0" w:space="0" w:color="auto"/>
        <w:bottom w:val="none" w:sz="0" w:space="0" w:color="auto"/>
        <w:right w:val="none" w:sz="0" w:space="0" w:color="auto"/>
      </w:divBdr>
    </w:div>
    <w:div w:id="1578589133">
      <w:bodyDiv w:val="1"/>
      <w:marLeft w:val="0"/>
      <w:marRight w:val="0"/>
      <w:marTop w:val="0"/>
      <w:marBottom w:val="0"/>
      <w:divBdr>
        <w:top w:val="none" w:sz="0" w:space="0" w:color="auto"/>
        <w:left w:val="none" w:sz="0" w:space="0" w:color="auto"/>
        <w:bottom w:val="none" w:sz="0" w:space="0" w:color="auto"/>
        <w:right w:val="none" w:sz="0" w:space="0" w:color="auto"/>
      </w:divBdr>
    </w:div>
    <w:div w:id="1626080127">
      <w:bodyDiv w:val="1"/>
      <w:marLeft w:val="0"/>
      <w:marRight w:val="0"/>
      <w:marTop w:val="0"/>
      <w:marBottom w:val="0"/>
      <w:divBdr>
        <w:top w:val="none" w:sz="0" w:space="0" w:color="auto"/>
        <w:left w:val="none" w:sz="0" w:space="0" w:color="auto"/>
        <w:bottom w:val="none" w:sz="0" w:space="0" w:color="auto"/>
        <w:right w:val="none" w:sz="0" w:space="0" w:color="auto"/>
      </w:divBdr>
    </w:div>
    <w:div w:id="1630353106">
      <w:bodyDiv w:val="1"/>
      <w:marLeft w:val="0"/>
      <w:marRight w:val="0"/>
      <w:marTop w:val="0"/>
      <w:marBottom w:val="0"/>
      <w:divBdr>
        <w:top w:val="none" w:sz="0" w:space="0" w:color="auto"/>
        <w:left w:val="none" w:sz="0" w:space="0" w:color="auto"/>
        <w:bottom w:val="none" w:sz="0" w:space="0" w:color="auto"/>
        <w:right w:val="none" w:sz="0" w:space="0" w:color="auto"/>
      </w:divBdr>
    </w:div>
    <w:div w:id="1636332050">
      <w:bodyDiv w:val="1"/>
      <w:marLeft w:val="0"/>
      <w:marRight w:val="0"/>
      <w:marTop w:val="0"/>
      <w:marBottom w:val="0"/>
      <w:divBdr>
        <w:top w:val="none" w:sz="0" w:space="0" w:color="auto"/>
        <w:left w:val="none" w:sz="0" w:space="0" w:color="auto"/>
        <w:bottom w:val="none" w:sz="0" w:space="0" w:color="auto"/>
        <w:right w:val="none" w:sz="0" w:space="0" w:color="auto"/>
      </w:divBdr>
    </w:div>
    <w:div w:id="1646422742">
      <w:bodyDiv w:val="1"/>
      <w:marLeft w:val="0"/>
      <w:marRight w:val="0"/>
      <w:marTop w:val="0"/>
      <w:marBottom w:val="0"/>
      <w:divBdr>
        <w:top w:val="none" w:sz="0" w:space="0" w:color="auto"/>
        <w:left w:val="none" w:sz="0" w:space="0" w:color="auto"/>
        <w:bottom w:val="none" w:sz="0" w:space="0" w:color="auto"/>
        <w:right w:val="none" w:sz="0" w:space="0" w:color="auto"/>
      </w:divBdr>
    </w:div>
    <w:div w:id="1665890094">
      <w:bodyDiv w:val="1"/>
      <w:marLeft w:val="0"/>
      <w:marRight w:val="0"/>
      <w:marTop w:val="0"/>
      <w:marBottom w:val="0"/>
      <w:divBdr>
        <w:top w:val="none" w:sz="0" w:space="0" w:color="auto"/>
        <w:left w:val="none" w:sz="0" w:space="0" w:color="auto"/>
        <w:bottom w:val="none" w:sz="0" w:space="0" w:color="auto"/>
        <w:right w:val="none" w:sz="0" w:space="0" w:color="auto"/>
      </w:divBdr>
    </w:div>
    <w:div w:id="1738169483">
      <w:bodyDiv w:val="1"/>
      <w:marLeft w:val="0"/>
      <w:marRight w:val="0"/>
      <w:marTop w:val="0"/>
      <w:marBottom w:val="0"/>
      <w:divBdr>
        <w:top w:val="none" w:sz="0" w:space="0" w:color="auto"/>
        <w:left w:val="none" w:sz="0" w:space="0" w:color="auto"/>
        <w:bottom w:val="none" w:sz="0" w:space="0" w:color="auto"/>
        <w:right w:val="none" w:sz="0" w:space="0" w:color="auto"/>
      </w:divBdr>
    </w:div>
    <w:div w:id="1760448115">
      <w:bodyDiv w:val="1"/>
      <w:marLeft w:val="0"/>
      <w:marRight w:val="0"/>
      <w:marTop w:val="0"/>
      <w:marBottom w:val="0"/>
      <w:divBdr>
        <w:top w:val="none" w:sz="0" w:space="0" w:color="auto"/>
        <w:left w:val="none" w:sz="0" w:space="0" w:color="auto"/>
        <w:bottom w:val="none" w:sz="0" w:space="0" w:color="auto"/>
        <w:right w:val="none" w:sz="0" w:space="0" w:color="auto"/>
      </w:divBdr>
    </w:div>
    <w:div w:id="1816097608">
      <w:bodyDiv w:val="1"/>
      <w:marLeft w:val="0"/>
      <w:marRight w:val="0"/>
      <w:marTop w:val="0"/>
      <w:marBottom w:val="0"/>
      <w:divBdr>
        <w:top w:val="none" w:sz="0" w:space="0" w:color="auto"/>
        <w:left w:val="none" w:sz="0" w:space="0" w:color="auto"/>
        <w:bottom w:val="none" w:sz="0" w:space="0" w:color="auto"/>
        <w:right w:val="none" w:sz="0" w:space="0" w:color="auto"/>
      </w:divBdr>
    </w:div>
    <w:div w:id="1876695039">
      <w:bodyDiv w:val="1"/>
      <w:marLeft w:val="0"/>
      <w:marRight w:val="0"/>
      <w:marTop w:val="0"/>
      <w:marBottom w:val="0"/>
      <w:divBdr>
        <w:top w:val="none" w:sz="0" w:space="0" w:color="auto"/>
        <w:left w:val="none" w:sz="0" w:space="0" w:color="auto"/>
        <w:bottom w:val="none" w:sz="0" w:space="0" w:color="auto"/>
        <w:right w:val="none" w:sz="0" w:space="0" w:color="auto"/>
      </w:divBdr>
    </w:div>
    <w:div w:id="1882744641">
      <w:bodyDiv w:val="1"/>
      <w:marLeft w:val="0"/>
      <w:marRight w:val="0"/>
      <w:marTop w:val="0"/>
      <w:marBottom w:val="0"/>
      <w:divBdr>
        <w:top w:val="none" w:sz="0" w:space="0" w:color="auto"/>
        <w:left w:val="none" w:sz="0" w:space="0" w:color="auto"/>
        <w:bottom w:val="none" w:sz="0" w:space="0" w:color="auto"/>
        <w:right w:val="none" w:sz="0" w:space="0" w:color="auto"/>
      </w:divBdr>
    </w:div>
    <w:div w:id="1918593541">
      <w:bodyDiv w:val="1"/>
      <w:marLeft w:val="0"/>
      <w:marRight w:val="0"/>
      <w:marTop w:val="0"/>
      <w:marBottom w:val="0"/>
      <w:divBdr>
        <w:top w:val="none" w:sz="0" w:space="0" w:color="auto"/>
        <w:left w:val="none" w:sz="0" w:space="0" w:color="auto"/>
        <w:bottom w:val="none" w:sz="0" w:space="0" w:color="auto"/>
        <w:right w:val="none" w:sz="0" w:space="0" w:color="auto"/>
      </w:divBdr>
    </w:div>
    <w:div w:id="1949770904">
      <w:bodyDiv w:val="1"/>
      <w:marLeft w:val="0"/>
      <w:marRight w:val="0"/>
      <w:marTop w:val="0"/>
      <w:marBottom w:val="0"/>
      <w:divBdr>
        <w:top w:val="none" w:sz="0" w:space="0" w:color="auto"/>
        <w:left w:val="none" w:sz="0" w:space="0" w:color="auto"/>
        <w:bottom w:val="none" w:sz="0" w:space="0" w:color="auto"/>
        <w:right w:val="none" w:sz="0" w:space="0" w:color="auto"/>
      </w:divBdr>
    </w:div>
    <w:div w:id="1982538191">
      <w:bodyDiv w:val="1"/>
      <w:marLeft w:val="0"/>
      <w:marRight w:val="0"/>
      <w:marTop w:val="0"/>
      <w:marBottom w:val="0"/>
      <w:divBdr>
        <w:top w:val="none" w:sz="0" w:space="0" w:color="auto"/>
        <w:left w:val="none" w:sz="0" w:space="0" w:color="auto"/>
        <w:bottom w:val="none" w:sz="0" w:space="0" w:color="auto"/>
        <w:right w:val="none" w:sz="0" w:space="0" w:color="auto"/>
      </w:divBdr>
    </w:div>
    <w:div w:id="1985087121">
      <w:bodyDiv w:val="1"/>
      <w:marLeft w:val="0"/>
      <w:marRight w:val="0"/>
      <w:marTop w:val="0"/>
      <w:marBottom w:val="0"/>
      <w:divBdr>
        <w:top w:val="none" w:sz="0" w:space="0" w:color="auto"/>
        <w:left w:val="none" w:sz="0" w:space="0" w:color="auto"/>
        <w:bottom w:val="none" w:sz="0" w:space="0" w:color="auto"/>
        <w:right w:val="none" w:sz="0" w:space="0" w:color="auto"/>
      </w:divBdr>
    </w:div>
    <w:div w:id="2007054794">
      <w:bodyDiv w:val="1"/>
      <w:marLeft w:val="0"/>
      <w:marRight w:val="0"/>
      <w:marTop w:val="0"/>
      <w:marBottom w:val="0"/>
      <w:divBdr>
        <w:top w:val="none" w:sz="0" w:space="0" w:color="auto"/>
        <w:left w:val="none" w:sz="0" w:space="0" w:color="auto"/>
        <w:bottom w:val="none" w:sz="0" w:space="0" w:color="auto"/>
        <w:right w:val="none" w:sz="0" w:space="0" w:color="auto"/>
      </w:divBdr>
    </w:div>
    <w:div w:id="2043627382">
      <w:bodyDiv w:val="1"/>
      <w:marLeft w:val="0"/>
      <w:marRight w:val="0"/>
      <w:marTop w:val="0"/>
      <w:marBottom w:val="0"/>
      <w:divBdr>
        <w:top w:val="none" w:sz="0" w:space="0" w:color="auto"/>
        <w:left w:val="none" w:sz="0" w:space="0" w:color="auto"/>
        <w:bottom w:val="none" w:sz="0" w:space="0" w:color="auto"/>
        <w:right w:val="none" w:sz="0" w:space="0" w:color="auto"/>
      </w:divBdr>
    </w:div>
    <w:div w:id="211524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5B62CBFA7A4C1C8AC5293D25C061D2"/>
        <w:category>
          <w:name w:val="General"/>
          <w:gallery w:val="placeholder"/>
        </w:category>
        <w:types>
          <w:type w:val="bbPlcHdr"/>
        </w:types>
        <w:behaviors>
          <w:behavior w:val="content"/>
        </w:behaviors>
        <w:guid w:val="{FA9FB135-635D-4581-9EDA-1A624603B0F0}"/>
      </w:docPartPr>
      <w:docPartBody>
        <w:p w:rsidR="0021015B" w:rsidRDefault="00672CAB" w:rsidP="00672CAB">
          <w:pPr>
            <w:pStyle w:val="4B5B62CBFA7A4C1C8AC5293D25C061D2"/>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AB"/>
    <w:rsid w:val="00091685"/>
    <w:rsid w:val="001D4CD1"/>
    <w:rsid w:val="0021015B"/>
    <w:rsid w:val="002A0E06"/>
    <w:rsid w:val="002B76DB"/>
    <w:rsid w:val="003C38BE"/>
    <w:rsid w:val="00672CAB"/>
    <w:rsid w:val="006926D2"/>
    <w:rsid w:val="006A6DEC"/>
    <w:rsid w:val="0084308C"/>
    <w:rsid w:val="009E20E8"/>
    <w:rsid w:val="00A3597B"/>
    <w:rsid w:val="00AB4790"/>
    <w:rsid w:val="00BB7ED5"/>
    <w:rsid w:val="00C56FF9"/>
    <w:rsid w:val="00C809CF"/>
    <w:rsid w:val="00DC28D6"/>
    <w:rsid w:val="00F47AB9"/>
    <w:rsid w:val="00F9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24D7A1AF2F4622BC2495D87DE32CEF">
    <w:name w:val="E224D7A1AF2F4622BC2495D87DE32CEF"/>
    <w:rsid w:val="00672CAB"/>
  </w:style>
  <w:style w:type="paragraph" w:customStyle="1" w:styleId="4B5B62CBFA7A4C1C8AC5293D25C061D2">
    <w:name w:val="4B5B62CBFA7A4C1C8AC5293D25C061D2"/>
    <w:rsid w:val="00672CAB"/>
  </w:style>
  <w:style w:type="paragraph" w:customStyle="1" w:styleId="0C42AB2E73CD45E690B9819582238398">
    <w:name w:val="0C42AB2E73CD45E690B9819582238398"/>
    <w:rsid w:val="00672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144EC7-628E-42D4-96E9-CCC5C02A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2580</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OPSR Provider Compliance Ancillary services Review Tool</vt:lpstr>
    </vt:vector>
  </TitlesOfParts>
  <Company>DODD</Company>
  <LinksUpToDate>false</LinksUpToDate>
  <CharactersWithSpaces>17258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OPSR Provider Compliance Ancillary services Review Tool</dc:title>
  <dc:creator>Burt, Lisa</dc:creator>
  <cp:lastModifiedBy>Burt, Lisa</cp:lastModifiedBy>
  <cp:revision>4</cp:revision>
  <cp:lastPrinted>2013-12-05T18:27:00Z</cp:lastPrinted>
  <dcterms:created xsi:type="dcterms:W3CDTF">2015-06-26T19:01:00Z</dcterms:created>
  <dcterms:modified xsi:type="dcterms:W3CDTF">2015-10-02T19:24:00Z</dcterms:modified>
</cp:coreProperties>
</file>