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DC" w:rsidRDefault="006F18DC" w:rsidP="006F18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-586740</wp:posOffset>
            </wp:positionV>
            <wp:extent cx="18002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26F" w:rsidRDefault="0091426F" w:rsidP="006F18DC">
      <w:pPr>
        <w:jc w:val="center"/>
        <w:rPr>
          <w:rFonts w:ascii="Arial Black" w:hAnsi="Arial Black"/>
          <w:sz w:val="36"/>
          <w:szCs w:val="36"/>
        </w:rPr>
      </w:pPr>
    </w:p>
    <w:p w:rsidR="006F18DC" w:rsidRPr="006F18DC" w:rsidRDefault="00446E9B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ICF </w:t>
      </w:r>
      <w:bookmarkStart w:id="0" w:name="_GoBack"/>
      <w:bookmarkEnd w:id="0"/>
      <w:r w:rsidR="0091426F">
        <w:rPr>
          <w:rFonts w:ascii="Arial Black" w:hAnsi="Arial Black"/>
          <w:sz w:val="36"/>
          <w:szCs w:val="36"/>
        </w:rPr>
        <w:t xml:space="preserve">Committee </w:t>
      </w:r>
      <w:r w:rsidR="006F18DC" w:rsidRPr="006F18DC">
        <w:rPr>
          <w:rFonts w:ascii="Arial Black" w:hAnsi="Arial Black"/>
          <w:sz w:val="36"/>
          <w:szCs w:val="36"/>
        </w:rPr>
        <w:t>Meeting Agenda</w:t>
      </w:r>
    </w:p>
    <w:p w:rsidR="006F18DC" w:rsidRPr="006F18DC" w:rsidRDefault="0091426F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2/19/20</w:t>
      </w:r>
    </w:p>
    <w:p w:rsidR="006F18DC" w:rsidRPr="006F18DC" w:rsidRDefault="00EF1292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</w:t>
      </w:r>
      <w:r w:rsidR="006F18DC" w:rsidRPr="006F18DC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PM</w:t>
      </w:r>
    </w:p>
    <w:p w:rsidR="00EF1292" w:rsidRPr="00EF1292" w:rsidRDefault="00EF1292" w:rsidP="00EF1292">
      <w:pPr>
        <w:rPr>
          <w:rFonts w:ascii="Arial" w:hAnsi="Arial" w:cs="Arial"/>
          <w:sz w:val="28"/>
          <w:szCs w:val="28"/>
        </w:rPr>
      </w:pPr>
    </w:p>
    <w:p w:rsidR="00EF1292" w:rsidRDefault="00EF1292" w:rsidP="00EF1292">
      <w:pPr>
        <w:pStyle w:val="ListParagraph"/>
        <w:ind w:left="1170"/>
        <w:rPr>
          <w:rFonts w:ascii="Arial" w:hAnsi="Arial" w:cs="Arial"/>
          <w:sz w:val="28"/>
          <w:szCs w:val="28"/>
        </w:rPr>
      </w:pPr>
    </w:p>
    <w:p w:rsidR="0031082E" w:rsidRPr="001C01B9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 xml:space="preserve">Welcome and Introductions </w:t>
      </w:r>
    </w:p>
    <w:p w:rsidR="0091426F" w:rsidRDefault="001C01B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Sara Lawson: updates from</w:t>
      </w:r>
      <w:r w:rsidR="0091426F" w:rsidRPr="001C01B9">
        <w:rPr>
          <w:sz w:val="24"/>
          <w:szCs w:val="24"/>
        </w:rPr>
        <w:t xml:space="preserve"> DODD </w:t>
      </w:r>
    </w:p>
    <w:p w:rsidR="00B70FF5" w:rsidRPr="001C01B9" w:rsidRDefault="00B70FF5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Policy Committee Structure and relationships with the OPRA Committees</w:t>
      </w:r>
    </w:p>
    <w:p w:rsidR="0091426F" w:rsidRPr="001C01B9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>Development Rule Crosswalk (comparing the old with the new)</w:t>
      </w:r>
    </w:p>
    <w:p w:rsidR="0091426F" w:rsidRPr="001C01B9" w:rsidRDefault="0091426F" w:rsidP="0091426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>Next steps/communication with the department</w:t>
      </w:r>
    </w:p>
    <w:p w:rsidR="0091426F" w:rsidRPr="001C01B9" w:rsidRDefault="001C01B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ICF Image: </w:t>
      </w:r>
      <w:r w:rsidR="0091426F" w:rsidRPr="001C01B9">
        <w:rPr>
          <w:sz w:val="24"/>
          <w:szCs w:val="24"/>
        </w:rPr>
        <w:t>Outreach to County Boards and SSA’s</w:t>
      </w:r>
    </w:p>
    <w:p w:rsidR="0091426F" w:rsidRPr="001C01B9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>ICF Funding</w:t>
      </w:r>
    </w:p>
    <w:p w:rsidR="0091426F" w:rsidRPr="001C01B9" w:rsidRDefault="0091426F" w:rsidP="0091426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>Preparing for Budget season</w:t>
      </w:r>
    </w:p>
    <w:p w:rsidR="0091426F" w:rsidRPr="001C01B9" w:rsidRDefault="0091426F" w:rsidP="0091426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>What is DODD currently doing and what do we ask them to do</w:t>
      </w:r>
    </w:p>
    <w:p w:rsidR="001C01B9" w:rsidRDefault="001C01B9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sz w:val="24"/>
          <w:szCs w:val="24"/>
        </w:rPr>
        <w:t>Other topics</w:t>
      </w:r>
    </w:p>
    <w:p w:rsidR="00B70FF5" w:rsidRPr="001C01B9" w:rsidRDefault="00B70FF5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Topics to share with the ORPA Policy Committee</w:t>
      </w:r>
    </w:p>
    <w:p w:rsidR="0091426F" w:rsidRPr="001C01B9" w:rsidRDefault="0091426F" w:rsidP="009142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01B9">
        <w:rPr>
          <w:b/>
          <w:sz w:val="24"/>
          <w:szCs w:val="24"/>
        </w:rPr>
        <w:t>Next meeting April 15</w:t>
      </w:r>
      <w:r w:rsidRPr="001C01B9">
        <w:rPr>
          <w:b/>
          <w:sz w:val="24"/>
          <w:szCs w:val="24"/>
          <w:vertAlign w:val="superscript"/>
        </w:rPr>
        <w:t>th</w:t>
      </w:r>
      <w:r w:rsidRPr="001C01B9">
        <w:rPr>
          <w:b/>
          <w:sz w:val="24"/>
          <w:szCs w:val="24"/>
        </w:rPr>
        <w:t>, 2020, 1PM</w:t>
      </w:r>
    </w:p>
    <w:sectPr w:rsidR="0091426F" w:rsidRPr="001C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276C"/>
    <w:multiLevelType w:val="hybridMultilevel"/>
    <w:tmpl w:val="59360108"/>
    <w:lvl w:ilvl="0" w:tplc="36828800">
      <w:numFmt w:val="bullet"/>
      <w:lvlText w:val="•"/>
      <w:lvlJc w:val="left"/>
      <w:pPr>
        <w:ind w:left="117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233A"/>
    <w:multiLevelType w:val="hybridMultilevel"/>
    <w:tmpl w:val="C94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C"/>
    <w:rsid w:val="001169AD"/>
    <w:rsid w:val="001C01B9"/>
    <w:rsid w:val="0031082E"/>
    <w:rsid w:val="00446E9B"/>
    <w:rsid w:val="005C2C62"/>
    <w:rsid w:val="006F18DC"/>
    <w:rsid w:val="00863A40"/>
    <w:rsid w:val="0091426F"/>
    <w:rsid w:val="009E327F"/>
    <w:rsid w:val="00B70FF5"/>
    <w:rsid w:val="00C65145"/>
    <w:rsid w:val="00E543CF"/>
    <w:rsid w:val="00EF1292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A469"/>
  <w15:chartTrackingRefBased/>
  <w15:docId w15:val="{2EA8E354-BE96-43B2-A035-FBA4480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5</cp:revision>
  <dcterms:created xsi:type="dcterms:W3CDTF">2020-02-13T14:45:00Z</dcterms:created>
  <dcterms:modified xsi:type="dcterms:W3CDTF">2020-02-13T16:12:00Z</dcterms:modified>
</cp:coreProperties>
</file>