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BF" w:rsidRDefault="00CF5CCA" w:rsidP="00FA62BF">
      <w:pPr>
        <w:ind w:left="-360"/>
      </w:pPr>
      <w:r>
        <w:rPr>
          <w:noProof/>
        </w:rPr>
        <mc:AlternateContent>
          <mc:Choice Requires="wps">
            <w:drawing>
              <wp:anchor distT="0" distB="0" distL="114300" distR="114300" simplePos="0" relativeHeight="251662336" behindDoc="0" locked="0" layoutInCell="1" allowOverlap="1">
                <wp:simplePos x="0" y="0"/>
                <wp:positionH relativeFrom="column">
                  <wp:posOffset>3550920</wp:posOffset>
                </wp:positionH>
                <wp:positionV relativeFrom="paragraph">
                  <wp:posOffset>-678180</wp:posOffset>
                </wp:positionV>
                <wp:extent cx="3352800" cy="9982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9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A62BF" w:rsidP="00307ABA">
                            <w:pPr>
                              <w:widowControl w:val="0"/>
                              <w:spacing w:after="0" w:line="240" w:lineRule="auto"/>
                              <w:ind w:left="1553"/>
                              <w:jc w:val="right"/>
                              <w:rPr>
                                <w:rFonts w:ascii="Calibri" w:hAnsi="Calibri"/>
                                <w:b/>
                                <w:w w:val="105"/>
                                <w:sz w:val="24"/>
                              </w:rPr>
                            </w:pPr>
                            <w:r w:rsidRPr="00FA62BF">
                              <w:rPr>
                                <w:rFonts w:ascii="Calibri" w:hAnsi="Calibri"/>
                                <w:b/>
                                <w:w w:val="105"/>
                                <w:sz w:val="24"/>
                              </w:rPr>
                              <w:t>Tuesday</w:t>
                            </w:r>
                            <w:r w:rsidR="007B6AA0">
                              <w:rPr>
                                <w:rFonts w:ascii="Calibri" w:hAnsi="Calibri"/>
                                <w:b/>
                                <w:w w:val="105"/>
                                <w:sz w:val="24"/>
                              </w:rPr>
                              <w:t xml:space="preserve">, </w:t>
                            </w:r>
                            <w:r w:rsidR="001543B9">
                              <w:rPr>
                                <w:rFonts w:ascii="Calibri" w:hAnsi="Calibri"/>
                                <w:b/>
                                <w:w w:val="105"/>
                                <w:sz w:val="24"/>
                              </w:rPr>
                              <w:t>October</w:t>
                            </w:r>
                            <w:r w:rsidR="00D675E2">
                              <w:rPr>
                                <w:rFonts w:ascii="Calibri" w:hAnsi="Calibri"/>
                                <w:b/>
                                <w:w w:val="105"/>
                                <w:sz w:val="24"/>
                              </w:rPr>
                              <w:t xml:space="preserve"> </w:t>
                            </w:r>
                            <w:r w:rsidR="001543B9">
                              <w:rPr>
                                <w:rFonts w:ascii="Calibri" w:hAnsi="Calibri"/>
                                <w:b/>
                                <w:w w:val="105"/>
                                <w:sz w:val="24"/>
                              </w:rPr>
                              <w:t>4</w:t>
                            </w:r>
                            <w:r w:rsidR="00D675E2" w:rsidRPr="00D675E2">
                              <w:rPr>
                                <w:rFonts w:ascii="Calibri" w:hAnsi="Calibri"/>
                                <w:b/>
                                <w:w w:val="105"/>
                                <w:sz w:val="24"/>
                                <w:vertAlign w:val="superscript"/>
                              </w:rPr>
                              <w:t>th</w:t>
                            </w:r>
                            <w:r w:rsidR="00D675E2">
                              <w:rPr>
                                <w:rFonts w:ascii="Calibri" w:hAnsi="Calibri"/>
                                <w:b/>
                                <w:w w:val="105"/>
                                <w:sz w:val="24"/>
                              </w:rPr>
                              <w:t xml:space="preserve">, </w:t>
                            </w:r>
                            <w:r w:rsidRPr="00FA62BF">
                              <w:rPr>
                                <w:rFonts w:ascii="Calibri" w:hAnsi="Calibri"/>
                                <w:b/>
                                <w:w w:val="105"/>
                                <w:sz w:val="24"/>
                              </w:rPr>
                              <w:t>201</w:t>
                            </w:r>
                            <w:r w:rsidR="0048627D">
                              <w:rPr>
                                <w:rFonts w:ascii="Calibri" w:hAnsi="Calibri"/>
                                <w:b/>
                                <w:w w:val="105"/>
                                <w:sz w:val="24"/>
                              </w:rPr>
                              <w:t>6</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rsidR="00FA62BF" w:rsidRPr="00FA62BF" w:rsidRDefault="00FA62BF" w:rsidP="00307ABA">
                            <w:pPr>
                              <w:widowControl w:val="0"/>
                              <w:spacing w:after="0" w:line="240" w:lineRule="auto"/>
                              <w:ind w:left="1553"/>
                              <w:jc w:val="right"/>
                              <w:rPr>
                                <w:rFonts w:ascii="Calibri" w:hAnsi="Calibri"/>
                                <w:w w:val="105"/>
                                <w:sz w:val="24"/>
                              </w:rPr>
                            </w:pPr>
                            <w:r w:rsidRPr="00FA62BF">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9.6pt;margin-top:-53.4pt;width:264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pCgwIAAA8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" stroked="f">
                <v:textbo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A62BF" w:rsidP="00307ABA">
                      <w:pPr>
                        <w:widowControl w:val="0"/>
                        <w:spacing w:after="0" w:line="240" w:lineRule="auto"/>
                        <w:ind w:left="1553"/>
                        <w:jc w:val="right"/>
                        <w:rPr>
                          <w:rFonts w:ascii="Calibri" w:hAnsi="Calibri"/>
                          <w:b/>
                          <w:w w:val="105"/>
                          <w:sz w:val="24"/>
                        </w:rPr>
                      </w:pPr>
                      <w:r w:rsidRPr="00FA62BF">
                        <w:rPr>
                          <w:rFonts w:ascii="Calibri" w:hAnsi="Calibri"/>
                          <w:b/>
                          <w:w w:val="105"/>
                          <w:sz w:val="24"/>
                        </w:rPr>
                        <w:t>Tuesday</w:t>
                      </w:r>
                      <w:r w:rsidR="007B6AA0">
                        <w:rPr>
                          <w:rFonts w:ascii="Calibri" w:hAnsi="Calibri"/>
                          <w:b/>
                          <w:w w:val="105"/>
                          <w:sz w:val="24"/>
                        </w:rPr>
                        <w:t xml:space="preserve">, </w:t>
                      </w:r>
                      <w:r w:rsidR="001543B9">
                        <w:rPr>
                          <w:rFonts w:ascii="Calibri" w:hAnsi="Calibri"/>
                          <w:b/>
                          <w:w w:val="105"/>
                          <w:sz w:val="24"/>
                        </w:rPr>
                        <w:t>October</w:t>
                      </w:r>
                      <w:r w:rsidR="00D675E2">
                        <w:rPr>
                          <w:rFonts w:ascii="Calibri" w:hAnsi="Calibri"/>
                          <w:b/>
                          <w:w w:val="105"/>
                          <w:sz w:val="24"/>
                        </w:rPr>
                        <w:t xml:space="preserve"> </w:t>
                      </w:r>
                      <w:r w:rsidR="001543B9">
                        <w:rPr>
                          <w:rFonts w:ascii="Calibri" w:hAnsi="Calibri"/>
                          <w:b/>
                          <w:w w:val="105"/>
                          <w:sz w:val="24"/>
                        </w:rPr>
                        <w:t>4</w:t>
                      </w:r>
                      <w:r w:rsidR="00D675E2" w:rsidRPr="00D675E2">
                        <w:rPr>
                          <w:rFonts w:ascii="Calibri" w:hAnsi="Calibri"/>
                          <w:b/>
                          <w:w w:val="105"/>
                          <w:sz w:val="24"/>
                          <w:vertAlign w:val="superscript"/>
                        </w:rPr>
                        <w:t>th</w:t>
                      </w:r>
                      <w:r w:rsidR="00D675E2">
                        <w:rPr>
                          <w:rFonts w:ascii="Calibri" w:hAnsi="Calibri"/>
                          <w:b/>
                          <w:w w:val="105"/>
                          <w:sz w:val="24"/>
                        </w:rPr>
                        <w:t xml:space="preserve">, </w:t>
                      </w:r>
                      <w:r w:rsidRPr="00FA62BF">
                        <w:rPr>
                          <w:rFonts w:ascii="Calibri" w:hAnsi="Calibri"/>
                          <w:b/>
                          <w:w w:val="105"/>
                          <w:sz w:val="24"/>
                        </w:rPr>
                        <w:t>201</w:t>
                      </w:r>
                      <w:r w:rsidR="0048627D">
                        <w:rPr>
                          <w:rFonts w:ascii="Calibri" w:hAnsi="Calibri"/>
                          <w:b/>
                          <w:w w:val="105"/>
                          <w:sz w:val="24"/>
                        </w:rPr>
                        <w:t>6</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rsidR="00FA62BF" w:rsidRPr="00FA62BF" w:rsidRDefault="00FA62BF" w:rsidP="00307ABA">
                      <w:pPr>
                        <w:widowControl w:val="0"/>
                        <w:spacing w:after="0" w:line="240" w:lineRule="auto"/>
                        <w:ind w:left="1553"/>
                        <w:jc w:val="right"/>
                        <w:rPr>
                          <w:rFonts w:ascii="Calibri" w:hAnsi="Calibri"/>
                          <w:w w:val="105"/>
                          <w:sz w:val="24"/>
                        </w:rPr>
                      </w:pPr>
                      <w:r w:rsidRPr="00FA62BF">
                        <w:rPr>
                          <w:rFonts w:ascii="Calibri" w:hAnsi="Calibri"/>
                          <w:w w:val="105"/>
                          <w:sz w:val="24"/>
                        </w:rPr>
                        <w:t>OPRA Office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115570</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2pt;margin-top:9.1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lS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sidR="00FA62BF">
        <w:rPr>
          <w:noProof/>
        </w:rPr>
        <w:drawing>
          <wp:anchor distT="0" distB="0" distL="114300" distR="114300" simplePos="0" relativeHeight="251660288" behindDoc="1" locked="0" layoutInCell="1" allowOverlap="1">
            <wp:simplePos x="0" y="0"/>
            <wp:positionH relativeFrom="page">
              <wp:posOffset>466090</wp:posOffset>
            </wp:positionH>
            <wp:positionV relativeFrom="paragraph">
              <wp:posOffset>-502920</wp:posOffset>
            </wp:positionV>
            <wp:extent cx="142621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p>
    <w:p w:rsidR="00FA62BF" w:rsidRPr="00307ABA" w:rsidRDefault="00FA62BF">
      <w:pPr>
        <w:tabs>
          <w:tab w:val="left" w:pos="804"/>
          <w:tab w:val="left" w:pos="1755"/>
          <w:tab w:val="left" w:pos="2223"/>
        </w:tabs>
        <w:ind w:left="329"/>
        <w:rPr>
          <w:sz w:val="2"/>
        </w:rPr>
      </w:pPr>
    </w:p>
    <w:p w:rsidR="001C4B12" w:rsidRPr="00FF3D23" w:rsidRDefault="00FA62BF" w:rsidP="00FF3D23">
      <w:pPr>
        <w:tabs>
          <w:tab w:val="left" w:pos="804"/>
          <w:tab w:val="left" w:pos="1755"/>
          <w:tab w:val="left" w:pos="2223"/>
        </w:tabs>
        <w:spacing w:after="120"/>
        <w:ind w:left="-274"/>
        <w:rPr>
          <w:sz w:val="24"/>
          <w:szCs w:val="26"/>
        </w:rPr>
      </w:pPr>
      <w:r w:rsidRPr="00D36718">
        <w:rPr>
          <w:sz w:val="24"/>
          <w:szCs w:val="26"/>
        </w:rPr>
        <w:t>You have several parking options:  front of the building on the street, front parking lot adjacent to the right of the building, lot behind the building, lot across the alley behind the building, other legal street parking.</w:t>
      </w:r>
      <w:bookmarkStart w:id="0" w:name="_GoBack"/>
      <w:bookmarkEnd w:id="0"/>
    </w:p>
    <w:p w:rsidR="00FF3D23" w:rsidRDefault="00FA62BF" w:rsidP="00FF3D23">
      <w:pPr>
        <w:pStyle w:val="ListParagraph"/>
        <w:numPr>
          <w:ilvl w:val="0"/>
          <w:numId w:val="1"/>
        </w:numPr>
        <w:tabs>
          <w:tab w:val="left" w:pos="804"/>
          <w:tab w:val="left" w:pos="1755"/>
          <w:tab w:val="left" w:pos="2223"/>
        </w:tabs>
        <w:spacing w:after="0" w:line="240" w:lineRule="auto"/>
        <w:rPr>
          <w:szCs w:val="26"/>
        </w:rPr>
      </w:pPr>
      <w:r w:rsidRPr="00D675E2">
        <w:rPr>
          <w:szCs w:val="26"/>
        </w:rPr>
        <w:t>Welcome</w:t>
      </w:r>
    </w:p>
    <w:p w:rsidR="00FF3D23" w:rsidRPr="00FF3D23" w:rsidRDefault="00FF3D23" w:rsidP="00FF3D23">
      <w:pPr>
        <w:tabs>
          <w:tab w:val="left" w:pos="804"/>
          <w:tab w:val="left" w:pos="1755"/>
          <w:tab w:val="left" w:pos="2223"/>
        </w:tabs>
        <w:spacing w:after="0" w:line="240" w:lineRule="auto"/>
        <w:rPr>
          <w:szCs w:val="26"/>
        </w:rPr>
      </w:pPr>
    </w:p>
    <w:p w:rsidR="00FF3D23" w:rsidRPr="00FF3D23" w:rsidRDefault="00FF3D23" w:rsidP="00FF3D23">
      <w:pPr>
        <w:pStyle w:val="ListParagraph"/>
        <w:numPr>
          <w:ilvl w:val="0"/>
          <w:numId w:val="1"/>
        </w:numPr>
        <w:tabs>
          <w:tab w:val="left" w:pos="804"/>
          <w:tab w:val="left" w:pos="1755"/>
          <w:tab w:val="left" w:pos="2223"/>
        </w:tabs>
        <w:spacing w:after="0" w:line="240" w:lineRule="auto"/>
        <w:rPr>
          <w:szCs w:val="26"/>
        </w:rPr>
      </w:pPr>
      <w:r>
        <w:rPr>
          <w:szCs w:val="26"/>
        </w:rPr>
        <w:t>Follow up to last week’s meeting</w:t>
      </w:r>
    </w:p>
    <w:p w:rsidR="00DE2EAE" w:rsidRPr="00D675E2" w:rsidRDefault="00DE2EAE" w:rsidP="00FA62BF">
      <w:pPr>
        <w:tabs>
          <w:tab w:val="left" w:pos="804"/>
          <w:tab w:val="left" w:pos="1755"/>
          <w:tab w:val="left" w:pos="2223"/>
        </w:tabs>
        <w:spacing w:after="0" w:line="240" w:lineRule="auto"/>
        <w:ind w:left="329"/>
        <w:rPr>
          <w:sz w:val="24"/>
          <w:szCs w:val="24"/>
        </w:rPr>
      </w:pPr>
    </w:p>
    <w:p w:rsidR="00D675E2" w:rsidRPr="00D675E2" w:rsidRDefault="00D675E2" w:rsidP="00B242BC">
      <w:pPr>
        <w:pStyle w:val="ListParagraph"/>
        <w:numPr>
          <w:ilvl w:val="0"/>
          <w:numId w:val="1"/>
        </w:numPr>
        <w:tabs>
          <w:tab w:val="left" w:pos="804"/>
          <w:tab w:val="left" w:pos="1755"/>
          <w:tab w:val="left" w:pos="2223"/>
        </w:tabs>
        <w:spacing w:after="0" w:line="240" w:lineRule="auto"/>
        <w:ind w:left="1051"/>
        <w:rPr>
          <w:szCs w:val="26"/>
        </w:rPr>
      </w:pPr>
      <w:r w:rsidRPr="00D675E2">
        <w:rPr>
          <w:szCs w:val="26"/>
        </w:rPr>
        <w:t>Fall OPRA Conference – Gadget Room / House</w:t>
      </w:r>
    </w:p>
    <w:p w:rsidR="00D675E2" w:rsidRDefault="00D675E2" w:rsidP="00D675E2">
      <w:pPr>
        <w:pStyle w:val="ListParagraph"/>
        <w:numPr>
          <w:ilvl w:val="1"/>
          <w:numId w:val="1"/>
        </w:numPr>
        <w:tabs>
          <w:tab w:val="left" w:pos="804"/>
          <w:tab w:val="left" w:pos="1755"/>
          <w:tab w:val="left" w:pos="2223"/>
        </w:tabs>
        <w:spacing w:after="0" w:line="240" w:lineRule="auto"/>
        <w:rPr>
          <w:szCs w:val="26"/>
        </w:rPr>
      </w:pPr>
      <w:r w:rsidRPr="00D675E2">
        <w:rPr>
          <w:szCs w:val="26"/>
        </w:rPr>
        <w:t>Items for the house</w:t>
      </w:r>
    </w:p>
    <w:p w:rsidR="00410AC4" w:rsidRPr="00D675E2" w:rsidRDefault="00410AC4" w:rsidP="00410AC4">
      <w:pPr>
        <w:pStyle w:val="ListParagraph"/>
        <w:numPr>
          <w:ilvl w:val="2"/>
          <w:numId w:val="1"/>
        </w:numPr>
        <w:tabs>
          <w:tab w:val="left" w:pos="804"/>
          <w:tab w:val="left" w:pos="1755"/>
          <w:tab w:val="left" w:pos="2223"/>
        </w:tabs>
        <w:spacing w:after="0" w:line="240" w:lineRule="auto"/>
        <w:rPr>
          <w:szCs w:val="26"/>
        </w:rPr>
      </w:pPr>
      <w:r>
        <w:rPr>
          <w:szCs w:val="26"/>
        </w:rPr>
        <w:t>Problem with the robot</w:t>
      </w:r>
    </w:p>
    <w:p w:rsidR="00D675E2" w:rsidRDefault="001543B9" w:rsidP="00D675E2">
      <w:pPr>
        <w:pStyle w:val="ListParagraph"/>
        <w:numPr>
          <w:ilvl w:val="1"/>
          <w:numId w:val="1"/>
        </w:numPr>
        <w:tabs>
          <w:tab w:val="left" w:pos="804"/>
          <w:tab w:val="left" w:pos="1755"/>
          <w:tab w:val="left" w:pos="2223"/>
        </w:tabs>
        <w:spacing w:after="0" w:line="240" w:lineRule="auto"/>
        <w:rPr>
          <w:szCs w:val="26"/>
        </w:rPr>
      </w:pPr>
      <w:r>
        <w:rPr>
          <w:szCs w:val="26"/>
        </w:rPr>
        <w:t xml:space="preserve">Review </w:t>
      </w:r>
      <w:r w:rsidR="00410AC4">
        <w:rPr>
          <w:szCs w:val="26"/>
        </w:rPr>
        <w:t>suggestion</w:t>
      </w:r>
      <w:r w:rsidR="0037355F">
        <w:rPr>
          <w:szCs w:val="26"/>
        </w:rPr>
        <w:t>(</w:t>
      </w:r>
      <w:r w:rsidR="00410AC4">
        <w:rPr>
          <w:szCs w:val="26"/>
        </w:rPr>
        <w:t>s</w:t>
      </w:r>
      <w:r w:rsidR="0037355F">
        <w:rPr>
          <w:szCs w:val="26"/>
        </w:rPr>
        <w:t xml:space="preserve">) from Committee </w:t>
      </w:r>
    </w:p>
    <w:p w:rsidR="00FF3D23" w:rsidRPr="00D675E2" w:rsidRDefault="00FF3D23" w:rsidP="00D675E2">
      <w:pPr>
        <w:pStyle w:val="ListParagraph"/>
        <w:numPr>
          <w:ilvl w:val="1"/>
          <w:numId w:val="1"/>
        </w:numPr>
        <w:tabs>
          <w:tab w:val="left" w:pos="804"/>
          <w:tab w:val="left" w:pos="1755"/>
          <w:tab w:val="left" w:pos="2223"/>
        </w:tabs>
        <w:spacing w:after="0" w:line="240" w:lineRule="auto"/>
        <w:rPr>
          <w:szCs w:val="26"/>
        </w:rPr>
      </w:pPr>
      <w:r>
        <w:rPr>
          <w:szCs w:val="26"/>
        </w:rPr>
        <w:t>Survey from OPRA Members</w:t>
      </w:r>
    </w:p>
    <w:p w:rsidR="00D675E2" w:rsidRPr="00D675E2" w:rsidRDefault="00D675E2" w:rsidP="00D675E2">
      <w:pPr>
        <w:tabs>
          <w:tab w:val="left" w:pos="804"/>
          <w:tab w:val="left" w:pos="1755"/>
          <w:tab w:val="left" w:pos="2223"/>
        </w:tabs>
        <w:spacing w:after="0" w:line="240" w:lineRule="auto"/>
        <w:ind w:left="689"/>
        <w:rPr>
          <w:szCs w:val="26"/>
        </w:rPr>
      </w:pPr>
    </w:p>
    <w:p w:rsidR="007B6AA0" w:rsidRPr="00D675E2" w:rsidRDefault="00D675E2" w:rsidP="00D675E2">
      <w:pPr>
        <w:pStyle w:val="ListParagraph"/>
        <w:numPr>
          <w:ilvl w:val="0"/>
          <w:numId w:val="1"/>
        </w:numPr>
        <w:tabs>
          <w:tab w:val="left" w:pos="804"/>
          <w:tab w:val="left" w:pos="1755"/>
          <w:tab w:val="left" w:pos="2223"/>
        </w:tabs>
        <w:spacing w:after="0" w:line="240" w:lineRule="auto"/>
        <w:rPr>
          <w:szCs w:val="26"/>
        </w:rPr>
      </w:pPr>
      <w:r w:rsidRPr="00D675E2">
        <w:rPr>
          <w:szCs w:val="26"/>
        </w:rPr>
        <w:t xml:space="preserve">Spring </w:t>
      </w:r>
      <w:r w:rsidR="007B6AA0" w:rsidRPr="00D675E2">
        <w:rPr>
          <w:szCs w:val="26"/>
        </w:rPr>
        <w:t>201</w:t>
      </w:r>
      <w:r w:rsidRPr="00D675E2">
        <w:rPr>
          <w:szCs w:val="26"/>
        </w:rPr>
        <w:t>7</w:t>
      </w:r>
      <w:r w:rsidR="007B6AA0" w:rsidRPr="00D675E2">
        <w:rPr>
          <w:szCs w:val="26"/>
        </w:rPr>
        <w:t xml:space="preserve"> </w:t>
      </w:r>
      <w:r w:rsidRPr="00D675E2">
        <w:rPr>
          <w:szCs w:val="26"/>
        </w:rPr>
        <w:t xml:space="preserve">OPRA </w:t>
      </w:r>
      <w:r w:rsidR="0048627D" w:rsidRPr="00D675E2">
        <w:rPr>
          <w:szCs w:val="26"/>
        </w:rPr>
        <w:t>Conference</w:t>
      </w:r>
    </w:p>
    <w:p w:rsidR="00D675E2" w:rsidRDefault="00D675E2" w:rsidP="00D675E2">
      <w:pPr>
        <w:pStyle w:val="ListParagraph"/>
        <w:numPr>
          <w:ilvl w:val="1"/>
          <w:numId w:val="1"/>
        </w:numPr>
        <w:spacing w:after="0" w:line="240" w:lineRule="auto"/>
        <w:contextualSpacing w:val="0"/>
        <w:rPr>
          <w:rFonts w:ascii="Calibri" w:hAnsi="Calibri"/>
        </w:rPr>
      </w:pPr>
      <w:r w:rsidRPr="00D675E2">
        <w:rPr>
          <w:rFonts w:ascii="Calibri" w:hAnsi="Calibri"/>
        </w:rPr>
        <w:t>IT Track</w:t>
      </w:r>
    </w:p>
    <w:p w:rsidR="0037355F" w:rsidRPr="00D675E2" w:rsidRDefault="0037355F" w:rsidP="0037355F">
      <w:pPr>
        <w:pStyle w:val="ListParagraph"/>
        <w:numPr>
          <w:ilvl w:val="2"/>
          <w:numId w:val="1"/>
        </w:numPr>
        <w:spacing w:after="0" w:line="240" w:lineRule="auto"/>
        <w:contextualSpacing w:val="0"/>
        <w:rPr>
          <w:rFonts w:ascii="Calibri" w:hAnsi="Calibri"/>
        </w:rPr>
      </w:pPr>
      <w:r>
        <w:rPr>
          <w:rFonts w:ascii="Calibri" w:hAnsi="Calibri"/>
        </w:rPr>
        <w:t>Topics</w:t>
      </w:r>
    </w:p>
    <w:p w:rsidR="00D675E2" w:rsidRPr="00D675E2" w:rsidRDefault="00D675E2" w:rsidP="00D675E2">
      <w:pPr>
        <w:pStyle w:val="ListParagraph"/>
        <w:numPr>
          <w:ilvl w:val="1"/>
          <w:numId w:val="1"/>
        </w:numPr>
        <w:spacing w:after="0" w:line="240" w:lineRule="auto"/>
        <w:contextualSpacing w:val="0"/>
        <w:rPr>
          <w:rFonts w:ascii="Calibri" w:hAnsi="Calibri"/>
        </w:rPr>
      </w:pPr>
      <w:r w:rsidRPr="00D675E2">
        <w:rPr>
          <w:rFonts w:ascii="Calibri" w:hAnsi="Calibri"/>
        </w:rPr>
        <w:t>Survey</w:t>
      </w:r>
    </w:p>
    <w:p w:rsidR="00D675E2" w:rsidRPr="00D675E2" w:rsidRDefault="00D675E2" w:rsidP="00D675E2">
      <w:pPr>
        <w:pStyle w:val="ListParagraph"/>
        <w:numPr>
          <w:ilvl w:val="2"/>
          <w:numId w:val="1"/>
        </w:numPr>
        <w:spacing w:after="0" w:line="240" w:lineRule="auto"/>
        <w:contextualSpacing w:val="0"/>
        <w:rPr>
          <w:rFonts w:ascii="Calibri" w:hAnsi="Calibri"/>
        </w:rPr>
      </w:pPr>
      <w:r w:rsidRPr="00D675E2">
        <w:rPr>
          <w:rFonts w:ascii="Calibri" w:hAnsi="Calibri"/>
        </w:rPr>
        <w:t>Try to do the live survey at main sessions (opening, lunch, etc.)</w:t>
      </w:r>
    </w:p>
    <w:p w:rsidR="007B6AA0" w:rsidRPr="00D675E2" w:rsidRDefault="007B6AA0" w:rsidP="007B6AA0">
      <w:pPr>
        <w:tabs>
          <w:tab w:val="left" w:pos="804"/>
          <w:tab w:val="left" w:pos="1755"/>
          <w:tab w:val="left" w:pos="2223"/>
        </w:tabs>
        <w:spacing w:after="0" w:line="240" w:lineRule="auto"/>
        <w:ind w:left="689"/>
        <w:rPr>
          <w:sz w:val="24"/>
          <w:szCs w:val="26"/>
        </w:rPr>
      </w:pPr>
    </w:p>
    <w:p w:rsidR="00D675E2" w:rsidRPr="00D675E2" w:rsidRDefault="00D675E2" w:rsidP="00D675E2">
      <w:pPr>
        <w:pStyle w:val="ListParagraph"/>
        <w:numPr>
          <w:ilvl w:val="0"/>
          <w:numId w:val="1"/>
        </w:numPr>
        <w:spacing w:after="0" w:line="240" w:lineRule="auto"/>
        <w:contextualSpacing w:val="0"/>
        <w:rPr>
          <w:rFonts w:ascii="Calibri" w:hAnsi="Calibri"/>
        </w:rPr>
      </w:pPr>
      <w:r w:rsidRPr="00D675E2">
        <w:rPr>
          <w:rFonts w:ascii="Calibri" w:hAnsi="Calibri"/>
        </w:rPr>
        <w:t>Best Practices</w:t>
      </w:r>
    </w:p>
    <w:p w:rsidR="001543B9" w:rsidRDefault="001543B9" w:rsidP="00D675E2">
      <w:pPr>
        <w:pStyle w:val="ListParagraph"/>
        <w:numPr>
          <w:ilvl w:val="1"/>
          <w:numId w:val="1"/>
        </w:numPr>
        <w:spacing w:after="0" w:line="240" w:lineRule="auto"/>
        <w:contextualSpacing w:val="0"/>
        <w:rPr>
          <w:rFonts w:ascii="Calibri" w:hAnsi="Calibri"/>
        </w:rPr>
      </w:pPr>
      <w:r>
        <w:rPr>
          <w:rFonts w:ascii="Calibri" w:hAnsi="Calibri"/>
        </w:rPr>
        <w:t>Staff scheduling software / methods</w:t>
      </w:r>
    </w:p>
    <w:p w:rsidR="001543B9" w:rsidRDefault="001543B9" w:rsidP="00D675E2">
      <w:pPr>
        <w:pStyle w:val="ListParagraph"/>
        <w:numPr>
          <w:ilvl w:val="1"/>
          <w:numId w:val="1"/>
        </w:numPr>
        <w:spacing w:after="0" w:line="240" w:lineRule="auto"/>
        <w:contextualSpacing w:val="0"/>
        <w:rPr>
          <w:rFonts w:ascii="Calibri" w:hAnsi="Calibri"/>
        </w:rPr>
      </w:pPr>
      <w:r>
        <w:rPr>
          <w:rFonts w:ascii="Calibri" w:hAnsi="Calibri"/>
        </w:rPr>
        <w:t>Past discussions</w:t>
      </w:r>
      <w:r w:rsidR="0037355F">
        <w:rPr>
          <w:rFonts w:ascii="Calibri" w:hAnsi="Calibri"/>
        </w:rPr>
        <w:t xml:space="preserve"> – follow up</w:t>
      </w:r>
      <w:r>
        <w:rPr>
          <w:rFonts w:ascii="Calibri" w:hAnsi="Calibri"/>
        </w:rPr>
        <w:t>:</w:t>
      </w:r>
    </w:p>
    <w:p w:rsidR="00D675E2" w:rsidRPr="00D675E2" w:rsidRDefault="00D675E2" w:rsidP="001543B9">
      <w:pPr>
        <w:pStyle w:val="ListParagraph"/>
        <w:numPr>
          <w:ilvl w:val="2"/>
          <w:numId w:val="1"/>
        </w:numPr>
        <w:spacing w:after="0" w:line="240" w:lineRule="auto"/>
        <w:contextualSpacing w:val="0"/>
        <w:rPr>
          <w:rFonts w:ascii="Calibri" w:hAnsi="Calibri"/>
        </w:rPr>
      </w:pPr>
      <w:r w:rsidRPr="00D675E2">
        <w:rPr>
          <w:rFonts w:ascii="Calibri" w:hAnsi="Calibri"/>
        </w:rPr>
        <w:t>Help Desk Software</w:t>
      </w:r>
    </w:p>
    <w:p w:rsidR="00D675E2" w:rsidRPr="00D675E2" w:rsidRDefault="00D675E2" w:rsidP="001543B9">
      <w:pPr>
        <w:pStyle w:val="ListParagraph"/>
        <w:numPr>
          <w:ilvl w:val="2"/>
          <w:numId w:val="1"/>
        </w:numPr>
        <w:spacing w:after="0" w:line="240" w:lineRule="auto"/>
        <w:contextualSpacing w:val="0"/>
        <w:rPr>
          <w:rFonts w:ascii="Calibri" w:hAnsi="Calibri"/>
        </w:rPr>
      </w:pPr>
      <w:r w:rsidRPr="00D675E2">
        <w:rPr>
          <w:rFonts w:ascii="Calibri" w:hAnsi="Calibri"/>
        </w:rPr>
        <w:t>BYOD</w:t>
      </w:r>
    </w:p>
    <w:p w:rsidR="00D675E2" w:rsidRDefault="00D675E2" w:rsidP="001543B9">
      <w:pPr>
        <w:pStyle w:val="ListParagraph"/>
        <w:numPr>
          <w:ilvl w:val="2"/>
          <w:numId w:val="1"/>
        </w:numPr>
        <w:spacing w:after="0" w:line="240" w:lineRule="auto"/>
        <w:contextualSpacing w:val="0"/>
        <w:rPr>
          <w:rFonts w:ascii="Calibri" w:hAnsi="Calibri"/>
        </w:rPr>
      </w:pPr>
      <w:r w:rsidRPr="00D675E2">
        <w:rPr>
          <w:rFonts w:ascii="Calibri" w:hAnsi="Calibri"/>
        </w:rPr>
        <w:t>Tracking facility / agency vehicles</w:t>
      </w:r>
    </w:p>
    <w:p w:rsidR="00FF3D23" w:rsidRPr="00D675E2" w:rsidRDefault="00FF3D23" w:rsidP="00FF3D23">
      <w:pPr>
        <w:pStyle w:val="ListParagraph"/>
        <w:numPr>
          <w:ilvl w:val="3"/>
          <w:numId w:val="1"/>
        </w:numPr>
        <w:spacing w:after="0" w:line="240" w:lineRule="auto"/>
        <w:contextualSpacing w:val="0"/>
        <w:rPr>
          <w:rFonts w:ascii="Calibri" w:hAnsi="Calibri"/>
        </w:rPr>
      </w:pPr>
      <w:r>
        <w:rPr>
          <w:rFonts w:ascii="Calibri" w:hAnsi="Calibri"/>
        </w:rPr>
        <w:t>Scheduling of non-medical transportation</w:t>
      </w:r>
    </w:p>
    <w:p w:rsidR="00D675E2" w:rsidRPr="00D675E2" w:rsidRDefault="00D675E2" w:rsidP="00D675E2">
      <w:pPr>
        <w:spacing w:after="0" w:line="240" w:lineRule="auto"/>
        <w:ind w:left="1409"/>
        <w:rPr>
          <w:rFonts w:ascii="Calibri" w:hAnsi="Calibri"/>
        </w:rPr>
      </w:pPr>
    </w:p>
    <w:p w:rsidR="00D675E2" w:rsidRPr="00D675E2" w:rsidRDefault="00D675E2" w:rsidP="00D675E2">
      <w:pPr>
        <w:pStyle w:val="ListParagraph"/>
        <w:numPr>
          <w:ilvl w:val="0"/>
          <w:numId w:val="1"/>
        </w:numPr>
        <w:spacing w:after="0" w:line="240" w:lineRule="auto"/>
        <w:contextualSpacing w:val="0"/>
        <w:rPr>
          <w:rFonts w:ascii="Calibri" w:hAnsi="Calibri"/>
        </w:rPr>
      </w:pPr>
      <w:r w:rsidRPr="00D675E2">
        <w:rPr>
          <w:rFonts w:ascii="Calibri" w:hAnsi="Calibri"/>
        </w:rPr>
        <w:t>Group Purchasing</w:t>
      </w:r>
      <w:r w:rsidR="0037355F">
        <w:rPr>
          <w:rFonts w:ascii="Calibri" w:hAnsi="Calibri"/>
        </w:rPr>
        <w:t xml:space="preserve"> – Update </w:t>
      </w:r>
    </w:p>
    <w:p w:rsidR="00D675E2" w:rsidRPr="00D675E2" w:rsidRDefault="00D675E2" w:rsidP="00D675E2">
      <w:pPr>
        <w:spacing w:after="0" w:line="240" w:lineRule="auto"/>
        <w:ind w:left="689"/>
        <w:rPr>
          <w:rFonts w:ascii="Calibri" w:hAnsi="Calibri"/>
        </w:rPr>
      </w:pPr>
    </w:p>
    <w:p w:rsidR="00D675E2" w:rsidRPr="00D675E2" w:rsidRDefault="00D675E2" w:rsidP="00D675E2">
      <w:pPr>
        <w:pStyle w:val="ListParagraph"/>
        <w:numPr>
          <w:ilvl w:val="0"/>
          <w:numId w:val="1"/>
        </w:numPr>
        <w:spacing w:after="0" w:line="240" w:lineRule="auto"/>
        <w:contextualSpacing w:val="0"/>
        <w:rPr>
          <w:rFonts w:ascii="Calibri" w:hAnsi="Calibri"/>
        </w:rPr>
      </w:pPr>
      <w:r w:rsidRPr="00D675E2">
        <w:rPr>
          <w:rFonts w:ascii="Calibri" w:hAnsi="Calibri"/>
        </w:rPr>
        <w:t>Computer Replacement Plan</w:t>
      </w:r>
    </w:p>
    <w:p w:rsidR="00D675E2" w:rsidRPr="00D675E2" w:rsidRDefault="00D675E2" w:rsidP="00D675E2">
      <w:pPr>
        <w:spacing w:after="0" w:line="240" w:lineRule="auto"/>
        <w:ind w:left="689"/>
        <w:rPr>
          <w:rFonts w:ascii="Calibri" w:hAnsi="Calibri"/>
        </w:rPr>
      </w:pPr>
    </w:p>
    <w:p w:rsidR="00D675E2" w:rsidRPr="00D675E2" w:rsidRDefault="00D675E2" w:rsidP="00D675E2">
      <w:pPr>
        <w:pStyle w:val="ListParagraph"/>
        <w:numPr>
          <w:ilvl w:val="0"/>
          <w:numId w:val="1"/>
        </w:numPr>
        <w:spacing w:after="0" w:line="240" w:lineRule="auto"/>
        <w:contextualSpacing w:val="0"/>
        <w:rPr>
          <w:rFonts w:ascii="Calibri" w:hAnsi="Calibri"/>
        </w:rPr>
      </w:pPr>
      <w:r w:rsidRPr="00D675E2">
        <w:rPr>
          <w:rFonts w:ascii="Calibri" w:hAnsi="Calibri"/>
        </w:rPr>
        <w:t>OPRA Newsletter?</w:t>
      </w:r>
    </w:p>
    <w:p w:rsidR="00D675E2" w:rsidRPr="00D675E2" w:rsidRDefault="00D675E2" w:rsidP="0099191D">
      <w:pPr>
        <w:pStyle w:val="ListParagraph"/>
        <w:numPr>
          <w:ilvl w:val="1"/>
          <w:numId w:val="1"/>
        </w:numPr>
        <w:tabs>
          <w:tab w:val="left" w:pos="804"/>
          <w:tab w:val="left" w:pos="1755"/>
          <w:tab w:val="left" w:pos="2223"/>
        </w:tabs>
        <w:spacing w:after="0" w:line="240" w:lineRule="auto"/>
        <w:rPr>
          <w:sz w:val="24"/>
          <w:szCs w:val="26"/>
        </w:rPr>
      </w:pPr>
      <w:r w:rsidRPr="00D675E2">
        <w:rPr>
          <w:rFonts w:ascii="Calibri" w:hAnsi="Calibri"/>
        </w:rPr>
        <w:t>Revisit IT group having a section / article</w:t>
      </w:r>
    </w:p>
    <w:p w:rsidR="009E07DB" w:rsidRPr="00D675E2" w:rsidRDefault="009E07DB" w:rsidP="009E07DB">
      <w:pPr>
        <w:tabs>
          <w:tab w:val="left" w:pos="804"/>
          <w:tab w:val="left" w:pos="1755"/>
          <w:tab w:val="left" w:pos="2223"/>
        </w:tabs>
        <w:spacing w:after="0" w:line="240" w:lineRule="auto"/>
        <w:ind w:left="1409"/>
        <w:rPr>
          <w:sz w:val="24"/>
          <w:szCs w:val="26"/>
        </w:rPr>
      </w:pPr>
    </w:p>
    <w:p w:rsidR="00D675E2" w:rsidRPr="00D675E2" w:rsidRDefault="00D675E2" w:rsidP="00B83CE5">
      <w:pPr>
        <w:pStyle w:val="ListParagraph"/>
        <w:numPr>
          <w:ilvl w:val="0"/>
          <w:numId w:val="1"/>
        </w:numPr>
        <w:tabs>
          <w:tab w:val="left" w:pos="804"/>
          <w:tab w:val="left" w:pos="1755"/>
          <w:tab w:val="left" w:pos="2223"/>
        </w:tabs>
        <w:spacing w:after="0" w:line="240" w:lineRule="auto"/>
        <w:rPr>
          <w:szCs w:val="26"/>
        </w:rPr>
      </w:pPr>
      <w:r w:rsidRPr="00D675E2">
        <w:rPr>
          <w:szCs w:val="26"/>
        </w:rPr>
        <w:t>OLD BUSINESS</w:t>
      </w:r>
    </w:p>
    <w:p w:rsidR="0048627D" w:rsidRPr="00D675E2" w:rsidRDefault="0075134A" w:rsidP="00D675E2">
      <w:pPr>
        <w:pStyle w:val="ListParagraph"/>
        <w:numPr>
          <w:ilvl w:val="1"/>
          <w:numId w:val="1"/>
        </w:numPr>
        <w:tabs>
          <w:tab w:val="left" w:pos="804"/>
          <w:tab w:val="left" w:pos="1755"/>
          <w:tab w:val="left" w:pos="2223"/>
        </w:tabs>
        <w:spacing w:after="0" w:line="240" w:lineRule="auto"/>
        <w:rPr>
          <w:szCs w:val="26"/>
        </w:rPr>
      </w:pPr>
      <w:r w:rsidRPr="00D675E2">
        <w:rPr>
          <w:szCs w:val="26"/>
        </w:rPr>
        <w:t>OPRA IT Workgroup</w:t>
      </w:r>
    </w:p>
    <w:p w:rsidR="0075134A" w:rsidRPr="00D675E2" w:rsidRDefault="0075134A" w:rsidP="00D675E2">
      <w:pPr>
        <w:pStyle w:val="ListParagraph"/>
        <w:numPr>
          <w:ilvl w:val="2"/>
          <w:numId w:val="1"/>
        </w:numPr>
        <w:tabs>
          <w:tab w:val="left" w:pos="804"/>
          <w:tab w:val="left" w:pos="1755"/>
          <w:tab w:val="left" w:pos="2223"/>
        </w:tabs>
        <w:spacing w:after="0" w:line="240" w:lineRule="auto"/>
        <w:rPr>
          <w:szCs w:val="26"/>
        </w:rPr>
      </w:pPr>
      <w:r w:rsidRPr="00D675E2">
        <w:rPr>
          <w:szCs w:val="26"/>
        </w:rPr>
        <w:t>Going Forward</w:t>
      </w:r>
    </w:p>
    <w:p w:rsidR="0075134A" w:rsidRPr="00D675E2" w:rsidRDefault="0075134A" w:rsidP="00D675E2">
      <w:pPr>
        <w:pStyle w:val="ListParagraph"/>
        <w:numPr>
          <w:ilvl w:val="2"/>
          <w:numId w:val="1"/>
        </w:numPr>
        <w:tabs>
          <w:tab w:val="left" w:pos="804"/>
          <w:tab w:val="left" w:pos="1755"/>
          <w:tab w:val="left" w:pos="2223"/>
        </w:tabs>
        <w:spacing w:after="0" w:line="240" w:lineRule="auto"/>
        <w:rPr>
          <w:szCs w:val="26"/>
        </w:rPr>
      </w:pPr>
      <w:r w:rsidRPr="00D675E2">
        <w:rPr>
          <w:szCs w:val="26"/>
        </w:rPr>
        <w:t>Meeting Format</w:t>
      </w:r>
    </w:p>
    <w:p w:rsidR="0075134A" w:rsidRPr="00FF3D23" w:rsidRDefault="0075134A" w:rsidP="00FF3D23">
      <w:pPr>
        <w:pStyle w:val="ListParagraph"/>
        <w:numPr>
          <w:ilvl w:val="2"/>
          <w:numId w:val="1"/>
        </w:numPr>
        <w:tabs>
          <w:tab w:val="left" w:pos="804"/>
          <w:tab w:val="left" w:pos="1755"/>
          <w:tab w:val="left" w:pos="2223"/>
        </w:tabs>
        <w:spacing w:after="0" w:line="240" w:lineRule="auto"/>
        <w:rPr>
          <w:szCs w:val="26"/>
        </w:rPr>
      </w:pPr>
      <w:r w:rsidRPr="00D675E2">
        <w:rPr>
          <w:szCs w:val="26"/>
        </w:rPr>
        <w:t>Membership</w:t>
      </w:r>
    </w:p>
    <w:p w:rsidR="00B83CE5" w:rsidRPr="00D675E2" w:rsidRDefault="00B83CE5" w:rsidP="00D675E2">
      <w:pPr>
        <w:pStyle w:val="ListParagraph"/>
        <w:numPr>
          <w:ilvl w:val="1"/>
          <w:numId w:val="1"/>
        </w:numPr>
        <w:tabs>
          <w:tab w:val="left" w:pos="804"/>
          <w:tab w:val="left" w:pos="1755"/>
          <w:tab w:val="left" w:pos="2223"/>
        </w:tabs>
        <w:spacing w:after="0" w:line="240" w:lineRule="auto"/>
        <w:rPr>
          <w:szCs w:val="26"/>
        </w:rPr>
      </w:pPr>
      <w:r w:rsidRPr="00D675E2">
        <w:rPr>
          <w:szCs w:val="26"/>
        </w:rPr>
        <w:t>Survey for members</w:t>
      </w:r>
    </w:p>
    <w:p w:rsidR="0077006D" w:rsidRPr="00D675E2" w:rsidRDefault="0077006D" w:rsidP="00D675E2">
      <w:pPr>
        <w:pStyle w:val="ListParagraph"/>
        <w:numPr>
          <w:ilvl w:val="2"/>
          <w:numId w:val="1"/>
        </w:numPr>
        <w:tabs>
          <w:tab w:val="left" w:pos="804"/>
          <w:tab w:val="left" w:pos="1755"/>
          <w:tab w:val="left" w:pos="2223"/>
        </w:tabs>
        <w:spacing w:after="0" w:line="240" w:lineRule="auto"/>
        <w:rPr>
          <w:szCs w:val="26"/>
        </w:rPr>
      </w:pPr>
      <w:r w:rsidRPr="00D675E2">
        <w:rPr>
          <w:szCs w:val="26"/>
        </w:rPr>
        <w:t>Account with PollEverywhere.com</w:t>
      </w:r>
    </w:p>
    <w:p w:rsidR="0077006D" w:rsidRPr="00D675E2" w:rsidRDefault="0077006D" w:rsidP="00D675E2">
      <w:pPr>
        <w:pStyle w:val="ListParagraph"/>
        <w:numPr>
          <w:ilvl w:val="2"/>
          <w:numId w:val="1"/>
        </w:numPr>
        <w:tabs>
          <w:tab w:val="left" w:pos="804"/>
          <w:tab w:val="left" w:pos="1755"/>
          <w:tab w:val="left" w:pos="2223"/>
        </w:tabs>
        <w:spacing w:after="0" w:line="240" w:lineRule="auto"/>
        <w:rPr>
          <w:szCs w:val="26"/>
        </w:rPr>
      </w:pPr>
      <w:r w:rsidRPr="00D675E2">
        <w:rPr>
          <w:szCs w:val="26"/>
        </w:rPr>
        <w:t>Questions from other Committees</w:t>
      </w:r>
    </w:p>
    <w:p w:rsidR="00BB57E9" w:rsidRPr="00D675E2" w:rsidRDefault="006F440B" w:rsidP="00D675E2">
      <w:pPr>
        <w:pStyle w:val="ListParagraph"/>
        <w:numPr>
          <w:ilvl w:val="3"/>
          <w:numId w:val="1"/>
        </w:numPr>
        <w:tabs>
          <w:tab w:val="left" w:pos="804"/>
          <w:tab w:val="left" w:pos="1755"/>
          <w:tab w:val="left" w:pos="2223"/>
        </w:tabs>
        <w:spacing w:after="0" w:line="240" w:lineRule="auto"/>
        <w:rPr>
          <w:szCs w:val="26"/>
        </w:rPr>
      </w:pPr>
      <w:r w:rsidRPr="00D675E2">
        <w:rPr>
          <w:szCs w:val="26"/>
        </w:rPr>
        <w:t>Is this still an option</w:t>
      </w:r>
    </w:p>
    <w:p w:rsidR="009E07DB" w:rsidRPr="00D675E2" w:rsidRDefault="009E07DB" w:rsidP="009E07DB">
      <w:pPr>
        <w:tabs>
          <w:tab w:val="left" w:pos="804"/>
          <w:tab w:val="left" w:pos="1755"/>
          <w:tab w:val="left" w:pos="2223"/>
        </w:tabs>
        <w:spacing w:after="0" w:line="240" w:lineRule="auto"/>
        <w:ind w:left="1409"/>
        <w:rPr>
          <w:sz w:val="24"/>
          <w:szCs w:val="26"/>
        </w:rPr>
      </w:pPr>
    </w:p>
    <w:p w:rsidR="00FA62BF" w:rsidRPr="00D675E2" w:rsidRDefault="00FA62BF" w:rsidP="00FA62BF">
      <w:pPr>
        <w:pStyle w:val="ListParagraph"/>
        <w:numPr>
          <w:ilvl w:val="0"/>
          <w:numId w:val="1"/>
        </w:numPr>
        <w:tabs>
          <w:tab w:val="left" w:pos="804"/>
          <w:tab w:val="left" w:pos="1755"/>
          <w:tab w:val="left" w:pos="2223"/>
        </w:tabs>
        <w:spacing w:after="0" w:line="240" w:lineRule="auto"/>
        <w:rPr>
          <w:szCs w:val="26"/>
        </w:rPr>
      </w:pPr>
      <w:r w:rsidRPr="00D675E2">
        <w:rPr>
          <w:szCs w:val="26"/>
        </w:rPr>
        <w:t>Other</w:t>
      </w:r>
      <w:r w:rsidR="00A630F6" w:rsidRPr="00D675E2">
        <w:rPr>
          <w:szCs w:val="26"/>
        </w:rPr>
        <w:t xml:space="preserve"> Topics</w:t>
      </w:r>
    </w:p>
    <w:p w:rsidR="00DE2EAE" w:rsidRPr="00D675E2" w:rsidRDefault="00DE2EAE" w:rsidP="00FA62BF">
      <w:pPr>
        <w:tabs>
          <w:tab w:val="left" w:pos="804"/>
          <w:tab w:val="left" w:pos="1755"/>
          <w:tab w:val="left" w:pos="2223"/>
        </w:tabs>
        <w:spacing w:after="0" w:line="240" w:lineRule="auto"/>
        <w:ind w:left="329"/>
        <w:rPr>
          <w:sz w:val="24"/>
          <w:szCs w:val="26"/>
        </w:rPr>
      </w:pPr>
    </w:p>
    <w:p w:rsidR="00B86B31" w:rsidRPr="00D675E2" w:rsidRDefault="00FA62BF" w:rsidP="001F1FA0">
      <w:pPr>
        <w:pStyle w:val="ListParagraph"/>
        <w:numPr>
          <w:ilvl w:val="0"/>
          <w:numId w:val="1"/>
        </w:numPr>
        <w:tabs>
          <w:tab w:val="left" w:pos="804"/>
          <w:tab w:val="left" w:pos="1755"/>
          <w:tab w:val="left" w:pos="2223"/>
        </w:tabs>
        <w:spacing w:after="0" w:line="240" w:lineRule="auto"/>
        <w:rPr>
          <w:szCs w:val="26"/>
        </w:rPr>
      </w:pPr>
      <w:r w:rsidRPr="00D675E2">
        <w:rPr>
          <w:szCs w:val="26"/>
        </w:rPr>
        <w:t>Schedule:</w:t>
      </w:r>
      <w:r w:rsidR="001F1FA0" w:rsidRPr="00D675E2">
        <w:rPr>
          <w:szCs w:val="26"/>
        </w:rPr>
        <w:t xml:space="preserve">  </w:t>
      </w:r>
      <w:r w:rsidR="00FF3D23">
        <w:rPr>
          <w:szCs w:val="26"/>
        </w:rPr>
        <w:t xml:space="preserve">The November IT meeting is canceled. See everyone at the conference! </w:t>
      </w:r>
    </w:p>
    <w:sectPr w:rsidR="00B86B31" w:rsidRPr="00D675E2"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E6D72"/>
    <w:multiLevelType w:val="hybridMultilevel"/>
    <w:tmpl w:val="E19802C0"/>
    <w:lvl w:ilvl="0" w:tplc="0409000F">
      <w:start w:val="1"/>
      <w:numFmt w:val="decimal"/>
      <w:lvlText w:val="%1."/>
      <w:lvlJc w:val="left"/>
      <w:pPr>
        <w:ind w:left="1049" w:hanging="360"/>
      </w:pPr>
    </w:lvl>
    <w:lvl w:ilvl="1" w:tplc="04090019">
      <w:start w:val="1"/>
      <w:numFmt w:val="lowerLetter"/>
      <w:lvlText w:val="%2."/>
      <w:lvlJc w:val="left"/>
      <w:pPr>
        <w:ind w:left="1769" w:hanging="360"/>
      </w:pPr>
    </w:lvl>
    <w:lvl w:ilvl="2" w:tplc="0409001B">
      <w:start w:val="1"/>
      <w:numFmt w:val="lowerRoman"/>
      <w:lvlText w:val="%3."/>
      <w:lvlJc w:val="right"/>
      <w:pPr>
        <w:ind w:left="2489" w:hanging="180"/>
      </w:pPr>
    </w:lvl>
    <w:lvl w:ilvl="3" w:tplc="0409000F">
      <w:start w:val="1"/>
      <w:numFmt w:val="decimal"/>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F"/>
    <w:rsid w:val="00007CC0"/>
    <w:rsid w:val="00014D32"/>
    <w:rsid w:val="00020111"/>
    <w:rsid w:val="000211B5"/>
    <w:rsid w:val="000464CB"/>
    <w:rsid w:val="00090C07"/>
    <w:rsid w:val="00095DC7"/>
    <w:rsid w:val="000A2953"/>
    <w:rsid w:val="000B0593"/>
    <w:rsid w:val="00121B40"/>
    <w:rsid w:val="00153E03"/>
    <w:rsid w:val="001543B9"/>
    <w:rsid w:val="001A4F14"/>
    <w:rsid w:val="001C4B12"/>
    <w:rsid w:val="001E2884"/>
    <w:rsid w:val="001F1FA0"/>
    <w:rsid w:val="002459D8"/>
    <w:rsid w:val="00282697"/>
    <w:rsid w:val="00283506"/>
    <w:rsid w:val="00307ABA"/>
    <w:rsid w:val="003618D7"/>
    <w:rsid w:val="00366DFB"/>
    <w:rsid w:val="003710ED"/>
    <w:rsid w:val="0037355F"/>
    <w:rsid w:val="003811CA"/>
    <w:rsid w:val="003F34BC"/>
    <w:rsid w:val="00401984"/>
    <w:rsid w:val="00410AC4"/>
    <w:rsid w:val="00421900"/>
    <w:rsid w:val="00442FC4"/>
    <w:rsid w:val="0048380A"/>
    <w:rsid w:val="004860A2"/>
    <w:rsid w:val="0048627D"/>
    <w:rsid w:val="004A418C"/>
    <w:rsid w:val="004D1C8E"/>
    <w:rsid w:val="0050780B"/>
    <w:rsid w:val="005439DF"/>
    <w:rsid w:val="00551AAC"/>
    <w:rsid w:val="00557FDB"/>
    <w:rsid w:val="005A6445"/>
    <w:rsid w:val="005A68B3"/>
    <w:rsid w:val="006406FA"/>
    <w:rsid w:val="00654CD4"/>
    <w:rsid w:val="00662F10"/>
    <w:rsid w:val="006975DD"/>
    <w:rsid w:val="006F3AEE"/>
    <w:rsid w:val="006F3DF5"/>
    <w:rsid w:val="006F440B"/>
    <w:rsid w:val="0075134A"/>
    <w:rsid w:val="0077006D"/>
    <w:rsid w:val="007A5456"/>
    <w:rsid w:val="007B6AA0"/>
    <w:rsid w:val="007F485B"/>
    <w:rsid w:val="00805226"/>
    <w:rsid w:val="00822C02"/>
    <w:rsid w:val="00851EEF"/>
    <w:rsid w:val="008A602E"/>
    <w:rsid w:val="008E41ED"/>
    <w:rsid w:val="0090192C"/>
    <w:rsid w:val="009525C6"/>
    <w:rsid w:val="009534CB"/>
    <w:rsid w:val="00964728"/>
    <w:rsid w:val="0098447E"/>
    <w:rsid w:val="0099191D"/>
    <w:rsid w:val="009B35F0"/>
    <w:rsid w:val="009C7FE7"/>
    <w:rsid w:val="009E07DB"/>
    <w:rsid w:val="009E7F7B"/>
    <w:rsid w:val="00A22E08"/>
    <w:rsid w:val="00A333A5"/>
    <w:rsid w:val="00A630F6"/>
    <w:rsid w:val="00AA0C2A"/>
    <w:rsid w:val="00AB44E0"/>
    <w:rsid w:val="00AD72FF"/>
    <w:rsid w:val="00B05E93"/>
    <w:rsid w:val="00B242BC"/>
    <w:rsid w:val="00B83CE5"/>
    <w:rsid w:val="00B86B31"/>
    <w:rsid w:val="00BB57E9"/>
    <w:rsid w:val="00BB69EF"/>
    <w:rsid w:val="00C54660"/>
    <w:rsid w:val="00C86888"/>
    <w:rsid w:val="00C90BEA"/>
    <w:rsid w:val="00CF5CCA"/>
    <w:rsid w:val="00D36718"/>
    <w:rsid w:val="00D50D43"/>
    <w:rsid w:val="00D61DC0"/>
    <w:rsid w:val="00D64F0F"/>
    <w:rsid w:val="00D675E2"/>
    <w:rsid w:val="00D77059"/>
    <w:rsid w:val="00D93916"/>
    <w:rsid w:val="00DA7F39"/>
    <w:rsid w:val="00DB4D59"/>
    <w:rsid w:val="00DC0DFC"/>
    <w:rsid w:val="00DE2EAE"/>
    <w:rsid w:val="00E54B78"/>
    <w:rsid w:val="00E55146"/>
    <w:rsid w:val="00EA4F28"/>
    <w:rsid w:val="00ED3C26"/>
    <w:rsid w:val="00EE7D5F"/>
    <w:rsid w:val="00EF226F"/>
    <w:rsid w:val="00F04255"/>
    <w:rsid w:val="00FA62BF"/>
    <w:rsid w:val="00FA7F3B"/>
    <w:rsid w:val="00FC7001"/>
    <w:rsid w:val="00FE0159"/>
    <w:rsid w:val="00FF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Macintosh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2</cp:revision>
  <cp:lastPrinted>2015-09-01T04:12:00Z</cp:lastPrinted>
  <dcterms:created xsi:type="dcterms:W3CDTF">2016-09-29T13:02:00Z</dcterms:created>
  <dcterms:modified xsi:type="dcterms:W3CDTF">2016-09-29T13:02:00Z</dcterms:modified>
</cp:coreProperties>
</file>