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92" w:rsidRDefault="00921F21">
      <w:r>
        <w:t>OPRA HR and Workforce Development Committee Meeting</w:t>
      </w:r>
    </w:p>
    <w:p w:rsidR="00921F21" w:rsidRDefault="00921F21">
      <w:r>
        <w:t>Tuesday, November 13, 2018</w:t>
      </w:r>
    </w:p>
    <w:p w:rsidR="00921F21" w:rsidRDefault="00921F21">
      <w:r>
        <w:t>OPRA Offices 10:30a-2:00p</w:t>
      </w:r>
    </w:p>
    <w:p w:rsidR="00921F21" w:rsidRDefault="00921F21"/>
    <w:p w:rsidR="00921F21" w:rsidRDefault="00921F21">
      <w:bookmarkStart w:id="0" w:name="_GoBack"/>
      <w:bookmarkEnd w:id="0"/>
      <w:r>
        <w:t>Lunch will be delivered.  The cost is $8.00 - $10.00 per person</w:t>
      </w:r>
      <w:r w:rsidR="005A41A3">
        <w:t xml:space="preserve"> including tip</w:t>
      </w:r>
      <w:r>
        <w:t>.  Appreci</w:t>
      </w:r>
      <w:r w:rsidR="005A41A3">
        <w:t xml:space="preserve">ate it if you could pay in cash only </w:t>
      </w:r>
      <w:proofErr w:type="gramStart"/>
      <w:r w:rsidR="005A41A3">
        <w:t>because  t</w:t>
      </w:r>
      <w:r w:rsidR="007E7E74">
        <w:t>his</w:t>
      </w:r>
      <w:proofErr w:type="gramEnd"/>
      <w:r w:rsidR="007E7E74">
        <w:t xml:space="preserve"> makes it much more easier when paying the delivery person.  </w:t>
      </w:r>
      <w:r>
        <w:t xml:space="preserve">  OPRA will provide receipts for</w:t>
      </w:r>
      <w:r w:rsidR="00AF206C">
        <w:t xml:space="preserve"> those members who wish to </w:t>
      </w:r>
      <w:proofErr w:type="gramStart"/>
      <w:r w:rsidR="00AF206C">
        <w:t>be reimbursed</w:t>
      </w:r>
      <w:proofErr w:type="gramEnd"/>
      <w:r w:rsidR="00AF206C">
        <w:t xml:space="preserve"> thru their</w:t>
      </w:r>
      <w:r>
        <w:t xml:space="preserve"> Agency.</w:t>
      </w:r>
    </w:p>
    <w:p w:rsidR="00AF206C" w:rsidRDefault="00AF206C">
      <w:r>
        <w:t xml:space="preserve">In person attendance would be very much appreciated </w:t>
      </w:r>
      <w:proofErr w:type="gramStart"/>
      <w:r>
        <w:t>and  beneficial</w:t>
      </w:r>
      <w:proofErr w:type="gramEnd"/>
      <w:r>
        <w:t xml:space="preserve"> for all of us.  This is because we are having two live presentations at the meeting</w:t>
      </w:r>
      <w:r w:rsidR="005A41A3">
        <w:t xml:space="preserve"> along with </w:t>
      </w:r>
      <w:r>
        <w:t xml:space="preserve">a brainstorming session in the afternoon. </w:t>
      </w:r>
      <w:r w:rsidR="007E7E74">
        <w:t xml:space="preserve">The more members in attendance will </w:t>
      </w:r>
      <w:r w:rsidR="005A41A3">
        <w:t xml:space="preserve">create a </w:t>
      </w:r>
      <w:proofErr w:type="gramStart"/>
      <w:r w:rsidR="005A41A3">
        <w:t xml:space="preserve">more </w:t>
      </w:r>
      <w:r w:rsidR="007E7E74">
        <w:t xml:space="preserve"> workable</w:t>
      </w:r>
      <w:proofErr w:type="gramEnd"/>
      <w:r w:rsidR="007E7E74">
        <w:t xml:space="preserve"> HR toolkit for</w:t>
      </w:r>
      <w:r w:rsidR="005A41A3">
        <w:t xml:space="preserve"> </w:t>
      </w:r>
      <w:r w:rsidR="007E7E74">
        <w:t xml:space="preserve"> our recruiting and retaining Direct Support Professionals. </w:t>
      </w:r>
      <w:r>
        <w:t xml:space="preserve"> </w:t>
      </w:r>
    </w:p>
    <w:p w:rsidR="003502D6" w:rsidRDefault="003502D6">
      <w:r>
        <w:t xml:space="preserve">Appreciate it if you could bring what you have as far as regulations/items you would like to place in the toolkit. </w:t>
      </w:r>
      <w:proofErr w:type="gramStart"/>
      <w:r>
        <w:t>These are just random lists of checklists you work from.</w:t>
      </w:r>
      <w:proofErr w:type="gramEnd"/>
      <w:r>
        <w:t xml:space="preserve">  This will help in starting to collect what we feel should be in the toolkit.  Much appreciated. </w:t>
      </w:r>
    </w:p>
    <w:p w:rsidR="00921F21" w:rsidRDefault="00921F21" w:rsidP="005A41A3">
      <w:pPr>
        <w:ind w:left="3600" w:firstLine="720"/>
      </w:pPr>
      <w:r>
        <w:t>Agenda</w:t>
      </w:r>
    </w:p>
    <w:p w:rsidR="005A41A3" w:rsidRDefault="005A41A3" w:rsidP="007E7E74">
      <w:pPr>
        <w:ind w:left="2880" w:firstLine="720"/>
      </w:pPr>
      <w:r>
        <w:t>OPRA HR Committee Meeting</w:t>
      </w:r>
    </w:p>
    <w:p w:rsidR="005A41A3" w:rsidRDefault="005A41A3" w:rsidP="007E7E74">
      <w:pPr>
        <w:ind w:left="2880" w:firstLine="720"/>
      </w:pPr>
      <w:r>
        <w:t>November 13, 2018 – OPRA Offices</w:t>
      </w:r>
    </w:p>
    <w:p w:rsidR="005A41A3" w:rsidRDefault="005A41A3" w:rsidP="005A41A3">
      <w:pPr>
        <w:ind w:left="3600" w:firstLine="720"/>
      </w:pPr>
      <w:proofErr w:type="gramStart"/>
      <w:r>
        <w:t>10</w:t>
      </w:r>
      <w:proofErr w:type="gramEnd"/>
      <w:r>
        <w:t>:30a-2:00p</w:t>
      </w:r>
    </w:p>
    <w:p w:rsidR="00921F21" w:rsidRDefault="007E7E74" w:rsidP="003502D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Occumetrics</w:t>
      </w:r>
      <w:proofErr w:type="spellEnd"/>
      <w:r>
        <w:t xml:space="preserve"> Presentation</w:t>
      </w:r>
      <w:r w:rsidR="00517538">
        <w:tab/>
      </w:r>
      <w:r w:rsidR="00517538">
        <w:tab/>
      </w:r>
      <w:r w:rsidR="00517538">
        <w:tab/>
      </w:r>
      <w:r w:rsidR="00517538">
        <w:tab/>
        <w:t>Kenton Beachy, E.D., and Maggie Hallett</w:t>
      </w:r>
    </w:p>
    <w:p w:rsidR="007E7E74" w:rsidRDefault="00612186" w:rsidP="007E7E74">
      <w:pPr>
        <w:pStyle w:val="ListParagraph"/>
        <w:numPr>
          <w:ilvl w:val="1"/>
          <w:numId w:val="1"/>
        </w:numPr>
      </w:pPr>
      <w:r>
        <w:t>Company a</w:t>
      </w:r>
      <w:r w:rsidR="007E7E74">
        <w:t xml:space="preserve">ssists developmental disabilities providers </w:t>
      </w:r>
    </w:p>
    <w:p w:rsidR="00517538" w:rsidRDefault="00517538" w:rsidP="00517538">
      <w:pPr>
        <w:pStyle w:val="ListParagraph"/>
        <w:numPr>
          <w:ilvl w:val="2"/>
          <w:numId w:val="1"/>
        </w:numPr>
      </w:pPr>
      <w:r>
        <w:t xml:space="preserve"> combat turnover and strengthen workforce</w:t>
      </w:r>
    </w:p>
    <w:p w:rsidR="00517538" w:rsidRDefault="00517538" w:rsidP="00612186"/>
    <w:p w:rsidR="00517538" w:rsidRDefault="00517538" w:rsidP="006F2B8B">
      <w:pPr>
        <w:pStyle w:val="ListParagraph"/>
        <w:numPr>
          <w:ilvl w:val="0"/>
          <w:numId w:val="1"/>
        </w:numPr>
      </w:pPr>
      <w:r>
        <w:t xml:space="preserve"> Shamrock companies</w:t>
      </w:r>
      <w:r>
        <w:tab/>
      </w:r>
      <w:r>
        <w:tab/>
      </w:r>
      <w:r>
        <w:tab/>
      </w:r>
      <w:r>
        <w:tab/>
        <w:t>Mike Cummi</w:t>
      </w:r>
      <w:r w:rsidR="006F2B8B">
        <w:t>ns Account Director &amp;</w:t>
      </w:r>
      <w:r w:rsidR="00612186">
        <w:t xml:space="preserve"> Jennifer Hall</w:t>
      </w:r>
      <w:r w:rsidR="006F2B8B">
        <w:t xml:space="preserve"> </w:t>
      </w:r>
    </w:p>
    <w:p w:rsidR="00921F21" w:rsidRDefault="00612186" w:rsidP="006F2B8B">
      <w:pPr>
        <w:pStyle w:val="ListParagraph"/>
        <w:numPr>
          <w:ilvl w:val="1"/>
          <w:numId w:val="1"/>
        </w:numPr>
      </w:pPr>
      <w:r>
        <w:t>Peer to Peer reward</w:t>
      </w:r>
      <w:r w:rsidR="007F6CB3">
        <w:t>/appreciation</w:t>
      </w:r>
      <w:r>
        <w:t xml:space="preserve"> program</w:t>
      </w:r>
    </w:p>
    <w:p w:rsidR="00612186" w:rsidRDefault="00612186" w:rsidP="00612186">
      <w:pPr>
        <w:pStyle w:val="ListParagraph"/>
        <w:ind w:left="1440"/>
      </w:pPr>
    </w:p>
    <w:p w:rsidR="00612186" w:rsidRDefault="007F6CB3" w:rsidP="00612186">
      <w:pPr>
        <w:pStyle w:val="ListParagraph"/>
        <w:numPr>
          <w:ilvl w:val="0"/>
          <w:numId w:val="1"/>
        </w:numPr>
      </w:pPr>
      <w:r>
        <w:t xml:space="preserve">  </w:t>
      </w:r>
      <w:r w:rsidR="00612186">
        <w:t>Lunch</w:t>
      </w:r>
    </w:p>
    <w:p w:rsidR="00612186" w:rsidRDefault="00612186" w:rsidP="00612186"/>
    <w:p w:rsidR="00612186" w:rsidRDefault="00612186" w:rsidP="00612186">
      <w:pPr>
        <w:pStyle w:val="ListParagraph"/>
        <w:numPr>
          <w:ilvl w:val="0"/>
          <w:numId w:val="1"/>
        </w:numPr>
      </w:pPr>
      <w:r>
        <w:t xml:space="preserve"> HR Toolkit </w:t>
      </w:r>
      <w:r>
        <w:tab/>
      </w:r>
      <w:r>
        <w:tab/>
      </w:r>
      <w:r>
        <w:tab/>
      </w:r>
      <w:r>
        <w:tab/>
      </w:r>
      <w:r>
        <w:tab/>
        <w:t>Brainstorming/Committee members</w:t>
      </w:r>
    </w:p>
    <w:p w:rsidR="00612186" w:rsidRDefault="00612186" w:rsidP="00612186">
      <w:pPr>
        <w:pStyle w:val="ListParagraph"/>
      </w:pPr>
    </w:p>
    <w:p w:rsidR="00612186" w:rsidRDefault="00612186" w:rsidP="00612186">
      <w:pPr>
        <w:pStyle w:val="ListParagraph"/>
        <w:numPr>
          <w:ilvl w:val="1"/>
          <w:numId w:val="1"/>
        </w:numPr>
      </w:pPr>
      <w:r>
        <w:t>Beginning of Gathering</w:t>
      </w:r>
    </w:p>
    <w:p w:rsidR="00612186" w:rsidRDefault="00612186" w:rsidP="00612186">
      <w:pPr>
        <w:pStyle w:val="ListParagraph"/>
        <w:numPr>
          <w:ilvl w:val="2"/>
          <w:numId w:val="1"/>
        </w:numPr>
      </w:pPr>
      <w:r>
        <w:t>Rules/regulations HR Staff qualifications</w:t>
      </w:r>
    </w:p>
    <w:p w:rsidR="00612186" w:rsidRDefault="00612186" w:rsidP="00612186">
      <w:pPr>
        <w:pStyle w:val="ListParagraph"/>
        <w:numPr>
          <w:ilvl w:val="2"/>
          <w:numId w:val="1"/>
        </w:numPr>
      </w:pPr>
      <w:r>
        <w:t>Best practices</w:t>
      </w:r>
    </w:p>
    <w:p w:rsidR="005A41A3" w:rsidRDefault="005A41A3" w:rsidP="005A41A3">
      <w:pPr>
        <w:pStyle w:val="ListParagraph"/>
        <w:numPr>
          <w:ilvl w:val="0"/>
          <w:numId w:val="1"/>
        </w:numPr>
      </w:pPr>
      <w:r>
        <w:t xml:space="preserve"> Adjournment</w:t>
      </w:r>
    </w:p>
    <w:p w:rsidR="005A41A3" w:rsidRDefault="005A41A3" w:rsidP="005A41A3">
      <w:pPr>
        <w:pStyle w:val="ListParagraph"/>
      </w:pPr>
    </w:p>
    <w:p w:rsidR="005A41A3" w:rsidRDefault="005A41A3" w:rsidP="005A41A3">
      <w:pPr>
        <w:pStyle w:val="ListParagraph"/>
        <w:numPr>
          <w:ilvl w:val="0"/>
          <w:numId w:val="1"/>
        </w:numPr>
      </w:pPr>
      <w:r>
        <w:t xml:space="preserve"> Next meeting</w:t>
      </w:r>
    </w:p>
    <w:sectPr w:rsidR="005A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E39B1"/>
    <w:multiLevelType w:val="hybridMultilevel"/>
    <w:tmpl w:val="558073D0"/>
    <w:lvl w:ilvl="0" w:tplc="54325E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93B2A1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21"/>
    <w:rsid w:val="00197D8D"/>
    <w:rsid w:val="00222892"/>
    <w:rsid w:val="003502D6"/>
    <w:rsid w:val="00517538"/>
    <w:rsid w:val="005A41A3"/>
    <w:rsid w:val="00612186"/>
    <w:rsid w:val="006F2B8B"/>
    <w:rsid w:val="007E7E74"/>
    <w:rsid w:val="007F6CB3"/>
    <w:rsid w:val="00921F21"/>
    <w:rsid w:val="00A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14D1"/>
  <w15:chartTrackingRefBased/>
  <w15:docId w15:val="{FEA55F82-990B-4FEE-8298-623D3DFC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Schlosser</dc:creator>
  <cp:keywords/>
  <dc:description/>
  <cp:lastModifiedBy>Patty Schlosser</cp:lastModifiedBy>
  <cp:revision>8</cp:revision>
  <dcterms:created xsi:type="dcterms:W3CDTF">2018-11-08T14:45:00Z</dcterms:created>
  <dcterms:modified xsi:type="dcterms:W3CDTF">2018-11-08T16:01:00Z</dcterms:modified>
</cp:coreProperties>
</file>