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61E" w:rsidRDefault="000B3974"/>
    <w:p w:rsidR="009B3E63" w:rsidRDefault="009B3E63"/>
    <w:p w:rsidR="00825D99" w:rsidRDefault="00825D99" w:rsidP="00825D99">
      <w:pPr>
        <w:ind w:left="1440"/>
        <w:rPr>
          <w:rFonts w:ascii="Calibri" w:hAnsi="Calibri"/>
          <w:color w:val="1F497D"/>
        </w:rPr>
      </w:pPr>
    </w:p>
    <w:p w:rsidR="00825D99" w:rsidRPr="008603FF" w:rsidRDefault="00825D99" w:rsidP="00825D99">
      <w:pPr>
        <w:ind w:left="1440"/>
        <w:jc w:val="center"/>
        <w:rPr>
          <w:rFonts w:ascii="Calibri" w:hAnsi="Calibri"/>
          <w:color w:val="1F497D"/>
          <w:sz w:val="22"/>
          <w:szCs w:val="22"/>
        </w:rPr>
      </w:pPr>
      <w:r w:rsidRPr="008603FF">
        <w:rPr>
          <w:rFonts w:ascii="Calibri" w:hAnsi="Calibri"/>
          <w:color w:val="1F497D"/>
          <w:sz w:val="22"/>
          <w:szCs w:val="22"/>
        </w:rPr>
        <w:t xml:space="preserve">HR Committee </w:t>
      </w:r>
      <w:r w:rsidR="00CE0C6A" w:rsidRPr="008603FF">
        <w:rPr>
          <w:rFonts w:ascii="Calibri" w:hAnsi="Calibri"/>
          <w:color w:val="1F497D"/>
          <w:sz w:val="22"/>
          <w:szCs w:val="22"/>
        </w:rPr>
        <w:t>Meeting Summary</w:t>
      </w:r>
    </w:p>
    <w:p w:rsidR="00825D99" w:rsidRPr="008603FF" w:rsidRDefault="00825D99" w:rsidP="00825D99">
      <w:pPr>
        <w:ind w:left="1440"/>
        <w:jc w:val="center"/>
        <w:rPr>
          <w:rFonts w:ascii="Calibri" w:hAnsi="Calibri"/>
          <w:color w:val="1F497D"/>
          <w:sz w:val="22"/>
          <w:szCs w:val="22"/>
        </w:rPr>
      </w:pPr>
      <w:r w:rsidRPr="008603FF">
        <w:rPr>
          <w:rFonts w:ascii="Calibri" w:hAnsi="Calibri"/>
          <w:color w:val="1F497D"/>
          <w:sz w:val="22"/>
          <w:szCs w:val="22"/>
        </w:rPr>
        <w:t>Tuesday, July 11</w:t>
      </w:r>
      <w:r w:rsidR="00CE0C6A" w:rsidRPr="008603FF">
        <w:rPr>
          <w:rFonts w:ascii="Calibri" w:hAnsi="Calibri"/>
          <w:color w:val="1F497D"/>
          <w:sz w:val="22"/>
          <w:szCs w:val="22"/>
        </w:rPr>
        <w:t>, 2017</w:t>
      </w:r>
    </w:p>
    <w:p w:rsidR="00825D99" w:rsidRDefault="00825D99" w:rsidP="00825D99">
      <w:pPr>
        <w:ind w:left="1440"/>
        <w:rPr>
          <w:rFonts w:ascii="Calibri" w:hAnsi="Calibri"/>
          <w:color w:val="1F497D"/>
          <w:sz w:val="22"/>
          <w:szCs w:val="22"/>
        </w:rPr>
      </w:pPr>
    </w:p>
    <w:p w:rsidR="008603FF" w:rsidRPr="008603FF" w:rsidRDefault="008603FF" w:rsidP="00825D99">
      <w:pPr>
        <w:ind w:left="1440"/>
        <w:rPr>
          <w:rFonts w:ascii="Calibri" w:hAnsi="Calibri"/>
          <w:color w:val="1F497D"/>
          <w:sz w:val="22"/>
          <w:szCs w:val="22"/>
        </w:rPr>
      </w:pPr>
    </w:p>
    <w:p w:rsidR="00825D99" w:rsidRPr="008603FF" w:rsidRDefault="00825D99" w:rsidP="00825D99">
      <w:pPr>
        <w:ind w:left="1440"/>
        <w:rPr>
          <w:rFonts w:ascii="Calibri" w:hAnsi="Calibri"/>
          <w:color w:val="1F497D"/>
          <w:sz w:val="22"/>
          <w:szCs w:val="22"/>
        </w:rPr>
      </w:pPr>
    </w:p>
    <w:p w:rsidR="00825D99" w:rsidRPr="008603FF" w:rsidRDefault="00825D99" w:rsidP="00825D99">
      <w:pPr>
        <w:pStyle w:val="ListParagraph"/>
        <w:numPr>
          <w:ilvl w:val="0"/>
          <w:numId w:val="10"/>
        </w:numPr>
        <w:rPr>
          <w:rFonts w:ascii="Calibri" w:hAnsi="Calibri"/>
          <w:color w:val="1F497D"/>
          <w:sz w:val="22"/>
          <w:szCs w:val="22"/>
        </w:rPr>
      </w:pPr>
      <w:r w:rsidRPr="008603FF">
        <w:rPr>
          <w:rFonts w:ascii="Calibri" w:hAnsi="Calibri"/>
          <w:b/>
          <w:color w:val="1F497D"/>
          <w:sz w:val="22"/>
          <w:szCs w:val="22"/>
          <w:u w:val="single"/>
        </w:rPr>
        <w:t xml:space="preserve">Don Boyd, Director, Labor and Legal </w:t>
      </w:r>
      <w:r w:rsidR="00DF0EFA" w:rsidRPr="008603FF">
        <w:rPr>
          <w:rFonts w:ascii="Calibri" w:hAnsi="Calibri"/>
          <w:b/>
          <w:color w:val="1F497D"/>
          <w:sz w:val="22"/>
          <w:szCs w:val="22"/>
          <w:u w:val="single"/>
        </w:rPr>
        <w:t>Affairs,</w:t>
      </w:r>
      <w:r w:rsidRPr="008603FF">
        <w:rPr>
          <w:rFonts w:ascii="Calibri" w:hAnsi="Calibri"/>
          <w:b/>
          <w:color w:val="1F497D"/>
          <w:sz w:val="22"/>
          <w:szCs w:val="22"/>
          <w:u w:val="single"/>
        </w:rPr>
        <w:t xml:space="preserve"> Ohio Chamber of Commerce</w:t>
      </w:r>
      <w:r w:rsidRPr="008603FF">
        <w:rPr>
          <w:rFonts w:ascii="Calibri" w:hAnsi="Calibri"/>
          <w:color w:val="1F497D"/>
          <w:sz w:val="22"/>
          <w:szCs w:val="22"/>
        </w:rPr>
        <w:t>:</w:t>
      </w:r>
      <w:r w:rsidR="00CE0C6A" w:rsidRPr="008603FF">
        <w:rPr>
          <w:rFonts w:ascii="Calibri" w:hAnsi="Calibri"/>
          <w:color w:val="1F497D"/>
          <w:sz w:val="22"/>
          <w:szCs w:val="22"/>
        </w:rPr>
        <w:t xml:space="preserve"> Discussed the state budget process. Shared information on the Ohio Chamber Committee structure. The Ohio Chamber is more politically and legislatively active than the local Chambers, which tend to focus on local business development and other local issues. Committees are: Education and Workforce Development, Energy and Environment, Health Care, Labor and Employment, Public Affairs, Ohio Small Business Council, Taxation and Public Expenditures and Workers’ Comp. OPRA members are encouraged to attend committee meetings of interest to them. Most of the meetings are held in Columbus. There is often an early peek at legislation and an opportunity to provide feedback. There is currently a bill pending that will grant a HS Diploma for taking and passing a course on “soft” skills -  which is getting people ready for the job market.</w:t>
      </w:r>
      <w:r w:rsidR="00DF0EFA" w:rsidRPr="008603FF">
        <w:rPr>
          <w:rFonts w:ascii="Calibri" w:hAnsi="Calibri"/>
          <w:color w:val="1F497D"/>
          <w:sz w:val="22"/>
          <w:szCs w:val="22"/>
        </w:rPr>
        <w:t xml:space="preserve"> There was quite a bit of discussion on new gun laws which are concerning to residential providers, including the provision that a person with a concealed carry license can keep a gun in their vehicle. Law is not clear if agency can prohibit this when transporting consumers. A new law reduces the time in which a person can file a workers’ comp claim from 24 months to 12 months. This will go into effect very soon. (Handouts)</w:t>
      </w:r>
    </w:p>
    <w:p w:rsidR="00825D99" w:rsidRPr="008603FF" w:rsidRDefault="00825D99" w:rsidP="00825D99">
      <w:pPr>
        <w:ind w:left="720"/>
        <w:rPr>
          <w:rFonts w:ascii="Calibri" w:hAnsi="Calibri"/>
          <w:color w:val="1F497D"/>
          <w:sz w:val="22"/>
          <w:szCs w:val="22"/>
        </w:rPr>
      </w:pPr>
    </w:p>
    <w:p w:rsidR="00825D99" w:rsidRPr="008603FF" w:rsidRDefault="00825D99" w:rsidP="004C2260">
      <w:pPr>
        <w:pStyle w:val="ListParagraph"/>
        <w:numPr>
          <w:ilvl w:val="0"/>
          <w:numId w:val="10"/>
        </w:numPr>
        <w:rPr>
          <w:rFonts w:ascii="Calibri" w:hAnsi="Calibri"/>
          <w:color w:val="1F497D"/>
          <w:sz w:val="22"/>
          <w:szCs w:val="22"/>
        </w:rPr>
      </w:pPr>
      <w:r w:rsidRPr="008603FF">
        <w:rPr>
          <w:rFonts w:ascii="Calibri" w:hAnsi="Calibri"/>
          <w:b/>
          <w:color w:val="1F497D"/>
          <w:sz w:val="22"/>
          <w:szCs w:val="22"/>
          <w:u w:val="single"/>
        </w:rPr>
        <w:t>Diane Evans, Publisher, My HIPAA Guide</w:t>
      </w:r>
      <w:r w:rsidRPr="008603FF">
        <w:rPr>
          <w:rFonts w:ascii="Calibri" w:hAnsi="Calibri"/>
          <w:color w:val="1F497D"/>
          <w:sz w:val="22"/>
          <w:szCs w:val="22"/>
        </w:rPr>
        <w:t xml:space="preserve">: </w:t>
      </w:r>
      <w:r w:rsidR="00DF0EFA" w:rsidRPr="008603FF">
        <w:rPr>
          <w:rFonts w:ascii="Calibri" w:hAnsi="Calibri"/>
          <w:color w:val="1F497D"/>
          <w:sz w:val="22"/>
          <w:szCs w:val="22"/>
        </w:rPr>
        <w:t>Provided an</w:t>
      </w:r>
      <w:r w:rsidRPr="008603FF">
        <w:rPr>
          <w:rFonts w:ascii="Calibri" w:hAnsi="Calibri"/>
          <w:color w:val="1F497D"/>
          <w:sz w:val="22"/>
          <w:szCs w:val="22"/>
        </w:rPr>
        <w:t xml:space="preserve"> overview of the program her company has specifically designed for OPRA </w:t>
      </w:r>
      <w:r w:rsidR="008603FF">
        <w:rPr>
          <w:rFonts w:ascii="Calibri" w:hAnsi="Calibri"/>
          <w:color w:val="1F497D"/>
          <w:sz w:val="22"/>
          <w:szCs w:val="22"/>
        </w:rPr>
        <w:t xml:space="preserve">members </w:t>
      </w:r>
      <w:r w:rsidRPr="008603FF">
        <w:rPr>
          <w:rFonts w:ascii="Calibri" w:hAnsi="Calibri"/>
          <w:color w:val="1F497D"/>
          <w:sz w:val="22"/>
          <w:szCs w:val="22"/>
        </w:rPr>
        <w:t>in regards to compliance with HIPAA regulations</w:t>
      </w:r>
      <w:r w:rsidR="00DF0EFA" w:rsidRPr="008603FF">
        <w:rPr>
          <w:rFonts w:ascii="Calibri" w:hAnsi="Calibri"/>
          <w:color w:val="1F497D"/>
          <w:sz w:val="22"/>
          <w:szCs w:val="22"/>
        </w:rPr>
        <w:t>.</w:t>
      </w:r>
    </w:p>
    <w:p w:rsidR="00825D99" w:rsidRPr="008603FF" w:rsidRDefault="00825D99" w:rsidP="008603FF">
      <w:pPr>
        <w:ind w:left="690"/>
        <w:rPr>
          <w:rFonts w:ascii="Calibri" w:hAnsi="Calibri"/>
          <w:color w:val="1F497D"/>
          <w:sz w:val="22"/>
          <w:szCs w:val="22"/>
        </w:rPr>
      </w:pPr>
      <w:r w:rsidRPr="008603FF">
        <w:rPr>
          <w:rFonts w:ascii="Calibri" w:hAnsi="Calibri"/>
          <w:color w:val="1F497D"/>
          <w:sz w:val="22"/>
          <w:szCs w:val="22"/>
        </w:rPr>
        <w:t xml:space="preserve">Diane </w:t>
      </w:r>
      <w:r w:rsidR="004C2260" w:rsidRPr="008603FF">
        <w:rPr>
          <w:rFonts w:ascii="Calibri" w:hAnsi="Calibri"/>
          <w:color w:val="1F497D"/>
          <w:sz w:val="22"/>
          <w:szCs w:val="22"/>
        </w:rPr>
        <w:t>solicited feedback on the materials</w:t>
      </w:r>
      <w:r w:rsidR="008603FF">
        <w:rPr>
          <w:rFonts w:ascii="Calibri" w:hAnsi="Calibri"/>
          <w:color w:val="1F497D"/>
          <w:sz w:val="22"/>
          <w:szCs w:val="22"/>
        </w:rPr>
        <w:t xml:space="preserve">. </w:t>
      </w:r>
      <w:r w:rsidR="004C2260" w:rsidRPr="008603FF">
        <w:rPr>
          <w:rFonts w:ascii="Calibri" w:hAnsi="Calibri"/>
          <w:color w:val="1F497D"/>
          <w:sz w:val="22"/>
          <w:szCs w:val="22"/>
        </w:rPr>
        <w:t>(Handout)</w:t>
      </w:r>
    </w:p>
    <w:p w:rsidR="00825D99" w:rsidRPr="008603FF" w:rsidRDefault="00825D99" w:rsidP="00825D99">
      <w:pPr>
        <w:pStyle w:val="ListParagraph"/>
        <w:ind w:left="2936"/>
        <w:contextualSpacing w:val="0"/>
        <w:rPr>
          <w:rFonts w:ascii="Calibri" w:hAnsi="Calibri"/>
          <w:color w:val="1F497D"/>
          <w:sz w:val="22"/>
          <w:szCs w:val="22"/>
        </w:rPr>
      </w:pPr>
    </w:p>
    <w:p w:rsidR="00825D99" w:rsidRPr="008603FF" w:rsidRDefault="00825D99" w:rsidP="00825D99">
      <w:pPr>
        <w:pStyle w:val="ListParagraph"/>
        <w:numPr>
          <w:ilvl w:val="0"/>
          <w:numId w:val="10"/>
        </w:numPr>
        <w:rPr>
          <w:rFonts w:ascii="Calibri" w:hAnsi="Calibri"/>
          <w:color w:val="1F497D"/>
          <w:sz w:val="22"/>
          <w:szCs w:val="22"/>
          <w:u w:val="single"/>
        </w:rPr>
      </w:pPr>
      <w:r w:rsidRPr="008603FF">
        <w:rPr>
          <w:rFonts w:ascii="Calibri" w:hAnsi="Calibri"/>
          <w:b/>
          <w:color w:val="1F497D"/>
          <w:sz w:val="22"/>
          <w:szCs w:val="22"/>
          <w:u w:val="single"/>
        </w:rPr>
        <w:t>Medicaid/Licensure surveys</w:t>
      </w:r>
      <w:r w:rsidR="008603FF" w:rsidRPr="008603FF">
        <w:rPr>
          <w:rFonts w:ascii="Calibri" w:hAnsi="Calibri"/>
          <w:b/>
          <w:color w:val="1F497D"/>
          <w:sz w:val="22"/>
          <w:szCs w:val="22"/>
          <w:u w:val="single"/>
        </w:rPr>
        <w:t xml:space="preserve">: </w:t>
      </w:r>
      <w:r w:rsidR="008603FF" w:rsidRPr="008603FF">
        <w:rPr>
          <w:rFonts w:ascii="Calibri" w:hAnsi="Calibri"/>
          <w:color w:val="1F497D"/>
          <w:sz w:val="22"/>
          <w:szCs w:val="22"/>
        </w:rPr>
        <w:t>There was discussion about recent surveys. The joint ODH/Licensure surveys are going well. Surveyors are still behind schedule. ODH is hiring additional surveyors. There have been instances where the surveyors should up on third shift or on weekends.</w:t>
      </w:r>
    </w:p>
    <w:p w:rsidR="00825D99" w:rsidRPr="008603FF" w:rsidRDefault="00825D99" w:rsidP="00825D99">
      <w:pPr>
        <w:pStyle w:val="ListParagraph"/>
        <w:rPr>
          <w:rFonts w:ascii="Calibri" w:hAnsi="Calibri"/>
          <w:color w:val="1F497D"/>
          <w:sz w:val="22"/>
          <w:szCs w:val="22"/>
          <w:u w:val="single"/>
        </w:rPr>
      </w:pPr>
    </w:p>
    <w:p w:rsidR="00825D99" w:rsidRPr="008603FF" w:rsidRDefault="00825D99" w:rsidP="00950A80">
      <w:pPr>
        <w:pStyle w:val="ListParagraph"/>
        <w:numPr>
          <w:ilvl w:val="0"/>
          <w:numId w:val="10"/>
        </w:numPr>
        <w:rPr>
          <w:rFonts w:ascii="Calibri" w:hAnsi="Calibri"/>
          <w:color w:val="1F497D"/>
          <w:sz w:val="22"/>
          <w:szCs w:val="22"/>
        </w:rPr>
      </w:pPr>
      <w:r w:rsidRPr="008603FF">
        <w:rPr>
          <w:rFonts w:ascii="Calibri" w:hAnsi="Calibri"/>
          <w:b/>
          <w:color w:val="1F497D"/>
          <w:sz w:val="22"/>
          <w:szCs w:val="22"/>
          <w:u w:val="single"/>
        </w:rPr>
        <w:t>Fall Conference:</w:t>
      </w:r>
      <w:r w:rsidRPr="008603FF">
        <w:rPr>
          <w:rFonts w:ascii="Calibri" w:hAnsi="Calibri"/>
          <w:color w:val="1F497D"/>
          <w:sz w:val="22"/>
          <w:szCs w:val="22"/>
        </w:rPr>
        <w:t xml:space="preserve">  </w:t>
      </w:r>
      <w:r w:rsidR="008603FF" w:rsidRPr="008603FF">
        <w:rPr>
          <w:rFonts w:ascii="Calibri" w:hAnsi="Calibri"/>
          <w:color w:val="1F497D"/>
          <w:sz w:val="22"/>
          <w:szCs w:val="22"/>
        </w:rPr>
        <w:t>The group provided ideas for topics for the fall conference.</w:t>
      </w:r>
    </w:p>
    <w:p w:rsidR="00825D99" w:rsidRPr="008603FF" w:rsidRDefault="00825D99" w:rsidP="00825D99">
      <w:pPr>
        <w:pStyle w:val="ListParagraph"/>
        <w:rPr>
          <w:rFonts w:ascii="Calibri" w:hAnsi="Calibri"/>
          <w:color w:val="1F497D"/>
          <w:sz w:val="22"/>
          <w:szCs w:val="22"/>
        </w:rPr>
      </w:pPr>
    </w:p>
    <w:p w:rsidR="00825D99" w:rsidRPr="008603FF" w:rsidRDefault="00825D99" w:rsidP="008603FF">
      <w:pPr>
        <w:pStyle w:val="ListParagraph"/>
        <w:numPr>
          <w:ilvl w:val="0"/>
          <w:numId w:val="10"/>
        </w:numPr>
        <w:rPr>
          <w:rFonts w:ascii="Calibri" w:hAnsi="Calibri"/>
          <w:color w:val="1F497D"/>
          <w:sz w:val="22"/>
          <w:szCs w:val="22"/>
        </w:rPr>
      </w:pPr>
      <w:r w:rsidRPr="008603FF">
        <w:rPr>
          <w:rFonts w:ascii="Calibri" w:hAnsi="Calibri"/>
          <w:b/>
          <w:color w:val="1F497D"/>
          <w:sz w:val="22"/>
          <w:szCs w:val="22"/>
          <w:u w:val="single"/>
        </w:rPr>
        <w:t>Staffing/Shift Differentials</w:t>
      </w:r>
      <w:r w:rsidR="008603FF" w:rsidRPr="008603FF">
        <w:rPr>
          <w:rFonts w:ascii="Calibri" w:hAnsi="Calibri"/>
          <w:b/>
          <w:color w:val="1F497D"/>
          <w:sz w:val="22"/>
          <w:szCs w:val="22"/>
          <w:u w:val="single"/>
        </w:rPr>
        <w:t xml:space="preserve">: </w:t>
      </w:r>
      <w:r w:rsidR="008603FF" w:rsidRPr="008603FF">
        <w:rPr>
          <w:rFonts w:ascii="Calibri" w:hAnsi="Calibri"/>
          <w:color w:val="1F497D"/>
          <w:sz w:val="22"/>
          <w:szCs w:val="22"/>
        </w:rPr>
        <w:t>Discussion if these are being offered by some agencies and for which shifts. Third shift and weekends were the most likely times for differentials.</w:t>
      </w:r>
    </w:p>
    <w:p w:rsidR="008603FF" w:rsidRDefault="008603FF" w:rsidP="008603FF">
      <w:pPr>
        <w:pStyle w:val="ListParagraph"/>
        <w:rPr>
          <w:rFonts w:ascii="Calibri" w:hAnsi="Calibri"/>
          <w:color w:val="1F497D"/>
          <w:sz w:val="22"/>
          <w:szCs w:val="22"/>
        </w:rPr>
      </w:pPr>
    </w:p>
    <w:p w:rsidR="008603FF" w:rsidRDefault="008603FF" w:rsidP="008603FF">
      <w:pPr>
        <w:pStyle w:val="ListParagraph"/>
        <w:rPr>
          <w:rFonts w:ascii="Calibri" w:hAnsi="Calibri"/>
          <w:color w:val="1F497D"/>
          <w:sz w:val="22"/>
          <w:szCs w:val="22"/>
        </w:rPr>
      </w:pPr>
    </w:p>
    <w:p w:rsidR="008603FF" w:rsidRDefault="008603FF" w:rsidP="008603FF">
      <w:pPr>
        <w:pStyle w:val="ListParagraph"/>
        <w:rPr>
          <w:rFonts w:ascii="Calibri" w:hAnsi="Calibri"/>
          <w:color w:val="1F497D"/>
          <w:sz w:val="22"/>
          <w:szCs w:val="22"/>
        </w:rPr>
      </w:pPr>
    </w:p>
    <w:p w:rsidR="008603FF" w:rsidRDefault="008603FF" w:rsidP="008603FF">
      <w:pPr>
        <w:pStyle w:val="ListParagraph"/>
        <w:rPr>
          <w:rFonts w:ascii="Calibri" w:hAnsi="Calibri"/>
          <w:color w:val="1F497D"/>
          <w:sz w:val="22"/>
          <w:szCs w:val="22"/>
        </w:rPr>
      </w:pPr>
    </w:p>
    <w:p w:rsidR="007F7F09" w:rsidRPr="00825D99" w:rsidRDefault="008603FF" w:rsidP="008603FF">
      <w:pPr>
        <w:jc w:val="center"/>
        <w:rPr>
          <w:rFonts w:ascii="Calibri" w:hAnsi="Calibri"/>
          <w:color w:val="1F497D"/>
          <w:sz w:val="20"/>
          <w:szCs w:val="20"/>
        </w:rPr>
      </w:pPr>
      <w:r>
        <w:rPr>
          <w:rFonts w:ascii="Calibri" w:hAnsi="Calibri"/>
          <w:color w:val="1F497D"/>
          <w:sz w:val="22"/>
          <w:szCs w:val="22"/>
        </w:rPr>
        <w:t>The next HR Committee meeting is scheduled for Tuesday, September 12</w:t>
      </w:r>
      <w:r w:rsidRPr="008603FF">
        <w:rPr>
          <w:rFonts w:ascii="Calibri" w:hAnsi="Calibri"/>
          <w:color w:val="1F497D"/>
          <w:sz w:val="22"/>
          <w:szCs w:val="22"/>
          <w:vertAlign w:val="superscript"/>
        </w:rPr>
        <w:t>th</w:t>
      </w:r>
      <w:r>
        <w:rPr>
          <w:rFonts w:ascii="Calibri" w:hAnsi="Calibri"/>
          <w:color w:val="1F497D"/>
          <w:sz w:val="22"/>
          <w:szCs w:val="22"/>
        </w:rPr>
        <w:t>.</w:t>
      </w:r>
    </w:p>
    <w:sectPr w:rsidR="007F7F09" w:rsidRPr="00825D99" w:rsidSect="009B3E63">
      <w:footerReference w:type="default" r:id="rId7"/>
      <w:headerReference w:type="first" r:id="rId8"/>
      <w:footerReference w:type="first" r:id="rId9"/>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974" w:rsidRDefault="000B3974" w:rsidP="009B3E63">
      <w:r>
        <w:separator/>
      </w:r>
    </w:p>
  </w:endnote>
  <w:endnote w:type="continuationSeparator" w:id="0">
    <w:p w:rsidR="000B3974" w:rsidRDefault="000B3974" w:rsidP="009B3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E63" w:rsidRPr="000B3130" w:rsidRDefault="009B3E63" w:rsidP="009B3E63">
    <w:pPr>
      <w:pStyle w:val="Footer"/>
      <w:ind w:left="-720" w:right="-720"/>
      <w:jc w:val="center"/>
      <w:rPr>
        <w:rFonts w:asciiTheme="majorHAnsi" w:hAnsiTheme="majorHAnsi"/>
        <w:color w:val="2E74B5" w:themeColor="accent1" w:themeShade="BF"/>
      </w:rPr>
    </w:pPr>
    <w:r w:rsidRPr="000B3130">
      <w:rPr>
        <w:rFonts w:asciiTheme="majorHAnsi" w:hAnsiTheme="majorHAnsi"/>
        <w:b/>
        <w:color w:val="2E74B5" w:themeColor="accent1" w:themeShade="BF"/>
        <w:sz w:val="20"/>
        <w:szCs w:val="20"/>
      </w:rPr>
      <w:t>800-686-5523  •  614-224-6772  •  Fax 614-224-3340  •  1152 Goodale Blvd  •  Columbus, OH 43212  •  www.opra.org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E63" w:rsidRPr="000B3130" w:rsidRDefault="009B3E63" w:rsidP="009B3E63">
    <w:pPr>
      <w:pStyle w:val="Footer"/>
      <w:ind w:left="-720" w:right="-720"/>
      <w:jc w:val="center"/>
      <w:rPr>
        <w:rFonts w:asciiTheme="majorHAnsi" w:hAnsiTheme="majorHAnsi"/>
        <w:color w:val="9CC2E5" w:themeColor="accent1" w:themeTint="99"/>
      </w:rPr>
    </w:pPr>
    <w:r w:rsidRPr="000B3130">
      <w:rPr>
        <w:rFonts w:asciiTheme="majorHAnsi" w:hAnsiTheme="majorHAnsi"/>
        <w:b/>
        <w:color w:val="2E74B5" w:themeColor="accent1" w:themeShade="BF"/>
        <w:sz w:val="20"/>
        <w:szCs w:val="20"/>
      </w:rPr>
      <w:t>800-686-5523  •  614-224-6772  •  Fax 614-224-3340  •  1152 Goodale Blvd  •  Columbus, OH 43212  •  www.opra.org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974" w:rsidRDefault="000B3974" w:rsidP="009B3E63">
      <w:r>
        <w:separator/>
      </w:r>
    </w:p>
  </w:footnote>
  <w:footnote w:type="continuationSeparator" w:id="0">
    <w:p w:rsidR="000B3974" w:rsidRDefault="000B3974" w:rsidP="009B3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E63" w:rsidRDefault="009B3E63">
    <w:pPr>
      <w:pStyle w:val="Header"/>
    </w:pPr>
    <w:r w:rsidRPr="00B848A7">
      <w:rPr>
        <w:noProof/>
      </w:rPr>
      <w:drawing>
        <wp:anchor distT="0" distB="0" distL="114300" distR="114300" simplePos="0" relativeHeight="251659264" behindDoc="0" locked="0" layoutInCell="1" allowOverlap="1" wp14:anchorId="61296621" wp14:editId="0C3FE37F">
          <wp:simplePos x="0" y="0"/>
          <wp:positionH relativeFrom="margin">
            <wp:posOffset>-161925</wp:posOffset>
          </wp:positionH>
          <wp:positionV relativeFrom="page">
            <wp:posOffset>619125</wp:posOffset>
          </wp:positionV>
          <wp:extent cx="1638300" cy="904875"/>
          <wp:effectExtent l="0" t="0" r="0" b="9525"/>
          <wp:wrapNone/>
          <wp:docPr id="11" name="Picture 0" descr="OPRA Logo with Dots 12-02-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A Logo with Dots 12-02-2010.JPG"/>
                  <pic:cNvPicPr/>
                </pic:nvPicPr>
                <pic:blipFill>
                  <a:blip r:embed="rId1"/>
                  <a:stretch>
                    <a:fillRect/>
                  </a:stretch>
                </pic:blipFill>
                <pic:spPr>
                  <a:xfrm>
                    <a:off x="0" y="0"/>
                    <a:ext cx="1638300" cy="9048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D71E0"/>
    <w:multiLevelType w:val="hybridMultilevel"/>
    <w:tmpl w:val="A3A44AD6"/>
    <w:lvl w:ilvl="0" w:tplc="04090001">
      <w:start w:val="1"/>
      <w:numFmt w:val="bullet"/>
      <w:lvlText w:val=""/>
      <w:lvlJc w:val="left"/>
      <w:pPr>
        <w:ind w:left="2936" w:hanging="360"/>
      </w:pPr>
      <w:rPr>
        <w:rFonts w:ascii="Symbol" w:hAnsi="Symbol" w:hint="default"/>
      </w:rPr>
    </w:lvl>
    <w:lvl w:ilvl="1" w:tplc="04090003">
      <w:start w:val="1"/>
      <w:numFmt w:val="bullet"/>
      <w:lvlText w:val="o"/>
      <w:lvlJc w:val="left"/>
      <w:pPr>
        <w:ind w:left="3656" w:hanging="360"/>
      </w:pPr>
      <w:rPr>
        <w:rFonts w:ascii="Courier New" w:hAnsi="Courier New" w:cs="Courier New" w:hint="default"/>
      </w:rPr>
    </w:lvl>
    <w:lvl w:ilvl="2" w:tplc="04090005">
      <w:start w:val="1"/>
      <w:numFmt w:val="bullet"/>
      <w:lvlText w:val=""/>
      <w:lvlJc w:val="left"/>
      <w:pPr>
        <w:ind w:left="4376" w:hanging="360"/>
      </w:pPr>
      <w:rPr>
        <w:rFonts w:ascii="Wingdings" w:hAnsi="Wingdings" w:hint="default"/>
      </w:rPr>
    </w:lvl>
    <w:lvl w:ilvl="3" w:tplc="04090001">
      <w:start w:val="1"/>
      <w:numFmt w:val="bullet"/>
      <w:lvlText w:val=""/>
      <w:lvlJc w:val="left"/>
      <w:pPr>
        <w:ind w:left="5096" w:hanging="360"/>
      </w:pPr>
      <w:rPr>
        <w:rFonts w:ascii="Symbol" w:hAnsi="Symbol" w:hint="default"/>
      </w:rPr>
    </w:lvl>
    <w:lvl w:ilvl="4" w:tplc="04090003">
      <w:start w:val="1"/>
      <w:numFmt w:val="bullet"/>
      <w:lvlText w:val="o"/>
      <w:lvlJc w:val="left"/>
      <w:pPr>
        <w:ind w:left="5816" w:hanging="360"/>
      </w:pPr>
      <w:rPr>
        <w:rFonts w:ascii="Courier New" w:hAnsi="Courier New" w:cs="Courier New" w:hint="default"/>
      </w:rPr>
    </w:lvl>
    <w:lvl w:ilvl="5" w:tplc="04090005">
      <w:start w:val="1"/>
      <w:numFmt w:val="bullet"/>
      <w:lvlText w:val=""/>
      <w:lvlJc w:val="left"/>
      <w:pPr>
        <w:ind w:left="6536" w:hanging="360"/>
      </w:pPr>
      <w:rPr>
        <w:rFonts w:ascii="Wingdings" w:hAnsi="Wingdings" w:hint="default"/>
      </w:rPr>
    </w:lvl>
    <w:lvl w:ilvl="6" w:tplc="04090001">
      <w:start w:val="1"/>
      <w:numFmt w:val="bullet"/>
      <w:lvlText w:val=""/>
      <w:lvlJc w:val="left"/>
      <w:pPr>
        <w:ind w:left="7256" w:hanging="360"/>
      </w:pPr>
      <w:rPr>
        <w:rFonts w:ascii="Symbol" w:hAnsi="Symbol" w:hint="default"/>
      </w:rPr>
    </w:lvl>
    <w:lvl w:ilvl="7" w:tplc="04090003">
      <w:start w:val="1"/>
      <w:numFmt w:val="bullet"/>
      <w:lvlText w:val="o"/>
      <w:lvlJc w:val="left"/>
      <w:pPr>
        <w:ind w:left="7976" w:hanging="360"/>
      </w:pPr>
      <w:rPr>
        <w:rFonts w:ascii="Courier New" w:hAnsi="Courier New" w:cs="Courier New" w:hint="default"/>
      </w:rPr>
    </w:lvl>
    <w:lvl w:ilvl="8" w:tplc="04090005">
      <w:start w:val="1"/>
      <w:numFmt w:val="bullet"/>
      <w:lvlText w:val=""/>
      <w:lvlJc w:val="left"/>
      <w:pPr>
        <w:ind w:left="8696" w:hanging="360"/>
      </w:pPr>
      <w:rPr>
        <w:rFonts w:ascii="Wingdings" w:hAnsi="Wingdings" w:hint="default"/>
      </w:rPr>
    </w:lvl>
  </w:abstractNum>
  <w:abstractNum w:abstractNumId="1" w15:restartNumberingAfterBreak="0">
    <w:nsid w:val="1CB510C9"/>
    <w:multiLevelType w:val="hybridMultilevel"/>
    <w:tmpl w:val="734CA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EB4489"/>
    <w:multiLevelType w:val="hybridMultilevel"/>
    <w:tmpl w:val="F2B6D758"/>
    <w:lvl w:ilvl="0" w:tplc="04090001">
      <w:start w:val="1"/>
      <w:numFmt w:val="bullet"/>
      <w:lvlText w:val=""/>
      <w:lvlJc w:val="left"/>
      <w:pPr>
        <w:ind w:left="2936" w:hanging="360"/>
      </w:pPr>
      <w:rPr>
        <w:rFonts w:ascii="Symbol" w:hAnsi="Symbol" w:hint="default"/>
      </w:rPr>
    </w:lvl>
    <w:lvl w:ilvl="1" w:tplc="04090003">
      <w:start w:val="1"/>
      <w:numFmt w:val="bullet"/>
      <w:lvlText w:val="o"/>
      <w:lvlJc w:val="left"/>
      <w:pPr>
        <w:ind w:left="3656" w:hanging="360"/>
      </w:pPr>
      <w:rPr>
        <w:rFonts w:ascii="Courier New" w:hAnsi="Courier New" w:cs="Courier New" w:hint="default"/>
      </w:rPr>
    </w:lvl>
    <w:lvl w:ilvl="2" w:tplc="04090005">
      <w:start w:val="1"/>
      <w:numFmt w:val="bullet"/>
      <w:lvlText w:val=""/>
      <w:lvlJc w:val="left"/>
      <w:pPr>
        <w:ind w:left="4376" w:hanging="360"/>
      </w:pPr>
      <w:rPr>
        <w:rFonts w:ascii="Wingdings" w:hAnsi="Wingdings" w:hint="default"/>
      </w:rPr>
    </w:lvl>
    <w:lvl w:ilvl="3" w:tplc="04090001">
      <w:start w:val="1"/>
      <w:numFmt w:val="bullet"/>
      <w:lvlText w:val=""/>
      <w:lvlJc w:val="left"/>
      <w:pPr>
        <w:ind w:left="5096" w:hanging="360"/>
      </w:pPr>
      <w:rPr>
        <w:rFonts w:ascii="Symbol" w:hAnsi="Symbol" w:hint="default"/>
      </w:rPr>
    </w:lvl>
    <w:lvl w:ilvl="4" w:tplc="04090003">
      <w:start w:val="1"/>
      <w:numFmt w:val="bullet"/>
      <w:lvlText w:val="o"/>
      <w:lvlJc w:val="left"/>
      <w:pPr>
        <w:ind w:left="5816" w:hanging="360"/>
      </w:pPr>
      <w:rPr>
        <w:rFonts w:ascii="Courier New" w:hAnsi="Courier New" w:cs="Courier New" w:hint="default"/>
      </w:rPr>
    </w:lvl>
    <w:lvl w:ilvl="5" w:tplc="04090005">
      <w:start w:val="1"/>
      <w:numFmt w:val="bullet"/>
      <w:lvlText w:val=""/>
      <w:lvlJc w:val="left"/>
      <w:pPr>
        <w:ind w:left="6536" w:hanging="360"/>
      </w:pPr>
      <w:rPr>
        <w:rFonts w:ascii="Wingdings" w:hAnsi="Wingdings" w:hint="default"/>
      </w:rPr>
    </w:lvl>
    <w:lvl w:ilvl="6" w:tplc="04090001">
      <w:start w:val="1"/>
      <w:numFmt w:val="bullet"/>
      <w:lvlText w:val=""/>
      <w:lvlJc w:val="left"/>
      <w:pPr>
        <w:ind w:left="7256" w:hanging="360"/>
      </w:pPr>
      <w:rPr>
        <w:rFonts w:ascii="Symbol" w:hAnsi="Symbol" w:hint="default"/>
      </w:rPr>
    </w:lvl>
    <w:lvl w:ilvl="7" w:tplc="04090003">
      <w:start w:val="1"/>
      <w:numFmt w:val="bullet"/>
      <w:lvlText w:val="o"/>
      <w:lvlJc w:val="left"/>
      <w:pPr>
        <w:ind w:left="7976" w:hanging="360"/>
      </w:pPr>
      <w:rPr>
        <w:rFonts w:ascii="Courier New" w:hAnsi="Courier New" w:cs="Courier New" w:hint="default"/>
      </w:rPr>
    </w:lvl>
    <w:lvl w:ilvl="8" w:tplc="04090005">
      <w:start w:val="1"/>
      <w:numFmt w:val="bullet"/>
      <w:lvlText w:val=""/>
      <w:lvlJc w:val="left"/>
      <w:pPr>
        <w:ind w:left="8696" w:hanging="360"/>
      </w:pPr>
      <w:rPr>
        <w:rFonts w:ascii="Wingdings" w:hAnsi="Wingdings" w:hint="default"/>
      </w:rPr>
    </w:lvl>
  </w:abstractNum>
  <w:abstractNum w:abstractNumId="3" w15:restartNumberingAfterBreak="0">
    <w:nsid w:val="2C3B20A9"/>
    <w:multiLevelType w:val="hybridMultilevel"/>
    <w:tmpl w:val="305478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59A058D"/>
    <w:multiLevelType w:val="hybridMultilevel"/>
    <w:tmpl w:val="89F61936"/>
    <w:lvl w:ilvl="0" w:tplc="489258FE">
      <w:start w:val="1"/>
      <w:numFmt w:val="decimal"/>
      <w:lvlText w:val="%1."/>
      <w:lvlJc w:val="left"/>
      <w:pPr>
        <w:ind w:left="2270" w:hanging="360"/>
      </w:pPr>
      <w:rPr>
        <w:rFonts w:hint="default"/>
      </w:rPr>
    </w:lvl>
    <w:lvl w:ilvl="1" w:tplc="04090019" w:tentative="1">
      <w:start w:val="1"/>
      <w:numFmt w:val="lowerLetter"/>
      <w:lvlText w:val="%2."/>
      <w:lvlJc w:val="left"/>
      <w:pPr>
        <w:ind w:left="2990" w:hanging="360"/>
      </w:pPr>
    </w:lvl>
    <w:lvl w:ilvl="2" w:tplc="0409001B" w:tentative="1">
      <w:start w:val="1"/>
      <w:numFmt w:val="lowerRoman"/>
      <w:lvlText w:val="%3."/>
      <w:lvlJc w:val="right"/>
      <w:pPr>
        <w:ind w:left="3710" w:hanging="180"/>
      </w:pPr>
    </w:lvl>
    <w:lvl w:ilvl="3" w:tplc="0409000F" w:tentative="1">
      <w:start w:val="1"/>
      <w:numFmt w:val="decimal"/>
      <w:lvlText w:val="%4."/>
      <w:lvlJc w:val="left"/>
      <w:pPr>
        <w:ind w:left="4430" w:hanging="360"/>
      </w:pPr>
    </w:lvl>
    <w:lvl w:ilvl="4" w:tplc="04090019" w:tentative="1">
      <w:start w:val="1"/>
      <w:numFmt w:val="lowerLetter"/>
      <w:lvlText w:val="%5."/>
      <w:lvlJc w:val="left"/>
      <w:pPr>
        <w:ind w:left="5150" w:hanging="360"/>
      </w:pPr>
    </w:lvl>
    <w:lvl w:ilvl="5" w:tplc="0409001B" w:tentative="1">
      <w:start w:val="1"/>
      <w:numFmt w:val="lowerRoman"/>
      <w:lvlText w:val="%6."/>
      <w:lvlJc w:val="right"/>
      <w:pPr>
        <w:ind w:left="5870" w:hanging="180"/>
      </w:pPr>
    </w:lvl>
    <w:lvl w:ilvl="6" w:tplc="0409000F" w:tentative="1">
      <w:start w:val="1"/>
      <w:numFmt w:val="decimal"/>
      <w:lvlText w:val="%7."/>
      <w:lvlJc w:val="left"/>
      <w:pPr>
        <w:ind w:left="6590" w:hanging="360"/>
      </w:pPr>
    </w:lvl>
    <w:lvl w:ilvl="7" w:tplc="04090019" w:tentative="1">
      <w:start w:val="1"/>
      <w:numFmt w:val="lowerLetter"/>
      <w:lvlText w:val="%8."/>
      <w:lvlJc w:val="left"/>
      <w:pPr>
        <w:ind w:left="7310" w:hanging="360"/>
      </w:pPr>
    </w:lvl>
    <w:lvl w:ilvl="8" w:tplc="0409001B" w:tentative="1">
      <w:start w:val="1"/>
      <w:numFmt w:val="lowerRoman"/>
      <w:lvlText w:val="%9."/>
      <w:lvlJc w:val="right"/>
      <w:pPr>
        <w:ind w:left="8030" w:hanging="180"/>
      </w:pPr>
    </w:lvl>
  </w:abstractNum>
  <w:abstractNum w:abstractNumId="5" w15:restartNumberingAfterBreak="0">
    <w:nsid w:val="35A5303A"/>
    <w:multiLevelType w:val="hybridMultilevel"/>
    <w:tmpl w:val="3C7A9DE8"/>
    <w:lvl w:ilvl="0" w:tplc="F73A23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CD1976"/>
    <w:multiLevelType w:val="hybridMultilevel"/>
    <w:tmpl w:val="795097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31E1B"/>
    <w:multiLevelType w:val="hybridMultilevel"/>
    <w:tmpl w:val="DF5E994A"/>
    <w:lvl w:ilvl="0" w:tplc="04090001">
      <w:start w:val="1"/>
      <w:numFmt w:val="bullet"/>
      <w:lvlText w:val=""/>
      <w:lvlJc w:val="left"/>
      <w:pPr>
        <w:ind w:left="2210" w:hanging="360"/>
      </w:pPr>
      <w:rPr>
        <w:rFonts w:ascii="Symbol" w:hAnsi="Symbol" w:hint="default"/>
      </w:rPr>
    </w:lvl>
    <w:lvl w:ilvl="1" w:tplc="04090003">
      <w:start w:val="1"/>
      <w:numFmt w:val="bullet"/>
      <w:lvlText w:val="o"/>
      <w:lvlJc w:val="left"/>
      <w:pPr>
        <w:ind w:left="2930" w:hanging="360"/>
      </w:pPr>
      <w:rPr>
        <w:rFonts w:ascii="Courier New" w:hAnsi="Courier New" w:cs="Courier New" w:hint="default"/>
      </w:rPr>
    </w:lvl>
    <w:lvl w:ilvl="2" w:tplc="04090005">
      <w:start w:val="1"/>
      <w:numFmt w:val="bullet"/>
      <w:lvlText w:val=""/>
      <w:lvlJc w:val="left"/>
      <w:pPr>
        <w:ind w:left="3650" w:hanging="360"/>
      </w:pPr>
      <w:rPr>
        <w:rFonts w:ascii="Wingdings" w:hAnsi="Wingdings" w:hint="default"/>
      </w:rPr>
    </w:lvl>
    <w:lvl w:ilvl="3" w:tplc="04090001">
      <w:start w:val="1"/>
      <w:numFmt w:val="bullet"/>
      <w:lvlText w:val=""/>
      <w:lvlJc w:val="left"/>
      <w:pPr>
        <w:ind w:left="4370" w:hanging="360"/>
      </w:pPr>
      <w:rPr>
        <w:rFonts w:ascii="Symbol" w:hAnsi="Symbol" w:hint="default"/>
      </w:rPr>
    </w:lvl>
    <w:lvl w:ilvl="4" w:tplc="04090003">
      <w:start w:val="1"/>
      <w:numFmt w:val="bullet"/>
      <w:lvlText w:val="o"/>
      <w:lvlJc w:val="left"/>
      <w:pPr>
        <w:ind w:left="5090" w:hanging="360"/>
      </w:pPr>
      <w:rPr>
        <w:rFonts w:ascii="Courier New" w:hAnsi="Courier New" w:cs="Courier New" w:hint="default"/>
      </w:rPr>
    </w:lvl>
    <w:lvl w:ilvl="5" w:tplc="04090005">
      <w:start w:val="1"/>
      <w:numFmt w:val="bullet"/>
      <w:lvlText w:val=""/>
      <w:lvlJc w:val="left"/>
      <w:pPr>
        <w:ind w:left="5810" w:hanging="360"/>
      </w:pPr>
      <w:rPr>
        <w:rFonts w:ascii="Wingdings" w:hAnsi="Wingdings" w:hint="default"/>
      </w:rPr>
    </w:lvl>
    <w:lvl w:ilvl="6" w:tplc="04090001">
      <w:start w:val="1"/>
      <w:numFmt w:val="bullet"/>
      <w:lvlText w:val=""/>
      <w:lvlJc w:val="left"/>
      <w:pPr>
        <w:ind w:left="6530" w:hanging="360"/>
      </w:pPr>
      <w:rPr>
        <w:rFonts w:ascii="Symbol" w:hAnsi="Symbol" w:hint="default"/>
      </w:rPr>
    </w:lvl>
    <w:lvl w:ilvl="7" w:tplc="04090003">
      <w:start w:val="1"/>
      <w:numFmt w:val="bullet"/>
      <w:lvlText w:val="o"/>
      <w:lvlJc w:val="left"/>
      <w:pPr>
        <w:ind w:left="7250" w:hanging="360"/>
      </w:pPr>
      <w:rPr>
        <w:rFonts w:ascii="Courier New" w:hAnsi="Courier New" w:cs="Courier New" w:hint="default"/>
      </w:rPr>
    </w:lvl>
    <w:lvl w:ilvl="8" w:tplc="04090005">
      <w:start w:val="1"/>
      <w:numFmt w:val="bullet"/>
      <w:lvlText w:val=""/>
      <w:lvlJc w:val="left"/>
      <w:pPr>
        <w:ind w:left="7970" w:hanging="360"/>
      </w:pPr>
      <w:rPr>
        <w:rFonts w:ascii="Wingdings" w:hAnsi="Wingdings" w:hint="default"/>
      </w:rPr>
    </w:lvl>
  </w:abstractNum>
  <w:abstractNum w:abstractNumId="8" w15:restartNumberingAfterBreak="0">
    <w:nsid w:val="6B73579E"/>
    <w:multiLevelType w:val="hybridMultilevel"/>
    <w:tmpl w:val="147ADFD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9" w15:restartNumberingAfterBreak="0">
    <w:nsid w:val="6DAC1C4F"/>
    <w:multiLevelType w:val="hybridMultilevel"/>
    <w:tmpl w:val="E674B30A"/>
    <w:lvl w:ilvl="0" w:tplc="21BEF328">
      <w:start w:val="1"/>
      <w:numFmt w:val="decimal"/>
      <w:lvlText w:val="%1&gt;"/>
      <w:lvlJc w:val="left"/>
      <w:pPr>
        <w:ind w:left="2270" w:hanging="360"/>
      </w:pPr>
      <w:rPr>
        <w:rFonts w:hint="default"/>
      </w:rPr>
    </w:lvl>
    <w:lvl w:ilvl="1" w:tplc="04090019" w:tentative="1">
      <w:start w:val="1"/>
      <w:numFmt w:val="lowerLetter"/>
      <w:lvlText w:val="%2."/>
      <w:lvlJc w:val="left"/>
      <w:pPr>
        <w:ind w:left="2990" w:hanging="360"/>
      </w:pPr>
    </w:lvl>
    <w:lvl w:ilvl="2" w:tplc="0409001B" w:tentative="1">
      <w:start w:val="1"/>
      <w:numFmt w:val="lowerRoman"/>
      <w:lvlText w:val="%3."/>
      <w:lvlJc w:val="right"/>
      <w:pPr>
        <w:ind w:left="3710" w:hanging="180"/>
      </w:pPr>
    </w:lvl>
    <w:lvl w:ilvl="3" w:tplc="0409000F" w:tentative="1">
      <w:start w:val="1"/>
      <w:numFmt w:val="decimal"/>
      <w:lvlText w:val="%4."/>
      <w:lvlJc w:val="left"/>
      <w:pPr>
        <w:ind w:left="4430" w:hanging="360"/>
      </w:pPr>
    </w:lvl>
    <w:lvl w:ilvl="4" w:tplc="04090019" w:tentative="1">
      <w:start w:val="1"/>
      <w:numFmt w:val="lowerLetter"/>
      <w:lvlText w:val="%5."/>
      <w:lvlJc w:val="left"/>
      <w:pPr>
        <w:ind w:left="5150" w:hanging="360"/>
      </w:pPr>
    </w:lvl>
    <w:lvl w:ilvl="5" w:tplc="0409001B" w:tentative="1">
      <w:start w:val="1"/>
      <w:numFmt w:val="lowerRoman"/>
      <w:lvlText w:val="%6."/>
      <w:lvlJc w:val="right"/>
      <w:pPr>
        <w:ind w:left="5870" w:hanging="180"/>
      </w:pPr>
    </w:lvl>
    <w:lvl w:ilvl="6" w:tplc="0409000F" w:tentative="1">
      <w:start w:val="1"/>
      <w:numFmt w:val="decimal"/>
      <w:lvlText w:val="%7."/>
      <w:lvlJc w:val="left"/>
      <w:pPr>
        <w:ind w:left="6590" w:hanging="360"/>
      </w:pPr>
    </w:lvl>
    <w:lvl w:ilvl="7" w:tplc="04090019" w:tentative="1">
      <w:start w:val="1"/>
      <w:numFmt w:val="lowerLetter"/>
      <w:lvlText w:val="%8."/>
      <w:lvlJc w:val="left"/>
      <w:pPr>
        <w:ind w:left="7310" w:hanging="360"/>
      </w:pPr>
    </w:lvl>
    <w:lvl w:ilvl="8" w:tplc="0409001B" w:tentative="1">
      <w:start w:val="1"/>
      <w:numFmt w:val="lowerRoman"/>
      <w:lvlText w:val="%9."/>
      <w:lvlJc w:val="right"/>
      <w:pPr>
        <w:ind w:left="8030" w:hanging="180"/>
      </w:pPr>
    </w:lvl>
  </w:abstractNum>
  <w:abstractNum w:abstractNumId="10" w15:restartNumberingAfterBreak="0">
    <w:nsid w:val="73012EB3"/>
    <w:multiLevelType w:val="hybridMultilevel"/>
    <w:tmpl w:val="90A8ECD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num w:numId="1">
    <w:abstractNumId w:val="1"/>
  </w:num>
  <w:num w:numId="2">
    <w:abstractNumId w:val="5"/>
  </w:num>
  <w:num w:numId="3">
    <w:abstractNumId w:val="7"/>
  </w:num>
  <w:num w:numId="4">
    <w:abstractNumId w:val="8"/>
  </w:num>
  <w:num w:numId="5">
    <w:abstractNumId w:val="2"/>
  </w:num>
  <w:num w:numId="6">
    <w:abstractNumId w:val="0"/>
  </w:num>
  <w:num w:numId="7">
    <w:abstractNumId w:val="10"/>
  </w:num>
  <w:num w:numId="8">
    <w:abstractNumId w:val="9"/>
  </w:num>
  <w:num w:numId="9">
    <w:abstractNumId w:val="4"/>
  </w:num>
  <w:num w:numId="10">
    <w:abstractNumId w:val="6"/>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E63"/>
    <w:rsid w:val="000B3130"/>
    <w:rsid w:val="000B3974"/>
    <w:rsid w:val="001C6321"/>
    <w:rsid w:val="00210BFC"/>
    <w:rsid w:val="004C2260"/>
    <w:rsid w:val="006620EE"/>
    <w:rsid w:val="007123A8"/>
    <w:rsid w:val="007176F5"/>
    <w:rsid w:val="00762A39"/>
    <w:rsid w:val="007F7F09"/>
    <w:rsid w:val="00815221"/>
    <w:rsid w:val="00825D99"/>
    <w:rsid w:val="008603FF"/>
    <w:rsid w:val="00950A80"/>
    <w:rsid w:val="009B3E63"/>
    <w:rsid w:val="00B6226C"/>
    <w:rsid w:val="00CE0C6A"/>
    <w:rsid w:val="00D44229"/>
    <w:rsid w:val="00D969C1"/>
    <w:rsid w:val="00DF0EFA"/>
    <w:rsid w:val="00E17D63"/>
    <w:rsid w:val="00E944F1"/>
    <w:rsid w:val="00F60284"/>
    <w:rsid w:val="00FA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C8E452-B959-4FCB-887C-00F9C161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D9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E63"/>
    <w:pPr>
      <w:tabs>
        <w:tab w:val="center" w:pos="4680"/>
        <w:tab w:val="right" w:pos="9360"/>
      </w:tabs>
    </w:pPr>
  </w:style>
  <w:style w:type="character" w:customStyle="1" w:styleId="HeaderChar">
    <w:name w:val="Header Char"/>
    <w:basedOn w:val="DefaultParagraphFont"/>
    <w:link w:val="Header"/>
    <w:uiPriority w:val="99"/>
    <w:rsid w:val="009B3E63"/>
  </w:style>
  <w:style w:type="paragraph" w:styleId="Footer">
    <w:name w:val="footer"/>
    <w:basedOn w:val="Normal"/>
    <w:link w:val="FooterChar"/>
    <w:uiPriority w:val="99"/>
    <w:unhideWhenUsed/>
    <w:rsid w:val="009B3E63"/>
    <w:pPr>
      <w:tabs>
        <w:tab w:val="center" w:pos="4680"/>
        <w:tab w:val="right" w:pos="9360"/>
      </w:tabs>
    </w:pPr>
  </w:style>
  <w:style w:type="character" w:customStyle="1" w:styleId="FooterChar">
    <w:name w:val="Footer Char"/>
    <w:basedOn w:val="DefaultParagraphFont"/>
    <w:link w:val="Footer"/>
    <w:uiPriority w:val="99"/>
    <w:rsid w:val="009B3E63"/>
  </w:style>
  <w:style w:type="paragraph" w:styleId="ListParagraph">
    <w:name w:val="List Paragraph"/>
    <w:basedOn w:val="Normal"/>
    <w:uiPriority w:val="34"/>
    <w:qFormat/>
    <w:rsid w:val="00D442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36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Temporary Personnel 2</dc:creator>
  <cp:keywords/>
  <dc:description/>
  <cp:lastModifiedBy>Anita Allen</cp:lastModifiedBy>
  <cp:revision>4</cp:revision>
  <dcterms:created xsi:type="dcterms:W3CDTF">2017-07-12T18:10:00Z</dcterms:created>
  <dcterms:modified xsi:type="dcterms:W3CDTF">2017-07-12T20:09:00Z</dcterms:modified>
</cp:coreProperties>
</file>