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3E0DB" w14:textId="77777777" w:rsidR="00E71BFC" w:rsidRPr="00250143" w:rsidRDefault="00E71BFC" w:rsidP="003A6687">
      <w:pPr>
        <w:contextualSpacing/>
        <w:rPr>
          <w:sz w:val="24"/>
          <w:szCs w:val="24"/>
        </w:rPr>
      </w:pPr>
    </w:p>
    <w:p w14:paraId="08A0F175" w14:textId="41ED0F16" w:rsidR="00E71BFC" w:rsidRPr="00250143" w:rsidRDefault="00E71BFC" w:rsidP="00E71BFC">
      <w:pPr>
        <w:contextualSpacing/>
        <w:jc w:val="center"/>
        <w:rPr>
          <w:b/>
          <w:sz w:val="24"/>
          <w:szCs w:val="24"/>
        </w:rPr>
      </w:pPr>
      <w:r w:rsidRPr="00250143">
        <w:rPr>
          <w:b/>
          <w:sz w:val="24"/>
          <w:szCs w:val="24"/>
        </w:rPr>
        <w:t xml:space="preserve">DRAFT </w:t>
      </w:r>
      <w:r w:rsidR="005228D8" w:rsidRPr="00250143">
        <w:rPr>
          <w:b/>
          <w:sz w:val="24"/>
          <w:szCs w:val="24"/>
        </w:rPr>
        <w:t xml:space="preserve">GUIDING </w:t>
      </w:r>
      <w:r w:rsidRPr="00250143">
        <w:rPr>
          <w:b/>
          <w:sz w:val="24"/>
          <w:szCs w:val="24"/>
        </w:rPr>
        <w:t xml:space="preserve">PRINCIPLES </w:t>
      </w:r>
      <w:r w:rsidR="005228D8" w:rsidRPr="00250143">
        <w:rPr>
          <w:b/>
          <w:sz w:val="24"/>
          <w:szCs w:val="24"/>
        </w:rPr>
        <w:t>FOR OHIO WAIVER REIMBURSEMENT REFORM</w:t>
      </w:r>
    </w:p>
    <w:p w14:paraId="2F5E1197" w14:textId="6D99B3B2" w:rsidR="00E71BFC" w:rsidRPr="00250143" w:rsidRDefault="00B1316B" w:rsidP="00E71BF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4</w:t>
      </w:r>
      <w:r w:rsidR="00E71BFC" w:rsidRPr="00250143">
        <w:rPr>
          <w:b/>
          <w:sz w:val="24"/>
          <w:szCs w:val="24"/>
        </w:rPr>
        <w:t>, 2018</w:t>
      </w:r>
    </w:p>
    <w:p w14:paraId="573D4DBF" w14:textId="77777777" w:rsidR="00E71BFC" w:rsidRPr="00250143" w:rsidRDefault="00E71BFC" w:rsidP="00E71BFC">
      <w:pPr>
        <w:contextualSpacing/>
        <w:jc w:val="center"/>
        <w:rPr>
          <w:b/>
          <w:sz w:val="24"/>
          <w:szCs w:val="24"/>
        </w:rPr>
      </w:pPr>
    </w:p>
    <w:p w14:paraId="170B2DFB" w14:textId="3C8F99F1" w:rsidR="003A6687" w:rsidRPr="00250143" w:rsidRDefault="003A6687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Since </w:t>
      </w:r>
      <w:r w:rsidR="00361562" w:rsidRPr="00250143">
        <w:rPr>
          <w:sz w:val="24"/>
          <w:szCs w:val="24"/>
        </w:rPr>
        <w:t>October 27, 2017</w:t>
      </w:r>
      <w:r w:rsidR="008127F8" w:rsidRPr="00250143">
        <w:rPr>
          <w:sz w:val="24"/>
          <w:szCs w:val="24"/>
        </w:rPr>
        <w:t xml:space="preserve"> and under the leadership of the Ohio Department of Developmental Disabilities</w:t>
      </w:r>
      <w:r w:rsidR="00361562" w:rsidRPr="00250143">
        <w:rPr>
          <w:sz w:val="24"/>
          <w:szCs w:val="24"/>
        </w:rPr>
        <w:t>,</w:t>
      </w:r>
      <w:r w:rsidRPr="00250143">
        <w:rPr>
          <w:sz w:val="24"/>
          <w:szCs w:val="24"/>
        </w:rPr>
        <w:t xml:space="preserve"> representatives of organizations who work to improve the health and well being of people with intellectual and developmental disabilities</w:t>
      </w:r>
      <w:r w:rsidR="007D4CB9" w:rsidRPr="00250143">
        <w:rPr>
          <w:sz w:val="24"/>
          <w:szCs w:val="24"/>
        </w:rPr>
        <w:t xml:space="preserve"> in Ohio</w:t>
      </w:r>
      <w:r w:rsidRPr="00250143">
        <w:rPr>
          <w:sz w:val="24"/>
          <w:szCs w:val="24"/>
        </w:rPr>
        <w:t xml:space="preserve"> have met to discuss whether new, innovative mod</w:t>
      </w:r>
      <w:r w:rsidR="00AF3135" w:rsidRPr="00250143">
        <w:rPr>
          <w:sz w:val="24"/>
          <w:szCs w:val="24"/>
        </w:rPr>
        <w:t xml:space="preserve">els of paying for care for Ohioans with IDD </w:t>
      </w:r>
      <w:r w:rsidRPr="00250143">
        <w:rPr>
          <w:sz w:val="24"/>
          <w:szCs w:val="24"/>
        </w:rPr>
        <w:t xml:space="preserve">should be considered.   This group has met </w:t>
      </w:r>
      <w:r w:rsidR="00B2357A" w:rsidRPr="00250143">
        <w:rPr>
          <w:sz w:val="24"/>
          <w:szCs w:val="24"/>
        </w:rPr>
        <w:t>four times</w:t>
      </w:r>
      <w:r w:rsidRPr="00250143">
        <w:rPr>
          <w:sz w:val="24"/>
          <w:szCs w:val="24"/>
        </w:rPr>
        <w:t xml:space="preserve"> to discuss the goals of potential </w:t>
      </w:r>
      <w:r w:rsidR="00E71BFC" w:rsidRPr="00250143">
        <w:rPr>
          <w:sz w:val="24"/>
          <w:szCs w:val="24"/>
        </w:rPr>
        <w:t>models</w:t>
      </w:r>
      <w:r w:rsidRPr="00250143">
        <w:rPr>
          <w:sz w:val="24"/>
          <w:szCs w:val="24"/>
        </w:rPr>
        <w:t xml:space="preserve"> and to hear from experts </w:t>
      </w:r>
      <w:r w:rsidR="007007A6" w:rsidRPr="00250143">
        <w:rPr>
          <w:sz w:val="24"/>
          <w:szCs w:val="24"/>
        </w:rPr>
        <w:t>at</w:t>
      </w:r>
      <w:r w:rsidRPr="00250143">
        <w:rPr>
          <w:sz w:val="24"/>
          <w:szCs w:val="24"/>
        </w:rPr>
        <w:t xml:space="preserve"> the federal, state, and local levels about changes taking place nationwide as the health care system evolves</w:t>
      </w:r>
      <w:r w:rsidR="002B7FF9" w:rsidRPr="00250143">
        <w:rPr>
          <w:sz w:val="24"/>
          <w:szCs w:val="24"/>
        </w:rPr>
        <w:t xml:space="preserve"> </w:t>
      </w:r>
      <w:r w:rsidRPr="00250143">
        <w:rPr>
          <w:sz w:val="24"/>
          <w:szCs w:val="24"/>
        </w:rPr>
        <w:t xml:space="preserve">toward </w:t>
      </w:r>
      <w:r w:rsidR="002B7FF9" w:rsidRPr="00250143">
        <w:rPr>
          <w:sz w:val="24"/>
          <w:szCs w:val="24"/>
        </w:rPr>
        <w:t>“value-based care”</w:t>
      </w:r>
      <w:r w:rsidRPr="00250143">
        <w:rPr>
          <w:sz w:val="24"/>
          <w:szCs w:val="24"/>
        </w:rPr>
        <w:t xml:space="preserve"> and a larger role for commercial payors.  The group has also heard about care models for the I/DD population that exist or are being developed in other states. </w:t>
      </w:r>
      <w:r w:rsidR="00B2357A" w:rsidRPr="00250143">
        <w:rPr>
          <w:sz w:val="24"/>
          <w:szCs w:val="24"/>
        </w:rPr>
        <w:t xml:space="preserve">IDD leaders from </w:t>
      </w:r>
      <w:r w:rsidR="00B1316B">
        <w:rPr>
          <w:sz w:val="24"/>
          <w:szCs w:val="24"/>
        </w:rPr>
        <w:t xml:space="preserve">Arizona, </w:t>
      </w:r>
      <w:r w:rsidR="00B2357A" w:rsidRPr="00250143">
        <w:rPr>
          <w:sz w:val="24"/>
          <w:szCs w:val="24"/>
        </w:rPr>
        <w:t xml:space="preserve">Arkansas (including the leader from Anthem), </w:t>
      </w:r>
      <w:r w:rsidR="004F0702">
        <w:rPr>
          <w:sz w:val="24"/>
          <w:szCs w:val="24"/>
        </w:rPr>
        <w:t>Iowa</w:t>
      </w:r>
      <w:r w:rsidR="00E35457">
        <w:rPr>
          <w:sz w:val="24"/>
          <w:szCs w:val="24"/>
        </w:rPr>
        <w:t xml:space="preserve">, </w:t>
      </w:r>
      <w:r w:rsidR="00B2357A" w:rsidRPr="00250143">
        <w:rPr>
          <w:sz w:val="24"/>
          <w:szCs w:val="24"/>
        </w:rPr>
        <w:t>Michigan, New York, North Carolina and Pennsylvania each discussed waiver reimbursement and service delivery system reform in their state.</w:t>
      </w:r>
      <w:r w:rsidR="00853360" w:rsidRPr="00250143">
        <w:rPr>
          <w:sz w:val="24"/>
          <w:szCs w:val="24"/>
        </w:rPr>
        <w:t xml:space="preserve">  Ralph </w:t>
      </w:r>
      <w:proofErr w:type="spellStart"/>
      <w:r w:rsidR="00853360" w:rsidRPr="00250143">
        <w:rPr>
          <w:sz w:val="24"/>
          <w:szCs w:val="24"/>
        </w:rPr>
        <w:t>Lollar</w:t>
      </w:r>
      <w:proofErr w:type="spellEnd"/>
      <w:r w:rsidR="00853360" w:rsidRPr="00250143">
        <w:rPr>
          <w:sz w:val="24"/>
          <w:szCs w:val="24"/>
        </w:rPr>
        <w:t>, CMS, discussed value based purchasing and the future of performance based systems</w:t>
      </w:r>
      <w:r w:rsidR="00333081" w:rsidRPr="00250143">
        <w:rPr>
          <w:sz w:val="24"/>
          <w:szCs w:val="24"/>
        </w:rPr>
        <w:t xml:space="preserve"> in IDD HCBS</w:t>
      </w:r>
      <w:r w:rsidR="007B36B8" w:rsidRPr="00250143">
        <w:rPr>
          <w:sz w:val="24"/>
          <w:szCs w:val="24"/>
        </w:rPr>
        <w:t xml:space="preserve"> waivers</w:t>
      </w:r>
      <w:r w:rsidR="006D1AC0" w:rsidRPr="00250143">
        <w:rPr>
          <w:sz w:val="24"/>
          <w:szCs w:val="24"/>
        </w:rPr>
        <w:t xml:space="preserve"> systems</w:t>
      </w:r>
      <w:r w:rsidR="00853360" w:rsidRPr="00250143">
        <w:rPr>
          <w:sz w:val="24"/>
          <w:szCs w:val="24"/>
        </w:rPr>
        <w:t>.</w:t>
      </w:r>
    </w:p>
    <w:p w14:paraId="782D94C4" w14:textId="07B1092F" w:rsidR="003A6687" w:rsidRPr="00250143" w:rsidRDefault="003A6687" w:rsidP="003A6687">
      <w:pPr>
        <w:contextualSpacing/>
        <w:rPr>
          <w:sz w:val="24"/>
          <w:szCs w:val="24"/>
        </w:rPr>
      </w:pPr>
    </w:p>
    <w:p w14:paraId="1CF1E556" w14:textId="51AF8ADF" w:rsidR="006A25A6" w:rsidRPr="00250143" w:rsidRDefault="00E71BFC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Thi</w:t>
      </w:r>
      <w:r w:rsidR="00906AD9" w:rsidRPr="00250143">
        <w:rPr>
          <w:sz w:val="24"/>
          <w:szCs w:val="24"/>
        </w:rPr>
        <w:t>s group is a subcommittee of the DODD Waiver Workgroup initiated by Lori Horvath.  Any member of the DODD Waiver Workgroup</w:t>
      </w:r>
      <w:r w:rsidR="00A107BA" w:rsidRPr="00250143">
        <w:rPr>
          <w:sz w:val="24"/>
          <w:szCs w:val="24"/>
        </w:rPr>
        <w:t xml:space="preserve"> and the waiver pilot participants</w:t>
      </w:r>
      <w:r w:rsidR="00906AD9" w:rsidRPr="00250143">
        <w:rPr>
          <w:sz w:val="24"/>
          <w:szCs w:val="24"/>
        </w:rPr>
        <w:t xml:space="preserve"> </w:t>
      </w:r>
      <w:r w:rsidR="00A107BA" w:rsidRPr="00250143">
        <w:rPr>
          <w:sz w:val="24"/>
          <w:szCs w:val="24"/>
        </w:rPr>
        <w:t>were</w:t>
      </w:r>
      <w:r w:rsidR="00906AD9" w:rsidRPr="00250143">
        <w:rPr>
          <w:sz w:val="24"/>
          <w:szCs w:val="24"/>
        </w:rPr>
        <w:t xml:space="preserve"> welcome to join the subcommittee.  The</w:t>
      </w:r>
      <w:r w:rsidR="006A25A6" w:rsidRPr="00250143">
        <w:rPr>
          <w:sz w:val="24"/>
          <w:szCs w:val="24"/>
        </w:rPr>
        <w:t xml:space="preserve"> subcommittee participants include:  </w:t>
      </w:r>
      <w:r w:rsidRPr="00250143">
        <w:rPr>
          <w:sz w:val="24"/>
          <w:szCs w:val="24"/>
        </w:rPr>
        <w:t xml:space="preserve">   </w:t>
      </w:r>
    </w:p>
    <w:p w14:paraId="6CFD3543" w14:textId="6E4C5F41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Lori Horvath</w:t>
      </w:r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DODD</w:t>
      </w:r>
    </w:p>
    <w:p w14:paraId="67377B5A" w14:textId="327C86CE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Amy </w:t>
      </w:r>
      <w:proofErr w:type="spellStart"/>
      <w:r w:rsidRPr="00250143">
        <w:rPr>
          <w:sz w:val="24"/>
          <w:szCs w:val="24"/>
        </w:rPr>
        <w:t>Coey</w:t>
      </w:r>
      <w:proofErr w:type="spellEnd"/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DODD</w:t>
      </w:r>
    </w:p>
    <w:p w14:paraId="28576892" w14:textId="4FEC2CB9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Carol </w:t>
      </w:r>
      <w:proofErr w:type="spellStart"/>
      <w:r w:rsidRPr="00250143">
        <w:rPr>
          <w:sz w:val="24"/>
          <w:szCs w:val="24"/>
        </w:rPr>
        <w:t>Ansel</w:t>
      </w:r>
      <w:proofErr w:type="spellEnd"/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Madison County Board (Co-Chair of subcommittee)</w:t>
      </w:r>
    </w:p>
    <w:p w14:paraId="3C5376E4" w14:textId="5FBF7B5B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Than Johnson</w:t>
      </w:r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CRSI (Co-Chair of subcommittee)</w:t>
      </w:r>
    </w:p>
    <w:p w14:paraId="21E1452B" w14:textId="3110775A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Scott Delong</w:t>
      </w:r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CRSI</w:t>
      </w:r>
    </w:p>
    <w:p w14:paraId="6C9FEB23" w14:textId="69EFD6CD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Jamie Steele</w:t>
      </w:r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OVRS</w:t>
      </w:r>
    </w:p>
    <w:p w14:paraId="52B48D54" w14:textId="1309618B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Wylie Jones</w:t>
      </w:r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LADD</w:t>
      </w:r>
    </w:p>
    <w:p w14:paraId="2C96CE68" w14:textId="4CFFF93C" w:rsidR="006A25A6" w:rsidRPr="00250143" w:rsidRDefault="009476F9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Dana Charlton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Ohio Self Determination Association</w:t>
      </w:r>
    </w:p>
    <w:p w14:paraId="4D54B57B" w14:textId="521D66DC" w:rsidR="009476F9" w:rsidRPr="00250143" w:rsidRDefault="007D77CE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Ginger </w:t>
      </w:r>
      <w:proofErr w:type="spellStart"/>
      <w:r w:rsidRPr="00250143">
        <w:rPr>
          <w:sz w:val="24"/>
          <w:szCs w:val="24"/>
        </w:rPr>
        <w:t>Kavalauskas</w:t>
      </w:r>
      <w:proofErr w:type="spellEnd"/>
      <w:r w:rsidR="00A3631F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="00A3631F" w:rsidRPr="00250143">
        <w:rPr>
          <w:sz w:val="24"/>
          <w:szCs w:val="24"/>
        </w:rPr>
        <w:t>Butler County Board</w:t>
      </w:r>
    </w:p>
    <w:p w14:paraId="78D49AA0" w14:textId="7334F810" w:rsidR="00A3631F" w:rsidRPr="00250143" w:rsidRDefault="00A3631F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Steve </w:t>
      </w:r>
      <w:proofErr w:type="spellStart"/>
      <w:r w:rsidRPr="00250143">
        <w:rPr>
          <w:sz w:val="24"/>
          <w:szCs w:val="24"/>
        </w:rPr>
        <w:t>Beha</w:t>
      </w:r>
      <w:proofErr w:type="spellEnd"/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Arc of Ohio</w:t>
      </w:r>
    </w:p>
    <w:p w14:paraId="0589BD6D" w14:textId="66B2C4CE" w:rsidR="001C4886" w:rsidRPr="00250143" w:rsidRDefault="00F41AB3" w:rsidP="003A6687">
      <w:pPr>
        <w:contextualSpacing/>
        <w:rPr>
          <w:sz w:val="24"/>
          <w:szCs w:val="24"/>
        </w:rPr>
      </w:pPr>
      <w:r>
        <w:rPr>
          <w:sz w:val="24"/>
          <w:szCs w:val="24"/>
        </w:rPr>
        <w:t>Debbie Jenkins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1E4E" w:rsidRPr="00250143">
        <w:rPr>
          <w:sz w:val="24"/>
          <w:szCs w:val="24"/>
        </w:rPr>
        <w:t>OHCA</w:t>
      </w:r>
    </w:p>
    <w:p w14:paraId="44D78A77" w14:textId="137ABD09" w:rsidR="00051E4E" w:rsidRPr="00250143" w:rsidRDefault="00051E4E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Saul Bauer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Logan County Board</w:t>
      </w:r>
    </w:p>
    <w:p w14:paraId="287D2381" w14:textId="44267C48" w:rsidR="00051E4E" w:rsidRPr="00250143" w:rsidRDefault="00152C4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Susan Thompson</w:t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Madison County Board</w:t>
      </w:r>
    </w:p>
    <w:p w14:paraId="2CF67BBC" w14:textId="3E725B54" w:rsidR="00152C46" w:rsidRPr="00250143" w:rsidRDefault="00152C4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Larry Macintosh</w:t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Franklin County Board</w:t>
      </w:r>
    </w:p>
    <w:p w14:paraId="25ADA98E" w14:textId="2DEED51C" w:rsidR="001E7524" w:rsidRPr="00250143" w:rsidRDefault="001E7524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Janet Stephan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RMS</w:t>
      </w:r>
    </w:p>
    <w:p w14:paraId="65FB7E22" w14:textId="6D06837A" w:rsidR="001E7524" w:rsidRPr="00250143" w:rsidRDefault="00F41AB3" w:rsidP="003A668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proofErr w:type="spellStart"/>
      <w:r>
        <w:rPr>
          <w:sz w:val="24"/>
          <w:szCs w:val="24"/>
        </w:rPr>
        <w:t>Beastrom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A107BA" w:rsidRPr="00250143">
        <w:rPr>
          <w:sz w:val="24"/>
          <w:szCs w:val="24"/>
        </w:rPr>
        <w:t>Koinonia</w:t>
      </w:r>
      <w:proofErr w:type="spellEnd"/>
    </w:p>
    <w:p w14:paraId="1A0363A6" w14:textId="219BB1F3" w:rsidR="00A107BA" w:rsidRPr="00250143" w:rsidRDefault="00A107BA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Tom Weaver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Choices in Community Living</w:t>
      </w:r>
    </w:p>
    <w:p w14:paraId="35DA6E70" w14:textId="14EB4AA7" w:rsidR="00766F01" w:rsidRPr="00250143" w:rsidRDefault="00766F01" w:rsidP="00766F01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Mark Davis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OPRA</w:t>
      </w:r>
    </w:p>
    <w:p w14:paraId="1F2383E5" w14:textId="5DBC1E82" w:rsidR="00980B32" w:rsidRPr="00250143" w:rsidRDefault="00980B32" w:rsidP="00980B32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Rachel </w:t>
      </w:r>
      <w:proofErr w:type="spellStart"/>
      <w:r w:rsidRPr="00250143">
        <w:rPr>
          <w:sz w:val="24"/>
          <w:szCs w:val="24"/>
        </w:rPr>
        <w:t>Sielski</w:t>
      </w:r>
      <w:proofErr w:type="spellEnd"/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Cuyahoga County Board</w:t>
      </w:r>
    </w:p>
    <w:p w14:paraId="732B98FC" w14:textId="763EAE92" w:rsidR="00707380" w:rsidRPr="00250143" w:rsidRDefault="00707380" w:rsidP="00707380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Deb Lyle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Values and Faith Alliance</w:t>
      </w:r>
    </w:p>
    <w:p w14:paraId="4A8BCA00" w14:textId="0452C43B" w:rsidR="00C2474C" w:rsidRPr="00250143" w:rsidRDefault="00C2474C" w:rsidP="00C2474C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Jennifer Becknell</w:t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Hamilton County Board</w:t>
      </w:r>
    </w:p>
    <w:p w14:paraId="2B44E7BE" w14:textId="3C6831FE" w:rsidR="00B10695" w:rsidRPr="00250143" w:rsidRDefault="00B10695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lastRenderedPageBreak/>
        <w:t xml:space="preserve">Scott </w:t>
      </w:r>
      <w:proofErr w:type="spellStart"/>
      <w:r w:rsidRPr="00250143">
        <w:rPr>
          <w:sz w:val="24"/>
          <w:szCs w:val="24"/>
        </w:rPr>
        <w:t>Erenpreiss</w:t>
      </w:r>
      <w:proofErr w:type="spellEnd"/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Franklin County Board</w:t>
      </w:r>
    </w:p>
    <w:p w14:paraId="785D774B" w14:textId="7984F1A4" w:rsidR="00F51E6D" w:rsidRPr="00250143" w:rsidRDefault="00F51E6D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Jenny </w:t>
      </w:r>
      <w:proofErr w:type="spellStart"/>
      <w:r w:rsidR="00487FAB" w:rsidRPr="00250143">
        <w:rPr>
          <w:sz w:val="24"/>
          <w:szCs w:val="24"/>
        </w:rPr>
        <w:t>Rous</w:t>
      </w:r>
      <w:r w:rsidRPr="00250143">
        <w:rPr>
          <w:sz w:val="24"/>
          <w:szCs w:val="24"/>
        </w:rPr>
        <w:t>culp</w:t>
      </w:r>
      <w:proofErr w:type="spellEnd"/>
      <w:r w:rsidRPr="00250143">
        <w:rPr>
          <w:sz w:val="24"/>
          <w:szCs w:val="24"/>
        </w:rPr>
        <w:t>-Miller</w:t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Clark County Board</w:t>
      </w:r>
    </w:p>
    <w:p w14:paraId="51DB0F99" w14:textId="7C371CA8" w:rsidR="00766F01" w:rsidRPr="00250143" w:rsidRDefault="00766F01" w:rsidP="00766F01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Marc Davis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Community Options</w:t>
      </w:r>
    </w:p>
    <w:p w14:paraId="5BF24A4E" w14:textId="69535170" w:rsidR="00766F01" w:rsidRPr="00250143" w:rsidRDefault="00766F01" w:rsidP="00766F01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Nancy Housman</w:t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proofErr w:type="spellStart"/>
      <w:r w:rsidRPr="00250143">
        <w:rPr>
          <w:sz w:val="24"/>
          <w:szCs w:val="24"/>
        </w:rPr>
        <w:t>ViaQuest</w:t>
      </w:r>
      <w:proofErr w:type="spellEnd"/>
    </w:p>
    <w:p w14:paraId="5F86077A" w14:textId="33D9CD61" w:rsidR="003A6687" w:rsidRPr="00250143" w:rsidRDefault="003A6687" w:rsidP="003A6687">
      <w:pPr>
        <w:contextualSpacing/>
        <w:rPr>
          <w:sz w:val="24"/>
          <w:szCs w:val="24"/>
        </w:rPr>
      </w:pPr>
    </w:p>
    <w:p w14:paraId="28255B61" w14:textId="72576C65" w:rsidR="00E71BFC" w:rsidRPr="00250143" w:rsidRDefault="00E71BFC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The </w:t>
      </w:r>
      <w:r w:rsidR="00B53993" w:rsidRPr="00250143">
        <w:rPr>
          <w:sz w:val="24"/>
          <w:szCs w:val="24"/>
        </w:rPr>
        <w:t>subcommittee</w:t>
      </w:r>
      <w:r w:rsidR="000527E3">
        <w:rPr>
          <w:sz w:val="24"/>
          <w:szCs w:val="24"/>
        </w:rPr>
        <w:t xml:space="preserve"> has developed a</w:t>
      </w:r>
      <w:r w:rsidRPr="00250143">
        <w:rPr>
          <w:sz w:val="24"/>
          <w:szCs w:val="24"/>
        </w:rPr>
        <w:t xml:space="preserve"> set of principles that it will use to guide its ongoing work.  The principles reflect the goals and objectives that </w:t>
      </w:r>
      <w:r w:rsidR="00B53993" w:rsidRPr="00250143">
        <w:rPr>
          <w:sz w:val="24"/>
          <w:szCs w:val="24"/>
        </w:rPr>
        <w:t>the subcommittee</w:t>
      </w:r>
      <w:r w:rsidRPr="00250143">
        <w:rPr>
          <w:sz w:val="24"/>
          <w:szCs w:val="24"/>
        </w:rPr>
        <w:t xml:space="preserve"> consider</w:t>
      </w:r>
      <w:r w:rsidR="00B53993" w:rsidRPr="00250143">
        <w:rPr>
          <w:sz w:val="24"/>
          <w:szCs w:val="24"/>
        </w:rPr>
        <w:t>s</w:t>
      </w:r>
      <w:r w:rsidRPr="00250143">
        <w:rPr>
          <w:sz w:val="24"/>
          <w:szCs w:val="24"/>
        </w:rPr>
        <w:t xml:space="preserve"> to be of </w:t>
      </w:r>
      <w:r w:rsidR="007007A6" w:rsidRPr="00250143">
        <w:rPr>
          <w:sz w:val="24"/>
          <w:szCs w:val="24"/>
        </w:rPr>
        <w:t>the highest</w:t>
      </w:r>
      <w:r w:rsidRPr="00250143">
        <w:rPr>
          <w:sz w:val="24"/>
          <w:szCs w:val="24"/>
        </w:rPr>
        <w:t xml:space="preserve"> importance in </w:t>
      </w:r>
      <w:r w:rsidR="007007A6" w:rsidRPr="00250143">
        <w:rPr>
          <w:sz w:val="24"/>
          <w:szCs w:val="24"/>
        </w:rPr>
        <w:t>discussions of</w:t>
      </w:r>
      <w:r w:rsidRPr="00250143">
        <w:rPr>
          <w:sz w:val="24"/>
          <w:szCs w:val="24"/>
        </w:rPr>
        <w:t xml:space="preserve"> </w:t>
      </w:r>
      <w:r w:rsidR="002B7FF9" w:rsidRPr="00250143">
        <w:rPr>
          <w:sz w:val="24"/>
          <w:szCs w:val="24"/>
        </w:rPr>
        <w:t xml:space="preserve">whether </w:t>
      </w:r>
      <w:r w:rsidRPr="00250143">
        <w:rPr>
          <w:sz w:val="24"/>
          <w:szCs w:val="24"/>
        </w:rPr>
        <w:t>changes to the current model of caring for people with I/DD</w:t>
      </w:r>
      <w:r w:rsidR="002B7FF9" w:rsidRPr="00250143">
        <w:rPr>
          <w:sz w:val="24"/>
          <w:szCs w:val="24"/>
        </w:rPr>
        <w:t xml:space="preserve"> should be </w:t>
      </w:r>
      <w:r w:rsidR="007007A6" w:rsidRPr="00250143">
        <w:rPr>
          <w:sz w:val="24"/>
          <w:szCs w:val="24"/>
        </w:rPr>
        <w:t>considered</w:t>
      </w:r>
      <w:r w:rsidR="002B7FF9" w:rsidRPr="00250143">
        <w:rPr>
          <w:sz w:val="24"/>
          <w:szCs w:val="24"/>
        </w:rPr>
        <w:t>, and if so what those changes might be</w:t>
      </w:r>
      <w:r w:rsidRPr="00250143">
        <w:rPr>
          <w:sz w:val="24"/>
          <w:szCs w:val="24"/>
        </w:rPr>
        <w:t>.   Although the members of the group represent a diverse group of stakeholders that h</w:t>
      </w:r>
      <w:r w:rsidR="002B7FF9" w:rsidRPr="00250143">
        <w:rPr>
          <w:sz w:val="24"/>
          <w:szCs w:val="24"/>
        </w:rPr>
        <w:t>old</w:t>
      </w:r>
      <w:r w:rsidRPr="00250143">
        <w:rPr>
          <w:sz w:val="24"/>
          <w:szCs w:val="24"/>
        </w:rPr>
        <w:t xml:space="preserve"> different and at times divergent priorities, </w:t>
      </w:r>
      <w:r w:rsidR="00B53993" w:rsidRPr="00250143">
        <w:rPr>
          <w:sz w:val="24"/>
          <w:szCs w:val="24"/>
        </w:rPr>
        <w:t xml:space="preserve">the subcommittee </w:t>
      </w:r>
      <w:r w:rsidR="000527E3">
        <w:rPr>
          <w:sz w:val="24"/>
          <w:szCs w:val="24"/>
        </w:rPr>
        <w:t>reached</w:t>
      </w:r>
      <w:r w:rsidRPr="00250143">
        <w:rPr>
          <w:sz w:val="24"/>
          <w:szCs w:val="24"/>
        </w:rPr>
        <w:t xml:space="preserve"> consensus on the shared principles belo</w:t>
      </w:r>
      <w:r w:rsidR="000527E3">
        <w:rPr>
          <w:sz w:val="24"/>
          <w:szCs w:val="24"/>
        </w:rPr>
        <w:t xml:space="preserve">w </w:t>
      </w:r>
      <w:r w:rsidR="008450D5" w:rsidRPr="00250143">
        <w:rPr>
          <w:sz w:val="24"/>
          <w:szCs w:val="24"/>
        </w:rPr>
        <w:t xml:space="preserve">on </w:t>
      </w:r>
      <w:r w:rsidRPr="00250143">
        <w:rPr>
          <w:sz w:val="24"/>
          <w:szCs w:val="24"/>
        </w:rPr>
        <w:t xml:space="preserve">March </w:t>
      </w:r>
      <w:r w:rsidR="008450D5" w:rsidRPr="00250143">
        <w:rPr>
          <w:sz w:val="24"/>
          <w:szCs w:val="24"/>
        </w:rPr>
        <w:t>1</w:t>
      </w:r>
      <w:r w:rsidR="000527E3">
        <w:rPr>
          <w:sz w:val="24"/>
          <w:szCs w:val="24"/>
        </w:rPr>
        <w:t>6, 2018</w:t>
      </w:r>
      <w:r w:rsidR="008450D5" w:rsidRPr="00250143">
        <w:rPr>
          <w:sz w:val="24"/>
          <w:szCs w:val="24"/>
        </w:rPr>
        <w:t xml:space="preserve"> </w:t>
      </w:r>
      <w:r w:rsidR="000527E3">
        <w:rPr>
          <w:sz w:val="24"/>
          <w:szCs w:val="24"/>
        </w:rPr>
        <w:t>and adopted</w:t>
      </w:r>
      <w:r w:rsidRPr="00250143">
        <w:rPr>
          <w:sz w:val="24"/>
          <w:szCs w:val="24"/>
        </w:rPr>
        <w:t xml:space="preserve"> </w:t>
      </w:r>
      <w:r w:rsidR="008450D5" w:rsidRPr="00250143">
        <w:rPr>
          <w:sz w:val="24"/>
          <w:szCs w:val="24"/>
        </w:rPr>
        <w:t>the principles</w:t>
      </w:r>
      <w:r w:rsidRPr="00250143">
        <w:rPr>
          <w:sz w:val="24"/>
          <w:szCs w:val="24"/>
        </w:rPr>
        <w:t xml:space="preserve"> </w:t>
      </w:r>
      <w:r w:rsidR="002B7FF9" w:rsidRPr="00250143">
        <w:rPr>
          <w:sz w:val="24"/>
          <w:szCs w:val="24"/>
        </w:rPr>
        <w:t xml:space="preserve">as the foundation of </w:t>
      </w:r>
      <w:r w:rsidR="008450D5" w:rsidRPr="00250143">
        <w:rPr>
          <w:sz w:val="24"/>
          <w:szCs w:val="24"/>
        </w:rPr>
        <w:t xml:space="preserve">the subcommittee’s future work.  </w:t>
      </w:r>
    </w:p>
    <w:p w14:paraId="7738B419" w14:textId="77777777" w:rsidR="00AA20FC" w:rsidRPr="00250143" w:rsidRDefault="00AA20FC" w:rsidP="00AA20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No person with IDD should lose needed services</w:t>
      </w:r>
    </w:p>
    <w:p w14:paraId="05E07E2D" w14:textId="59EAB549" w:rsidR="00AA20FC" w:rsidRPr="00250143" w:rsidRDefault="00AA20FC" w:rsidP="00AA20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Use the person-centered planning process to achieve community integration and enhanced community connections</w:t>
      </w:r>
    </w:p>
    <w:p w14:paraId="4D37898A" w14:textId="77777777" w:rsidR="00AA20FC" w:rsidRPr="00250143" w:rsidRDefault="00AA20FC" w:rsidP="00AA20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No loss of current funding</w:t>
      </w:r>
    </w:p>
    <w:p w14:paraId="0481AF21" w14:textId="77777777" w:rsidR="00962A6C" w:rsidRPr="00250143" w:rsidRDefault="00962A6C" w:rsidP="00962A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An adequate workforce must be available</w:t>
      </w:r>
    </w:p>
    <w:p w14:paraId="0A2EF8C5" w14:textId="14EEBA05" w:rsidR="00E71BFC" w:rsidRPr="00250143" w:rsidRDefault="00E71BFC" w:rsidP="00E71B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People</w:t>
      </w:r>
      <w:r w:rsidR="002B7FF9" w:rsidRPr="00250143">
        <w:rPr>
          <w:sz w:val="24"/>
          <w:szCs w:val="24"/>
        </w:rPr>
        <w:t xml:space="preserve"> with I/DD</w:t>
      </w:r>
      <w:r w:rsidRPr="00250143">
        <w:rPr>
          <w:sz w:val="24"/>
          <w:szCs w:val="24"/>
        </w:rPr>
        <w:t xml:space="preserve"> must be healthy and safe, but not </w:t>
      </w:r>
      <w:r w:rsidR="002B7FF9" w:rsidRPr="00250143">
        <w:rPr>
          <w:sz w:val="24"/>
          <w:szCs w:val="24"/>
        </w:rPr>
        <w:t xml:space="preserve">be </w:t>
      </w:r>
      <w:r w:rsidRPr="00250143">
        <w:rPr>
          <w:sz w:val="24"/>
          <w:szCs w:val="24"/>
        </w:rPr>
        <w:t>denied the dignity of risk</w:t>
      </w:r>
    </w:p>
    <w:p w14:paraId="4528307C" w14:textId="3C2F5947" w:rsidR="003A6687" w:rsidRPr="00250143" w:rsidRDefault="003A6687" w:rsidP="003A66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Funding must relate to the cost of l</w:t>
      </w:r>
      <w:r w:rsidR="00E71BFC" w:rsidRPr="00250143">
        <w:rPr>
          <w:sz w:val="24"/>
          <w:szCs w:val="24"/>
        </w:rPr>
        <w:t>i</w:t>
      </w:r>
      <w:r w:rsidRPr="00250143">
        <w:rPr>
          <w:sz w:val="24"/>
          <w:szCs w:val="24"/>
        </w:rPr>
        <w:t>ving</w:t>
      </w:r>
    </w:p>
    <w:p w14:paraId="67945C1F" w14:textId="27CFA469" w:rsidR="003A6687" w:rsidRPr="00250143" w:rsidRDefault="003A6687" w:rsidP="003A66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Change financial incentives so they get us where we want to be</w:t>
      </w:r>
    </w:p>
    <w:p w14:paraId="63E321BD" w14:textId="4B4734B2" w:rsidR="003A6687" w:rsidRPr="00250143" w:rsidRDefault="003A6687" w:rsidP="003A66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Reduce administrative cost</w:t>
      </w:r>
    </w:p>
    <w:p w14:paraId="30FC6319" w14:textId="330EDC81" w:rsidR="005749CB" w:rsidRPr="00250143" w:rsidRDefault="00E71BFC" w:rsidP="005749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 xml:space="preserve">Give people with </w:t>
      </w:r>
      <w:r w:rsidR="00FB73DF">
        <w:rPr>
          <w:sz w:val="24"/>
          <w:szCs w:val="24"/>
        </w:rPr>
        <w:t>disabilities,</w:t>
      </w:r>
      <w:r w:rsidRPr="00250143">
        <w:rPr>
          <w:sz w:val="24"/>
          <w:szCs w:val="24"/>
        </w:rPr>
        <w:t xml:space="preserve"> families </w:t>
      </w:r>
      <w:r w:rsidR="00FB73DF">
        <w:rPr>
          <w:sz w:val="24"/>
          <w:szCs w:val="24"/>
        </w:rPr>
        <w:t xml:space="preserve">and guardians </w:t>
      </w:r>
      <w:r w:rsidRPr="00250143">
        <w:rPr>
          <w:sz w:val="24"/>
          <w:szCs w:val="24"/>
        </w:rPr>
        <w:t>greater control:  allocate the person the budget and, with conflict free suppo</w:t>
      </w:r>
      <w:r w:rsidR="00D671FE" w:rsidRPr="00250143">
        <w:rPr>
          <w:sz w:val="24"/>
          <w:szCs w:val="24"/>
        </w:rPr>
        <w:t>rt, allow the person to decide what they want/</w:t>
      </w:r>
      <w:r w:rsidRPr="00250143">
        <w:rPr>
          <w:sz w:val="24"/>
          <w:szCs w:val="24"/>
        </w:rPr>
        <w:t>the</w:t>
      </w:r>
      <w:r w:rsidR="00D671FE" w:rsidRPr="00250143">
        <w:rPr>
          <w:sz w:val="24"/>
          <w:szCs w:val="24"/>
        </w:rPr>
        <w:t>ir</w:t>
      </w:r>
      <w:r w:rsidRPr="00250143">
        <w:rPr>
          <w:sz w:val="24"/>
          <w:szCs w:val="24"/>
        </w:rPr>
        <w:t xml:space="preserve"> outcomes they want, and select who provides </w:t>
      </w:r>
      <w:r w:rsidR="00D671FE" w:rsidRPr="00250143">
        <w:rPr>
          <w:sz w:val="24"/>
          <w:szCs w:val="24"/>
        </w:rPr>
        <w:t>the service and what is paid</w:t>
      </w:r>
      <w:r w:rsidRPr="00250143">
        <w:rPr>
          <w:sz w:val="24"/>
          <w:szCs w:val="24"/>
        </w:rPr>
        <w:t xml:space="preserve">. </w:t>
      </w:r>
    </w:p>
    <w:p w14:paraId="61590062" w14:textId="4A78CCC9" w:rsidR="00250143" w:rsidRPr="000527E3" w:rsidRDefault="005749CB" w:rsidP="002501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 xml:space="preserve">Greater flexibility for providers and county boards to support the individual to achieve </w:t>
      </w:r>
      <w:proofErr w:type="gramStart"/>
      <w:r w:rsidRPr="00250143">
        <w:rPr>
          <w:sz w:val="24"/>
          <w:szCs w:val="24"/>
        </w:rPr>
        <w:t>their</w:t>
      </w:r>
      <w:proofErr w:type="gramEnd"/>
      <w:r w:rsidRPr="00250143">
        <w:rPr>
          <w:sz w:val="24"/>
          <w:szCs w:val="24"/>
        </w:rPr>
        <w:t xml:space="preserve"> desired outcome</w:t>
      </w:r>
      <w:r w:rsidR="00250143" w:rsidRPr="00250143">
        <w:rPr>
          <w:sz w:val="24"/>
          <w:szCs w:val="24"/>
        </w:rPr>
        <w:t>.</w:t>
      </w:r>
      <w:bookmarkStart w:id="0" w:name="_GoBack"/>
      <w:bookmarkEnd w:id="0"/>
    </w:p>
    <w:sectPr w:rsidR="00250143" w:rsidRPr="00052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E01A15" w15:done="0"/>
  <w15:commentEx w15:paraId="3A31E3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E01A15" w16cid:durableId="1E3FEF79"/>
  <w16cid:commentId w16cid:paraId="3A31E38F" w16cid:durableId="1E3FEF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1667"/>
    <w:multiLevelType w:val="hybridMultilevel"/>
    <w:tmpl w:val="F1F4B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ctoria Wachino">
    <w15:presenceInfo w15:providerId="Windows Live" w15:userId="87530e6916bb9a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87"/>
    <w:rsid w:val="00051E4E"/>
    <w:rsid w:val="000527E3"/>
    <w:rsid w:val="000C7C61"/>
    <w:rsid w:val="00152C46"/>
    <w:rsid w:val="001C4886"/>
    <w:rsid w:val="001E7524"/>
    <w:rsid w:val="00250143"/>
    <w:rsid w:val="002B7FF9"/>
    <w:rsid w:val="00333081"/>
    <w:rsid w:val="00361562"/>
    <w:rsid w:val="003A6687"/>
    <w:rsid w:val="003C70A2"/>
    <w:rsid w:val="00487FAB"/>
    <w:rsid w:val="004F0702"/>
    <w:rsid w:val="005228D8"/>
    <w:rsid w:val="005749CB"/>
    <w:rsid w:val="006A25A6"/>
    <w:rsid w:val="006D1AC0"/>
    <w:rsid w:val="007007A6"/>
    <w:rsid w:val="00707380"/>
    <w:rsid w:val="00766F01"/>
    <w:rsid w:val="007A2268"/>
    <w:rsid w:val="007B36B8"/>
    <w:rsid w:val="007D4CB9"/>
    <w:rsid w:val="007D77CE"/>
    <w:rsid w:val="008127F8"/>
    <w:rsid w:val="008450D5"/>
    <w:rsid w:val="00853360"/>
    <w:rsid w:val="008A1C6B"/>
    <w:rsid w:val="00906AD9"/>
    <w:rsid w:val="009476F9"/>
    <w:rsid w:val="00962A6C"/>
    <w:rsid w:val="00980B32"/>
    <w:rsid w:val="0099207B"/>
    <w:rsid w:val="00A107BA"/>
    <w:rsid w:val="00A3631F"/>
    <w:rsid w:val="00AA20FC"/>
    <w:rsid w:val="00AE75A1"/>
    <w:rsid w:val="00AF3135"/>
    <w:rsid w:val="00B10695"/>
    <w:rsid w:val="00B1316B"/>
    <w:rsid w:val="00B2357A"/>
    <w:rsid w:val="00B53993"/>
    <w:rsid w:val="00B9091F"/>
    <w:rsid w:val="00BB1F8B"/>
    <w:rsid w:val="00C23FFC"/>
    <w:rsid w:val="00C2474C"/>
    <w:rsid w:val="00CF4CA8"/>
    <w:rsid w:val="00D671FE"/>
    <w:rsid w:val="00E35457"/>
    <w:rsid w:val="00E71BFC"/>
    <w:rsid w:val="00F41AB3"/>
    <w:rsid w:val="00F51E6D"/>
    <w:rsid w:val="00FB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619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6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6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6/09/relationships/commentsIds" Target="commentsIds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3125</Characters>
  <Application>Microsoft Macintosh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Wachino</dc:creator>
  <cp:keywords/>
  <dc:description/>
  <cp:lastModifiedBy>Mark Davis</cp:lastModifiedBy>
  <cp:revision>2</cp:revision>
  <cp:lastPrinted>2018-02-28T15:00:00Z</cp:lastPrinted>
  <dcterms:created xsi:type="dcterms:W3CDTF">2018-03-17T19:14:00Z</dcterms:created>
  <dcterms:modified xsi:type="dcterms:W3CDTF">2018-03-17T19:14:00Z</dcterms:modified>
  <cp:category/>
</cp:coreProperties>
</file>