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26" w:rsidRPr="00644FB1" w:rsidRDefault="00463EF1" w:rsidP="00463EF1">
      <w:pPr>
        <w:jc w:val="center"/>
        <w:rPr>
          <w:sz w:val="22"/>
        </w:rPr>
      </w:pPr>
      <w:bookmarkStart w:id="0" w:name="_GoBack"/>
      <w:bookmarkEnd w:id="0"/>
      <w:r w:rsidRPr="00644FB1">
        <w:rPr>
          <w:sz w:val="22"/>
        </w:rPr>
        <w:t xml:space="preserve">Timelines for Goals and Objectives </w:t>
      </w:r>
    </w:p>
    <w:p w:rsidR="00463EF1" w:rsidRPr="00644FB1" w:rsidRDefault="00463EF1" w:rsidP="00463EF1">
      <w:pPr>
        <w:jc w:val="center"/>
        <w:rPr>
          <w:sz w:val="22"/>
        </w:rPr>
      </w:pPr>
      <w:r w:rsidRPr="00644FB1">
        <w:rPr>
          <w:sz w:val="22"/>
        </w:rPr>
        <w:t>Of the President Of OPRA</w:t>
      </w:r>
    </w:p>
    <w:p w:rsidR="00463EF1" w:rsidRPr="00644FB1" w:rsidRDefault="00463EF1" w:rsidP="00463EF1">
      <w:pPr>
        <w:jc w:val="center"/>
        <w:rPr>
          <w:sz w:val="22"/>
        </w:rPr>
      </w:pPr>
      <w:r w:rsidRPr="00644FB1">
        <w:rPr>
          <w:sz w:val="22"/>
        </w:rPr>
        <w:t>April 1, 2012 – March 31, 2013</w:t>
      </w:r>
    </w:p>
    <w:p w:rsidR="00463EF1" w:rsidRPr="00644FB1" w:rsidRDefault="00463EF1" w:rsidP="00463EF1">
      <w:pPr>
        <w:jc w:val="center"/>
        <w:rPr>
          <w:sz w:val="22"/>
        </w:rPr>
      </w:pPr>
    </w:p>
    <w:p w:rsidR="007865A1" w:rsidRPr="00644FB1" w:rsidRDefault="007865A1" w:rsidP="00463EF1">
      <w:pPr>
        <w:rPr>
          <w:sz w:val="22"/>
        </w:rPr>
      </w:pPr>
      <w:r w:rsidRPr="00644FB1">
        <w:rPr>
          <w:sz w:val="22"/>
          <w:u w:val="single"/>
        </w:rPr>
        <w:t>May, 2012 Board Meeting</w:t>
      </w:r>
      <w:r w:rsidRPr="00644FB1">
        <w:rPr>
          <w:sz w:val="22"/>
        </w:rPr>
        <w:t xml:space="preserve"> – Present and facilitate discussion on the updated “Positioning for the Future” </w:t>
      </w:r>
    </w:p>
    <w:p w:rsidR="007865A1" w:rsidRPr="00644FB1" w:rsidRDefault="007865A1" w:rsidP="00463EF1">
      <w:pPr>
        <w:rPr>
          <w:sz w:val="22"/>
          <w:u w:val="single"/>
        </w:rPr>
      </w:pPr>
    </w:p>
    <w:p w:rsidR="00463EF1" w:rsidRPr="00644FB1" w:rsidRDefault="00463EF1" w:rsidP="00463EF1">
      <w:pPr>
        <w:rPr>
          <w:sz w:val="22"/>
        </w:rPr>
      </w:pPr>
      <w:r w:rsidRPr="00644FB1">
        <w:rPr>
          <w:sz w:val="22"/>
          <w:u w:val="single"/>
        </w:rPr>
        <w:t>May 30, 2012</w:t>
      </w:r>
      <w:r w:rsidRPr="00644FB1">
        <w:rPr>
          <w:sz w:val="22"/>
        </w:rPr>
        <w:t xml:space="preserve"> – Meetings with both Finance Committee and Member Services Committee to discuss dues restructuring options and goals.</w:t>
      </w:r>
    </w:p>
    <w:p w:rsidR="007865A1" w:rsidRPr="00644FB1" w:rsidRDefault="007865A1" w:rsidP="00463EF1">
      <w:pPr>
        <w:rPr>
          <w:sz w:val="22"/>
        </w:rPr>
      </w:pPr>
    </w:p>
    <w:p w:rsidR="007865A1" w:rsidRPr="00644FB1" w:rsidRDefault="007865A1" w:rsidP="00463EF1">
      <w:pPr>
        <w:rPr>
          <w:sz w:val="22"/>
        </w:rPr>
      </w:pPr>
      <w:r w:rsidRPr="00644FB1">
        <w:rPr>
          <w:sz w:val="22"/>
          <w:u w:val="single"/>
        </w:rPr>
        <w:t>July, 2012 Board Meeting</w:t>
      </w:r>
      <w:r w:rsidRPr="00644FB1">
        <w:rPr>
          <w:sz w:val="22"/>
        </w:rPr>
        <w:t xml:space="preserve"> </w:t>
      </w:r>
    </w:p>
    <w:p w:rsidR="007865A1" w:rsidRPr="00644FB1" w:rsidRDefault="007865A1" w:rsidP="007865A1">
      <w:pPr>
        <w:pStyle w:val="ListParagraph"/>
        <w:numPr>
          <w:ilvl w:val="0"/>
          <w:numId w:val="2"/>
        </w:numPr>
        <w:rPr>
          <w:sz w:val="22"/>
        </w:rPr>
      </w:pPr>
      <w:r w:rsidRPr="00644FB1">
        <w:rPr>
          <w:sz w:val="22"/>
        </w:rPr>
        <w:t>Focus area work groups will each present a status report.</w:t>
      </w:r>
    </w:p>
    <w:p w:rsidR="007865A1" w:rsidRPr="00644FB1" w:rsidRDefault="007865A1" w:rsidP="007865A1">
      <w:pPr>
        <w:pStyle w:val="ListParagraph"/>
        <w:numPr>
          <w:ilvl w:val="0"/>
          <w:numId w:val="2"/>
        </w:numPr>
        <w:rPr>
          <w:sz w:val="22"/>
        </w:rPr>
      </w:pPr>
      <w:r w:rsidRPr="00644FB1">
        <w:rPr>
          <w:sz w:val="22"/>
        </w:rPr>
        <w:t>Focus area work groups will each present a work plan for accomplishing all of their objectives.</w:t>
      </w:r>
    </w:p>
    <w:p w:rsidR="007865A1" w:rsidRPr="00644FB1" w:rsidRDefault="007865A1" w:rsidP="007865A1">
      <w:pPr>
        <w:rPr>
          <w:sz w:val="22"/>
        </w:rPr>
      </w:pPr>
    </w:p>
    <w:p w:rsidR="007865A1" w:rsidRPr="00644FB1" w:rsidRDefault="007865A1" w:rsidP="007865A1">
      <w:pPr>
        <w:rPr>
          <w:sz w:val="22"/>
        </w:rPr>
      </w:pPr>
      <w:r w:rsidRPr="00644FB1">
        <w:rPr>
          <w:sz w:val="22"/>
          <w:u w:val="single"/>
        </w:rPr>
        <w:t>August, 2012 Board Meeting</w:t>
      </w:r>
      <w:r w:rsidRPr="00644FB1">
        <w:rPr>
          <w:sz w:val="22"/>
        </w:rPr>
        <w:t xml:space="preserve"> – Focus area work groups will begin reporting progress on their objectives at every Board meeting.</w:t>
      </w:r>
    </w:p>
    <w:p w:rsidR="007865A1" w:rsidRPr="00644FB1" w:rsidRDefault="007865A1" w:rsidP="007865A1">
      <w:pPr>
        <w:rPr>
          <w:sz w:val="22"/>
        </w:rPr>
      </w:pPr>
    </w:p>
    <w:p w:rsidR="00463EF1" w:rsidRPr="00644FB1" w:rsidRDefault="00463EF1" w:rsidP="00463EF1">
      <w:pPr>
        <w:rPr>
          <w:sz w:val="22"/>
        </w:rPr>
      </w:pPr>
      <w:r w:rsidRPr="00644FB1">
        <w:rPr>
          <w:sz w:val="22"/>
          <w:u w:val="single"/>
        </w:rPr>
        <w:t>August 31, 2012</w:t>
      </w:r>
      <w:r w:rsidRPr="00644FB1">
        <w:rPr>
          <w:sz w:val="22"/>
        </w:rPr>
        <w:t xml:space="preserve"> – Work with Finance Committee to model restructuring options and engage Board and/or EC as needed to develop dues option(s).</w:t>
      </w:r>
    </w:p>
    <w:p w:rsidR="00463EF1" w:rsidRPr="00644FB1" w:rsidRDefault="00463EF1" w:rsidP="00463EF1">
      <w:pPr>
        <w:rPr>
          <w:sz w:val="22"/>
        </w:rPr>
      </w:pPr>
    </w:p>
    <w:p w:rsidR="00463EF1" w:rsidRPr="00644FB1" w:rsidRDefault="00463EF1" w:rsidP="00463EF1">
      <w:pPr>
        <w:rPr>
          <w:sz w:val="22"/>
        </w:rPr>
      </w:pPr>
      <w:r w:rsidRPr="00644FB1">
        <w:rPr>
          <w:sz w:val="22"/>
          <w:u w:val="single"/>
        </w:rPr>
        <w:t>September, 2012 Board Meeting</w:t>
      </w:r>
      <w:r w:rsidRPr="00644FB1">
        <w:rPr>
          <w:sz w:val="22"/>
        </w:rPr>
        <w:t xml:space="preserve"> – Present dues option(s) to Board for adoption.</w:t>
      </w:r>
    </w:p>
    <w:p w:rsidR="007865A1" w:rsidRPr="00644FB1" w:rsidRDefault="007865A1" w:rsidP="00463EF1">
      <w:pPr>
        <w:rPr>
          <w:sz w:val="22"/>
        </w:rPr>
      </w:pPr>
    </w:p>
    <w:p w:rsidR="007865A1" w:rsidRPr="00644FB1" w:rsidRDefault="007865A1" w:rsidP="00463EF1">
      <w:pPr>
        <w:rPr>
          <w:sz w:val="22"/>
        </w:rPr>
      </w:pPr>
      <w:r w:rsidRPr="00644FB1">
        <w:rPr>
          <w:sz w:val="22"/>
          <w:u w:val="single"/>
        </w:rPr>
        <w:t>Fall, 2012</w:t>
      </w:r>
      <w:r w:rsidRPr="00644FB1">
        <w:rPr>
          <w:sz w:val="22"/>
        </w:rPr>
        <w:t xml:space="preserve"> – Board Retreat</w:t>
      </w:r>
    </w:p>
    <w:p w:rsidR="007865A1" w:rsidRPr="00644FB1" w:rsidRDefault="007865A1" w:rsidP="00463EF1">
      <w:pPr>
        <w:rPr>
          <w:sz w:val="22"/>
        </w:rPr>
      </w:pPr>
    </w:p>
    <w:p w:rsidR="007865A1" w:rsidRPr="00644FB1" w:rsidRDefault="007865A1" w:rsidP="00463EF1">
      <w:pPr>
        <w:rPr>
          <w:sz w:val="22"/>
        </w:rPr>
      </w:pPr>
      <w:r w:rsidRPr="00644FB1">
        <w:rPr>
          <w:sz w:val="22"/>
          <w:u w:val="single"/>
        </w:rPr>
        <w:t>October 1, 2012</w:t>
      </w:r>
      <w:r w:rsidRPr="00644FB1">
        <w:rPr>
          <w:sz w:val="22"/>
        </w:rPr>
        <w:t xml:space="preserve"> – Achieve buy-in of system stakeholders to initiate targeted system reform.</w:t>
      </w:r>
    </w:p>
    <w:p w:rsidR="00463EF1" w:rsidRPr="00644FB1" w:rsidRDefault="00463EF1" w:rsidP="00463EF1">
      <w:pPr>
        <w:rPr>
          <w:sz w:val="22"/>
        </w:rPr>
      </w:pPr>
    </w:p>
    <w:p w:rsidR="00463EF1" w:rsidRPr="00644FB1" w:rsidRDefault="00463EF1" w:rsidP="00463EF1">
      <w:pPr>
        <w:rPr>
          <w:sz w:val="22"/>
        </w:rPr>
      </w:pPr>
      <w:r w:rsidRPr="00644FB1">
        <w:rPr>
          <w:sz w:val="22"/>
          <w:u w:val="single"/>
        </w:rPr>
        <w:t>October 5, 2012</w:t>
      </w:r>
      <w:r w:rsidRPr="00644FB1">
        <w:rPr>
          <w:sz w:val="22"/>
        </w:rPr>
        <w:t xml:space="preserve"> – If dues option adopted, make formal announcement to members.</w:t>
      </w:r>
    </w:p>
    <w:p w:rsidR="00463EF1" w:rsidRPr="00644FB1" w:rsidRDefault="00463EF1" w:rsidP="00463EF1">
      <w:pPr>
        <w:rPr>
          <w:sz w:val="22"/>
        </w:rPr>
      </w:pPr>
    </w:p>
    <w:p w:rsidR="00463EF1" w:rsidRPr="00644FB1" w:rsidRDefault="00463EF1" w:rsidP="00463EF1">
      <w:pPr>
        <w:rPr>
          <w:sz w:val="22"/>
        </w:rPr>
      </w:pPr>
      <w:r w:rsidRPr="00644FB1">
        <w:rPr>
          <w:sz w:val="22"/>
          <w:u w:val="single"/>
        </w:rPr>
        <w:t>October 31, 2012</w:t>
      </w:r>
      <w:r w:rsidRPr="00644FB1">
        <w:rPr>
          <w:sz w:val="22"/>
        </w:rPr>
        <w:t xml:space="preserve"> – Modify renewal/new member packets with updated dues information.</w:t>
      </w:r>
    </w:p>
    <w:p w:rsidR="00463EF1" w:rsidRPr="00644FB1" w:rsidRDefault="00463EF1" w:rsidP="00463EF1">
      <w:pPr>
        <w:rPr>
          <w:sz w:val="22"/>
        </w:rPr>
      </w:pPr>
    </w:p>
    <w:p w:rsidR="00463EF1" w:rsidRPr="00644FB1" w:rsidRDefault="00463EF1" w:rsidP="00463EF1">
      <w:pPr>
        <w:rPr>
          <w:sz w:val="22"/>
        </w:rPr>
      </w:pPr>
      <w:r w:rsidRPr="00644FB1">
        <w:rPr>
          <w:sz w:val="22"/>
          <w:u w:val="single"/>
        </w:rPr>
        <w:t>November 15, 2012</w:t>
      </w:r>
      <w:r w:rsidRPr="00644FB1">
        <w:rPr>
          <w:sz w:val="22"/>
        </w:rPr>
        <w:t xml:space="preserve"> – Mail member renewal packets.</w:t>
      </w:r>
    </w:p>
    <w:p w:rsidR="00463EF1" w:rsidRPr="00644FB1" w:rsidRDefault="00463EF1" w:rsidP="00463EF1">
      <w:pPr>
        <w:rPr>
          <w:sz w:val="22"/>
        </w:rPr>
      </w:pPr>
    </w:p>
    <w:p w:rsidR="00463EF1" w:rsidRPr="00644FB1" w:rsidRDefault="00463EF1" w:rsidP="00463EF1">
      <w:pPr>
        <w:rPr>
          <w:sz w:val="22"/>
        </w:rPr>
      </w:pPr>
      <w:r w:rsidRPr="00644FB1">
        <w:rPr>
          <w:sz w:val="22"/>
          <w:u w:val="single"/>
        </w:rPr>
        <w:t>December 31, 2012</w:t>
      </w:r>
      <w:r w:rsidRPr="00644FB1">
        <w:rPr>
          <w:sz w:val="22"/>
        </w:rPr>
        <w:t xml:space="preserve"> – Mail new member recruitment.</w:t>
      </w:r>
    </w:p>
    <w:p w:rsidR="00463EF1" w:rsidRPr="00644FB1" w:rsidRDefault="00463EF1" w:rsidP="00463EF1">
      <w:pPr>
        <w:rPr>
          <w:sz w:val="22"/>
        </w:rPr>
      </w:pPr>
    </w:p>
    <w:p w:rsidR="00463EF1" w:rsidRPr="00644FB1" w:rsidRDefault="00463EF1" w:rsidP="00463EF1">
      <w:pPr>
        <w:rPr>
          <w:sz w:val="22"/>
        </w:rPr>
      </w:pPr>
      <w:r w:rsidRPr="00644FB1">
        <w:rPr>
          <w:sz w:val="22"/>
          <w:u w:val="single"/>
        </w:rPr>
        <w:t>March 31, 2013</w:t>
      </w:r>
      <w:r w:rsidRPr="00644FB1">
        <w:rPr>
          <w:sz w:val="22"/>
        </w:rPr>
        <w:t xml:space="preserve"> </w:t>
      </w:r>
    </w:p>
    <w:p w:rsidR="00463EF1" w:rsidRPr="00644FB1" w:rsidRDefault="00463EF1" w:rsidP="00463EF1">
      <w:pPr>
        <w:pStyle w:val="ListParagraph"/>
        <w:numPr>
          <w:ilvl w:val="0"/>
          <w:numId w:val="1"/>
        </w:numPr>
        <w:rPr>
          <w:sz w:val="22"/>
        </w:rPr>
      </w:pPr>
      <w:r w:rsidRPr="00644FB1">
        <w:rPr>
          <w:sz w:val="22"/>
        </w:rPr>
        <w:t xml:space="preserve">Clarify roles and responsibilities </w:t>
      </w:r>
      <w:r w:rsidR="004315B3">
        <w:rPr>
          <w:sz w:val="22"/>
        </w:rPr>
        <w:t>o</w:t>
      </w:r>
      <w:r w:rsidRPr="00644FB1">
        <w:rPr>
          <w:sz w:val="22"/>
        </w:rPr>
        <w:t>f board members and staff in membership retention and recruitment strategies.  Develop a system for tracking board member and staff engagement in membership activities.</w:t>
      </w:r>
    </w:p>
    <w:p w:rsidR="00463EF1" w:rsidRPr="00644FB1" w:rsidRDefault="00463EF1" w:rsidP="00463EF1">
      <w:pPr>
        <w:rPr>
          <w:sz w:val="22"/>
        </w:rPr>
      </w:pPr>
    </w:p>
    <w:p w:rsidR="00463EF1" w:rsidRPr="00644FB1" w:rsidRDefault="00463EF1" w:rsidP="00463EF1">
      <w:pPr>
        <w:pStyle w:val="ListParagraph"/>
        <w:numPr>
          <w:ilvl w:val="0"/>
          <w:numId w:val="1"/>
        </w:numPr>
        <w:rPr>
          <w:sz w:val="22"/>
        </w:rPr>
      </w:pPr>
      <w:r w:rsidRPr="00644FB1">
        <w:rPr>
          <w:sz w:val="22"/>
        </w:rPr>
        <w:t>Ensure only members get OPRA information.</w:t>
      </w:r>
    </w:p>
    <w:p w:rsidR="00463EF1" w:rsidRPr="00644FB1" w:rsidRDefault="00463EF1" w:rsidP="00463EF1">
      <w:pPr>
        <w:rPr>
          <w:sz w:val="22"/>
        </w:rPr>
      </w:pPr>
    </w:p>
    <w:p w:rsidR="00463EF1" w:rsidRPr="00644FB1" w:rsidRDefault="00463EF1" w:rsidP="00463EF1">
      <w:pPr>
        <w:pStyle w:val="ListParagraph"/>
        <w:numPr>
          <w:ilvl w:val="0"/>
          <w:numId w:val="1"/>
        </w:numPr>
        <w:rPr>
          <w:sz w:val="22"/>
        </w:rPr>
      </w:pPr>
      <w:r w:rsidRPr="00644FB1">
        <w:rPr>
          <w:sz w:val="22"/>
        </w:rPr>
        <w:t>Add three new member services/discount benefits.</w:t>
      </w:r>
    </w:p>
    <w:p w:rsidR="00463EF1" w:rsidRPr="00644FB1" w:rsidRDefault="00463EF1" w:rsidP="00463EF1">
      <w:pPr>
        <w:pStyle w:val="ListParagraph"/>
        <w:rPr>
          <w:sz w:val="22"/>
        </w:rPr>
      </w:pPr>
    </w:p>
    <w:p w:rsidR="00463EF1" w:rsidRPr="00644FB1" w:rsidRDefault="00463EF1" w:rsidP="00463EF1">
      <w:pPr>
        <w:pStyle w:val="ListParagraph"/>
        <w:numPr>
          <w:ilvl w:val="0"/>
          <w:numId w:val="1"/>
        </w:numPr>
        <w:rPr>
          <w:sz w:val="22"/>
        </w:rPr>
      </w:pPr>
      <w:r w:rsidRPr="00644FB1">
        <w:rPr>
          <w:sz w:val="22"/>
        </w:rPr>
        <w:t>At least one webinar offered to members.</w:t>
      </w:r>
    </w:p>
    <w:p w:rsidR="007865A1" w:rsidRPr="00644FB1" w:rsidRDefault="007865A1" w:rsidP="007865A1">
      <w:pPr>
        <w:pStyle w:val="ListParagraph"/>
        <w:rPr>
          <w:sz w:val="22"/>
        </w:rPr>
      </w:pPr>
    </w:p>
    <w:p w:rsidR="007865A1" w:rsidRPr="00644FB1" w:rsidRDefault="007865A1" w:rsidP="007865A1">
      <w:pPr>
        <w:rPr>
          <w:sz w:val="22"/>
        </w:rPr>
      </w:pPr>
      <w:r w:rsidRPr="00644FB1">
        <w:rPr>
          <w:sz w:val="22"/>
          <w:u w:val="single"/>
        </w:rPr>
        <w:lastRenderedPageBreak/>
        <w:t>Ongoing</w:t>
      </w:r>
    </w:p>
    <w:p w:rsidR="007865A1" w:rsidRPr="00644FB1" w:rsidRDefault="007865A1" w:rsidP="007865A1">
      <w:pPr>
        <w:rPr>
          <w:sz w:val="22"/>
        </w:rPr>
      </w:pPr>
    </w:p>
    <w:p w:rsidR="007865A1" w:rsidRPr="00644FB1" w:rsidRDefault="007865A1" w:rsidP="007865A1">
      <w:pPr>
        <w:pStyle w:val="ListParagraph"/>
        <w:numPr>
          <w:ilvl w:val="0"/>
          <w:numId w:val="3"/>
        </w:numPr>
        <w:rPr>
          <w:sz w:val="22"/>
        </w:rPr>
      </w:pPr>
      <w:r w:rsidRPr="00644FB1">
        <w:rPr>
          <w:sz w:val="22"/>
        </w:rPr>
        <w:t>Maintain ongoing and active participation in ANCOR and human services coalitions</w:t>
      </w:r>
    </w:p>
    <w:p w:rsidR="007865A1" w:rsidRPr="00644FB1" w:rsidRDefault="007865A1" w:rsidP="007865A1">
      <w:pPr>
        <w:pStyle w:val="ListParagraph"/>
        <w:numPr>
          <w:ilvl w:val="0"/>
          <w:numId w:val="3"/>
        </w:numPr>
        <w:rPr>
          <w:sz w:val="22"/>
        </w:rPr>
      </w:pPr>
      <w:r w:rsidRPr="00644FB1">
        <w:rPr>
          <w:sz w:val="22"/>
        </w:rPr>
        <w:t>Ongoing and active involvement with statewide policy initiatives led by DODD and other stakeholders.</w:t>
      </w:r>
    </w:p>
    <w:p w:rsidR="007865A1" w:rsidRPr="00644FB1" w:rsidRDefault="007865A1" w:rsidP="007865A1">
      <w:pPr>
        <w:pStyle w:val="ListParagraph"/>
        <w:numPr>
          <w:ilvl w:val="0"/>
          <w:numId w:val="3"/>
        </w:numPr>
        <w:rPr>
          <w:sz w:val="22"/>
        </w:rPr>
      </w:pPr>
      <w:r w:rsidRPr="00644FB1">
        <w:rPr>
          <w:sz w:val="22"/>
        </w:rPr>
        <w:t>Continue to foster relationships with Funders</w:t>
      </w:r>
    </w:p>
    <w:p w:rsidR="007865A1" w:rsidRPr="00644FB1" w:rsidRDefault="007865A1" w:rsidP="007865A1">
      <w:pPr>
        <w:pStyle w:val="ListParagraph"/>
        <w:numPr>
          <w:ilvl w:val="0"/>
          <w:numId w:val="3"/>
        </w:numPr>
        <w:rPr>
          <w:sz w:val="22"/>
        </w:rPr>
      </w:pPr>
      <w:r w:rsidRPr="00644FB1">
        <w:rPr>
          <w:sz w:val="22"/>
        </w:rPr>
        <w:t>Continue to leverage DODD/ICF initiatives to catalyze targeted system reform</w:t>
      </w:r>
    </w:p>
    <w:p w:rsidR="007865A1" w:rsidRPr="00644FB1" w:rsidRDefault="007865A1" w:rsidP="007865A1">
      <w:pPr>
        <w:pStyle w:val="ListParagraph"/>
        <w:numPr>
          <w:ilvl w:val="0"/>
          <w:numId w:val="3"/>
        </w:numPr>
        <w:rPr>
          <w:sz w:val="22"/>
        </w:rPr>
      </w:pPr>
      <w:r w:rsidRPr="00644FB1">
        <w:rPr>
          <w:sz w:val="22"/>
        </w:rPr>
        <w:t>Continue to be involved</w:t>
      </w:r>
      <w:r w:rsidR="00644FB1" w:rsidRPr="00644FB1">
        <w:rPr>
          <w:sz w:val="22"/>
        </w:rPr>
        <w:t xml:space="preserve"> with other state and national groups </w:t>
      </w:r>
    </w:p>
    <w:sectPr w:rsidR="007865A1" w:rsidRPr="00644FB1" w:rsidSect="006C4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7702"/>
    <w:multiLevelType w:val="hybridMultilevel"/>
    <w:tmpl w:val="99FA8B2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5C3E0D09"/>
    <w:multiLevelType w:val="hybridMultilevel"/>
    <w:tmpl w:val="89F0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D4B64"/>
    <w:multiLevelType w:val="hybridMultilevel"/>
    <w:tmpl w:val="FE54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F1"/>
    <w:rsid w:val="004315B3"/>
    <w:rsid w:val="00463EF1"/>
    <w:rsid w:val="00644FB1"/>
    <w:rsid w:val="006C4E26"/>
    <w:rsid w:val="007865A1"/>
    <w:rsid w:val="00800D39"/>
    <w:rsid w:val="0088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1675</Characters>
  <Application>Microsoft Macintosh Word</Application>
  <DocSecurity>4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Hall</dc:creator>
  <cp:lastModifiedBy>Mark Davis</cp:lastModifiedBy>
  <cp:revision>2</cp:revision>
  <cp:lastPrinted>2012-04-06T14:54:00Z</cp:lastPrinted>
  <dcterms:created xsi:type="dcterms:W3CDTF">2013-03-13T03:47:00Z</dcterms:created>
  <dcterms:modified xsi:type="dcterms:W3CDTF">2013-03-13T03:47:00Z</dcterms:modified>
</cp:coreProperties>
</file>