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72BE" w14:textId="6A1BDD6C" w:rsidR="000548B8" w:rsidRPr="00871573" w:rsidRDefault="009035FE" w:rsidP="00D13C95">
      <w:pPr>
        <w:pStyle w:val="ListParagraph"/>
        <w:numPr>
          <w:ilvl w:val="0"/>
          <w:numId w:val="15"/>
        </w:numPr>
        <w:ind w:right="-18" w:hanging="180"/>
        <w:rPr>
          <w:rFonts w:asciiTheme="minorHAnsi" w:hAnsiTheme="minorHAnsi" w:cs="Arial"/>
          <w:b/>
          <w:sz w:val="24"/>
          <w:szCs w:val="24"/>
        </w:rPr>
      </w:pPr>
      <w:r w:rsidRPr="00871573">
        <w:rPr>
          <w:rFonts w:asciiTheme="minorHAnsi" w:hAnsiTheme="minorHAnsi" w:cs="Arial"/>
          <w:b/>
          <w:sz w:val="24"/>
          <w:szCs w:val="24"/>
        </w:rPr>
        <w:t xml:space="preserve">Day One </w:t>
      </w:r>
      <w:r w:rsidR="004C1067" w:rsidRPr="00871573">
        <w:rPr>
          <w:rFonts w:asciiTheme="minorHAnsi" w:hAnsiTheme="minorHAnsi" w:cs="Arial"/>
          <w:b/>
          <w:sz w:val="24"/>
          <w:szCs w:val="24"/>
        </w:rPr>
        <w:t>Call to Order</w:t>
      </w:r>
    </w:p>
    <w:p w14:paraId="6BDD485F" w14:textId="3803825A" w:rsidR="00896CFF" w:rsidRPr="00871573" w:rsidRDefault="00DC3332" w:rsidP="003C7CFA">
      <w:pPr>
        <w:pStyle w:val="PlainText"/>
        <w:ind w:left="450" w:right="-18"/>
        <w:jc w:val="both"/>
        <w:rPr>
          <w:rFonts w:asciiTheme="minorHAnsi" w:hAnsiTheme="minorHAnsi"/>
          <w:sz w:val="24"/>
          <w:szCs w:val="24"/>
        </w:rPr>
      </w:pPr>
      <w:r w:rsidRPr="00871573">
        <w:rPr>
          <w:rFonts w:asciiTheme="minorHAnsi" w:hAnsiTheme="minorHAnsi" w:cs="Arial"/>
          <w:sz w:val="24"/>
          <w:szCs w:val="24"/>
        </w:rPr>
        <w:t>Tom Weaver</w:t>
      </w:r>
      <w:r w:rsidR="00357380">
        <w:rPr>
          <w:rFonts w:asciiTheme="minorHAnsi" w:hAnsiTheme="minorHAnsi" w:cs="Arial"/>
          <w:sz w:val="24"/>
          <w:szCs w:val="24"/>
        </w:rPr>
        <w:t>, Chair</w:t>
      </w:r>
      <w:r w:rsidRPr="00871573">
        <w:rPr>
          <w:rFonts w:asciiTheme="minorHAnsi" w:hAnsiTheme="minorHAnsi" w:cs="Arial"/>
          <w:sz w:val="24"/>
          <w:szCs w:val="24"/>
        </w:rPr>
        <w:t xml:space="preserve">, called the meeting to order at </w:t>
      </w:r>
      <w:r w:rsidR="00DF22F0" w:rsidRPr="00871573">
        <w:rPr>
          <w:rFonts w:asciiTheme="minorHAnsi" w:hAnsiTheme="minorHAnsi" w:cs="Arial"/>
          <w:sz w:val="24"/>
          <w:szCs w:val="24"/>
        </w:rPr>
        <w:t>10:10</w:t>
      </w:r>
      <w:r w:rsidRPr="00871573">
        <w:rPr>
          <w:rFonts w:asciiTheme="minorHAnsi" w:hAnsiTheme="minorHAnsi" w:cs="Arial"/>
          <w:sz w:val="24"/>
          <w:szCs w:val="24"/>
        </w:rPr>
        <w:t xml:space="preserve"> a.m. </w:t>
      </w:r>
      <w:r w:rsidRPr="00871573">
        <w:rPr>
          <w:rFonts w:asciiTheme="minorHAnsi" w:hAnsiTheme="minorHAnsi"/>
          <w:sz w:val="24"/>
          <w:szCs w:val="24"/>
        </w:rPr>
        <w:t xml:space="preserve">Present at the meeting were: </w:t>
      </w:r>
      <w:r w:rsidR="00A7750A" w:rsidRPr="00871573">
        <w:rPr>
          <w:rFonts w:asciiTheme="minorHAnsi" w:hAnsiTheme="minorHAnsi"/>
          <w:sz w:val="24"/>
          <w:szCs w:val="24"/>
        </w:rPr>
        <w:t xml:space="preserve">Jamie Steele, Vice </w:t>
      </w:r>
      <w:r w:rsidR="00357380">
        <w:rPr>
          <w:rFonts w:asciiTheme="minorHAnsi" w:hAnsiTheme="minorHAnsi"/>
          <w:sz w:val="24"/>
          <w:szCs w:val="24"/>
        </w:rPr>
        <w:t>Chair</w:t>
      </w:r>
      <w:r w:rsidR="00A7750A" w:rsidRPr="00871573">
        <w:rPr>
          <w:rFonts w:asciiTheme="minorHAnsi" w:hAnsiTheme="minorHAnsi"/>
          <w:sz w:val="24"/>
          <w:szCs w:val="24"/>
        </w:rPr>
        <w:t xml:space="preserve">; </w:t>
      </w:r>
      <w:r w:rsidR="0065575A" w:rsidRPr="00871573">
        <w:rPr>
          <w:rFonts w:asciiTheme="minorHAnsi" w:hAnsiTheme="minorHAnsi"/>
          <w:sz w:val="24"/>
          <w:szCs w:val="24"/>
        </w:rPr>
        <w:t xml:space="preserve">Bob Heinzerling, Secretary; </w:t>
      </w:r>
      <w:r w:rsidR="003C7CFA">
        <w:rPr>
          <w:rFonts w:asciiTheme="minorHAnsi" w:hAnsiTheme="minorHAnsi"/>
          <w:sz w:val="24"/>
          <w:szCs w:val="24"/>
        </w:rPr>
        <w:t xml:space="preserve">Adam </w:t>
      </w:r>
      <w:proofErr w:type="spellStart"/>
      <w:r w:rsidR="003C7CFA">
        <w:rPr>
          <w:rFonts w:asciiTheme="minorHAnsi" w:hAnsiTheme="minorHAnsi"/>
          <w:sz w:val="24"/>
          <w:szCs w:val="24"/>
        </w:rPr>
        <w:t>Guinther</w:t>
      </w:r>
      <w:proofErr w:type="spellEnd"/>
      <w:r w:rsidR="003C7CFA">
        <w:rPr>
          <w:rFonts w:asciiTheme="minorHAnsi" w:hAnsiTheme="minorHAnsi"/>
          <w:sz w:val="24"/>
          <w:szCs w:val="24"/>
        </w:rPr>
        <w:t xml:space="preserve">; Bill Ullman; Dennis Grant; Diane Beastrom; Donna Merrill; Jennifer Meade; Jerri Elson; Lisa Reed; Marti Adams; Melanie </w:t>
      </w:r>
      <w:proofErr w:type="spellStart"/>
      <w:r w:rsidR="003C7CFA">
        <w:rPr>
          <w:rFonts w:asciiTheme="minorHAnsi" w:hAnsiTheme="minorHAnsi"/>
          <w:sz w:val="24"/>
          <w:szCs w:val="24"/>
        </w:rPr>
        <w:t>Kasten</w:t>
      </w:r>
      <w:proofErr w:type="spellEnd"/>
      <w:r w:rsidR="003C7CFA">
        <w:rPr>
          <w:rFonts w:asciiTheme="minorHAnsi" w:hAnsiTheme="minorHAnsi"/>
          <w:sz w:val="24"/>
          <w:szCs w:val="24"/>
        </w:rPr>
        <w:t xml:space="preserve">-Krause; Michael Malone; Roger </w:t>
      </w:r>
      <w:proofErr w:type="spellStart"/>
      <w:r w:rsidR="003C7CFA">
        <w:rPr>
          <w:rFonts w:asciiTheme="minorHAnsi" w:hAnsiTheme="minorHAnsi"/>
          <w:sz w:val="24"/>
          <w:szCs w:val="24"/>
        </w:rPr>
        <w:t>Fortener</w:t>
      </w:r>
      <w:proofErr w:type="spellEnd"/>
      <w:r w:rsidR="003C7CFA">
        <w:rPr>
          <w:rFonts w:asciiTheme="minorHAnsi" w:hAnsiTheme="minorHAnsi"/>
          <w:sz w:val="24"/>
          <w:szCs w:val="24"/>
        </w:rPr>
        <w:t xml:space="preserve">; Than Johnson; and </w:t>
      </w:r>
      <w:r w:rsidR="003C7CFA" w:rsidRPr="003C7CFA">
        <w:rPr>
          <w:rFonts w:asciiTheme="minorHAnsi" w:hAnsiTheme="minorHAnsi"/>
          <w:sz w:val="24"/>
          <w:szCs w:val="24"/>
        </w:rPr>
        <w:t>Trish Otter</w:t>
      </w:r>
      <w:r w:rsidR="003C7CFA">
        <w:rPr>
          <w:rFonts w:asciiTheme="minorHAnsi" w:hAnsiTheme="minorHAnsi"/>
          <w:sz w:val="24"/>
          <w:szCs w:val="24"/>
        </w:rPr>
        <w:t xml:space="preserve">. Lynne </w:t>
      </w:r>
      <w:proofErr w:type="spellStart"/>
      <w:r w:rsidR="003C7CFA">
        <w:rPr>
          <w:rFonts w:asciiTheme="minorHAnsi" w:hAnsiTheme="minorHAnsi"/>
          <w:sz w:val="24"/>
          <w:szCs w:val="24"/>
        </w:rPr>
        <w:t>Urbanski</w:t>
      </w:r>
      <w:proofErr w:type="spellEnd"/>
      <w:r w:rsidR="003C7CFA">
        <w:rPr>
          <w:rFonts w:asciiTheme="minorHAnsi" w:hAnsiTheme="minorHAnsi"/>
          <w:sz w:val="24"/>
          <w:szCs w:val="24"/>
        </w:rPr>
        <w:t xml:space="preserve"> was present by phone. </w:t>
      </w:r>
      <w:r w:rsidR="003C7CFA" w:rsidRPr="00871573">
        <w:rPr>
          <w:rFonts w:asciiTheme="minorHAnsi" w:hAnsiTheme="minorHAnsi"/>
          <w:sz w:val="24"/>
          <w:szCs w:val="24"/>
        </w:rPr>
        <w:t>Also present were OPRA Staff</w:t>
      </w:r>
      <w:r w:rsidR="003C7CFA">
        <w:rPr>
          <w:rFonts w:asciiTheme="minorHAnsi" w:hAnsiTheme="minorHAnsi"/>
          <w:sz w:val="24"/>
          <w:szCs w:val="24"/>
        </w:rPr>
        <w:t>:</w:t>
      </w:r>
      <w:r w:rsidR="003C7CFA" w:rsidRPr="00871573">
        <w:rPr>
          <w:rFonts w:asciiTheme="minorHAnsi" w:hAnsiTheme="minorHAnsi"/>
          <w:sz w:val="24"/>
          <w:szCs w:val="24"/>
        </w:rPr>
        <w:t xml:space="preserve"> Mark Davis, President; Anita Allen, Vice President; </w:t>
      </w:r>
      <w:r w:rsidR="00142184">
        <w:rPr>
          <w:rFonts w:asciiTheme="minorHAnsi" w:hAnsiTheme="minorHAnsi"/>
          <w:sz w:val="24"/>
          <w:szCs w:val="24"/>
        </w:rPr>
        <w:t xml:space="preserve">Jeff Davis, Director of Government Relations; </w:t>
      </w:r>
      <w:r w:rsidR="003C7CFA" w:rsidRPr="00871573">
        <w:rPr>
          <w:rFonts w:asciiTheme="minorHAnsi" w:hAnsiTheme="minorHAnsi"/>
          <w:sz w:val="24"/>
          <w:szCs w:val="24"/>
        </w:rPr>
        <w:t xml:space="preserve">Lisa Mathis, Director of Employment and Health Services; </w:t>
      </w:r>
      <w:r w:rsidR="00EE2964">
        <w:rPr>
          <w:rFonts w:asciiTheme="minorHAnsi" w:hAnsiTheme="minorHAnsi"/>
          <w:sz w:val="24"/>
          <w:szCs w:val="24"/>
        </w:rPr>
        <w:t xml:space="preserve">and </w:t>
      </w:r>
      <w:r w:rsidR="003C7CFA" w:rsidRPr="00871573">
        <w:rPr>
          <w:rFonts w:asciiTheme="minorHAnsi" w:hAnsiTheme="minorHAnsi"/>
          <w:sz w:val="24"/>
          <w:szCs w:val="24"/>
        </w:rPr>
        <w:t>Christine Touvelle, Policy Analyst</w:t>
      </w:r>
      <w:r w:rsidR="00EE2964">
        <w:rPr>
          <w:rFonts w:asciiTheme="minorHAnsi" w:hAnsiTheme="minorHAnsi"/>
          <w:sz w:val="24"/>
          <w:szCs w:val="24"/>
        </w:rPr>
        <w:t>.</w:t>
      </w:r>
    </w:p>
    <w:p w14:paraId="38A52891" w14:textId="232E5A00" w:rsidR="002C6619" w:rsidRPr="00871573" w:rsidRDefault="002C6619" w:rsidP="00747BA4">
      <w:pPr>
        <w:ind w:right="-18"/>
        <w:jc w:val="both"/>
        <w:rPr>
          <w:rFonts w:asciiTheme="minorHAnsi" w:hAnsiTheme="minorHAnsi" w:cs="Arial"/>
          <w:b/>
        </w:rPr>
      </w:pPr>
    </w:p>
    <w:p w14:paraId="13041258" w14:textId="77777777" w:rsidR="0045799D" w:rsidRPr="00871573" w:rsidRDefault="0045799D" w:rsidP="0045799D">
      <w:pPr>
        <w:pStyle w:val="ListParagraph"/>
        <w:numPr>
          <w:ilvl w:val="0"/>
          <w:numId w:val="15"/>
        </w:numPr>
        <w:ind w:right="-18" w:hanging="180"/>
        <w:jc w:val="both"/>
        <w:rPr>
          <w:rFonts w:asciiTheme="minorHAnsi" w:hAnsiTheme="minorHAnsi" w:cs="Arial"/>
          <w:sz w:val="24"/>
          <w:szCs w:val="24"/>
        </w:rPr>
      </w:pPr>
      <w:r w:rsidRPr="00871573">
        <w:rPr>
          <w:rFonts w:asciiTheme="minorHAnsi" w:hAnsiTheme="minorHAnsi" w:cs="Arial"/>
          <w:b/>
          <w:sz w:val="24"/>
          <w:szCs w:val="24"/>
        </w:rPr>
        <w:t>Welcome</w:t>
      </w:r>
    </w:p>
    <w:p w14:paraId="10FF37F6" w14:textId="3E3D5903" w:rsidR="007767CE" w:rsidRPr="00871573" w:rsidRDefault="0045799D" w:rsidP="0045799D">
      <w:pPr>
        <w:pStyle w:val="ListParagraph"/>
        <w:numPr>
          <w:ilvl w:val="1"/>
          <w:numId w:val="15"/>
        </w:numPr>
        <w:ind w:left="810" w:right="-18"/>
        <w:jc w:val="both"/>
        <w:rPr>
          <w:rFonts w:asciiTheme="minorHAnsi" w:hAnsiTheme="minorHAnsi" w:cs="Arial"/>
          <w:sz w:val="24"/>
          <w:szCs w:val="24"/>
        </w:rPr>
      </w:pPr>
      <w:r w:rsidRPr="00871573">
        <w:rPr>
          <w:rFonts w:asciiTheme="minorHAnsi" w:hAnsiTheme="minorHAnsi"/>
          <w:sz w:val="24"/>
          <w:szCs w:val="24"/>
        </w:rPr>
        <w:t xml:space="preserve">Tom Weaver gave opening </w:t>
      </w:r>
      <w:r w:rsidR="00EE2964">
        <w:rPr>
          <w:rFonts w:asciiTheme="minorHAnsi" w:hAnsiTheme="minorHAnsi"/>
          <w:sz w:val="24"/>
          <w:szCs w:val="24"/>
        </w:rPr>
        <w:t xml:space="preserve">retreat remarks to the Board. </w:t>
      </w:r>
      <w:r w:rsidRPr="00871573">
        <w:rPr>
          <w:rFonts w:asciiTheme="minorHAnsi" w:hAnsiTheme="minorHAnsi"/>
          <w:sz w:val="24"/>
          <w:szCs w:val="24"/>
        </w:rPr>
        <w:t>Mark Davis gave an overview of key deliverables and agenda for the two-day Board Retreat.</w:t>
      </w:r>
    </w:p>
    <w:p w14:paraId="1F3EF35A" w14:textId="77777777" w:rsidR="0045799D" w:rsidRPr="00871573" w:rsidRDefault="0045799D" w:rsidP="0045799D">
      <w:pPr>
        <w:pStyle w:val="ListParagraph"/>
        <w:ind w:left="810" w:right="-18"/>
        <w:jc w:val="both"/>
        <w:rPr>
          <w:rFonts w:asciiTheme="minorHAnsi" w:hAnsiTheme="minorHAnsi" w:cs="Arial"/>
          <w:sz w:val="24"/>
          <w:szCs w:val="24"/>
        </w:rPr>
      </w:pPr>
    </w:p>
    <w:p w14:paraId="44BA3016" w14:textId="77777777" w:rsidR="00CA2F4A" w:rsidRPr="00871573" w:rsidRDefault="00CA2F4A" w:rsidP="00CA2F4A">
      <w:pPr>
        <w:pStyle w:val="ListParagraph"/>
        <w:numPr>
          <w:ilvl w:val="0"/>
          <w:numId w:val="15"/>
        </w:numPr>
        <w:ind w:right="-18" w:hanging="180"/>
        <w:rPr>
          <w:rFonts w:asciiTheme="minorHAnsi" w:hAnsiTheme="minorHAnsi" w:cs="Arial"/>
          <w:b/>
          <w:sz w:val="24"/>
          <w:szCs w:val="24"/>
        </w:rPr>
      </w:pPr>
      <w:r w:rsidRPr="00871573">
        <w:rPr>
          <w:rFonts w:asciiTheme="minorHAnsi" w:hAnsiTheme="minorHAnsi" w:cs="Arial"/>
          <w:b/>
          <w:sz w:val="24"/>
          <w:szCs w:val="24"/>
        </w:rPr>
        <w:t>CERIIDD</w:t>
      </w:r>
    </w:p>
    <w:p w14:paraId="5731276F" w14:textId="598295A4" w:rsidR="00214BCE" w:rsidRPr="00871573" w:rsidRDefault="00CA2F4A" w:rsidP="00CA2F4A">
      <w:pPr>
        <w:pStyle w:val="ListParagraph"/>
        <w:numPr>
          <w:ilvl w:val="1"/>
          <w:numId w:val="15"/>
        </w:numPr>
        <w:ind w:left="810" w:right="-18"/>
        <w:rPr>
          <w:rFonts w:asciiTheme="minorHAnsi" w:hAnsiTheme="minorHAnsi" w:cs="Arial"/>
          <w:b/>
          <w:sz w:val="24"/>
          <w:szCs w:val="24"/>
        </w:rPr>
      </w:pPr>
      <w:r w:rsidRPr="00871573">
        <w:rPr>
          <w:rFonts w:asciiTheme="minorHAnsi" w:hAnsiTheme="minorHAnsi" w:cs="Arial"/>
          <w:sz w:val="24"/>
          <w:szCs w:val="24"/>
        </w:rPr>
        <w:t xml:space="preserve">Lisa Mathis gave an overview of the CERIIDD by-laws, code of regulations, and board composition. </w:t>
      </w:r>
      <w:proofErr w:type="gramStart"/>
      <w:r w:rsidRPr="00871573">
        <w:rPr>
          <w:rFonts w:asciiTheme="minorHAnsi" w:hAnsiTheme="minorHAnsi" w:cs="Arial"/>
          <w:sz w:val="24"/>
          <w:szCs w:val="24"/>
        </w:rPr>
        <w:t xml:space="preserve">Revisions to the by-laws were proposed by </w:t>
      </w:r>
      <w:proofErr w:type="spellStart"/>
      <w:r w:rsidRPr="00871573">
        <w:rPr>
          <w:rFonts w:asciiTheme="minorHAnsi" w:hAnsiTheme="minorHAnsi" w:cs="Arial"/>
          <w:sz w:val="24"/>
          <w:szCs w:val="24"/>
        </w:rPr>
        <w:t>Vorys</w:t>
      </w:r>
      <w:proofErr w:type="spellEnd"/>
      <w:r w:rsidRPr="00871573">
        <w:rPr>
          <w:rFonts w:asciiTheme="minorHAnsi" w:hAnsiTheme="minorHAnsi" w:cs="Arial"/>
          <w:sz w:val="24"/>
          <w:szCs w:val="24"/>
        </w:rPr>
        <w:t>, Mark Davis, and Lisa Mathis</w:t>
      </w:r>
      <w:proofErr w:type="gramEnd"/>
      <w:r w:rsidRPr="00871573">
        <w:rPr>
          <w:rFonts w:asciiTheme="minorHAnsi" w:hAnsiTheme="minorHAnsi" w:cs="Arial"/>
          <w:sz w:val="24"/>
          <w:szCs w:val="24"/>
        </w:rPr>
        <w:t xml:space="preserve">. Mark Davis and Lisa Mathis took questions from the OPRA Board members. </w:t>
      </w:r>
      <w:proofErr w:type="gramStart"/>
      <w:r w:rsidR="00214BCE" w:rsidRPr="00871573">
        <w:rPr>
          <w:rFonts w:asciiTheme="minorHAnsi" w:hAnsiTheme="minorHAnsi" w:cs="Arial"/>
          <w:sz w:val="24"/>
          <w:szCs w:val="24"/>
        </w:rPr>
        <w:t>Additional r</w:t>
      </w:r>
      <w:r w:rsidRPr="00871573">
        <w:rPr>
          <w:rFonts w:asciiTheme="minorHAnsi" w:hAnsiTheme="minorHAnsi" w:cs="Arial"/>
          <w:sz w:val="24"/>
          <w:szCs w:val="24"/>
        </w:rPr>
        <w:t>evisions to the</w:t>
      </w:r>
      <w:r w:rsidR="00214BCE" w:rsidRPr="00871573">
        <w:rPr>
          <w:rFonts w:asciiTheme="minorHAnsi" w:hAnsiTheme="minorHAnsi" w:cs="Arial"/>
          <w:sz w:val="24"/>
          <w:szCs w:val="24"/>
        </w:rPr>
        <w:t xml:space="preserve"> by-laws</w:t>
      </w:r>
      <w:r w:rsidRPr="00871573">
        <w:rPr>
          <w:rFonts w:asciiTheme="minorHAnsi" w:hAnsiTheme="minorHAnsi" w:cs="Arial"/>
          <w:sz w:val="24"/>
          <w:szCs w:val="24"/>
        </w:rPr>
        <w:t xml:space="preserve"> were proposed by Board members</w:t>
      </w:r>
      <w:proofErr w:type="gramEnd"/>
      <w:r w:rsidRPr="00871573">
        <w:rPr>
          <w:rFonts w:asciiTheme="minorHAnsi" w:hAnsiTheme="minorHAnsi" w:cs="Arial"/>
          <w:sz w:val="24"/>
          <w:szCs w:val="24"/>
        </w:rPr>
        <w:t xml:space="preserve">. </w:t>
      </w:r>
      <w:r w:rsidR="00214BCE" w:rsidRPr="00871573">
        <w:rPr>
          <w:rFonts w:asciiTheme="minorHAnsi" w:hAnsiTheme="minorHAnsi" w:cs="Arial"/>
          <w:sz w:val="24"/>
          <w:szCs w:val="24"/>
        </w:rPr>
        <w:t xml:space="preserve">Diane Beastrom </w:t>
      </w:r>
      <w:r w:rsidRPr="00871573">
        <w:rPr>
          <w:rFonts w:asciiTheme="minorHAnsi" w:hAnsiTheme="minorHAnsi" w:cs="Arial"/>
          <w:sz w:val="24"/>
          <w:szCs w:val="24"/>
        </w:rPr>
        <w:t>motion</w:t>
      </w:r>
      <w:r w:rsidR="00214BCE" w:rsidRPr="00871573">
        <w:rPr>
          <w:rFonts w:asciiTheme="minorHAnsi" w:hAnsiTheme="minorHAnsi" w:cs="Arial"/>
          <w:sz w:val="24"/>
          <w:szCs w:val="24"/>
        </w:rPr>
        <w:t>ed</w:t>
      </w:r>
      <w:r w:rsidRPr="00871573">
        <w:rPr>
          <w:rFonts w:asciiTheme="minorHAnsi" w:hAnsiTheme="minorHAnsi" w:cs="Arial"/>
          <w:sz w:val="24"/>
          <w:szCs w:val="24"/>
        </w:rPr>
        <w:t xml:space="preserve"> to approve </w:t>
      </w:r>
      <w:r w:rsidR="00214BCE" w:rsidRPr="00871573">
        <w:rPr>
          <w:rFonts w:asciiTheme="minorHAnsi" w:hAnsiTheme="minorHAnsi" w:cs="Arial"/>
          <w:sz w:val="24"/>
          <w:szCs w:val="24"/>
        </w:rPr>
        <w:t xml:space="preserve">the CERIIDD by-laws </w:t>
      </w:r>
      <w:r w:rsidRPr="00871573">
        <w:rPr>
          <w:rFonts w:asciiTheme="minorHAnsi" w:hAnsiTheme="minorHAnsi" w:cs="Arial"/>
          <w:sz w:val="24"/>
          <w:szCs w:val="24"/>
        </w:rPr>
        <w:t xml:space="preserve">as amended and revised, Denis </w:t>
      </w:r>
      <w:r w:rsidR="00AB59CE">
        <w:rPr>
          <w:rFonts w:asciiTheme="minorHAnsi" w:hAnsiTheme="minorHAnsi" w:cs="Arial"/>
          <w:sz w:val="24"/>
          <w:szCs w:val="24"/>
        </w:rPr>
        <w:t>Grant seconded. Motion carried</w:t>
      </w:r>
      <w:r w:rsidRPr="00871573">
        <w:rPr>
          <w:rFonts w:asciiTheme="minorHAnsi" w:hAnsiTheme="minorHAnsi" w:cs="Arial"/>
          <w:sz w:val="24"/>
          <w:szCs w:val="24"/>
        </w:rPr>
        <w:t xml:space="preserve">. </w:t>
      </w:r>
    </w:p>
    <w:p w14:paraId="375D9E0A" w14:textId="17038516" w:rsidR="00CA2F4A" w:rsidRPr="00871573" w:rsidRDefault="00214BCE" w:rsidP="00CA2F4A">
      <w:pPr>
        <w:pStyle w:val="ListParagraph"/>
        <w:numPr>
          <w:ilvl w:val="1"/>
          <w:numId w:val="15"/>
        </w:numPr>
        <w:ind w:left="810" w:right="-18"/>
        <w:rPr>
          <w:rFonts w:asciiTheme="minorHAnsi" w:hAnsiTheme="minorHAnsi" w:cs="Arial"/>
          <w:b/>
          <w:sz w:val="24"/>
          <w:szCs w:val="24"/>
        </w:rPr>
      </w:pPr>
      <w:r w:rsidRPr="00871573">
        <w:rPr>
          <w:rFonts w:asciiTheme="minorHAnsi" w:hAnsiTheme="minorHAnsi" w:cs="Arial"/>
          <w:sz w:val="24"/>
          <w:szCs w:val="24"/>
        </w:rPr>
        <w:t xml:space="preserve">Dennis Grant motioned to </w:t>
      </w:r>
      <w:r w:rsidR="00B002DE">
        <w:rPr>
          <w:rFonts w:asciiTheme="minorHAnsi" w:hAnsiTheme="minorHAnsi" w:cs="Arial"/>
          <w:sz w:val="24"/>
          <w:szCs w:val="24"/>
        </w:rPr>
        <w:t xml:space="preserve">suspend the OPRA Board </w:t>
      </w:r>
      <w:r w:rsidR="008D44C7">
        <w:rPr>
          <w:rFonts w:asciiTheme="minorHAnsi" w:hAnsiTheme="minorHAnsi" w:cs="Arial"/>
          <w:sz w:val="24"/>
          <w:szCs w:val="24"/>
        </w:rPr>
        <w:t>meeting</w:t>
      </w:r>
      <w:r w:rsidR="00B002DE">
        <w:rPr>
          <w:rFonts w:asciiTheme="minorHAnsi" w:hAnsiTheme="minorHAnsi" w:cs="Arial"/>
          <w:sz w:val="24"/>
          <w:szCs w:val="24"/>
        </w:rPr>
        <w:t xml:space="preserve"> and </w:t>
      </w:r>
      <w:r w:rsidRPr="00871573">
        <w:rPr>
          <w:rFonts w:asciiTheme="minorHAnsi" w:hAnsiTheme="minorHAnsi" w:cs="Arial"/>
          <w:sz w:val="24"/>
          <w:szCs w:val="24"/>
        </w:rPr>
        <w:t>move into a CERIIDD Board meeting</w:t>
      </w:r>
      <w:r w:rsidR="00CA2F4A" w:rsidRPr="00871573">
        <w:rPr>
          <w:rFonts w:asciiTheme="minorHAnsi" w:hAnsiTheme="minorHAnsi" w:cs="Arial"/>
          <w:sz w:val="24"/>
          <w:szCs w:val="24"/>
        </w:rPr>
        <w:t xml:space="preserve">, Jamie </w:t>
      </w:r>
      <w:r w:rsidRPr="00871573">
        <w:rPr>
          <w:rFonts w:asciiTheme="minorHAnsi" w:hAnsiTheme="minorHAnsi" w:cs="Arial"/>
          <w:sz w:val="24"/>
          <w:szCs w:val="24"/>
        </w:rPr>
        <w:t xml:space="preserve">Steele </w:t>
      </w:r>
      <w:r w:rsidR="00CA2F4A" w:rsidRPr="00871573">
        <w:rPr>
          <w:rFonts w:asciiTheme="minorHAnsi" w:hAnsiTheme="minorHAnsi" w:cs="Arial"/>
          <w:sz w:val="24"/>
          <w:szCs w:val="24"/>
        </w:rPr>
        <w:t>seconded</w:t>
      </w:r>
      <w:r w:rsidRPr="00871573">
        <w:rPr>
          <w:rFonts w:asciiTheme="minorHAnsi" w:hAnsiTheme="minorHAnsi" w:cs="Arial"/>
          <w:sz w:val="24"/>
          <w:szCs w:val="24"/>
        </w:rPr>
        <w:t>, motion carrie</w:t>
      </w:r>
      <w:r w:rsidR="00B002DE">
        <w:rPr>
          <w:rFonts w:asciiTheme="minorHAnsi" w:hAnsiTheme="minorHAnsi" w:cs="Arial"/>
          <w:sz w:val="24"/>
          <w:szCs w:val="24"/>
        </w:rPr>
        <w:t>d</w:t>
      </w:r>
      <w:r w:rsidR="00CA2F4A" w:rsidRPr="00871573">
        <w:rPr>
          <w:rFonts w:asciiTheme="minorHAnsi" w:hAnsiTheme="minorHAnsi" w:cs="Arial"/>
          <w:sz w:val="24"/>
          <w:szCs w:val="24"/>
        </w:rPr>
        <w:t>.</w:t>
      </w:r>
    </w:p>
    <w:p w14:paraId="600AE63A" w14:textId="42C3FC1E" w:rsidR="000875C3" w:rsidRPr="00871573" w:rsidRDefault="00CA2F4A" w:rsidP="00CA2F4A">
      <w:pPr>
        <w:pStyle w:val="ListParagraph"/>
        <w:numPr>
          <w:ilvl w:val="1"/>
          <w:numId w:val="15"/>
        </w:numPr>
        <w:ind w:left="810" w:right="-18"/>
        <w:rPr>
          <w:rFonts w:asciiTheme="minorHAnsi" w:hAnsiTheme="minorHAnsi" w:cs="Arial"/>
          <w:b/>
          <w:sz w:val="24"/>
          <w:szCs w:val="24"/>
        </w:rPr>
      </w:pPr>
      <w:r w:rsidRPr="00871573">
        <w:rPr>
          <w:rFonts w:asciiTheme="minorHAnsi" w:hAnsiTheme="minorHAnsi" w:cs="Arial"/>
          <w:sz w:val="24"/>
          <w:szCs w:val="24"/>
        </w:rPr>
        <w:t>The OPRA Board transitioned into a CERIIDD Board meeting at 11:00 am.</w:t>
      </w:r>
    </w:p>
    <w:p w14:paraId="73ABD5AD" w14:textId="2D967E48" w:rsidR="00214BCE" w:rsidRPr="00871573" w:rsidRDefault="00214BCE" w:rsidP="00CA2F4A">
      <w:pPr>
        <w:pStyle w:val="ListParagraph"/>
        <w:numPr>
          <w:ilvl w:val="1"/>
          <w:numId w:val="15"/>
        </w:numPr>
        <w:ind w:left="810" w:right="-18"/>
        <w:rPr>
          <w:rFonts w:asciiTheme="minorHAnsi" w:hAnsiTheme="minorHAnsi" w:cs="Arial"/>
          <w:b/>
          <w:sz w:val="24"/>
          <w:szCs w:val="24"/>
        </w:rPr>
      </w:pPr>
      <w:r w:rsidRPr="00871573">
        <w:rPr>
          <w:rFonts w:asciiTheme="minorHAnsi" w:hAnsiTheme="minorHAnsi" w:cs="Arial"/>
          <w:sz w:val="24"/>
          <w:szCs w:val="24"/>
        </w:rPr>
        <w:t>See CERIIDD Board Minutes</w:t>
      </w:r>
    </w:p>
    <w:p w14:paraId="01774F40" w14:textId="4799D295" w:rsidR="00214BCE" w:rsidRPr="00871573" w:rsidRDefault="00214BCE" w:rsidP="00CA2F4A">
      <w:pPr>
        <w:pStyle w:val="ListParagraph"/>
        <w:numPr>
          <w:ilvl w:val="1"/>
          <w:numId w:val="15"/>
        </w:numPr>
        <w:ind w:left="810" w:right="-18"/>
        <w:rPr>
          <w:rFonts w:asciiTheme="minorHAnsi" w:hAnsiTheme="minorHAnsi" w:cs="Arial"/>
          <w:b/>
          <w:sz w:val="24"/>
          <w:szCs w:val="24"/>
        </w:rPr>
      </w:pPr>
      <w:r w:rsidRPr="00871573">
        <w:rPr>
          <w:rFonts w:asciiTheme="minorHAnsi" w:hAnsiTheme="minorHAnsi" w:cs="Arial"/>
          <w:sz w:val="24"/>
          <w:szCs w:val="24"/>
        </w:rPr>
        <w:t>The OPRA Board transitioned out of a CERIIDD Board meeting</w:t>
      </w:r>
      <w:r w:rsidR="00B002DE">
        <w:rPr>
          <w:rFonts w:asciiTheme="minorHAnsi" w:hAnsiTheme="minorHAnsi" w:cs="Arial"/>
          <w:sz w:val="24"/>
          <w:szCs w:val="24"/>
        </w:rPr>
        <w:t xml:space="preserve"> and reinstate the OPRA Board retreat</w:t>
      </w:r>
      <w:r w:rsidRPr="00871573">
        <w:rPr>
          <w:rFonts w:asciiTheme="minorHAnsi" w:hAnsiTheme="minorHAnsi" w:cs="Arial"/>
          <w:sz w:val="24"/>
          <w:szCs w:val="24"/>
        </w:rPr>
        <w:t xml:space="preserve"> at 11:33 am.</w:t>
      </w:r>
    </w:p>
    <w:p w14:paraId="4D0BA4A9" w14:textId="77777777" w:rsidR="00214BCE" w:rsidRPr="00871573" w:rsidRDefault="00214BCE" w:rsidP="00214BCE">
      <w:pPr>
        <w:pStyle w:val="ListParagraph"/>
        <w:ind w:left="810" w:right="-18"/>
        <w:rPr>
          <w:rFonts w:asciiTheme="minorHAnsi" w:hAnsiTheme="minorHAnsi" w:cs="Arial"/>
          <w:b/>
          <w:sz w:val="24"/>
          <w:szCs w:val="24"/>
        </w:rPr>
      </w:pPr>
    </w:p>
    <w:p w14:paraId="5C2B9E63" w14:textId="6F9D847B" w:rsidR="000875C3" w:rsidRPr="00871573" w:rsidRDefault="00214BCE" w:rsidP="00214BCE">
      <w:pPr>
        <w:pStyle w:val="ListParagraph"/>
        <w:numPr>
          <w:ilvl w:val="0"/>
          <w:numId w:val="15"/>
        </w:numPr>
        <w:ind w:right="-18" w:hanging="180"/>
        <w:rPr>
          <w:rFonts w:asciiTheme="minorHAnsi" w:hAnsiTheme="minorHAnsi" w:cs="Arial"/>
          <w:b/>
          <w:sz w:val="24"/>
          <w:szCs w:val="24"/>
        </w:rPr>
      </w:pPr>
      <w:r w:rsidRPr="00871573">
        <w:rPr>
          <w:rFonts w:asciiTheme="minorHAnsi" w:hAnsiTheme="minorHAnsi" w:cs="Arial"/>
          <w:b/>
          <w:sz w:val="24"/>
          <w:szCs w:val="24"/>
        </w:rPr>
        <w:t>Privileged Conversation</w:t>
      </w:r>
    </w:p>
    <w:p w14:paraId="10681BBA" w14:textId="7D15654B" w:rsidR="000875C3" w:rsidRPr="00871573" w:rsidRDefault="00214BCE" w:rsidP="00F42A5E">
      <w:pPr>
        <w:pStyle w:val="ListParagraph"/>
        <w:numPr>
          <w:ilvl w:val="1"/>
          <w:numId w:val="15"/>
        </w:numPr>
        <w:ind w:left="810"/>
        <w:rPr>
          <w:rFonts w:asciiTheme="minorHAnsi" w:hAnsiTheme="minorHAnsi"/>
          <w:sz w:val="24"/>
          <w:szCs w:val="24"/>
        </w:rPr>
      </w:pPr>
      <w:r w:rsidRPr="00871573">
        <w:rPr>
          <w:rFonts w:asciiTheme="minorHAnsi" w:hAnsiTheme="minorHAnsi" w:cs="Calibri"/>
          <w:sz w:val="24"/>
          <w:szCs w:val="24"/>
        </w:rPr>
        <w:t>The Board Chair moved the meeting into executive session at 11:33 am</w:t>
      </w:r>
      <w:r w:rsidR="008D44C7">
        <w:rPr>
          <w:rFonts w:asciiTheme="minorHAnsi" w:hAnsiTheme="minorHAnsi" w:cs="Calibri"/>
          <w:sz w:val="24"/>
          <w:szCs w:val="24"/>
        </w:rPr>
        <w:t xml:space="preserve"> for a privileged conversation</w:t>
      </w:r>
      <w:r w:rsidRPr="00871573">
        <w:rPr>
          <w:rFonts w:asciiTheme="minorHAnsi" w:hAnsiTheme="minorHAnsi" w:cs="Calibri"/>
          <w:sz w:val="24"/>
          <w:szCs w:val="24"/>
        </w:rPr>
        <w:t>.</w:t>
      </w:r>
    </w:p>
    <w:p w14:paraId="2E9B7218" w14:textId="3337E90A" w:rsidR="00214BCE" w:rsidRPr="00871573" w:rsidRDefault="00214BCE" w:rsidP="00F42A5E">
      <w:pPr>
        <w:pStyle w:val="ListParagraph"/>
        <w:numPr>
          <w:ilvl w:val="1"/>
          <w:numId w:val="15"/>
        </w:numPr>
        <w:ind w:left="810"/>
        <w:rPr>
          <w:rFonts w:asciiTheme="minorHAnsi" w:hAnsiTheme="minorHAnsi"/>
          <w:sz w:val="24"/>
          <w:szCs w:val="24"/>
        </w:rPr>
      </w:pPr>
      <w:r w:rsidRPr="00871573">
        <w:rPr>
          <w:rFonts w:asciiTheme="minorHAnsi" w:hAnsiTheme="minorHAnsi" w:cs="Calibri"/>
          <w:sz w:val="24"/>
          <w:szCs w:val="24"/>
        </w:rPr>
        <w:t>The Board Chair exited out of executive session at 1:13 pm.</w:t>
      </w:r>
    </w:p>
    <w:p w14:paraId="42ADD94D" w14:textId="601FD4A6" w:rsidR="004D6591" w:rsidRPr="00871573" w:rsidRDefault="004D6591" w:rsidP="00470623">
      <w:pPr>
        <w:ind w:right="-18"/>
        <w:rPr>
          <w:rFonts w:asciiTheme="minorHAnsi" w:hAnsiTheme="minorHAnsi" w:cs="Arial"/>
          <w:b/>
        </w:rPr>
      </w:pPr>
    </w:p>
    <w:p w14:paraId="46C88CC1" w14:textId="77777777" w:rsidR="00435E72" w:rsidRPr="00871573" w:rsidRDefault="00214BCE" w:rsidP="00435E72">
      <w:pPr>
        <w:pStyle w:val="ListParagraph"/>
        <w:numPr>
          <w:ilvl w:val="0"/>
          <w:numId w:val="15"/>
        </w:numPr>
        <w:ind w:right="-18" w:hanging="180"/>
        <w:rPr>
          <w:rFonts w:asciiTheme="minorHAnsi" w:hAnsiTheme="minorHAnsi" w:cs="Arial"/>
          <w:b/>
          <w:sz w:val="24"/>
          <w:szCs w:val="24"/>
        </w:rPr>
      </w:pPr>
      <w:r w:rsidRPr="00871573">
        <w:rPr>
          <w:rFonts w:asciiTheme="minorHAnsi" w:hAnsiTheme="minorHAnsi" w:cs="Arial"/>
          <w:b/>
          <w:sz w:val="24"/>
          <w:szCs w:val="24"/>
        </w:rPr>
        <w:t>OPRA 2018 Budget</w:t>
      </w:r>
    </w:p>
    <w:p w14:paraId="6EF0A2BF" w14:textId="38DBF950" w:rsidR="00435E72" w:rsidRPr="00871573" w:rsidRDefault="00435E72" w:rsidP="00435E72">
      <w:pPr>
        <w:pStyle w:val="ListParagraph"/>
        <w:numPr>
          <w:ilvl w:val="1"/>
          <w:numId w:val="15"/>
        </w:numPr>
        <w:ind w:left="810"/>
        <w:rPr>
          <w:rFonts w:asciiTheme="minorHAnsi" w:hAnsiTheme="minorHAnsi"/>
          <w:sz w:val="24"/>
          <w:szCs w:val="24"/>
        </w:rPr>
      </w:pPr>
      <w:r w:rsidRPr="00871573">
        <w:rPr>
          <w:rFonts w:asciiTheme="minorHAnsi" w:hAnsiTheme="minorHAnsi"/>
          <w:sz w:val="24"/>
          <w:szCs w:val="24"/>
        </w:rPr>
        <w:t xml:space="preserve">Trish Otter and Pete Thompson gave an overview and explanation of the 2018 OPRA budget. Trish Otter, Pete Thompson, </w:t>
      </w:r>
      <w:r w:rsidR="008D44C7">
        <w:rPr>
          <w:rFonts w:asciiTheme="minorHAnsi" w:hAnsiTheme="minorHAnsi"/>
          <w:sz w:val="24"/>
          <w:szCs w:val="24"/>
        </w:rPr>
        <w:t xml:space="preserve">Anita Allen </w:t>
      </w:r>
      <w:r w:rsidRPr="00871573">
        <w:rPr>
          <w:rFonts w:asciiTheme="minorHAnsi" w:hAnsiTheme="minorHAnsi"/>
          <w:sz w:val="24"/>
          <w:szCs w:val="24"/>
        </w:rPr>
        <w:t>and Mark Davis took questions about the budget. Trish Otter made a motion to accept the 2018 budget as proposed</w:t>
      </w:r>
      <w:r w:rsidR="002364E3">
        <w:rPr>
          <w:rFonts w:asciiTheme="minorHAnsi" w:hAnsiTheme="minorHAnsi"/>
          <w:sz w:val="24"/>
          <w:szCs w:val="24"/>
        </w:rPr>
        <w:t xml:space="preserve"> and </w:t>
      </w:r>
      <w:r w:rsidRPr="00871573">
        <w:rPr>
          <w:rFonts w:asciiTheme="minorHAnsi" w:hAnsiTheme="minorHAnsi"/>
          <w:sz w:val="24"/>
          <w:szCs w:val="24"/>
        </w:rPr>
        <w:t>Jerri Elson seconded</w:t>
      </w:r>
      <w:r w:rsidR="002364E3">
        <w:rPr>
          <w:rFonts w:asciiTheme="minorHAnsi" w:hAnsiTheme="minorHAnsi"/>
          <w:sz w:val="24"/>
          <w:szCs w:val="24"/>
        </w:rPr>
        <w:t>.</w:t>
      </w:r>
      <w:r w:rsidRPr="00871573">
        <w:rPr>
          <w:rFonts w:asciiTheme="minorHAnsi" w:hAnsiTheme="minorHAnsi"/>
          <w:sz w:val="24"/>
          <w:szCs w:val="24"/>
        </w:rPr>
        <w:t xml:space="preserve"> </w:t>
      </w:r>
      <w:r w:rsidR="002364E3">
        <w:rPr>
          <w:rFonts w:asciiTheme="minorHAnsi" w:hAnsiTheme="minorHAnsi"/>
          <w:sz w:val="24"/>
          <w:szCs w:val="24"/>
        </w:rPr>
        <w:t>Motion carried</w:t>
      </w:r>
      <w:r w:rsidRPr="00871573">
        <w:rPr>
          <w:rFonts w:asciiTheme="minorHAnsi" w:hAnsiTheme="minorHAnsi"/>
          <w:sz w:val="24"/>
          <w:szCs w:val="24"/>
        </w:rPr>
        <w:t>.</w:t>
      </w:r>
    </w:p>
    <w:p w14:paraId="07FC06E5" w14:textId="77777777" w:rsidR="00013E79" w:rsidRPr="00871573" w:rsidRDefault="00013E79" w:rsidP="00013E79">
      <w:pPr>
        <w:pStyle w:val="ListParagraph"/>
        <w:ind w:left="1350"/>
        <w:rPr>
          <w:rFonts w:asciiTheme="minorHAnsi" w:hAnsiTheme="minorHAnsi"/>
          <w:sz w:val="24"/>
          <w:szCs w:val="24"/>
        </w:rPr>
      </w:pPr>
    </w:p>
    <w:p w14:paraId="505DB449" w14:textId="0FF5F3BA" w:rsidR="00F5249F" w:rsidRPr="00871573" w:rsidRDefault="00435E72" w:rsidP="000F1E9A">
      <w:pPr>
        <w:pStyle w:val="ListParagraph"/>
        <w:numPr>
          <w:ilvl w:val="0"/>
          <w:numId w:val="15"/>
        </w:numPr>
        <w:ind w:right="-18" w:hanging="180"/>
        <w:rPr>
          <w:rFonts w:asciiTheme="minorHAnsi" w:hAnsiTheme="minorHAnsi" w:cs="Arial"/>
          <w:b/>
          <w:sz w:val="24"/>
          <w:szCs w:val="24"/>
        </w:rPr>
      </w:pPr>
      <w:r w:rsidRPr="00871573">
        <w:rPr>
          <w:rFonts w:asciiTheme="minorHAnsi" w:hAnsiTheme="minorHAnsi" w:cs="Arial"/>
          <w:b/>
          <w:sz w:val="24"/>
          <w:szCs w:val="24"/>
        </w:rPr>
        <w:t>Ball v Kasich and OPRA’s Position</w:t>
      </w:r>
    </w:p>
    <w:p w14:paraId="0D9B8CC8" w14:textId="51EB4C62" w:rsidR="009F327D" w:rsidRPr="00C519CC" w:rsidRDefault="00435E72" w:rsidP="00747BA4">
      <w:pPr>
        <w:pStyle w:val="ListParagraph"/>
        <w:numPr>
          <w:ilvl w:val="1"/>
          <w:numId w:val="15"/>
        </w:numPr>
        <w:tabs>
          <w:tab w:val="left" w:pos="1080"/>
        </w:tabs>
        <w:ind w:left="360" w:right="-18"/>
        <w:rPr>
          <w:rFonts w:asciiTheme="minorHAnsi" w:hAnsiTheme="minorHAnsi" w:cs="Arial"/>
          <w:sz w:val="24"/>
          <w:szCs w:val="24"/>
        </w:rPr>
      </w:pPr>
      <w:r w:rsidRPr="00C519CC">
        <w:rPr>
          <w:rFonts w:asciiTheme="minorHAnsi" w:hAnsiTheme="minorHAnsi"/>
          <w:sz w:val="24"/>
          <w:szCs w:val="24"/>
        </w:rPr>
        <w:t xml:space="preserve">Board members discussed </w:t>
      </w:r>
      <w:r w:rsidR="00C519CC">
        <w:rPr>
          <w:rFonts w:asciiTheme="minorHAnsi" w:hAnsiTheme="minorHAnsi"/>
          <w:sz w:val="24"/>
          <w:szCs w:val="24"/>
        </w:rPr>
        <w:t>possible actions for OPRA</w:t>
      </w:r>
      <w:r w:rsidRPr="00C519CC">
        <w:rPr>
          <w:rFonts w:asciiTheme="minorHAnsi" w:hAnsiTheme="minorHAnsi"/>
          <w:sz w:val="24"/>
          <w:szCs w:val="24"/>
        </w:rPr>
        <w:t xml:space="preserve"> in the Ball v</w:t>
      </w:r>
      <w:r w:rsidR="00C519CC">
        <w:rPr>
          <w:rFonts w:asciiTheme="minorHAnsi" w:hAnsiTheme="minorHAnsi"/>
          <w:sz w:val="24"/>
          <w:szCs w:val="24"/>
        </w:rPr>
        <w:t>s.</w:t>
      </w:r>
      <w:r w:rsidRPr="00C519CC">
        <w:rPr>
          <w:rFonts w:asciiTheme="minorHAnsi" w:hAnsiTheme="minorHAnsi"/>
          <w:sz w:val="24"/>
          <w:szCs w:val="24"/>
        </w:rPr>
        <w:t xml:space="preserve"> Kasich lawsuit. </w:t>
      </w:r>
      <w:r w:rsidR="00C519CC">
        <w:rPr>
          <w:rFonts w:asciiTheme="minorHAnsi" w:hAnsiTheme="minorHAnsi"/>
          <w:sz w:val="24"/>
          <w:szCs w:val="24"/>
        </w:rPr>
        <w:br/>
      </w:r>
    </w:p>
    <w:p w14:paraId="45EB199E" w14:textId="77777777" w:rsidR="00435E72" w:rsidRPr="00871573" w:rsidRDefault="00435E72" w:rsidP="00435E72">
      <w:pPr>
        <w:pStyle w:val="ListParagraph"/>
        <w:numPr>
          <w:ilvl w:val="0"/>
          <w:numId w:val="15"/>
        </w:numPr>
        <w:ind w:right="-18"/>
        <w:rPr>
          <w:rFonts w:asciiTheme="minorHAnsi" w:hAnsiTheme="minorHAnsi" w:cs="Arial"/>
          <w:b/>
          <w:sz w:val="24"/>
          <w:szCs w:val="24"/>
        </w:rPr>
      </w:pPr>
      <w:r w:rsidRPr="00871573">
        <w:rPr>
          <w:rFonts w:asciiTheme="minorHAnsi" w:hAnsiTheme="minorHAnsi" w:cs="Arial"/>
          <w:b/>
          <w:sz w:val="24"/>
          <w:szCs w:val="24"/>
        </w:rPr>
        <w:lastRenderedPageBreak/>
        <w:t>National/State Update in the Context of OPRA Strategic Plan</w:t>
      </w:r>
    </w:p>
    <w:p w14:paraId="70C17E51" w14:textId="05CBCCC1" w:rsidR="002364E3" w:rsidRPr="002364E3" w:rsidRDefault="00435E72" w:rsidP="00A915D7">
      <w:pPr>
        <w:pStyle w:val="ListParagraph"/>
        <w:numPr>
          <w:ilvl w:val="1"/>
          <w:numId w:val="15"/>
        </w:numPr>
        <w:ind w:left="810" w:right="-18"/>
        <w:rPr>
          <w:rFonts w:asciiTheme="minorHAnsi" w:hAnsiTheme="minorHAnsi" w:cs="Arial"/>
          <w:b/>
          <w:sz w:val="24"/>
          <w:szCs w:val="24"/>
        </w:rPr>
      </w:pPr>
      <w:r w:rsidRPr="00871573">
        <w:rPr>
          <w:rFonts w:asciiTheme="minorHAnsi" w:hAnsiTheme="minorHAnsi"/>
          <w:sz w:val="24"/>
          <w:szCs w:val="24"/>
        </w:rPr>
        <w:t>Mark Davis gave an update on National and State trends and how the trends</w:t>
      </w:r>
      <w:r w:rsidR="00040006">
        <w:rPr>
          <w:rFonts w:asciiTheme="minorHAnsi" w:hAnsiTheme="minorHAnsi"/>
          <w:sz w:val="24"/>
          <w:szCs w:val="24"/>
        </w:rPr>
        <w:t xml:space="preserve"> relate to </w:t>
      </w:r>
      <w:r w:rsidRPr="00871573">
        <w:rPr>
          <w:rFonts w:asciiTheme="minorHAnsi" w:hAnsiTheme="minorHAnsi"/>
          <w:sz w:val="24"/>
          <w:szCs w:val="24"/>
        </w:rPr>
        <w:t xml:space="preserve">OPRA’s strategic plan. OPRA staff gave updates on various topics that </w:t>
      </w:r>
      <w:r w:rsidR="00291118">
        <w:rPr>
          <w:rFonts w:asciiTheme="minorHAnsi" w:hAnsiTheme="minorHAnsi"/>
          <w:sz w:val="24"/>
          <w:szCs w:val="24"/>
        </w:rPr>
        <w:t xml:space="preserve">may </w:t>
      </w:r>
      <w:r w:rsidRPr="00871573">
        <w:rPr>
          <w:rFonts w:asciiTheme="minorHAnsi" w:hAnsiTheme="minorHAnsi"/>
          <w:sz w:val="24"/>
          <w:szCs w:val="24"/>
        </w:rPr>
        <w:t xml:space="preserve">impact the strategic plan including: </w:t>
      </w:r>
    </w:p>
    <w:p w14:paraId="1AF201EC" w14:textId="5E197A6A" w:rsidR="00435E72" w:rsidRPr="00871573" w:rsidRDefault="00435E72" w:rsidP="002364E3">
      <w:pPr>
        <w:pStyle w:val="ListParagraph"/>
        <w:numPr>
          <w:ilvl w:val="2"/>
          <w:numId w:val="15"/>
        </w:numPr>
        <w:ind w:left="1350" w:right="-18"/>
        <w:rPr>
          <w:rFonts w:asciiTheme="minorHAnsi" w:hAnsiTheme="minorHAnsi" w:cs="Arial"/>
          <w:b/>
          <w:sz w:val="24"/>
          <w:szCs w:val="24"/>
        </w:rPr>
      </w:pPr>
      <w:r w:rsidRPr="002364E3">
        <w:rPr>
          <w:rFonts w:asciiTheme="minorHAnsi" w:hAnsiTheme="minorHAnsi"/>
          <w:b/>
          <w:sz w:val="24"/>
          <w:szCs w:val="24"/>
        </w:rPr>
        <w:t>Wai</w:t>
      </w:r>
      <w:r w:rsidR="002364E3">
        <w:rPr>
          <w:rFonts w:asciiTheme="minorHAnsi" w:hAnsiTheme="minorHAnsi"/>
          <w:b/>
          <w:sz w:val="24"/>
          <w:szCs w:val="24"/>
        </w:rPr>
        <w:t>ver P</w:t>
      </w:r>
      <w:r w:rsidR="00291118">
        <w:rPr>
          <w:rFonts w:asciiTheme="minorHAnsi" w:hAnsiTheme="minorHAnsi"/>
          <w:b/>
          <w:sz w:val="24"/>
          <w:szCs w:val="24"/>
        </w:rPr>
        <w:t>ilo</w:t>
      </w:r>
      <w:r w:rsidRPr="002364E3">
        <w:rPr>
          <w:rFonts w:asciiTheme="minorHAnsi" w:hAnsiTheme="minorHAnsi"/>
          <w:b/>
          <w:sz w:val="24"/>
          <w:szCs w:val="24"/>
        </w:rPr>
        <w:t xml:space="preserve">t </w:t>
      </w:r>
      <w:r w:rsidR="002364E3">
        <w:rPr>
          <w:rFonts w:asciiTheme="minorHAnsi" w:hAnsiTheme="minorHAnsi"/>
          <w:b/>
          <w:sz w:val="24"/>
          <w:szCs w:val="24"/>
        </w:rPr>
        <w:t>Work G</w:t>
      </w:r>
      <w:r w:rsidRPr="002364E3">
        <w:rPr>
          <w:rFonts w:asciiTheme="minorHAnsi" w:hAnsiTheme="minorHAnsi"/>
          <w:b/>
          <w:sz w:val="24"/>
          <w:szCs w:val="24"/>
        </w:rPr>
        <w:t>roup</w:t>
      </w:r>
      <w:r w:rsidRPr="00871573">
        <w:rPr>
          <w:rFonts w:asciiTheme="minorHAnsi" w:hAnsiTheme="minorHAnsi"/>
          <w:sz w:val="24"/>
          <w:szCs w:val="24"/>
        </w:rPr>
        <w:t>- Mark Davis and Board members on the work group gave an update</w:t>
      </w:r>
      <w:r w:rsidR="00F0440D">
        <w:rPr>
          <w:rFonts w:asciiTheme="minorHAnsi" w:hAnsiTheme="minorHAnsi"/>
          <w:sz w:val="24"/>
          <w:szCs w:val="24"/>
        </w:rPr>
        <w:t xml:space="preserve"> on the work group.</w:t>
      </w:r>
    </w:p>
    <w:p w14:paraId="54FEA2A1" w14:textId="77777777" w:rsidR="00435E72" w:rsidRPr="00871573" w:rsidRDefault="00435E72" w:rsidP="009035FE">
      <w:pPr>
        <w:pStyle w:val="ListParagraph"/>
        <w:numPr>
          <w:ilvl w:val="2"/>
          <w:numId w:val="15"/>
        </w:numPr>
        <w:ind w:left="1350" w:right="-18"/>
        <w:rPr>
          <w:rFonts w:asciiTheme="minorHAnsi" w:hAnsiTheme="minorHAnsi" w:cs="Arial"/>
          <w:b/>
          <w:sz w:val="24"/>
          <w:szCs w:val="24"/>
        </w:rPr>
      </w:pPr>
      <w:proofErr w:type="spellStart"/>
      <w:r w:rsidRPr="00871573">
        <w:rPr>
          <w:rFonts w:asciiTheme="minorHAnsi" w:hAnsiTheme="minorHAnsi"/>
          <w:b/>
          <w:sz w:val="24"/>
          <w:szCs w:val="24"/>
        </w:rPr>
        <w:t>DSPOhio</w:t>
      </w:r>
      <w:proofErr w:type="spellEnd"/>
      <w:r w:rsidRPr="00871573">
        <w:rPr>
          <w:rFonts w:asciiTheme="minorHAnsi" w:hAnsiTheme="minorHAnsi"/>
          <w:sz w:val="24"/>
          <w:szCs w:val="24"/>
        </w:rPr>
        <w:t xml:space="preserve">- Jeff Davis gave an update on </w:t>
      </w:r>
      <w:proofErr w:type="spellStart"/>
      <w:r w:rsidRPr="00871573">
        <w:rPr>
          <w:rFonts w:asciiTheme="minorHAnsi" w:hAnsiTheme="minorHAnsi"/>
          <w:sz w:val="24"/>
          <w:szCs w:val="24"/>
        </w:rPr>
        <w:t>DSPOhio</w:t>
      </w:r>
      <w:proofErr w:type="spellEnd"/>
      <w:r w:rsidRPr="00871573">
        <w:rPr>
          <w:rFonts w:asciiTheme="minorHAnsi" w:hAnsiTheme="minorHAnsi"/>
          <w:sz w:val="24"/>
          <w:szCs w:val="24"/>
        </w:rPr>
        <w:t xml:space="preserve"> and suggestions for Board Members on how to strengthen provider responses to potential employees.</w:t>
      </w:r>
    </w:p>
    <w:p w14:paraId="6D3CC1D9" w14:textId="03AAE68E" w:rsidR="00A915D7" w:rsidRPr="00871573" w:rsidRDefault="00A915D7" w:rsidP="009035FE">
      <w:pPr>
        <w:pStyle w:val="ListParagraph"/>
        <w:numPr>
          <w:ilvl w:val="2"/>
          <w:numId w:val="15"/>
        </w:numPr>
        <w:ind w:left="1350" w:right="-18"/>
        <w:rPr>
          <w:rFonts w:asciiTheme="minorHAnsi" w:hAnsiTheme="minorHAnsi" w:cs="Arial"/>
          <w:b/>
          <w:sz w:val="24"/>
          <w:szCs w:val="24"/>
        </w:rPr>
      </w:pPr>
      <w:r w:rsidRPr="00871573">
        <w:rPr>
          <w:rFonts w:asciiTheme="minorHAnsi" w:hAnsiTheme="minorHAnsi"/>
          <w:b/>
          <w:sz w:val="24"/>
          <w:szCs w:val="24"/>
        </w:rPr>
        <w:t>MUI R</w:t>
      </w:r>
      <w:r w:rsidR="00435E72" w:rsidRPr="00871573">
        <w:rPr>
          <w:rFonts w:asciiTheme="minorHAnsi" w:hAnsiTheme="minorHAnsi"/>
          <w:b/>
          <w:sz w:val="24"/>
          <w:szCs w:val="24"/>
        </w:rPr>
        <w:t>ule</w:t>
      </w:r>
      <w:r w:rsidRPr="00871573">
        <w:rPr>
          <w:rFonts w:asciiTheme="minorHAnsi" w:hAnsiTheme="minorHAnsi"/>
          <w:b/>
          <w:sz w:val="24"/>
          <w:szCs w:val="24"/>
        </w:rPr>
        <w:t xml:space="preserve"> R</w:t>
      </w:r>
      <w:r w:rsidR="00435E72" w:rsidRPr="00871573">
        <w:rPr>
          <w:rFonts w:asciiTheme="minorHAnsi" w:hAnsiTheme="minorHAnsi"/>
          <w:b/>
          <w:sz w:val="24"/>
          <w:szCs w:val="24"/>
        </w:rPr>
        <w:t>evisions</w:t>
      </w:r>
      <w:r w:rsidR="00435E72" w:rsidRPr="00871573">
        <w:rPr>
          <w:rFonts w:asciiTheme="minorHAnsi" w:hAnsiTheme="minorHAnsi"/>
          <w:sz w:val="24"/>
          <w:szCs w:val="24"/>
        </w:rPr>
        <w:t>- Jeff Davis gave an update</w:t>
      </w:r>
      <w:r w:rsidRPr="00871573">
        <w:rPr>
          <w:rFonts w:asciiTheme="minorHAnsi" w:hAnsiTheme="minorHAnsi"/>
          <w:sz w:val="24"/>
          <w:szCs w:val="24"/>
        </w:rPr>
        <w:t xml:space="preserve"> on the progress of the workgroup with the Department.</w:t>
      </w:r>
    </w:p>
    <w:p w14:paraId="27531EA2" w14:textId="083FF8B9" w:rsidR="00A915D7" w:rsidRPr="00871573" w:rsidRDefault="00435E72" w:rsidP="009035FE">
      <w:pPr>
        <w:pStyle w:val="ListParagraph"/>
        <w:numPr>
          <w:ilvl w:val="2"/>
          <w:numId w:val="15"/>
        </w:numPr>
        <w:ind w:left="1350" w:right="-18"/>
        <w:rPr>
          <w:rFonts w:asciiTheme="minorHAnsi" w:hAnsiTheme="minorHAnsi" w:cs="Arial"/>
          <w:b/>
          <w:sz w:val="24"/>
          <w:szCs w:val="24"/>
        </w:rPr>
      </w:pPr>
      <w:proofErr w:type="gramStart"/>
      <w:r w:rsidRPr="00871573">
        <w:rPr>
          <w:rFonts w:asciiTheme="minorHAnsi" w:hAnsiTheme="minorHAnsi"/>
          <w:b/>
          <w:sz w:val="24"/>
          <w:szCs w:val="24"/>
        </w:rPr>
        <w:t>C3P(</w:t>
      </w:r>
      <w:proofErr w:type="gramEnd"/>
      <w:r w:rsidRPr="00871573">
        <w:rPr>
          <w:rFonts w:asciiTheme="minorHAnsi" w:hAnsiTheme="minorHAnsi"/>
          <w:b/>
          <w:sz w:val="24"/>
          <w:szCs w:val="24"/>
        </w:rPr>
        <w:t>O)-</w:t>
      </w:r>
      <w:r w:rsidRPr="00871573">
        <w:rPr>
          <w:rFonts w:asciiTheme="minorHAnsi" w:hAnsiTheme="minorHAnsi"/>
          <w:sz w:val="24"/>
          <w:szCs w:val="24"/>
        </w:rPr>
        <w:t xml:space="preserve"> Mark Davis gave an update </w:t>
      </w:r>
      <w:r w:rsidR="00A915D7" w:rsidRPr="00871573">
        <w:rPr>
          <w:rFonts w:asciiTheme="minorHAnsi" w:hAnsiTheme="minorHAnsi"/>
          <w:sz w:val="24"/>
          <w:szCs w:val="24"/>
        </w:rPr>
        <w:t>on the C3P(O) program including u</w:t>
      </w:r>
      <w:r w:rsidRPr="00871573">
        <w:rPr>
          <w:rFonts w:asciiTheme="minorHAnsi" w:hAnsiTheme="minorHAnsi"/>
          <w:sz w:val="24"/>
          <w:szCs w:val="24"/>
        </w:rPr>
        <w:t>pdates on current students</w:t>
      </w:r>
      <w:r w:rsidR="00A915D7" w:rsidRPr="00871573">
        <w:rPr>
          <w:rFonts w:asciiTheme="minorHAnsi" w:hAnsiTheme="minorHAnsi"/>
          <w:sz w:val="24"/>
          <w:szCs w:val="24"/>
        </w:rPr>
        <w:t>, the p</w:t>
      </w:r>
      <w:r w:rsidRPr="00871573">
        <w:rPr>
          <w:rFonts w:asciiTheme="minorHAnsi" w:hAnsiTheme="minorHAnsi"/>
          <w:sz w:val="24"/>
          <w:szCs w:val="24"/>
        </w:rPr>
        <w:t>ossibility of expanding the program to other provider associations in Ohio</w:t>
      </w:r>
      <w:r w:rsidR="00A915D7" w:rsidRPr="00871573">
        <w:rPr>
          <w:rFonts w:asciiTheme="minorHAnsi" w:hAnsiTheme="minorHAnsi"/>
          <w:sz w:val="24"/>
          <w:szCs w:val="24"/>
        </w:rPr>
        <w:t>, and e</w:t>
      </w:r>
      <w:r w:rsidRPr="00871573">
        <w:rPr>
          <w:rFonts w:asciiTheme="minorHAnsi" w:hAnsiTheme="minorHAnsi"/>
          <w:sz w:val="24"/>
          <w:szCs w:val="24"/>
        </w:rPr>
        <w:t>xpanding the program outside of Ohio</w:t>
      </w:r>
      <w:r w:rsidR="00A915D7" w:rsidRPr="00871573">
        <w:rPr>
          <w:rFonts w:asciiTheme="minorHAnsi" w:hAnsiTheme="minorHAnsi"/>
          <w:sz w:val="24"/>
          <w:szCs w:val="24"/>
        </w:rPr>
        <w:t>.</w:t>
      </w:r>
      <w:r w:rsidR="003417A5">
        <w:rPr>
          <w:rFonts w:asciiTheme="minorHAnsi" w:hAnsiTheme="minorHAnsi"/>
          <w:sz w:val="24"/>
          <w:szCs w:val="24"/>
        </w:rPr>
        <w:t xml:space="preserve">  The board is </w:t>
      </w:r>
      <w:r w:rsidR="00290A2E">
        <w:rPr>
          <w:rFonts w:asciiTheme="minorHAnsi" w:hAnsiTheme="minorHAnsi"/>
          <w:sz w:val="24"/>
          <w:szCs w:val="24"/>
        </w:rPr>
        <w:t>inclined</w:t>
      </w:r>
      <w:r w:rsidR="004C297C">
        <w:rPr>
          <w:rFonts w:asciiTheme="minorHAnsi" w:hAnsiTheme="minorHAnsi"/>
          <w:sz w:val="24"/>
          <w:szCs w:val="24"/>
        </w:rPr>
        <w:t xml:space="preserve"> to not expand </w:t>
      </w:r>
      <w:r w:rsidR="003417A5">
        <w:rPr>
          <w:rFonts w:asciiTheme="minorHAnsi" w:hAnsiTheme="minorHAnsi"/>
          <w:sz w:val="24"/>
          <w:szCs w:val="24"/>
        </w:rPr>
        <w:t>the program to other provider associations in Ohio at this time.</w:t>
      </w:r>
    </w:p>
    <w:p w14:paraId="1E30C296" w14:textId="2F2E944E" w:rsidR="00A915D7" w:rsidRPr="00871573" w:rsidRDefault="00435E72" w:rsidP="009035FE">
      <w:pPr>
        <w:pStyle w:val="ListParagraph"/>
        <w:numPr>
          <w:ilvl w:val="2"/>
          <w:numId w:val="15"/>
        </w:numPr>
        <w:ind w:left="1350" w:right="-18"/>
        <w:rPr>
          <w:rFonts w:asciiTheme="minorHAnsi" w:hAnsiTheme="minorHAnsi" w:cs="Arial"/>
          <w:b/>
          <w:sz w:val="24"/>
          <w:szCs w:val="24"/>
        </w:rPr>
      </w:pPr>
      <w:r w:rsidRPr="00871573">
        <w:rPr>
          <w:rFonts w:asciiTheme="minorHAnsi" w:hAnsiTheme="minorHAnsi"/>
          <w:b/>
          <w:sz w:val="24"/>
          <w:szCs w:val="24"/>
        </w:rPr>
        <w:t>Healthier Buckeye Grant</w:t>
      </w:r>
      <w:r w:rsidRPr="00871573">
        <w:rPr>
          <w:rFonts w:asciiTheme="minorHAnsi" w:hAnsiTheme="minorHAnsi"/>
          <w:sz w:val="24"/>
          <w:szCs w:val="24"/>
        </w:rPr>
        <w:t>- Anita Allen gave an update on grant. Final data on the grant should be</w:t>
      </w:r>
      <w:r w:rsidR="006247BC">
        <w:rPr>
          <w:rFonts w:asciiTheme="minorHAnsi" w:hAnsiTheme="minorHAnsi"/>
          <w:sz w:val="24"/>
          <w:szCs w:val="24"/>
        </w:rPr>
        <w:t xml:space="preserve"> available soon</w:t>
      </w:r>
      <w:r w:rsidRPr="00871573">
        <w:rPr>
          <w:rFonts w:asciiTheme="minorHAnsi" w:hAnsiTheme="minorHAnsi"/>
          <w:sz w:val="24"/>
          <w:szCs w:val="24"/>
        </w:rPr>
        <w:t>.</w:t>
      </w:r>
    </w:p>
    <w:p w14:paraId="105E6F08" w14:textId="41E3FE0B" w:rsidR="00A915D7" w:rsidRPr="00871573" w:rsidRDefault="00A915D7" w:rsidP="009035FE">
      <w:pPr>
        <w:pStyle w:val="ListParagraph"/>
        <w:numPr>
          <w:ilvl w:val="2"/>
          <w:numId w:val="15"/>
        </w:numPr>
        <w:ind w:left="1350" w:right="-18"/>
        <w:rPr>
          <w:rFonts w:asciiTheme="minorHAnsi" w:hAnsiTheme="minorHAnsi" w:cs="Arial"/>
          <w:b/>
          <w:sz w:val="24"/>
          <w:szCs w:val="24"/>
        </w:rPr>
      </w:pPr>
      <w:r w:rsidRPr="00871573">
        <w:rPr>
          <w:rFonts w:asciiTheme="minorHAnsi" w:hAnsiTheme="minorHAnsi"/>
          <w:b/>
          <w:sz w:val="24"/>
          <w:szCs w:val="24"/>
        </w:rPr>
        <w:t>ICF R</w:t>
      </w:r>
      <w:r w:rsidR="00435E72" w:rsidRPr="00871573">
        <w:rPr>
          <w:rFonts w:asciiTheme="minorHAnsi" w:hAnsiTheme="minorHAnsi"/>
          <w:b/>
          <w:sz w:val="24"/>
          <w:szCs w:val="24"/>
        </w:rPr>
        <w:t>eimbursement</w:t>
      </w:r>
      <w:r w:rsidR="00435E72" w:rsidRPr="00871573">
        <w:rPr>
          <w:rFonts w:asciiTheme="minorHAnsi" w:hAnsiTheme="minorHAnsi"/>
          <w:sz w:val="24"/>
          <w:szCs w:val="24"/>
        </w:rPr>
        <w:t xml:space="preserve">- Anita Allen gave an update on the work </w:t>
      </w:r>
      <w:proofErr w:type="spellStart"/>
      <w:r w:rsidR="00435E72" w:rsidRPr="00871573">
        <w:rPr>
          <w:rFonts w:asciiTheme="minorHAnsi" w:hAnsiTheme="minorHAnsi"/>
          <w:sz w:val="24"/>
          <w:szCs w:val="24"/>
        </w:rPr>
        <w:t>Plante</w:t>
      </w:r>
      <w:proofErr w:type="spellEnd"/>
      <w:r w:rsidR="00435E72" w:rsidRPr="00871573">
        <w:rPr>
          <w:rFonts w:asciiTheme="minorHAnsi" w:hAnsiTheme="minorHAnsi"/>
          <w:sz w:val="24"/>
          <w:szCs w:val="24"/>
        </w:rPr>
        <w:t xml:space="preserve"> Moran and </w:t>
      </w:r>
      <w:proofErr w:type="spellStart"/>
      <w:r w:rsidR="00435E72" w:rsidRPr="00871573">
        <w:rPr>
          <w:rFonts w:asciiTheme="minorHAnsi" w:hAnsiTheme="minorHAnsi"/>
          <w:sz w:val="24"/>
          <w:szCs w:val="24"/>
        </w:rPr>
        <w:t>Bradyware</w:t>
      </w:r>
      <w:proofErr w:type="spellEnd"/>
      <w:r w:rsidR="00435E72" w:rsidRPr="00871573">
        <w:rPr>
          <w:rFonts w:asciiTheme="minorHAnsi" w:hAnsiTheme="minorHAnsi"/>
          <w:sz w:val="24"/>
          <w:szCs w:val="24"/>
        </w:rPr>
        <w:t xml:space="preserve"> did on the fair rental value, home offices, reimbursement for individuals with significant behaviors, and direct care </w:t>
      </w:r>
      <w:r w:rsidR="00F0440D">
        <w:rPr>
          <w:rFonts w:asciiTheme="minorHAnsi" w:hAnsiTheme="minorHAnsi"/>
          <w:sz w:val="24"/>
          <w:szCs w:val="24"/>
        </w:rPr>
        <w:t xml:space="preserve">cost </w:t>
      </w:r>
      <w:r w:rsidR="00435E72" w:rsidRPr="00871573">
        <w:rPr>
          <w:rFonts w:asciiTheme="minorHAnsi" w:hAnsiTheme="minorHAnsi"/>
          <w:sz w:val="24"/>
          <w:szCs w:val="24"/>
        </w:rPr>
        <w:t xml:space="preserve">component. Anita Allen gave suggestions for moving forward and conversation that may need to be </w:t>
      </w:r>
      <w:proofErr w:type="gramStart"/>
      <w:r w:rsidR="00435E72" w:rsidRPr="00871573">
        <w:rPr>
          <w:rFonts w:asciiTheme="minorHAnsi" w:hAnsiTheme="minorHAnsi"/>
          <w:sz w:val="24"/>
          <w:szCs w:val="24"/>
        </w:rPr>
        <w:t>happen</w:t>
      </w:r>
      <w:proofErr w:type="gramEnd"/>
      <w:r w:rsidR="00435E72" w:rsidRPr="00871573">
        <w:rPr>
          <w:rFonts w:asciiTheme="minorHAnsi" w:hAnsiTheme="minorHAnsi"/>
          <w:sz w:val="24"/>
          <w:szCs w:val="24"/>
        </w:rPr>
        <w:t xml:space="preserve"> with county boards. </w:t>
      </w:r>
    </w:p>
    <w:p w14:paraId="39DCC4EE" w14:textId="3403ECCD" w:rsidR="00A915D7" w:rsidRPr="00871573" w:rsidRDefault="00435E72" w:rsidP="009035FE">
      <w:pPr>
        <w:pStyle w:val="ListParagraph"/>
        <w:numPr>
          <w:ilvl w:val="2"/>
          <w:numId w:val="15"/>
        </w:numPr>
        <w:ind w:left="1350" w:right="-18"/>
        <w:rPr>
          <w:rFonts w:asciiTheme="minorHAnsi" w:hAnsiTheme="minorHAnsi" w:cs="Arial"/>
          <w:b/>
          <w:sz w:val="24"/>
          <w:szCs w:val="24"/>
        </w:rPr>
      </w:pPr>
      <w:r w:rsidRPr="00871573">
        <w:rPr>
          <w:rFonts w:asciiTheme="minorHAnsi" w:hAnsiTheme="minorHAnsi"/>
          <w:b/>
          <w:sz w:val="24"/>
          <w:szCs w:val="24"/>
        </w:rPr>
        <w:t>OOD</w:t>
      </w:r>
      <w:r w:rsidRPr="00871573">
        <w:rPr>
          <w:rFonts w:asciiTheme="minorHAnsi" w:hAnsiTheme="minorHAnsi"/>
          <w:sz w:val="24"/>
          <w:szCs w:val="24"/>
        </w:rPr>
        <w:t xml:space="preserve"> - Lisa Mathis gave an update on the new fee schedule and the training that is still needed to encourage the full use of braided funding. Lisa gave an update on the potential for expanding OOD membership in OPRA. </w:t>
      </w:r>
    </w:p>
    <w:p w14:paraId="0081229B" w14:textId="77777777" w:rsidR="00A915D7" w:rsidRPr="00871573" w:rsidRDefault="00435E72" w:rsidP="009035FE">
      <w:pPr>
        <w:pStyle w:val="ListParagraph"/>
        <w:numPr>
          <w:ilvl w:val="2"/>
          <w:numId w:val="15"/>
        </w:numPr>
        <w:ind w:left="1350" w:right="-18"/>
        <w:rPr>
          <w:rFonts w:asciiTheme="minorHAnsi" w:hAnsiTheme="minorHAnsi" w:cs="Arial"/>
          <w:b/>
          <w:sz w:val="24"/>
          <w:szCs w:val="24"/>
        </w:rPr>
      </w:pPr>
      <w:r w:rsidRPr="00871573">
        <w:rPr>
          <w:rFonts w:asciiTheme="minorHAnsi" w:hAnsiTheme="minorHAnsi"/>
          <w:b/>
          <w:sz w:val="24"/>
          <w:szCs w:val="24"/>
        </w:rPr>
        <w:t>Adult Day Array-</w:t>
      </w:r>
      <w:r w:rsidRPr="00871573">
        <w:rPr>
          <w:rFonts w:asciiTheme="minorHAnsi" w:hAnsiTheme="minorHAnsi"/>
          <w:sz w:val="24"/>
          <w:szCs w:val="24"/>
        </w:rPr>
        <w:t xml:space="preserve"> Lisa Mathis gave an update on the day array transformation and on the conversations </w:t>
      </w:r>
      <w:r w:rsidR="00A915D7" w:rsidRPr="00871573">
        <w:rPr>
          <w:rFonts w:asciiTheme="minorHAnsi" w:hAnsiTheme="minorHAnsi"/>
          <w:sz w:val="24"/>
          <w:szCs w:val="24"/>
        </w:rPr>
        <w:t xml:space="preserve">being held at the Department </w:t>
      </w:r>
      <w:r w:rsidRPr="00871573">
        <w:rPr>
          <w:rFonts w:asciiTheme="minorHAnsi" w:hAnsiTheme="minorHAnsi"/>
          <w:sz w:val="24"/>
          <w:szCs w:val="24"/>
        </w:rPr>
        <w:t>around non-medical transportation.</w:t>
      </w:r>
    </w:p>
    <w:p w14:paraId="312CF2F6" w14:textId="77777777" w:rsidR="00A915D7" w:rsidRPr="00871573" w:rsidRDefault="00435E72" w:rsidP="009035FE">
      <w:pPr>
        <w:pStyle w:val="ListParagraph"/>
        <w:numPr>
          <w:ilvl w:val="2"/>
          <w:numId w:val="15"/>
        </w:numPr>
        <w:ind w:left="1350" w:right="-18"/>
        <w:rPr>
          <w:rFonts w:asciiTheme="minorHAnsi" w:hAnsiTheme="minorHAnsi" w:cs="Arial"/>
          <w:b/>
          <w:sz w:val="24"/>
          <w:szCs w:val="24"/>
        </w:rPr>
      </w:pPr>
      <w:r w:rsidRPr="00871573">
        <w:rPr>
          <w:rFonts w:asciiTheme="minorHAnsi" w:hAnsiTheme="minorHAnsi"/>
          <w:b/>
          <w:sz w:val="24"/>
          <w:szCs w:val="24"/>
        </w:rPr>
        <w:t>Remote Supports-</w:t>
      </w:r>
      <w:r w:rsidRPr="00871573">
        <w:rPr>
          <w:rFonts w:asciiTheme="minorHAnsi" w:hAnsiTheme="minorHAnsi"/>
          <w:sz w:val="24"/>
          <w:szCs w:val="24"/>
        </w:rPr>
        <w:t xml:space="preserve"> Mark Davis gave an update on the changes on the federal and state movement around technology. </w:t>
      </w:r>
    </w:p>
    <w:p w14:paraId="1689DAEC" w14:textId="392FC751" w:rsidR="00A915D7" w:rsidRPr="00871573" w:rsidRDefault="00435E72" w:rsidP="009035FE">
      <w:pPr>
        <w:pStyle w:val="ListParagraph"/>
        <w:numPr>
          <w:ilvl w:val="2"/>
          <w:numId w:val="15"/>
        </w:numPr>
        <w:ind w:left="1350" w:right="-18"/>
        <w:rPr>
          <w:rFonts w:asciiTheme="minorHAnsi" w:hAnsiTheme="minorHAnsi" w:cs="Arial"/>
          <w:b/>
          <w:sz w:val="24"/>
          <w:szCs w:val="24"/>
        </w:rPr>
      </w:pPr>
      <w:r w:rsidRPr="00871573">
        <w:rPr>
          <w:rFonts w:asciiTheme="minorHAnsi" w:hAnsiTheme="minorHAnsi"/>
          <w:b/>
          <w:sz w:val="24"/>
          <w:szCs w:val="24"/>
        </w:rPr>
        <w:t>Intentional Communities</w:t>
      </w:r>
      <w:r w:rsidRPr="00871573">
        <w:rPr>
          <w:rFonts w:asciiTheme="minorHAnsi" w:hAnsiTheme="minorHAnsi"/>
          <w:sz w:val="24"/>
          <w:szCs w:val="24"/>
        </w:rPr>
        <w:t xml:space="preserve">- Mark Davis </w:t>
      </w:r>
      <w:r w:rsidR="00A915D7" w:rsidRPr="00871573">
        <w:rPr>
          <w:rFonts w:asciiTheme="minorHAnsi" w:hAnsiTheme="minorHAnsi"/>
          <w:sz w:val="24"/>
          <w:szCs w:val="24"/>
        </w:rPr>
        <w:t>reviewed</w:t>
      </w:r>
      <w:r w:rsidRPr="00871573">
        <w:rPr>
          <w:rFonts w:asciiTheme="minorHAnsi" w:hAnsiTheme="minorHAnsi"/>
          <w:sz w:val="24"/>
          <w:szCs w:val="24"/>
        </w:rPr>
        <w:t xml:space="preserve"> letter that was sent to </w:t>
      </w:r>
      <w:proofErr w:type="spellStart"/>
      <w:r w:rsidRPr="00871573">
        <w:rPr>
          <w:rFonts w:asciiTheme="minorHAnsi" w:hAnsiTheme="minorHAnsi"/>
          <w:sz w:val="24"/>
          <w:szCs w:val="24"/>
        </w:rPr>
        <w:t>Seema</w:t>
      </w:r>
      <w:proofErr w:type="spellEnd"/>
      <w:r w:rsidRPr="00871573">
        <w:rPr>
          <w:rFonts w:asciiTheme="minorHAnsi" w:hAnsiTheme="minorHAnsi"/>
          <w:sz w:val="24"/>
          <w:szCs w:val="24"/>
        </w:rPr>
        <w:t xml:space="preserve"> </w:t>
      </w:r>
      <w:proofErr w:type="spellStart"/>
      <w:r w:rsidRPr="00871573">
        <w:rPr>
          <w:rFonts w:asciiTheme="minorHAnsi" w:hAnsiTheme="minorHAnsi"/>
          <w:sz w:val="24"/>
          <w:szCs w:val="24"/>
        </w:rPr>
        <w:t>Verma</w:t>
      </w:r>
      <w:proofErr w:type="spellEnd"/>
      <w:r w:rsidRPr="00871573">
        <w:rPr>
          <w:rFonts w:asciiTheme="minorHAnsi" w:hAnsiTheme="minorHAnsi"/>
          <w:sz w:val="24"/>
          <w:szCs w:val="24"/>
        </w:rPr>
        <w:t xml:space="preserve"> on the federal level</w:t>
      </w:r>
      <w:r w:rsidR="00A915D7" w:rsidRPr="00871573">
        <w:rPr>
          <w:rFonts w:asciiTheme="minorHAnsi" w:hAnsiTheme="minorHAnsi"/>
          <w:sz w:val="24"/>
          <w:szCs w:val="24"/>
        </w:rPr>
        <w:t xml:space="preserve"> on </w:t>
      </w:r>
      <w:r w:rsidR="00F860E0">
        <w:rPr>
          <w:rFonts w:asciiTheme="minorHAnsi" w:hAnsiTheme="minorHAnsi"/>
          <w:sz w:val="24"/>
          <w:szCs w:val="24"/>
        </w:rPr>
        <w:t>regarding</w:t>
      </w:r>
      <w:r w:rsidR="00A915D7" w:rsidRPr="00871573">
        <w:rPr>
          <w:rFonts w:asciiTheme="minorHAnsi" w:hAnsiTheme="minorHAnsi"/>
          <w:sz w:val="24"/>
          <w:szCs w:val="24"/>
        </w:rPr>
        <w:t xml:space="preserve"> intentional communities</w:t>
      </w:r>
      <w:r w:rsidR="00F860E0">
        <w:rPr>
          <w:rFonts w:asciiTheme="minorHAnsi" w:hAnsiTheme="minorHAnsi"/>
          <w:sz w:val="24"/>
          <w:szCs w:val="24"/>
        </w:rPr>
        <w:t xml:space="preserve"> in an HCBS environment</w:t>
      </w:r>
      <w:r w:rsidRPr="00871573">
        <w:rPr>
          <w:rFonts w:asciiTheme="minorHAnsi" w:hAnsiTheme="minorHAnsi"/>
          <w:sz w:val="24"/>
          <w:szCs w:val="24"/>
        </w:rPr>
        <w:t>.</w:t>
      </w:r>
      <w:r w:rsidR="00A915D7" w:rsidRPr="00871573">
        <w:rPr>
          <w:rFonts w:asciiTheme="minorHAnsi" w:hAnsiTheme="minorHAnsi"/>
          <w:sz w:val="24"/>
          <w:szCs w:val="24"/>
        </w:rPr>
        <w:t xml:space="preserve"> </w:t>
      </w:r>
    </w:p>
    <w:p w14:paraId="33543DD7" w14:textId="78FE34A1" w:rsidR="009035FE" w:rsidRPr="00871573" w:rsidRDefault="00435E72" w:rsidP="009035FE">
      <w:pPr>
        <w:pStyle w:val="ListParagraph"/>
        <w:numPr>
          <w:ilvl w:val="2"/>
          <w:numId w:val="15"/>
        </w:numPr>
        <w:ind w:left="1350" w:right="-18"/>
        <w:rPr>
          <w:rFonts w:asciiTheme="minorHAnsi" w:hAnsiTheme="minorHAnsi" w:cs="Arial"/>
          <w:b/>
          <w:sz w:val="24"/>
          <w:szCs w:val="24"/>
        </w:rPr>
      </w:pPr>
      <w:r w:rsidRPr="00871573">
        <w:rPr>
          <w:rFonts w:asciiTheme="minorHAnsi" w:hAnsiTheme="minorHAnsi"/>
          <w:b/>
          <w:sz w:val="24"/>
          <w:szCs w:val="24"/>
        </w:rPr>
        <w:t>Federal Tax Reform</w:t>
      </w:r>
      <w:r w:rsidRPr="00871573">
        <w:rPr>
          <w:rFonts w:asciiTheme="minorHAnsi" w:hAnsiTheme="minorHAnsi"/>
          <w:sz w:val="24"/>
          <w:szCs w:val="24"/>
        </w:rPr>
        <w:t>- Mark Davis and Than Johnson gave an update on the federal tax bill and what it could mean for the future of entitlement programs</w:t>
      </w:r>
      <w:r w:rsidR="00F860E0">
        <w:rPr>
          <w:rFonts w:asciiTheme="minorHAnsi" w:hAnsiTheme="minorHAnsi"/>
          <w:sz w:val="24"/>
          <w:szCs w:val="24"/>
        </w:rPr>
        <w:t>, including Medicaid</w:t>
      </w:r>
      <w:r w:rsidRPr="00871573">
        <w:rPr>
          <w:rFonts w:asciiTheme="minorHAnsi" w:hAnsiTheme="minorHAnsi"/>
          <w:sz w:val="24"/>
          <w:szCs w:val="24"/>
        </w:rPr>
        <w:t xml:space="preserve">. </w:t>
      </w:r>
    </w:p>
    <w:p w14:paraId="28049879" w14:textId="77777777" w:rsidR="009035FE" w:rsidRPr="00871573" w:rsidRDefault="009035FE" w:rsidP="009035FE">
      <w:pPr>
        <w:pStyle w:val="ListParagraph"/>
        <w:ind w:left="1350" w:right="-18"/>
        <w:rPr>
          <w:rFonts w:asciiTheme="minorHAnsi" w:hAnsiTheme="minorHAnsi" w:cs="Arial"/>
          <w:b/>
          <w:sz w:val="24"/>
          <w:szCs w:val="24"/>
        </w:rPr>
      </w:pPr>
    </w:p>
    <w:p w14:paraId="4825D5F0" w14:textId="77BD1FA1" w:rsidR="003D7A9C" w:rsidRPr="00871573" w:rsidRDefault="00A915D7" w:rsidP="009035FE">
      <w:pPr>
        <w:pStyle w:val="ListParagraph"/>
        <w:numPr>
          <w:ilvl w:val="0"/>
          <w:numId w:val="15"/>
        </w:numPr>
        <w:ind w:right="-18"/>
        <w:rPr>
          <w:rFonts w:asciiTheme="minorHAnsi" w:hAnsiTheme="minorHAnsi" w:cs="Arial"/>
          <w:b/>
          <w:sz w:val="24"/>
          <w:szCs w:val="24"/>
        </w:rPr>
      </w:pPr>
      <w:r w:rsidRPr="00871573">
        <w:rPr>
          <w:rFonts w:asciiTheme="minorHAnsi" w:hAnsiTheme="minorHAnsi"/>
          <w:b/>
          <w:sz w:val="24"/>
          <w:szCs w:val="24"/>
        </w:rPr>
        <w:t>Review and Revisions to Strategic Plan</w:t>
      </w:r>
      <w:r w:rsidRPr="00871573">
        <w:rPr>
          <w:rFonts w:asciiTheme="minorHAnsi" w:hAnsiTheme="minorHAnsi"/>
          <w:b/>
          <w:sz w:val="24"/>
          <w:szCs w:val="24"/>
        </w:rPr>
        <w:tab/>
      </w:r>
    </w:p>
    <w:p w14:paraId="231B00C9" w14:textId="194D29E5" w:rsidR="00A915D7" w:rsidRPr="00871573" w:rsidRDefault="00A915D7" w:rsidP="00A915D7">
      <w:pPr>
        <w:pStyle w:val="ListParagraph"/>
        <w:numPr>
          <w:ilvl w:val="1"/>
          <w:numId w:val="15"/>
        </w:numPr>
        <w:ind w:left="900" w:hanging="450"/>
        <w:rPr>
          <w:rFonts w:asciiTheme="minorHAnsi" w:hAnsiTheme="minorHAnsi"/>
          <w:sz w:val="24"/>
          <w:szCs w:val="24"/>
        </w:rPr>
      </w:pPr>
      <w:r w:rsidRPr="00871573">
        <w:rPr>
          <w:rFonts w:asciiTheme="minorHAnsi" w:hAnsiTheme="minorHAnsi"/>
          <w:sz w:val="24"/>
          <w:szCs w:val="24"/>
        </w:rPr>
        <w:t>The Board review</w:t>
      </w:r>
      <w:r w:rsidR="00F0440D">
        <w:rPr>
          <w:rFonts w:asciiTheme="minorHAnsi" w:hAnsiTheme="minorHAnsi"/>
          <w:sz w:val="24"/>
          <w:szCs w:val="24"/>
        </w:rPr>
        <w:t>ed</w:t>
      </w:r>
      <w:r w:rsidRPr="00871573">
        <w:rPr>
          <w:rFonts w:asciiTheme="minorHAnsi" w:hAnsiTheme="minorHAnsi"/>
          <w:sz w:val="24"/>
          <w:szCs w:val="24"/>
        </w:rPr>
        <w:t xml:space="preserve"> </w:t>
      </w:r>
      <w:r w:rsidR="00F0440D">
        <w:rPr>
          <w:rFonts w:asciiTheme="minorHAnsi" w:hAnsiTheme="minorHAnsi"/>
          <w:sz w:val="24"/>
          <w:szCs w:val="24"/>
        </w:rPr>
        <w:t>OPRA’s mission statement and strategic plan focus areas and goals.</w:t>
      </w:r>
      <w:r w:rsidRPr="00871573">
        <w:rPr>
          <w:rFonts w:asciiTheme="minorHAnsi" w:hAnsiTheme="minorHAnsi"/>
          <w:sz w:val="24"/>
          <w:szCs w:val="24"/>
        </w:rPr>
        <w:t xml:space="preserve"> The groups reported out on their revisions to the </w:t>
      </w:r>
      <w:r w:rsidR="00F0440D">
        <w:rPr>
          <w:rFonts w:asciiTheme="minorHAnsi" w:hAnsiTheme="minorHAnsi"/>
          <w:sz w:val="24"/>
          <w:szCs w:val="24"/>
        </w:rPr>
        <w:t>strategic plan.</w:t>
      </w:r>
      <w:r w:rsidRPr="00871573">
        <w:rPr>
          <w:rFonts w:asciiTheme="minorHAnsi" w:hAnsiTheme="minorHAnsi"/>
          <w:sz w:val="24"/>
          <w:szCs w:val="24"/>
        </w:rPr>
        <w:t xml:space="preserve"> </w:t>
      </w:r>
      <w:r w:rsidR="009035FE" w:rsidRPr="00871573">
        <w:rPr>
          <w:rFonts w:asciiTheme="minorHAnsi" w:hAnsiTheme="minorHAnsi"/>
          <w:sz w:val="24"/>
          <w:szCs w:val="24"/>
        </w:rPr>
        <w:t>The</w:t>
      </w:r>
      <w:r w:rsidR="00107583">
        <w:rPr>
          <w:rFonts w:asciiTheme="minorHAnsi" w:hAnsiTheme="minorHAnsi"/>
          <w:sz w:val="24"/>
          <w:szCs w:val="24"/>
        </w:rPr>
        <w:t xml:space="preserve"> 2018 – 2019</w:t>
      </w:r>
      <w:r w:rsidR="009035FE" w:rsidRPr="00871573">
        <w:rPr>
          <w:rFonts w:asciiTheme="minorHAnsi" w:hAnsiTheme="minorHAnsi"/>
          <w:sz w:val="24"/>
          <w:szCs w:val="24"/>
        </w:rPr>
        <w:t xml:space="preserve"> strategic plan was </w:t>
      </w:r>
      <w:r w:rsidR="00107583">
        <w:rPr>
          <w:rFonts w:asciiTheme="minorHAnsi" w:hAnsiTheme="minorHAnsi"/>
          <w:sz w:val="24"/>
          <w:szCs w:val="24"/>
        </w:rPr>
        <w:t>drafted</w:t>
      </w:r>
      <w:r w:rsidR="009035FE" w:rsidRPr="00871573">
        <w:rPr>
          <w:rFonts w:asciiTheme="minorHAnsi" w:hAnsiTheme="minorHAnsi"/>
          <w:sz w:val="24"/>
          <w:szCs w:val="24"/>
        </w:rPr>
        <w:t xml:space="preserve"> accordingly.</w:t>
      </w:r>
    </w:p>
    <w:p w14:paraId="48F1CE05" w14:textId="77777777" w:rsidR="007848E2" w:rsidRPr="00871573" w:rsidRDefault="007848E2" w:rsidP="00747BA4">
      <w:pPr>
        <w:pStyle w:val="ListParagraph"/>
        <w:ind w:left="360" w:right="-18"/>
        <w:rPr>
          <w:rFonts w:asciiTheme="minorHAnsi" w:hAnsiTheme="minorHAnsi" w:cs="Arial"/>
          <w:sz w:val="24"/>
          <w:szCs w:val="24"/>
        </w:rPr>
      </w:pPr>
    </w:p>
    <w:p w14:paraId="2A3F7845" w14:textId="08B9FDCD" w:rsidR="00CD072A" w:rsidRPr="00871573" w:rsidRDefault="00484EC0" w:rsidP="009035FE">
      <w:pPr>
        <w:pStyle w:val="ListParagraph"/>
        <w:numPr>
          <w:ilvl w:val="0"/>
          <w:numId w:val="15"/>
        </w:numPr>
        <w:ind w:left="180" w:right="-18" w:hanging="180"/>
        <w:rPr>
          <w:rFonts w:asciiTheme="minorHAnsi" w:hAnsiTheme="minorHAnsi"/>
          <w:sz w:val="24"/>
          <w:szCs w:val="24"/>
        </w:rPr>
      </w:pPr>
      <w:r w:rsidRPr="00871573">
        <w:rPr>
          <w:rFonts w:asciiTheme="minorHAnsi" w:hAnsiTheme="minorHAnsi"/>
          <w:b/>
          <w:sz w:val="24"/>
          <w:szCs w:val="24"/>
        </w:rPr>
        <w:t>Adjournment</w:t>
      </w:r>
    </w:p>
    <w:p w14:paraId="624A6941" w14:textId="3C0CAE58" w:rsidR="009035FE" w:rsidRPr="00871573" w:rsidRDefault="009035FE" w:rsidP="009035FE">
      <w:pPr>
        <w:pStyle w:val="ListParagraph"/>
        <w:numPr>
          <w:ilvl w:val="1"/>
          <w:numId w:val="15"/>
        </w:numPr>
        <w:ind w:left="900" w:right="-18" w:hanging="450"/>
        <w:rPr>
          <w:rFonts w:asciiTheme="minorHAnsi" w:hAnsiTheme="minorHAnsi"/>
          <w:sz w:val="24"/>
          <w:szCs w:val="24"/>
        </w:rPr>
      </w:pPr>
      <w:r w:rsidRPr="00871573">
        <w:rPr>
          <w:rFonts w:asciiTheme="minorHAnsi" w:hAnsiTheme="minorHAnsi"/>
          <w:sz w:val="24"/>
          <w:szCs w:val="24"/>
        </w:rPr>
        <w:t>The Board adjourned at 7:35 pm for the day.</w:t>
      </w:r>
    </w:p>
    <w:p w14:paraId="4D89462D" w14:textId="77777777" w:rsidR="009035FE" w:rsidRPr="00871573" w:rsidRDefault="009035FE" w:rsidP="009035FE">
      <w:pPr>
        <w:pStyle w:val="ListParagraph"/>
        <w:ind w:left="900" w:right="-18"/>
        <w:rPr>
          <w:rFonts w:asciiTheme="minorHAnsi" w:hAnsiTheme="minorHAnsi"/>
          <w:sz w:val="24"/>
          <w:szCs w:val="24"/>
        </w:rPr>
      </w:pPr>
    </w:p>
    <w:p w14:paraId="3E67C9AD" w14:textId="62044B80" w:rsidR="009035FE" w:rsidRPr="00871573" w:rsidRDefault="009035FE" w:rsidP="009035FE">
      <w:pPr>
        <w:pStyle w:val="ListParagraph"/>
        <w:numPr>
          <w:ilvl w:val="0"/>
          <w:numId w:val="15"/>
        </w:numPr>
        <w:ind w:right="-18"/>
        <w:rPr>
          <w:rFonts w:asciiTheme="minorHAnsi" w:hAnsiTheme="minorHAnsi"/>
          <w:b/>
          <w:sz w:val="24"/>
          <w:szCs w:val="24"/>
        </w:rPr>
      </w:pPr>
      <w:r w:rsidRPr="00871573">
        <w:rPr>
          <w:rFonts w:asciiTheme="minorHAnsi" w:hAnsiTheme="minorHAnsi"/>
          <w:b/>
          <w:sz w:val="24"/>
          <w:szCs w:val="24"/>
        </w:rPr>
        <w:t>Day Two Call to Order</w:t>
      </w:r>
    </w:p>
    <w:p w14:paraId="59D169CE" w14:textId="779A3B6F" w:rsidR="009035FE" w:rsidRPr="00EE2964" w:rsidRDefault="009035FE" w:rsidP="00EE2964">
      <w:pPr>
        <w:pStyle w:val="PlainText"/>
        <w:ind w:left="450" w:right="-18"/>
        <w:jc w:val="both"/>
        <w:rPr>
          <w:rFonts w:asciiTheme="minorHAnsi" w:hAnsiTheme="minorHAnsi"/>
          <w:sz w:val="24"/>
          <w:szCs w:val="24"/>
        </w:rPr>
      </w:pPr>
      <w:r w:rsidRPr="00871573">
        <w:rPr>
          <w:rFonts w:asciiTheme="minorHAnsi" w:hAnsiTheme="minorHAnsi" w:cs="Arial"/>
          <w:sz w:val="24"/>
          <w:szCs w:val="24"/>
        </w:rPr>
        <w:t xml:space="preserve">Tom Weaver </w:t>
      </w:r>
      <w:r w:rsidR="004100A6">
        <w:rPr>
          <w:rFonts w:asciiTheme="minorHAnsi" w:hAnsiTheme="minorHAnsi" w:cs="Arial"/>
          <w:sz w:val="24"/>
          <w:szCs w:val="24"/>
        </w:rPr>
        <w:t>Chair</w:t>
      </w:r>
      <w:r w:rsidRPr="00871573">
        <w:rPr>
          <w:rFonts w:asciiTheme="minorHAnsi" w:hAnsiTheme="minorHAnsi" w:cs="Arial"/>
          <w:sz w:val="24"/>
          <w:szCs w:val="24"/>
        </w:rPr>
        <w:t>, called the meeting to order at</w:t>
      </w:r>
      <w:r w:rsidR="00AB59CE">
        <w:rPr>
          <w:rFonts w:asciiTheme="minorHAnsi" w:hAnsiTheme="minorHAnsi" w:cs="Arial"/>
          <w:color w:val="FF0000"/>
          <w:sz w:val="24"/>
          <w:szCs w:val="24"/>
        </w:rPr>
        <w:t xml:space="preserve"> </w:t>
      </w:r>
      <w:r w:rsidR="00AB59CE" w:rsidRPr="00AB59CE">
        <w:rPr>
          <w:rFonts w:asciiTheme="minorHAnsi" w:hAnsiTheme="minorHAnsi" w:cs="Arial"/>
          <w:sz w:val="24"/>
          <w:szCs w:val="24"/>
        </w:rPr>
        <w:t>8</w:t>
      </w:r>
      <w:r w:rsidRPr="00AB59CE">
        <w:rPr>
          <w:rFonts w:asciiTheme="minorHAnsi" w:hAnsiTheme="minorHAnsi" w:cs="Arial"/>
          <w:sz w:val="24"/>
          <w:szCs w:val="24"/>
        </w:rPr>
        <w:t>:11</w:t>
      </w:r>
      <w:r w:rsidR="00AB59CE" w:rsidRPr="00AB59CE">
        <w:rPr>
          <w:rFonts w:asciiTheme="minorHAnsi" w:hAnsiTheme="minorHAnsi" w:cs="Arial"/>
          <w:sz w:val="24"/>
          <w:szCs w:val="24"/>
        </w:rPr>
        <w:t xml:space="preserve"> am</w:t>
      </w:r>
      <w:r w:rsidRPr="00AB59CE">
        <w:rPr>
          <w:rFonts w:asciiTheme="minorHAnsi" w:hAnsiTheme="minorHAnsi" w:cs="Arial"/>
          <w:sz w:val="24"/>
          <w:szCs w:val="24"/>
        </w:rPr>
        <w:t xml:space="preserve">. </w:t>
      </w:r>
      <w:r w:rsidR="00EE2964" w:rsidRPr="00871573">
        <w:rPr>
          <w:rFonts w:asciiTheme="minorHAnsi" w:hAnsiTheme="minorHAnsi"/>
          <w:sz w:val="24"/>
          <w:szCs w:val="24"/>
        </w:rPr>
        <w:t>Present at the meeting were: Jamie</w:t>
      </w:r>
      <w:r w:rsidR="004100A6">
        <w:rPr>
          <w:rFonts w:asciiTheme="minorHAnsi" w:hAnsiTheme="minorHAnsi"/>
          <w:sz w:val="24"/>
          <w:szCs w:val="24"/>
        </w:rPr>
        <w:t xml:space="preserve"> Steele, Vice Chair</w:t>
      </w:r>
      <w:r w:rsidR="00EE2964" w:rsidRPr="00871573">
        <w:rPr>
          <w:rFonts w:asciiTheme="minorHAnsi" w:hAnsiTheme="minorHAnsi"/>
          <w:sz w:val="24"/>
          <w:szCs w:val="24"/>
        </w:rPr>
        <w:t xml:space="preserve">; Bob Heinzerling, Secretary; </w:t>
      </w:r>
      <w:r w:rsidR="00EE2964">
        <w:rPr>
          <w:rFonts w:asciiTheme="minorHAnsi" w:hAnsiTheme="minorHAnsi"/>
          <w:sz w:val="24"/>
          <w:szCs w:val="24"/>
        </w:rPr>
        <w:t xml:space="preserve">Adam </w:t>
      </w:r>
      <w:proofErr w:type="spellStart"/>
      <w:r w:rsidR="00EE2964">
        <w:rPr>
          <w:rFonts w:asciiTheme="minorHAnsi" w:hAnsiTheme="minorHAnsi"/>
          <w:sz w:val="24"/>
          <w:szCs w:val="24"/>
        </w:rPr>
        <w:t>Guinther</w:t>
      </w:r>
      <w:proofErr w:type="spellEnd"/>
      <w:r w:rsidR="00EE2964">
        <w:rPr>
          <w:rFonts w:asciiTheme="minorHAnsi" w:hAnsiTheme="minorHAnsi"/>
          <w:sz w:val="24"/>
          <w:szCs w:val="24"/>
        </w:rPr>
        <w:t xml:space="preserve">; Bill Ullman; Dennis Grant; Diane Beastrom; Donna Merrill; Jennifer Meade; Jerri Elson; Lisa Reed; Marti Adams; Melanie </w:t>
      </w:r>
      <w:proofErr w:type="spellStart"/>
      <w:r w:rsidR="00EE2964">
        <w:rPr>
          <w:rFonts w:asciiTheme="minorHAnsi" w:hAnsiTheme="minorHAnsi"/>
          <w:sz w:val="24"/>
          <w:szCs w:val="24"/>
        </w:rPr>
        <w:t>Kasten</w:t>
      </w:r>
      <w:proofErr w:type="spellEnd"/>
      <w:r w:rsidR="00EE2964">
        <w:rPr>
          <w:rFonts w:asciiTheme="minorHAnsi" w:hAnsiTheme="minorHAnsi"/>
          <w:sz w:val="24"/>
          <w:szCs w:val="24"/>
        </w:rPr>
        <w:t xml:space="preserve">-Krause; Michael Malone; Roger </w:t>
      </w:r>
      <w:proofErr w:type="spellStart"/>
      <w:r w:rsidR="00EE2964">
        <w:rPr>
          <w:rFonts w:asciiTheme="minorHAnsi" w:hAnsiTheme="minorHAnsi"/>
          <w:sz w:val="24"/>
          <w:szCs w:val="24"/>
        </w:rPr>
        <w:t>Fortener</w:t>
      </w:r>
      <w:proofErr w:type="spellEnd"/>
      <w:r w:rsidR="00EE2964">
        <w:rPr>
          <w:rFonts w:asciiTheme="minorHAnsi" w:hAnsiTheme="minorHAnsi"/>
          <w:sz w:val="24"/>
          <w:szCs w:val="24"/>
        </w:rPr>
        <w:t xml:space="preserve">; Than Johnson; and </w:t>
      </w:r>
      <w:r w:rsidR="00EE2964" w:rsidRPr="003C7CFA">
        <w:rPr>
          <w:rFonts w:asciiTheme="minorHAnsi" w:hAnsiTheme="minorHAnsi"/>
          <w:sz w:val="24"/>
          <w:szCs w:val="24"/>
        </w:rPr>
        <w:t>Trish Otter</w:t>
      </w:r>
      <w:r w:rsidR="00EE2964">
        <w:rPr>
          <w:rFonts w:asciiTheme="minorHAnsi" w:hAnsiTheme="minorHAnsi"/>
          <w:sz w:val="24"/>
          <w:szCs w:val="24"/>
        </w:rPr>
        <w:t xml:space="preserve">. Lynne </w:t>
      </w:r>
      <w:proofErr w:type="spellStart"/>
      <w:r w:rsidR="00EE2964">
        <w:rPr>
          <w:rFonts w:asciiTheme="minorHAnsi" w:hAnsiTheme="minorHAnsi"/>
          <w:sz w:val="24"/>
          <w:szCs w:val="24"/>
        </w:rPr>
        <w:t>Urbanski</w:t>
      </w:r>
      <w:proofErr w:type="spellEnd"/>
      <w:r w:rsidR="00EE2964">
        <w:rPr>
          <w:rFonts w:asciiTheme="minorHAnsi" w:hAnsiTheme="minorHAnsi"/>
          <w:sz w:val="24"/>
          <w:szCs w:val="24"/>
        </w:rPr>
        <w:t xml:space="preserve"> was present by phone. </w:t>
      </w:r>
      <w:r w:rsidR="00EE2964" w:rsidRPr="00871573">
        <w:rPr>
          <w:rFonts w:asciiTheme="minorHAnsi" w:hAnsiTheme="minorHAnsi"/>
          <w:sz w:val="24"/>
          <w:szCs w:val="24"/>
        </w:rPr>
        <w:t>Also present were OPRA Staff</w:t>
      </w:r>
      <w:r w:rsidR="00EE2964">
        <w:rPr>
          <w:rFonts w:asciiTheme="minorHAnsi" w:hAnsiTheme="minorHAnsi"/>
          <w:sz w:val="24"/>
          <w:szCs w:val="24"/>
        </w:rPr>
        <w:t>:</w:t>
      </w:r>
      <w:r w:rsidR="00EE2964" w:rsidRPr="00871573">
        <w:rPr>
          <w:rFonts w:asciiTheme="minorHAnsi" w:hAnsiTheme="minorHAnsi"/>
          <w:sz w:val="24"/>
          <w:szCs w:val="24"/>
        </w:rPr>
        <w:t xml:space="preserve"> Mark Davis, President; Anita Allen, Vice President; </w:t>
      </w:r>
      <w:r w:rsidR="00142184">
        <w:rPr>
          <w:rFonts w:asciiTheme="minorHAnsi" w:hAnsiTheme="minorHAnsi"/>
          <w:sz w:val="24"/>
          <w:szCs w:val="24"/>
        </w:rPr>
        <w:t xml:space="preserve">Jeff Davis, Director of Government Relations; </w:t>
      </w:r>
      <w:r w:rsidR="00EE2964" w:rsidRPr="00871573">
        <w:rPr>
          <w:rFonts w:asciiTheme="minorHAnsi" w:hAnsiTheme="minorHAnsi"/>
          <w:sz w:val="24"/>
          <w:szCs w:val="24"/>
        </w:rPr>
        <w:t>Lisa Mathis, Director of Employment and Health Services; Christine Touvelle, Policy Analyst; and Sonya Summers, Member Communications Manager.</w:t>
      </w:r>
    </w:p>
    <w:p w14:paraId="1D73FCAC" w14:textId="77777777" w:rsidR="009035FE" w:rsidRPr="00871573" w:rsidRDefault="009035FE" w:rsidP="009035FE">
      <w:pPr>
        <w:pStyle w:val="ListParagraph"/>
        <w:ind w:left="900" w:right="-18"/>
        <w:rPr>
          <w:rFonts w:asciiTheme="minorHAnsi" w:hAnsiTheme="minorHAnsi"/>
          <w:b/>
          <w:sz w:val="24"/>
          <w:szCs w:val="24"/>
        </w:rPr>
      </w:pPr>
    </w:p>
    <w:p w14:paraId="02756020" w14:textId="5BA609B3" w:rsidR="009035FE" w:rsidRPr="00871573" w:rsidRDefault="009035FE" w:rsidP="009035FE">
      <w:pPr>
        <w:pStyle w:val="ListParagraph"/>
        <w:numPr>
          <w:ilvl w:val="0"/>
          <w:numId w:val="15"/>
        </w:numPr>
        <w:ind w:right="-18"/>
        <w:rPr>
          <w:rFonts w:asciiTheme="minorHAnsi" w:hAnsiTheme="minorHAnsi"/>
          <w:b/>
          <w:sz w:val="24"/>
          <w:szCs w:val="24"/>
        </w:rPr>
      </w:pPr>
      <w:r w:rsidRPr="00871573">
        <w:rPr>
          <w:rFonts w:asciiTheme="minorHAnsi" w:hAnsiTheme="minorHAnsi"/>
          <w:b/>
          <w:sz w:val="24"/>
          <w:szCs w:val="24"/>
        </w:rPr>
        <w:t>Strategic Plan</w:t>
      </w:r>
    </w:p>
    <w:p w14:paraId="644FCEAC" w14:textId="5094B46D" w:rsidR="009E2BB1" w:rsidRPr="001D5E1A" w:rsidRDefault="00AE163A" w:rsidP="001D5E1A">
      <w:pPr>
        <w:pStyle w:val="ListParagraph"/>
        <w:numPr>
          <w:ilvl w:val="1"/>
          <w:numId w:val="15"/>
        </w:numPr>
        <w:ind w:left="900" w:right="-18"/>
        <w:rPr>
          <w:rFonts w:asciiTheme="minorHAnsi" w:hAnsiTheme="minorHAnsi"/>
          <w:b/>
          <w:sz w:val="24"/>
          <w:szCs w:val="24"/>
        </w:rPr>
      </w:pPr>
      <w:r>
        <w:rPr>
          <w:rFonts w:asciiTheme="minorHAnsi" w:hAnsiTheme="minorHAnsi"/>
          <w:sz w:val="24"/>
          <w:szCs w:val="24"/>
        </w:rPr>
        <w:t>The Board reviewed the draft 2018 – 2019 OPRA</w:t>
      </w:r>
      <w:r w:rsidR="009E2BB1" w:rsidRPr="00871573">
        <w:rPr>
          <w:rFonts w:asciiTheme="minorHAnsi" w:hAnsiTheme="minorHAnsi"/>
          <w:sz w:val="24"/>
          <w:szCs w:val="24"/>
        </w:rPr>
        <w:t xml:space="preserve"> Strategic Plan and made additional revisions. Than Johnson motioned to approve the 2018</w:t>
      </w:r>
      <w:r w:rsidR="001D5E1A">
        <w:rPr>
          <w:rFonts w:asciiTheme="minorHAnsi" w:hAnsiTheme="minorHAnsi"/>
          <w:sz w:val="24"/>
          <w:szCs w:val="24"/>
        </w:rPr>
        <w:t xml:space="preserve"> – </w:t>
      </w:r>
      <w:r w:rsidR="009E2BB1" w:rsidRPr="001D5E1A">
        <w:rPr>
          <w:rFonts w:asciiTheme="minorHAnsi" w:hAnsiTheme="minorHAnsi"/>
          <w:sz w:val="24"/>
          <w:szCs w:val="24"/>
        </w:rPr>
        <w:t xml:space="preserve">2019 Strategic Plan as </w:t>
      </w:r>
      <w:r w:rsidR="001D5E1A" w:rsidRPr="001D5E1A">
        <w:rPr>
          <w:rFonts w:asciiTheme="minorHAnsi" w:hAnsiTheme="minorHAnsi"/>
          <w:sz w:val="24"/>
          <w:szCs w:val="24"/>
        </w:rPr>
        <w:t>revised</w:t>
      </w:r>
      <w:r w:rsidR="009E2BB1" w:rsidRPr="001D5E1A">
        <w:rPr>
          <w:rFonts w:asciiTheme="minorHAnsi" w:hAnsiTheme="minorHAnsi"/>
          <w:sz w:val="24"/>
          <w:szCs w:val="24"/>
        </w:rPr>
        <w:t>. Diane Beas</w:t>
      </w:r>
      <w:r w:rsidR="00A77DC8" w:rsidRPr="001D5E1A">
        <w:rPr>
          <w:rFonts w:asciiTheme="minorHAnsi" w:hAnsiTheme="minorHAnsi"/>
          <w:sz w:val="24"/>
          <w:szCs w:val="24"/>
        </w:rPr>
        <w:t>trom seconded and motion carried</w:t>
      </w:r>
      <w:r w:rsidR="009E2BB1" w:rsidRPr="001D5E1A">
        <w:rPr>
          <w:rFonts w:asciiTheme="minorHAnsi" w:hAnsiTheme="minorHAnsi"/>
          <w:sz w:val="24"/>
          <w:szCs w:val="24"/>
        </w:rPr>
        <w:t xml:space="preserve">. </w:t>
      </w:r>
    </w:p>
    <w:p w14:paraId="47DAC929" w14:textId="77777777" w:rsidR="009E2BB1" w:rsidRPr="00871573" w:rsidRDefault="009E2BB1" w:rsidP="009E2BB1">
      <w:pPr>
        <w:pStyle w:val="ListParagraph"/>
        <w:ind w:left="900" w:right="-18"/>
        <w:rPr>
          <w:rFonts w:asciiTheme="minorHAnsi" w:hAnsiTheme="minorHAnsi"/>
          <w:b/>
          <w:sz w:val="24"/>
          <w:szCs w:val="24"/>
        </w:rPr>
      </w:pPr>
    </w:p>
    <w:p w14:paraId="05E07A90" w14:textId="741AD49D" w:rsidR="009035FE" w:rsidRPr="00871573" w:rsidRDefault="009E2BB1" w:rsidP="00F860E0">
      <w:pPr>
        <w:pStyle w:val="ListParagraph"/>
        <w:numPr>
          <w:ilvl w:val="0"/>
          <w:numId w:val="15"/>
        </w:numPr>
        <w:ind w:right="-18"/>
        <w:rPr>
          <w:rFonts w:asciiTheme="minorHAnsi" w:hAnsiTheme="minorHAnsi"/>
          <w:sz w:val="24"/>
          <w:szCs w:val="24"/>
        </w:rPr>
      </w:pPr>
      <w:r w:rsidRPr="00871573">
        <w:rPr>
          <w:rFonts w:asciiTheme="minorHAnsi" w:hAnsiTheme="minorHAnsi"/>
          <w:b/>
          <w:sz w:val="24"/>
          <w:szCs w:val="24"/>
        </w:rPr>
        <w:t>Membership Strategy</w:t>
      </w:r>
      <w:r w:rsidR="009035FE" w:rsidRPr="00871573">
        <w:rPr>
          <w:rFonts w:asciiTheme="minorHAnsi" w:hAnsiTheme="minorHAnsi"/>
          <w:b/>
          <w:sz w:val="24"/>
          <w:szCs w:val="24"/>
        </w:rPr>
        <w:t xml:space="preserve"> </w:t>
      </w:r>
    </w:p>
    <w:p w14:paraId="25AEB231" w14:textId="66ABE10E" w:rsidR="009035FE" w:rsidRPr="00871573" w:rsidRDefault="009E2BB1" w:rsidP="009035FE">
      <w:pPr>
        <w:pStyle w:val="ListParagraph"/>
        <w:numPr>
          <w:ilvl w:val="1"/>
          <w:numId w:val="15"/>
        </w:numPr>
        <w:ind w:left="900" w:right="-18"/>
        <w:rPr>
          <w:rFonts w:asciiTheme="minorHAnsi" w:hAnsiTheme="minorHAnsi"/>
          <w:sz w:val="24"/>
          <w:szCs w:val="24"/>
        </w:rPr>
      </w:pPr>
      <w:r w:rsidRPr="00871573">
        <w:rPr>
          <w:rFonts w:asciiTheme="minorHAnsi" w:hAnsiTheme="minorHAnsi"/>
          <w:sz w:val="24"/>
          <w:szCs w:val="24"/>
        </w:rPr>
        <w:t>Marti Adams gave an overview of the new vendor partner programs and feedback from some members over the past year.</w:t>
      </w:r>
    </w:p>
    <w:p w14:paraId="406CE132" w14:textId="77777777" w:rsidR="009E2BB1" w:rsidRPr="00871573" w:rsidRDefault="009E2BB1" w:rsidP="009E2BB1">
      <w:pPr>
        <w:pStyle w:val="ListParagraph"/>
        <w:numPr>
          <w:ilvl w:val="1"/>
          <w:numId w:val="15"/>
        </w:numPr>
        <w:ind w:left="900" w:right="-18"/>
        <w:rPr>
          <w:rFonts w:asciiTheme="minorHAnsi" w:hAnsiTheme="minorHAnsi"/>
          <w:sz w:val="24"/>
          <w:szCs w:val="24"/>
        </w:rPr>
      </w:pPr>
      <w:r w:rsidRPr="00871573">
        <w:rPr>
          <w:rFonts w:asciiTheme="minorHAnsi" w:hAnsiTheme="minorHAnsi"/>
          <w:sz w:val="24"/>
          <w:szCs w:val="24"/>
        </w:rPr>
        <w:t xml:space="preserve">Christine Touvelle, Anita Allen, and Marti Adams reviewed the submissions of the member services survey. </w:t>
      </w:r>
    </w:p>
    <w:p w14:paraId="27C36D7C" w14:textId="77777777" w:rsidR="009E2BB1" w:rsidRPr="00871573" w:rsidRDefault="009E2BB1" w:rsidP="009E2BB1">
      <w:pPr>
        <w:pStyle w:val="ListParagraph"/>
        <w:numPr>
          <w:ilvl w:val="1"/>
          <w:numId w:val="15"/>
        </w:numPr>
        <w:ind w:left="900" w:right="-18"/>
        <w:rPr>
          <w:rFonts w:asciiTheme="minorHAnsi" w:hAnsiTheme="minorHAnsi"/>
          <w:sz w:val="24"/>
          <w:szCs w:val="24"/>
        </w:rPr>
      </w:pPr>
      <w:r w:rsidRPr="00871573">
        <w:rPr>
          <w:rFonts w:asciiTheme="minorHAnsi" w:hAnsiTheme="minorHAnsi"/>
          <w:sz w:val="24"/>
          <w:szCs w:val="24"/>
        </w:rPr>
        <w:t>Mark Davis and Christine Touvelle reviewed membership retention and financial health of non-profit members.</w:t>
      </w:r>
    </w:p>
    <w:p w14:paraId="3466CD3F" w14:textId="04486817" w:rsidR="009E2BB1" w:rsidRPr="00871573" w:rsidRDefault="009E2BB1" w:rsidP="009E2BB1">
      <w:pPr>
        <w:pStyle w:val="ListParagraph"/>
        <w:numPr>
          <w:ilvl w:val="1"/>
          <w:numId w:val="15"/>
        </w:numPr>
        <w:ind w:left="900" w:right="-18"/>
        <w:rPr>
          <w:rFonts w:asciiTheme="minorHAnsi" w:hAnsiTheme="minorHAnsi"/>
          <w:sz w:val="24"/>
          <w:szCs w:val="24"/>
        </w:rPr>
      </w:pPr>
      <w:r w:rsidRPr="00871573">
        <w:rPr>
          <w:rFonts w:asciiTheme="minorHAnsi" w:hAnsiTheme="minorHAnsi"/>
          <w:sz w:val="24"/>
          <w:szCs w:val="24"/>
        </w:rPr>
        <w:t xml:space="preserve">The Board discussed membership tactics including improving the Friday morning conference call, how to better leverage board members, recruitment and retention of members, and ways to get non-profit boards involved in the importance and role of OPRA. </w:t>
      </w:r>
    </w:p>
    <w:p w14:paraId="6AE5B611" w14:textId="764ECE03" w:rsidR="009E2BB1" w:rsidRPr="00871573" w:rsidRDefault="009E2BB1" w:rsidP="009E2BB1">
      <w:pPr>
        <w:pStyle w:val="ListParagraph"/>
        <w:numPr>
          <w:ilvl w:val="1"/>
          <w:numId w:val="15"/>
        </w:numPr>
        <w:ind w:left="900" w:right="-18"/>
        <w:rPr>
          <w:rFonts w:asciiTheme="minorHAnsi" w:hAnsiTheme="minorHAnsi"/>
          <w:sz w:val="24"/>
          <w:szCs w:val="24"/>
        </w:rPr>
      </w:pPr>
      <w:r w:rsidRPr="00871573">
        <w:rPr>
          <w:rFonts w:asciiTheme="minorHAnsi" w:hAnsiTheme="minorHAnsi"/>
          <w:sz w:val="24"/>
          <w:szCs w:val="24"/>
        </w:rPr>
        <w:t xml:space="preserve">The Membership Services Committee will begin to discuss these methods and additional information will be </w:t>
      </w:r>
      <w:r w:rsidR="006F0FEA">
        <w:rPr>
          <w:rFonts w:asciiTheme="minorHAnsi" w:hAnsiTheme="minorHAnsi"/>
          <w:sz w:val="24"/>
          <w:szCs w:val="24"/>
        </w:rPr>
        <w:t xml:space="preserve">presented </w:t>
      </w:r>
      <w:r w:rsidR="00A24BFD">
        <w:rPr>
          <w:rFonts w:asciiTheme="minorHAnsi" w:hAnsiTheme="minorHAnsi"/>
          <w:sz w:val="24"/>
          <w:szCs w:val="24"/>
        </w:rPr>
        <w:t>to the Board at</w:t>
      </w:r>
      <w:r w:rsidR="006F0FEA">
        <w:rPr>
          <w:rFonts w:asciiTheme="minorHAnsi" w:hAnsiTheme="minorHAnsi"/>
          <w:sz w:val="24"/>
          <w:szCs w:val="24"/>
        </w:rPr>
        <w:t xml:space="preserve"> the beginning of 2018</w:t>
      </w:r>
      <w:r w:rsidRPr="00871573">
        <w:rPr>
          <w:rFonts w:asciiTheme="minorHAnsi" w:hAnsiTheme="minorHAnsi"/>
          <w:sz w:val="24"/>
          <w:szCs w:val="24"/>
        </w:rPr>
        <w:t>.</w:t>
      </w:r>
    </w:p>
    <w:p w14:paraId="6B8D1D8D" w14:textId="77777777" w:rsidR="009E2BB1" w:rsidRPr="00871573" w:rsidRDefault="009E2BB1" w:rsidP="009E2BB1">
      <w:pPr>
        <w:pStyle w:val="ListParagraph"/>
        <w:ind w:left="900" w:right="-18"/>
        <w:rPr>
          <w:rFonts w:asciiTheme="minorHAnsi" w:hAnsiTheme="minorHAnsi"/>
          <w:sz w:val="24"/>
          <w:szCs w:val="24"/>
        </w:rPr>
      </w:pPr>
    </w:p>
    <w:p w14:paraId="04868483" w14:textId="2F63F43A" w:rsidR="009E2BB1" w:rsidRPr="00871573" w:rsidRDefault="009E2BB1" w:rsidP="009E2BB1">
      <w:pPr>
        <w:pStyle w:val="ListParagraph"/>
        <w:numPr>
          <w:ilvl w:val="0"/>
          <w:numId w:val="15"/>
        </w:numPr>
        <w:ind w:right="-18"/>
        <w:rPr>
          <w:rFonts w:asciiTheme="minorHAnsi" w:hAnsiTheme="minorHAnsi"/>
          <w:b/>
          <w:sz w:val="24"/>
          <w:szCs w:val="24"/>
        </w:rPr>
      </w:pPr>
      <w:r w:rsidRPr="00871573">
        <w:rPr>
          <w:rFonts w:asciiTheme="minorHAnsi" w:hAnsiTheme="minorHAnsi"/>
          <w:b/>
          <w:sz w:val="24"/>
          <w:szCs w:val="24"/>
        </w:rPr>
        <w:t>Nominating Committee Report</w:t>
      </w:r>
      <w:r w:rsidRPr="00871573">
        <w:rPr>
          <w:rFonts w:asciiTheme="minorHAnsi" w:hAnsiTheme="minorHAnsi"/>
          <w:b/>
          <w:sz w:val="24"/>
          <w:szCs w:val="24"/>
        </w:rPr>
        <w:tab/>
      </w:r>
    </w:p>
    <w:p w14:paraId="333CBC70" w14:textId="6B628532" w:rsidR="009E2BB1" w:rsidRPr="00871573" w:rsidRDefault="009E2BB1" w:rsidP="009E2BB1">
      <w:pPr>
        <w:pStyle w:val="ListParagraph"/>
        <w:numPr>
          <w:ilvl w:val="1"/>
          <w:numId w:val="15"/>
        </w:numPr>
        <w:ind w:left="990" w:right="-18"/>
        <w:rPr>
          <w:rFonts w:asciiTheme="minorHAnsi" w:hAnsiTheme="minorHAnsi"/>
          <w:b/>
          <w:sz w:val="24"/>
          <w:szCs w:val="24"/>
        </w:rPr>
      </w:pPr>
      <w:r w:rsidRPr="00871573">
        <w:rPr>
          <w:rFonts w:asciiTheme="minorHAnsi" w:hAnsiTheme="minorHAnsi"/>
          <w:sz w:val="24"/>
          <w:szCs w:val="24"/>
        </w:rPr>
        <w:t xml:space="preserve">Melanie </w:t>
      </w:r>
      <w:proofErr w:type="spellStart"/>
      <w:r w:rsidRPr="00871573">
        <w:rPr>
          <w:rFonts w:asciiTheme="minorHAnsi" w:hAnsiTheme="minorHAnsi"/>
          <w:sz w:val="24"/>
          <w:szCs w:val="24"/>
        </w:rPr>
        <w:t>Kasten</w:t>
      </w:r>
      <w:proofErr w:type="spellEnd"/>
      <w:r w:rsidRPr="00871573">
        <w:rPr>
          <w:rFonts w:asciiTheme="minorHAnsi" w:hAnsiTheme="minorHAnsi"/>
          <w:sz w:val="24"/>
          <w:szCs w:val="24"/>
        </w:rPr>
        <w:t>-Krause gave an overview of the status of</w:t>
      </w:r>
      <w:r w:rsidR="00A77DC8">
        <w:rPr>
          <w:rFonts w:asciiTheme="minorHAnsi" w:hAnsiTheme="minorHAnsi"/>
          <w:sz w:val="24"/>
          <w:szCs w:val="24"/>
        </w:rPr>
        <w:t xml:space="preserve"> the</w:t>
      </w:r>
      <w:r w:rsidRPr="00871573">
        <w:rPr>
          <w:rFonts w:asciiTheme="minorHAnsi" w:hAnsiTheme="minorHAnsi"/>
          <w:sz w:val="24"/>
          <w:szCs w:val="24"/>
        </w:rPr>
        <w:t xml:space="preserve"> Board nominating and voting process for Board term</w:t>
      </w:r>
      <w:r w:rsidR="00A77DC8">
        <w:rPr>
          <w:rFonts w:asciiTheme="minorHAnsi" w:hAnsiTheme="minorHAnsi"/>
          <w:sz w:val="24"/>
          <w:szCs w:val="24"/>
        </w:rPr>
        <w:t>s that end</w:t>
      </w:r>
      <w:r w:rsidRPr="00871573">
        <w:rPr>
          <w:rFonts w:asciiTheme="minorHAnsi" w:hAnsiTheme="minorHAnsi"/>
          <w:sz w:val="24"/>
          <w:szCs w:val="24"/>
        </w:rPr>
        <w:t xml:space="preserve"> on December 31</w:t>
      </w:r>
      <w:r w:rsidRPr="00871573">
        <w:rPr>
          <w:rFonts w:asciiTheme="minorHAnsi" w:hAnsiTheme="minorHAnsi"/>
          <w:sz w:val="24"/>
          <w:szCs w:val="24"/>
          <w:vertAlign w:val="superscript"/>
        </w:rPr>
        <w:t>st</w:t>
      </w:r>
      <w:r w:rsidRPr="00871573">
        <w:rPr>
          <w:rFonts w:asciiTheme="minorHAnsi" w:hAnsiTheme="minorHAnsi"/>
          <w:sz w:val="24"/>
          <w:szCs w:val="24"/>
        </w:rPr>
        <w:t xml:space="preserve"> of this year. Voting ends in one week. </w:t>
      </w:r>
    </w:p>
    <w:p w14:paraId="016D3DB9" w14:textId="71A4F527" w:rsidR="009E2BB1" w:rsidRPr="00871573" w:rsidRDefault="00D846EE" w:rsidP="009E2BB1">
      <w:pPr>
        <w:pStyle w:val="ListParagraph"/>
        <w:numPr>
          <w:ilvl w:val="1"/>
          <w:numId w:val="15"/>
        </w:numPr>
        <w:ind w:left="990" w:right="-18"/>
        <w:rPr>
          <w:rFonts w:asciiTheme="minorHAnsi" w:hAnsiTheme="minorHAnsi"/>
          <w:b/>
          <w:sz w:val="24"/>
          <w:szCs w:val="24"/>
        </w:rPr>
      </w:pPr>
      <w:r>
        <w:rPr>
          <w:rFonts w:asciiTheme="minorHAnsi" w:hAnsiTheme="minorHAnsi"/>
          <w:sz w:val="24"/>
          <w:szCs w:val="24"/>
        </w:rPr>
        <w:t>Tom Weaver</w:t>
      </w:r>
      <w:r w:rsidR="009E2BB1" w:rsidRPr="00871573">
        <w:rPr>
          <w:rFonts w:asciiTheme="minorHAnsi" w:hAnsiTheme="minorHAnsi"/>
          <w:sz w:val="24"/>
          <w:szCs w:val="24"/>
        </w:rPr>
        <w:t xml:space="preserve"> proposed to nominate Donna Merrill for another term as a </w:t>
      </w:r>
      <w:r w:rsidR="00A77DC8">
        <w:rPr>
          <w:rFonts w:asciiTheme="minorHAnsi" w:hAnsiTheme="minorHAnsi"/>
          <w:sz w:val="24"/>
          <w:szCs w:val="24"/>
        </w:rPr>
        <w:t xml:space="preserve">Board </w:t>
      </w:r>
      <w:r w:rsidR="009E2BB1" w:rsidRPr="00871573">
        <w:rPr>
          <w:rFonts w:asciiTheme="minorHAnsi" w:hAnsiTheme="minorHAnsi"/>
          <w:sz w:val="24"/>
          <w:szCs w:val="24"/>
        </w:rPr>
        <w:t>member at large and to add Justin Blumhorst as a</w:t>
      </w:r>
      <w:r w:rsidR="00A77DC8">
        <w:rPr>
          <w:rFonts w:asciiTheme="minorHAnsi" w:hAnsiTheme="minorHAnsi"/>
          <w:sz w:val="24"/>
          <w:szCs w:val="24"/>
        </w:rPr>
        <w:t xml:space="preserve"> Board</w:t>
      </w:r>
      <w:r w:rsidR="009E2BB1" w:rsidRPr="00871573">
        <w:rPr>
          <w:rFonts w:asciiTheme="minorHAnsi" w:hAnsiTheme="minorHAnsi"/>
          <w:sz w:val="24"/>
          <w:szCs w:val="24"/>
        </w:rPr>
        <w:t xml:space="preserve"> member at large.  Melanie </w:t>
      </w:r>
      <w:proofErr w:type="spellStart"/>
      <w:r w:rsidR="009E2BB1" w:rsidRPr="00871573">
        <w:rPr>
          <w:rFonts w:asciiTheme="minorHAnsi" w:hAnsiTheme="minorHAnsi"/>
          <w:sz w:val="24"/>
          <w:szCs w:val="24"/>
        </w:rPr>
        <w:t>Kasten</w:t>
      </w:r>
      <w:proofErr w:type="spellEnd"/>
      <w:r w:rsidR="009E2BB1" w:rsidRPr="00871573">
        <w:rPr>
          <w:rFonts w:asciiTheme="minorHAnsi" w:hAnsiTheme="minorHAnsi"/>
          <w:sz w:val="24"/>
          <w:szCs w:val="24"/>
        </w:rPr>
        <w:t>-Krause motioned</w:t>
      </w:r>
      <w:r w:rsidR="00A77DC8">
        <w:rPr>
          <w:rFonts w:asciiTheme="minorHAnsi" w:hAnsiTheme="minorHAnsi"/>
          <w:sz w:val="24"/>
          <w:szCs w:val="24"/>
        </w:rPr>
        <w:t xml:space="preserve"> and</w:t>
      </w:r>
      <w:r w:rsidR="009E2BB1" w:rsidRPr="00871573">
        <w:rPr>
          <w:rFonts w:asciiTheme="minorHAnsi" w:hAnsiTheme="minorHAnsi"/>
          <w:sz w:val="24"/>
          <w:szCs w:val="24"/>
        </w:rPr>
        <w:t xml:space="preserve"> Jamie Steele seconded. Motion </w:t>
      </w:r>
      <w:r w:rsidR="00A77DC8">
        <w:rPr>
          <w:rFonts w:asciiTheme="minorHAnsi" w:hAnsiTheme="minorHAnsi"/>
          <w:sz w:val="24"/>
          <w:szCs w:val="24"/>
        </w:rPr>
        <w:t>carried</w:t>
      </w:r>
      <w:r w:rsidR="009E2BB1" w:rsidRPr="00871573">
        <w:rPr>
          <w:rFonts w:asciiTheme="minorHAnsi" w:hAnsiTheme="minorHAnsi"/>
          <w:sz w:val="24"/>
          <w:szCs w:val="24"/>
        </w:rPr>
        <w:t xml:space="preserve">.  </w:t>
      </w:r>
    </w:p>
    <w:p w14:paraId="2F5B160D" w14:textId="25007E77" w:rsidR="009E2BB1" w:rsidRPr="00871573" w:rsidRDefault="009E2BB1" w:rsidP="009E2BB1">
      <w:pPr>
        <w:pStyle w:val="ListParagraph"/>
        <w:numPr>
          <w:ilvl w:val="1"/>
          <w:numId w:val="15"/>
        </w:numPr>
        <w:ind w:left="990" w:right="-18"/>
        <w:rPr>
          <w:rFonts w:asciiTheme="minorHAnsi" w:hAnsiTheme="minorHAnsi"/>
          <w:b/>
          <w:sz w:val="24"/>
          <w:szCs w:val="24"/>
        </w:rPr>
      </w:pPr>
      <w:r w:rsidRPr="00871573">
        <w:rPr>
          <w:rFonts w:asciiTheme="minorHAnsi" w:hAnsiTheme="minorHAnsi"/>
          <w:sz w:val="24"/>
          <w:szCs w:val="24"/>
        </w:rPr>
        <w:t>Tom Weaver discussed the current two Executive Board positions (treasurer and secretary) that are set to expire at the end of the year. A call for nominations will be sent out to the Board and</w:t>
      </w:r>
      <w:r w:rsidR="002F69D2">
        <w:rPr>
          <w:rFonts w:asciiTheme="minorHAnsi" w:hAnsiTheme="minorHAnsi"/>
          <w:sz w:val="24"/>
          <w:szCs w:val="24"/>
        </w:rPr>
        <w:t xml:space="preserve"> voted on in accordance with the OPRA Code of Regulations</w:t>
      </w:r>
      <w:r w:rsidRPr="00871573">
        <w:rPr>
          <w:rFonts w:asciiTheme="minorHAnsi" w:hAnsiTheme="minorHAnsi"/>
          <w:sz w:val="24"/>
          <w:szCs w:val="24"/>
        </w:rPr>
        <w:t>.</w:t>
      </w:r>
    </w:p>
    <w:p w14:paraId="31DC8CAA" w14:textId="44E3706C" w:rsidR="009E2BB1" w:rsidRPr="00871573" w:rsidRDefault="009E2BB1" w:rsidP="009E2BB1">
      <w:pPr>
        <w:pStyle w:val="ListParagraph"/>
        <w:numPr>
          <w:ilvl w:val="1"/>
          <w:numId w:val="15"/>
        </w:numPr>
        <w:ind w:left="990" w:right="-18"/>
        <w:rPr>
          <w:rFonts w:asciiTheme="minorHAnsi" w:hAnsiTheme="minorHAnsi"/>
          <w:b/>
          <w:sz w:val="24"/>
          <w:szCs w:val="24"/>
        </w:rPr>
      </w:pPr>
      <w:r w:rsidRPr="00871573">
        <w:rPr>
          <w:rFonts w:asciiTheme="minorHAnsi" w:hAnsiTheme="minorHAnsi"/>
          <w:sz w:val="24"/>
          <w:szCs w:val="24"/>
        </w:rPr>
        <w:t xml:space="preserve">There will also be a call for a new Board member for district 6 </w:t>
      </w:r>
      <w:r w:rsidR="0017165F" w:rsidRPr="00871573">
        <w:rPr>
          <w:rFonts w:asciiTheme="minorHAnsi" w:hAnsiTheme="minorHAnsi"/>
          <w:sz w:val="24"/>
          <w:szCs w:val="24"/>
        </w:rPr>
        <w:t xml:space="preserve">with the term starting </w:t>
      </w:r>
      <w:r w:rsidRPr="00871573">
        <w:rPr>
          <w:rFonts w:asciiTheme="minorHAnsi" w:hAnsiTheme="minorHAnsi"/>
          <w:sz w:val="24"/>
          <w:szCs w:val="24"/>
        </w:rPr>
        <w:t>on January 1</w:t>
      </w:r>
      <w:r w:rsidRPr="00871573">
        <w:rPr>
          <w:rFonts w:asciiTheme="minorHAnsi" w:hAnsiTheme="minorHAnsi"/>
          <w:sz w:val="24"/>
          <w:szCs w:val="24"/>
          <w:vertAlign w:val="superscript"/>
        </w:rPr>
        <w:t>st</w:t>
      </w:r>
      <w:r w:rsidRPr="00871573">
        <w:rPr>
          <w:rFonts w:asciiTheme="minorHAnsi" w:hAnsiTheme="minorHAnsi"/>
          <w:sz w:val="24"/>
          <w:szCs w:val="24"/>
        </w:rPr>
        <w:t>, 2018.</w:t>
      </w:r>
      <w:r w:rsidR="00DB0CFC">
        <w:rPr>
          <w:rFonts w:asciiTheme="minorHAnsi" w:hAnsiTheme="minorHAnsi"/>
          <w:sz w:val="24"/>
          <w:szCs w:val="24"/>
        </w:rPr>
        <w:br/>
      </w:r>
    </w:p>
    <w:p w14:paraId="59C4C862" w14:textId="77777777" w:rsidR="0017165F" w:rsidRPr="00871573" w:rsidRDefault="0017165F" w:rsidP="0017165F">
      <w:pPr>
        <w:pStyle w:val="ListParagraph"/>
        <w:ind w:left="990" w:right="-18"/>
        <w:rPr>
          <w:rFonts w:asciiTheme="minorHAnsi" w:hAnsiTheme="minorHAnsi"/>
          <w:b/>
          <w:sz w:val="24"/>
          <w:szCs w:val="24"/>
        </w:rPr>
      </w:pPr>
    </w:p>
    <w:p w14:paraId="0A0EFC94" w14:textId="0EA074F9" w:rsidR="0017165F" w:rsidRPr="00871573" w:rsidRDefault="0017165F" w:rsidP="0017165F">
      <w:pPr>
        <w:pStyle w:val="ListParagraph"/>
        <w:numPr>
          <w:ilvl w:val="0"/>
          <w:numId w:val="15"/>
        </w:numPr>
        <w:ind w:right="-18"/>
        <w:rPr>
          <w:rFonts w:asciiTheme="minorHAnsi" w:hAnsiTheme="minorHAnsi"/>
          <w:b/>
          <w:sz w:val="24"/>
          <w:szCs w:val="24"/>
        </w:rPr>
      </w:pPr>
      <w:r w:rsidRPr="00871573">
        <w:rPr>
          <w:rFonts w:asciiTheme="minorHAnsi" w:hAnsiTheme="minorHAnsi"/>
          <w:b/>
          <w:sz w:val="24"/>
          <w:szCs w:val="24"/>
        </w:rPr>
        <w:lastRenderedPageBreak/>
        <w:t>Ball v Kasich Lawsuit</w:t>
      </w:r>
    </w:p>
    <w:p w14:paraId="4A4D02AD" w14:textId="4EC0A204" w:rsidR="009035FE" w:rsidRPr="00871573" w:rsidRDefault="00DB0CFC" w:rsidP="00871573">
      <w:pPr>
        <w:pStyle w:val="ListParagraph"/>
        <w:numPr>
          <w:ilvl w:val="1"/>
          <w:numId w:val="15"/>
        </w:numPr>
        <w:ind w:left="990" w:right="-18"/>
        <w:rPr>
          <w:rFonts w:asciiTheme="minorHAnsi" w:hAnsiTheme="minorHAnsi"/>
          <w:b/>
          <w:sz w:val="24"/>
          <w:szCs w:val="24"/>
        </w:rPr>
      </w:pPr>
      <w:r w:rsidRPr="00C519CC">
        <w:rPr>
          <w:rFonts w:asciiTheme="minorHAnsi" w:hAnsiTheme="minorHAnsi"/>
          <w:sz w:val="24"/>
          <w:szCs w:val="24"/>
        </w:rPr>
        <w:t xml:space="preserve">Board members discussed </w:t>
      </w:r>
      <w:r>
        <w:rPr>
          <w:rFonts w:asciiTheme="minorHAnsi" w:hAnsiTheme="minorHAnsi"/>
          <w:sz w:val="24"/>
          <w:szCs w:val="24"/>
        </w:rPr>
        <w:t>possible actions for OPRA</w:t>
      </w:r>
      <w:r w:rsidRPr="00C519CC">
        <w:rPr>
          <w:rFonts w:asciiTheme="minorHAnsi" w:hAnsiTheme="minorHAnsi"/>
          <w:sz w:val="24"/>
          <w:szCs w:val="24"/>
        </w:rPr>
        <w:t xml:space="preserve"> in the Ball v</w:t>
      </w:r>
      <w:r>
        <w:rPr>
          <w:rFonts w:asciiTheme="minorHAnsi" w:hAnsiTheme="minorHAnsi"/>
          <w:sz w:val="24"/>
          <w:szCs w:val="24"/>
        </w:rPr>
        <w:t>s.</w:t>
      </w:r>
      <w:r w:rsidRPr="00C519CC">
        <w:rPr>
          <w:rFonts w:asciiTheme="minorHAnsi" w:hAnsiTheme="minorHAnsi"/>
          <w:sz w:val="24"/>
          <w:szCs w:val="24"/>
        </w:rPr>
        <w:t xml:space="preserve"> Kasich lawsuit. </w:t>
      </w:r>
      <w:r w:rsidR="00871573" w:rsidRPr="00871573">
        <w:rPr>
          <w:rFonts w:asciiTheme="minorHAnsi" w:hAnsiTheme="minorHAnsi"/>
          <w:sz w:val="24"/>
          <w:szCs w:val="24"/>
        </w:rPr>
        <w:t>Than Johnson motioned to become a party of the lawsuit by petitioning the court for OPRA to file a motion to become a party to the lawsuit of Ball v</w:t>
      </w:r>
      <w:r>
        <w:rPr>
          <w:rFonts w:asciiTheme="minorHAnsi" w:hAnsiTheme="minorHAnsi"/>
          <w:sz w:val="24"/>
          <w:szCs w:val="24"/>
        </w:rPr>
        <w:t>s</w:t>
      </w:r>
      <w:r w:rsidR="00871573" w:rsidRPr="00871573">
        <w:rPr>
          <w:rFonts w:asciiTheme="minorHAnsi" w:hAnsiTheme="minorHAnsi"/>
          <w:sz w:val="24"/>
          <w:szCs w:val="24"/>
        </w:rPr>
        <w:t xml:space="preserve">. Kasich. </w:t>
      </w:r>
      <w:r>
        <w:rPr>
          <w:rFonts w:asciiTheme="minorHAnsi" w:hAnsiTheme="minorHAnsi"/>
          <w:sz w:val="24"/>
          <w:szCs w:val="24"/>
        </w:rPr>
        <w:t xml:space="preserve">Diane Beastrom seconded. </w:t>
      </w:r>
      <w:r w:rsidR="00871573" w:rsidRPr="00871573">
        <w:rPr>
          <w:rFonts w:asciiTheme="minorHAnsi" w:hAnsiTheme="minorHAnsi"/>
          <w:sz w:val="24"/>
          <w:szCs w:val="24"/>
        </w:rPr>
        <w:t>The motion passed with one abstention, Than Johnson. The executive committee along with Diane Beastrom, Than Johnson, and Michael Malone will serve on the advisory committee on the lawsuit.</w:t>
      </w:r>
      <w:r>
        <w:rPr>
          <w:rFonts w:asciiTheme="minorHAnsi" w:hAnsiTheme="minorHAnsi"/>
          <w:sz w:val="24"/>
          <w:szCs w:val="24"/>
        </w:rPr>
        <w:t xml:space="preserve">  Anita Allen will be the OPRA staff </w:t>
      </w:r>
      <w:proofErr w:type="gramStart"/>
      <w:r>
        <w:rPr>
          <w:rFonts w:asciiTheme="minorHAnsi" w:hAnsiTheme="minorHAnsi"/>
          <w:sz w:val="24"/>
          <w:szCs w:val="24"/>
        </w:rPr>
        <w:t>lead</w:t>
      </w:r>
      <w:proofErr w:type="gramEnd"/>
      <w:r>
        <w:rPr>
          <w:rFonts w:asciiTheme="minorHAnsi" w:hAnsiTheme="minorHAnsi"/>
          <w:sz w:val="24"/>
          <w:szCs w:val="24"/>
        </w:rPr>
        <w:t xml:space="preserve"> on matters pertinent to the litigation.</w:t>
      </w:r>
    </w:p>
    <w:p w14:paraId="6E6C4233" w14:textId="77777777" w:rsidR="00871573" w:rsidRPr="00871573" w:rsidRDefault="00871573" w:rsidP="00871573">
      <w:pPr>
        <w:pStyle w:val="ListParagraph"/>
        <w:ind w:left="990" w:right="-18"/>
        <w:rPr>
          <w:rFonts w:asciiTheme="minorHAnsi" w:hAnsiTheme="minorHAnsi"/>
          <w:b/>
          <w:sz w:val="24"/>
          <w:szCs w:val="24"/>
        </w:rPr>
      </w:pPr>
    </w:p>
    <w:p w14:paraId="462B007B" w14:textId="73D833ED" w:rsidR="00871573" w:rsidRPr="00871573" w:rsidRDefault="00871573" w:rsidP="00871573">
      <w:pPr>
        <w:pStyle w:val="ListParagraph"/>
        <w:numPr>
          <w:ilvl w:val="0"/>
          <w:numId w:val="15"/>
        </w:numPr>
        <w:ind w:right="-18"/>
        <w:rPr>
          <w:rFonts w:asciiTheme="minorHAnsi" w:hAnsiTheme="minorHAnsi"/>
          <w:b/>
          <w:sz w:val="24"/>
          <w:szCs w:val="24"/>
        </w:rPr>
      </w:pPr>
      <w:r w:rsidRPr="00871573">
        <w:rPr>
          <w:b/>
        </w:rPr>
        <w:t>Summary of Retreat and Next Steps</w:t>
      </w:r>
    </w:p>
    <w:p w14:paraId="484D0E26" w14:textId="51DF2982" w:rsidR="00871573" w:rsidRDefault="00871573" w:rsidP="00871573">
      <w:pPr>
        <w:pStyle w:val="ListParagraph"/>
        <w:numPr>
          <w:ilvl w:val="1"/>
          <w:numId w:val="15"/>
        </w:numPr>
        <w:ind w:left="990"/>
        <w:rPr>
          <w:sz w:val="24"/>
          <w:szCs w:val="24"/>
        </w:rPr>
      </w:pPr>
      <w:r w:rsidRPr="00871573">
        <w:rPr>
          <w:sz w:val="24"/>
          <w:szCs w:val="24"/>
        </w:rPr>
        <w:t>Mark</w:t>
      </w:r>
      <w:r>
        <w:rPr>
          <w:sz w:val="24"/>
          <w:szCs w:val="24"/>
        </w:rPr>
        <w:t xml:space="preserve"> Davis</w:t>
      </w:r>
      <w:r w:rsidRPr="00871573">
        <w:rPr>
          <w:sz w:val="24"/>
          <w:szCs w:val="24"/>
        </w:rPr>
        <w:t xml:space="preserve"> and Tom</w:t>
      </w:r>
      <w:r>
        <w:rPr>
          <w:sz w:val="24"/>
          <w:szCs w:val="24"/>
        </w:rPr>
        <w:t xml:space="preserve"> Weaver</w:t>
      </w:r>
      <w:r w:rsidR="0097604F">
        <w:rPr>
          <w:sz w:val="24"/>
          <w:szCs w:val="24"/>
        </w:rPr>
        <w:t xml:space="preserve"> recapped the retreat, including next steps for the Ball vs. </w:t>
      </w:r>
      <w:bookmarkStart w:id="0" w:name="_GoBack"/>
      <w:bookmarkEnd w:id="0"/>
      <w:r w:rsidRPr="00871573">
        <w:rPr>
          <w:sz w:val="24"/>
          <w:szCs w:val="24"/>
        </w:rPr>
        <w:t>Kasich lawsuit and communication strategies, membership, and strategic plan.</w:t>
      </w:r>
    </w:p>
    <w:p w14:paraId="66EAA518" w14:textId="77777777" w:rsidR="00871573" w:rsidRDefault="00871573" w:rsidP="00871573">
      <w:pPr>
        <w:pStyle w:val="ListParagraph"/>
        <w:ind w:left="990"/>
        <w:rPr>
          <w:sz w:val="24"/>
          <w:szCs w:val="24"/>
        </w:rPr>
      </w:pPr>
    </w:p>
    <w:p w14:paraId="10DFFDCA" w14:textId="798C2EBA" w:rsidR="00871573" w:rsidRPr="00871573" w:rsidRDefault="00871573" w:rsidP="00871573">
      <w:pPr>
        <w:pStyle w:val="ListParagraph"/>
        <w:numPr>
          <w:ilvl w:val="0"/>
          <w:numId w:val="15"/>
        </w:numPr>
        <w:rPr>
          <w:b/>
          <w:sz w:val="24"/>
          <w:szCs w:val="24"/>
        </w:rPr>
      </w:pPr>
      <w:r w:rsidRPr="00871573">
        <w:rPr>
          <w:b/>
          <w:sz w:val="24"/>
          <w:szCs w:val="24"/>
        </w:rPr>
        <w:t>Adjournment</w:t>
      </w:r>
    </w:p>
    <w:p w14:paraId="11E9801F" w14:textId="0AC0CE44" w:rsidR="00871573" w:rsidRPr="00871573" w:rsidRDefault="00871573" w:rsidP="00871573">
      <w:pPr>
        <w:pStyle w:val="ListParagraph"/>
        <w:numPr>
          <w:ilvl w:val="1"/>
          <w:numId w:val="15"/>
        </w:numPr>
        <w:ind w:left="990"/>
        <w:rPr>
          <w:sz w:val="24"/>
          <w:szCs w:val="24"/>
        </w:rPr>
      </w:pPr>
      <w:r>
        <w:rPr>
          <w:sz w:val="24"/>
          <w:szCs w:val="24"/>
        </w:rPr>
        <w:t>Dennis Grant motioned to adjourn the retreat at 1:16 pm.</w:t>
      </w:r>
    </w:p>
    <w:p w14:paraId="6BBF2D02" w14:textId="77777777" w:rsidR="009035FE" w:rsidRPr="00871573" w:rsidRDefault="009035FE" w:rsidP="009035FE">
      <w:pPr>
        <w:ind w:right="-18"/>
        <w:rPr>
          <w:rFonts w:asciiTheme="minorHAnsi" w:hAnsiTheme="minorHAnsi"/>
        </w:rPr>
      </w:pPr>
    </w:p>
    <w:p w14:paraId="5FF5C442" w14:textId="77777777" w:rsidR="000548B8" w:rsidRPr="00871573" w:rsidRDefault="000548B8" w:rsidP="00747BA4">
      <w:pPr>
        <w:tabs>
          <w:tab w:val="left" w:pos="720"/>
        </w:tabs>
        <w:ind w:left="720" w:right="-18" w:firstLine="90"/>
        <w:rPr>
          <w:rFonts w:asciiTheme="minorHAnsi" w:hAnsiTheme="minorHAnsi" w:cs="Arial"/>
        </w:rPr>
      </w:pPr>
      <w:r w:rsidRPr="00871573">
        <w:rPr>
          <w:rFonts w:asciiTheme="minorHAnsi" w:hAnsiTheme="minorHAnsi" w:cs="Arial"/>
        </w:rPr>
        <w:t>Respectfully Submitted,</w:t>
      </w:r>
    </w:p>
    <w:p w14:paraId="5B2CEDCF" w14:textId="77777777" w:rsidR="006A7053" w:rsidRPr="00871573" w:rsidRDefault="006A7053" w:rsidP="00747BA4">
      <w:pPr>
        <w:tabs>
          <w:tab w:val="left" w:pos="720"/>
        </w:tabs>
        <w:ind w:right="-18" w:firstLine="90"/>
        <w:rPr>
          <w:rFonts w:asciiTheme="minorHAnsi" w:hAnsiTheme="minorHAnsi" w:cs="Arial"/>
        </w:rPr>
      </w:pPr>
    </w:p>
    <w:p w14:paraId="7E6F0D90" w14:textId="0D4BBA08" w:rsidR="00EA5BC3" w:rsidRPr="00871573" w:rsidRDefault="00493613" w:rsidP="00747BA4">
      <w:pPr>
        <w:tabs>
          <w:tab w:val="left" w:pos="720"/>
        </w:tabs>
        <w:ind w:left="720" w:right="-18" w:firstLine="90"/>
        <w:rPr>
          <w:rFonts w:asciiTheme="minorHAnsi" w:hAnsiTheme="minorHAnsi" w:cs="Arial"/>
        </w:rPr>
      </w:pPr>
      <w:r w:rsidRPr="00871573">
        <w:rPr>
          <w:rFonts w:asciiTheme="minorHAnsi" w:hAnsiTheme="minorHAnsi" w:cs="Arial"/>
        </w:rPr>
        <w:t xml:space="preserve">Bob </w:t>
      </w:r>
      <w:r w:rsidR="00A77DC8">
        <w:rPr>
          <w:rFonts w:ascii="Calibri" w:hAnsi="Calibri" w:cs="Calibri"/>
          <w:color w:val="000000"/>
        </w:rPr>
        <w:t>Heinzerling</w:t>
      </w:r>
    </w:p>
    <w:p w14:paraId="1A789C82" w14:textId="15EE0181" w:rsidR="003D7A9C" w:rsidRPr="00871573" w:rsidRDefault="003D7A9C" w:rsidP="00747BA4">
      <w:pPr>
        <w:tabs>
          <w:tab w:val="left" w:pos="900"/>
        </w:tabs>
        <w:ind w:left="720" w:right="-18" w:firstLine="90"/>
        <w:rPr>
          <w:rFonts w:asciiTheme="minorHAnsi" w:hAnsiTheme="minorHAnsi" w:cs="Arial"/>
        </w:rPr>
      </w:pPr>
      <w:r w:rsidRPr="00871573">
        <w:rPr>
          <w:rFonts w:asciiTheme="minorHAnsi" w:hAnsiTheme="minorHAnsi" w:cs="Arial"/>
        </w:rPr>
        <w:t xml:space="preserve">Secretary </w:t>
      </w:r>
    </w:p>
    <w:p w14:paraId="0EA3897B" w14:textId="77777777" w:rsidR="00DE63BE" w:rsidRPr="005265D1" w:rsidRDefault="00DE63BE" w:rsidP="00747BA4">
      <w:pPr>
        <w:tabs>
          <w:tab w:val="left" w:pos="720"/>
        </w:tabs>
        <w:ind w:firstLine="90"/>
        <w:rPr>
          <w:rFonts w:asciiTheme="minorHAnsi" w:hAnsiTheme="minorHAnsi" w:cs="Arial"/>
        </w:rPr>
      </w:pPr>
    </w:p>
    <w:sectPr w:rsidR="00DE63BE" w:rsidRPr="005265D1" w:rsidSect="00DD4510">
      <w:headerReference w:type="default" r:id="rId9"/>
      <w:headerReference w:type="firs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FFBA1" w14:textId="77777777" w:rsidR="006247BC" w:rsidRDefault="006247BC">
      <w:r>
        <w:separator/>
      </w:r>
    </w:p>
  </w:endnote>
  <w:endnote w:type="continuationSeparator" w:id="0">
    <w:p w14:paraId="23330ADD" w14:textId="77777777" w:rsidR="006247BC" w:rsidRDefault="0062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4383E" w14:textId="77777777" w:rsidR="006247BC" w:rsidRDefault="006247BC">
      <w:r>
        <w:separator/>
      </w:r>
    </w:p>
  </w:footnote>
  <w:footnote w:type="continuationSeparator" w:id="0">
    <w:p w14:paraId="2A91DE20" w14:textId="77777777" w:rsidR="006247BC" w:rsidRDefault="006247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6E476" w14:textId="0E44C370" w:rsidR="006247BC" w:rsidRDefault="006247BC" w:rsidP="00902052">
    <w:pPr>
      <w:pStyle w:val="Header"/>
      <w:tabs>
        <w:tab w:val="clear" w:pos="8640"/>
        <w:tab w:val="right" w:pos="10260"/>
      </w:tabs>
      <w:jc w:val="right"/>
      <w:rPr>
        <w:rFonts w:ascii="Helvetica" w:hAnsi="Helvetica"/>
        <w:b/>
        <w:color w:val="7F7F7F"/>
        <w:sz w:val="28"/>
        <w:szCs w:val="28"/>
      </w:rPr>
    </w:pPr>
    <w:r>
      <w:rPr>
        <w:rFonts w:ascii="Helvetica" w:hAnsi="Helvetica"/>
        <w:b/>
        <w:color w:val="7F7F7F"/>
        <w:sz w:val="28"/>
        <w:szCs w:val="28"/>
      </w:rPr>
      <w:t>OPRA Board Minutes – December 4</w:t>
    </w:r>
    <w:r w:rsidRPr="007B5A8E">
      <w:rPr>
        <w:rFonts w:ascii="Helvetica" w:hAnsi="Helvetica"/>
        <w:b/>
        <w:color w:val="7F7F7F"/>
        <w:sz w:val="28"/>
        <w:szCs w:val="28"/>
        <w:vertAlign w:val="superscript"/>
      </w:rPr>
      <w:t>th</w:t>
    </w:r>
    <w:r>
      <w:rPr>
        <w:rFonts w:ascii="Helvetica" w:hAnsi="Helvetica"/>
        <w:b/>
        <w:color w:val="7F7F7F"/>
        <w:sz w:val="28"/>
        <w:szCs w:val="28"/>
      </w:rPr>
      <w:t xml:space="preserve"> and 5</w:t>
    </w:r>
    <w:r w:rsidRPr="007B5A8E">
      <w:rPr>
        <w:rFonts w:ascii="Helvetica" w:hAnsi="Helvetica"/>
        <w:b/>
        <w:color w:val="7F7F7F"/>
        <w:sz w:val="28"/>
        <w:szCs w:val="28"/>
        <w:vertAlign w:val="superscript"/>
      </w:rPr>
      <w:t>th</w:t>
    </w:r>
    <w:r>
      <w:rPr>
        <w:rFonts w:ascii="Helvetica" w:hAnsi="Helvetica"/>
        <w:b/>
        <w:color w:val="7F7F7F"/>
        <w:sz w:val="28"/>
        <w:szCs w:val="28"/>
      </w:rPr>
      <w:t>, 2017</w:t>
    </w:r>
  </w:p>
  <w:p w14:paraId="52E5FCC6" w14:textId="77777777" w:rsidR="006247BC" w:rsidRDefault="006247BC" w:rsidP="000E5706">
    <w:pPr>
      <w:pStyle w:val="Header"/>
      <w:tabs>
        <w:tab w:val="clear" w:pos="8640"/>
        <w:tab w:val="right" w:pos="10260"/>
      </w:tabs>
      <w:jc w:val="right"/>
      <w:rPr>
        <w:rFonts w:ascii="Helvetica" w:hAnsi="Helvetica"/>
        <w:b/>
        <w:color w:val="7F7F7F"/>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CBBE" w14:textId="205809F6" w:rsidR="006247BC" w:rsidRPr="00FC31B4" w:rsidRDefault="006247BC" w:rsidP="00FC31B4">
    <w:pPr>
      <w:pStyle w:val="Title"/>
      <w:jc w:val="right"/>
      <w:rPr>
        <w:rFonts w:asciiTheme="minorHAnsi" w:hAnsiTheme="minorHAnsi"/>
        <w:bCs/>
        <w:sz w:val="24"/>
      </w:rPr>
    </w:pPr>
    <w:r w:rsidRPr="00FC31B4">
      <w:rPr>
        <w:rFonts w:asciiTheme="minorHAnsi" w:hAnsiTheme="minorHAnsi"/>
        <w:noProof/>
        <w:sz w:val="24"/>
      </w:rPr>
      <w:drawing>
        <wp:anchor distT="0" distB="0" distL="114300" distR="114300" simplePos="0" relativeHeight="251661312" behindDoc="0" locked="0" layoutInCell="1" allowOverlap="0" wp14:anchorId="1804190C" wp14:editId="7041A65E">
          <wp:simplePos x="0" y="0"/>
          <wp:positionH relativeFrom="page">
            <wp:posOffset>225112</wp:posOffset>
          </wp:positionH>
          <wp:positionV relativeFrom="page">
            <wp:posOffset>231820</wp:posOffset>
          </wp:positionV>
          <wp:extent cx="1861265" cy="1146219"/>
          <wp:effectExtent l="19050" t="0" r="0" b="0"/>
          <wp:wrapSquare wrapText="bothSides"/>
          <wp:docPr id="1" name="Picture 0" descr="OPRA Logo D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DOTS.JPG"/>
                  <pic:cNvPicPr/>
                </pic:nvPicPr>
                <pic:blipFill>
                  <a:blip r:embed="rId1"/>
                  <a:stretch>
                    <a:fillRect/>
                  </a:stretch>
                </pic:blipFill>
                <pic:spPr>
                  <a:xfrm>
                    <a:off x="0" y="0"/>
                    <a:ext cx="1856105" cy="1146175"/>
                  </a:xfrm>
                  <a:prstGeom prst="rect">
                    <a:avLst/>
                  </a:prstGeom>
                </pic:spPr>
              </pic:pic>
            </a:graphicData>
          </a:graphic>
        </wp:anchor>
      </w:drawing>
    </w:r>
    <w:r>
      <w:rPr>
        <w:rFonts w:asciiTheme="minorHAnsi" w:hAnsiTheme="minorHAnsi"/>
        <w:noProof/>
        <w:sz w:val="24"/>
      </w:rPr>
      <w:t>OPRA BOARD</w:t>
    </w:r>
    <w:r w:rsidRPr="00FC31B4">
      <w:rPr>
        <w:rFonts w:asciiTheme="minorHAnsi" w:hAnsiTheme="minorHAnsi"/>
        <w:sz w:val="24"/>
      </w:rPr>
      <w:t xml:space="preserve"> </w:t>
    </w:r>
    <w:r>
      <w:rPr>
        <w:rFonts w:asciiTheme="minorHAnsi" w:hAnsiTheme="minorHAnsi"/>
        <w:sz w:val="24"/>
      </w:rPr>
      <w:t>Retreat</w:t>
    </w:r>
    <w:r w:rsidRPr="00FC31B4">
      <w:rPr>
        <w:rFonts w:asciiTheme="minorHAnsi" w:hAnsiTheme="minorHAnsi"/>
        <w:sz w:val="24"/>
      </w:rPr>
      <w:t xml:space="preserve"> </w:t>
    </w:r>
    <w:r>
      <w:rPr>
        <w:rFonts w:asciiTheme="minorHAnsi" w:hAnsiTheme="minorHAnsi"/>
        <w:sz w:val="24"/>
      </w:rPr>
      <w:t>MINUTES</w:t>
    </w:r>
  </w:p>
  <w:p w14:paraId="395EF3E4" w14:textId="5D771451" w:rsidR="006247BC" w:rsidRPr="00FC31B4" w:rsidRDefault="006247BC" w:rsidP="00FC31B4">
    <w:pPr>
      <w:pStyle w:val="Heading2"/>
      <w:spacing w:before="0"/>
      <w:jc w:val="right"/>
      <w:rPr>
        <w:rFonts w:asciiTheme="minorHAnsi" w:hAnsiTheme="minorHAnsi"/>
        <w:color w:val="auto"/>
        <w:sz w:val="24"/>
        <w:szCs w:val="24"/>
      </w:rPr>
    </w:pPr>
    <w:r>
      <w:rPr>
        <w:rFonts w:asciiTheme="minorHAnsi" w:hAnsiTheme="minorHAnsi"/>
        <w:color w:val="auto"/>
        <w:sz w:val="24"/>
        <w:szCs w:val="24"/>
      </w:rPr>
      <w:t>December 4</w:t>
    </w:r>
    <w:r w:rsidRPr="00B002DE">
      <w:rPr>
        <w:rFonts w:asciiTheme="minorHAnsi" w:hAnsiTheme="minorHAnsi"/>
        <w:color w:val="auto"/>
        <w:sz w:val="24"/>
        <w:szCs w:val="24"/>
        <w:vertAlign w:val="superscript"/>
      </w:rPr>
      <w:t>th</w:t>
    </w:r>
    <w:r>
      <w:rPr>
        <w:rFonts w:asciiTheme="minorHAnsi" w:hAnsiTheme="minorHAnsi"/>
        <w:color w:val="auto"/>
        <w:sz w:val="24"/>
        <w:szCs w:val="24"/>
      </w:rPr>
      <w:t xml:space="preserve"> and 5</w:t>
    </w:r>
    <w:r w:rsidRPr="00B002DE">
      <w:rPr>
        <w:rFonts w:asciiTheme="minorHAnsi" w:hAnsiTheme="minorHAnsi"/>
        <w:color w:val="auto"/>
        <w:sz w:val="24"/>
        <w:szCs w:val="24"/>
        <w:vertAlign w:val="superscript"/>
      </w:rPr>
      <w:t>th</w:t>
    </w:r>
    <w:r>
      <w:rPr>
        <w:rFonts w:asciiTheme="minorHAnsi" w:hAnsiTheme="minorHAnsi"/>
        <w:color w:val="auto"/>
        <w:sz w:val="24"/>
        <w:szCs w:val="24"/>
      </w:rPr>
      <w:t>, 2017</w:t>
    </w:r>
  </w:p>
  <w:p w14:paraId="0ABF50B1" w14:textId="54E6E9A9" w:rsidR="006247BC" w:rsidRPr="00FC31B4" w:rsidRDefault="006247BC" w:rsidP="00FC31B4">
    <w:pPr>
      <w:pStyle w:val="Heading2"/>
      <w:spacing w:before="0"/>
      <w:jc w:val="right"/>
      <w:rPr>
        <w:rFonts w:asciiTheme="minorHAnsi" w:hAnsiTheme="minorHAnsi"/>
        <w:b w:val="0"/>
        <w:color w:val="auto"/>
        <w:sz w:val="24"/>
        <w:szCs w:val="24"/>
      </w:rPr>
    </w:pPr>
    <w:r>
      <w:rPr>
        <w:rFonts w:asciiTheme="minorHAnsi" w:hAnsiTheme="minorHAnsi"/>
        <w:b w:val="0"/>
        <w:color w:val="auto"/>
        <w:sz w:val="24"/>
        <w:szCs w:val="24"/>
      </w:rPr>
      <w:t>10:00am – 1:00pm</w:t>
    </w:r>
  </w:p>
  <w:p w14:paraId="68874820" w14:textId="3580CAEF" w:rsidR="006247BC" w:rsidRPr="00FC31B4" w:rsidRDefault="006247BC" w:rsidP="00FC31B4">
    <w:pPr>
      <w:pStyle w:val="Header"/>
      <w:tabs>
        <w:tab w:val="clear" w:pos="8640"/>
        <w:tab w:val="right" w:pos="10260"/>
      </w:tabs>
      <w:jc w:val="right"/>
      <w:rPr>
        <w:rFonts w:asciiTheme="minorHAnsi" w:hAnsiTheme="minorHAnsi"/>
      </w:rPr>
    </w:pPr>
    <w:r>
      <w:rPr>
        <w:rFonts w:asciiTheme="minorHAnsi" w:hAnsiTheme="minorHAnsi"/>
      </w:rPr>
      <w:t>The Grand Event Center</w:t>
    </w:r>
  </w:p>
  <w:p w14:paraId="28E6EBD0" w14:textId="61DC929D" w:rsidR="006247BC" w:rsidRPr="00FC31B4" w:rsidRDefault="006247BC" w:rsidP="00FC31B4">
    <w:pPr>
      <w:pStyle w:val="Header"/>
      <w:tabs>
        <w:tab w:val="clear" w:pos="8640"/>
        <w:tab w:val="right" w:pos="10260"/>
      </w:tabs>
      <w:jc w:val="right"/>
      <w:rPr>
        <w:rFonts w:asciiTheme="minorHAnsi" w:hAnsiTheme="minorHAnsi"/>
      </w:rPr>
    </w:pPr>
    <w:r>
      <w:rPr>
        <w:rFonts w:asciiTheme="minorHAnsi" w:hAnsiTheme="minorHAnsi"/>
      </w:rPr>
      <w:t>Chairperson: Tom Weaver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2463"/>
    <w:multiLevelType w:val="hybridMultilevel"/>
    <w:tmpl w:val="35D0D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F5A6B"/>
    <w:multiLevelType w:val="hybridMultilevel"/>
    <w:tmpl w:val="C0B2E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E34268"/>
    <w:multiLevelType w:val="hybridMultilevel"/>
    <w:tmpl w:val="AB8E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D234B5"/>
    <w:multiLevelType w:val="hybridMultilevel"/>
    <w:tmpl w:val="7C4AC1DA"/>
    <w:lvl w:ilvl="0" w:tplc="5A42016A">
      <w:start w:val="5"/>
      <w:numFmt w:val="decimal"/>
      <w:lvlText w:val="%1."/>
      <w:lvlJc w:val="left"/>
      <w:pPr>
        <w:ind w:left="108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95D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79A26C3"/>
    <w:multiLevelType w:val="multilevel"/>
    <w:tmpl w:val="1684188C"/>
    <w:lvl w:ilvl="0">
      <w:start w:val="1"/>
      <w:numFmt w:val="decimal"/>
      <w:lvlText w:val="%1."/>
      <w:lvlJc w:val="left"/>
      <w:pPr>
        <w:ind w:left="360" w:hanging="360"/>
      </w:pPr>
      <w:rPr>
        <w:rFonts w:asciiTheme="minorHAnsi" w:hAnsiTheme="minorHAnsi"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1E91FE6"/>
    <w:multiLevelType w:val="hybridMultilevel"/>
    <w:tmpl w:val="FA6A66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CD7FFE"/>
    <w:multiLevelType w:val="hybridMultilevel"/>
    <w:tmpl w:val="B71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7F63C0"/>
    <w:multiLevelType w:val="hybridMultilevel"/>
    <w:tmpl w:val="19BC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100550"/>
    <w:multiLevelType w:val="hybridMultilevel"/>
    <w:tmpl w:val="D9D8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BC43C7"/>
    <w:multiLevelType w:val="hybridMultilevel"/>
    <w:tmpl w:val="C1543024"/>
    <w:lvl w:ilvl="0" w:tplc="1B2A8166">
      <w:start w:val="1"/>
      <w:numFmt w:val="upperRoman"/>
      <w:lvlText w:val="%1."/>
      <w:lvlJc w:val="right"/>
      <w:pPr>
        <w:ind w:left="450" w:hanging="360"/>
      </w:pPr>
      <w:rPr>
        <w:b/>
      </w:rPr>
    </w:lvl>
    <w:lvl w:ilvl="1" w:tplc="E4D6A07A">
      <w:start w:val="1"/>
      <w:numFmt w:val="lowerLetter"/>
      <w:lvlText w:val="%2."/>
      <w:lvlJc w:val="left"/>
      <w:pPr>
        <w:ind w:left="1440" w:hanging="360"/>
      </w:pPr>
      <w:rPr>
        <w:b/>
      </w:rPr>
    </w:lvl>
    <w:lvl w:ilvl="2" w:tplc="1AE8BBB6">
      <w:start w:val="1"/>
      <w:numFmt w:val="lowerRoman"/>
      <w:lvlText w:val="%3."/>
      <w:lvlJc w:val="right"/>
      <w:pPr>
        <w:ind w:left="2160" w:hanging="180"/>
      </w:pPr>
      <w:rPr>
        <w:b/>
      </w:rPr>
    </w:lvl>
    <w:lvl w:ilvl="3" w:tplc="43429AA0">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5457A"/>
    <w:multiLevelType w:val="multilevel"/>
    <w:tmpl w:val="6A7C958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
    <w:nsid w:val="66AA5F13"/>
    <w:multiLevelType w:val="hybridMultilevel"/>
    <w:tmpl w:val="34A2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11023"/>
    <w:multiLevelType w:val="hybridMultilevel"/>
    <w:tmpl w:val="8D14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41480"/>
    <w:multiLevelType w:val="hybridMultilevel"/>
    <w:tmpl w:val="2A88F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083E19"/>
    <w:multiLevelType w:val="multilevel"/>
    <w:tmpl w:val="0D1C5456"/>
    <w:lvl w:ilvl="0">
      <w:start w:val="1"/>
      <w:numFmt w:val="upperRoman"/>
      <w:lvlText w:val="%1."/>
      <w:lvlJc w:val="left"/>
      <w:pPr>
        <w:ind w:left="360" w:hanging="360"/>
      </w:pPr>
      <w:rPr>
        <w:rFonts w:hint="default"/>
        <w:b/>
        <w:bCs/>
        <w:sz w:val="24"/>
        <w:szCs w:val="24"/>
      </w:rPr>
    </w:lvl>
    <w:lvl w:ilvl="1">
      <w:start w:val="1"/>
      <w:numFmt w:val="lowerLetter"/>
      <w:lvlText w:val="%2."/>
      <w:lvlJc w:val="left"/>
      <w:pPr>
        <w:tabs>
          <w:tab w:val="num" w:pos="360"/>
        </w:tabs>
        <w:ind w:left="360" w:hanging="360"/>
      </w:pPr>
      <w:rPr>
        <w:rFonts w:hint="default"/>
        <w:b w:val="0"/>
        <w:bCs w:val="0"/>
        <w:i w:val="0"/>
        <w:iCs w:val="0"/>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16">
    <w:nsid w:val="7E1D66E4"/>
    <w:multiLevelType w:val="hybridMultilevel"/>
    <w:tmpl w:val="1684188C"/>
    <w:lvl w:ilvl="0" w:tplc="DFCE8F30">
      <w:start w:val="1"/>
      <w:numFmt w:val="decimal"/>
      <w:lvlText w:val="%1."/>
      <w:lvlJc w:val="left"/>
      <w:pPr>
        <w:ind w:left="360" w:hanging="360"/>
      </w:pPr>
      <w:rPr>
        <w:rFonts w:asciiTheme="minorHAnsi" w:hAnsiTheme="min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0"/>
  </w:num>
  <w:num w:numId="4">
    <w:abstractNumId w:val="16"/>
  </w:num>
  <w:num w:numId="5">
    <w:abstractNumId w:val="5"/>
  </w:num>
  <w:num w:numId="6">
    <w:abstractNumId w:val="3"/>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6"/>
  </w:num>
  <w:num w:numId="12">
    <w:abstractNumId w:val="8"/>
  </w:num>
  <w:num w:numId="13">
    <w:abstractNumId w:val="13"/>
  </w:num>
  <w:num w:numId="14">
    <w:abstractNumId w:val="9"/>
  </w:num>
  <w:num w:numId="15">
    <w:abstractNumId w:val="10"/>
  </w:num>
  <w:num w:numId="16">
    <w:abstractNumId w:val="1"/>
  </w:num>
  <w:num w:numId="17">
    <w:abstractNumId w:val="4"/>
  </w:num>
  <w:num w:numId="1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53"/>
    <w:rsid w:val="00005BD0"/>
    <w:rsid w:val="00013E79"/>
    <w:rsid w:val="000151AA"/>
    <w:rsid w:val="000153B8"/>
    <w:rsid w:val="00020339"/>
    <w:rsid w:val="0002557B"/>
    <w:rsid w:val="000259BC"/>
    <w:rsid w:val="00027F9D"/>
    <w:rsid w:val="0003109E"/>
    <w:rsid w:val="000314C7"/>
    <w:rsid w:val="000329F9"/>
    <w:rsid w:val="000375C5"/>
    <w:rsid w:val="00040006"/>
    <w:rsid w:val="00042351"/>
    <w:rsid w:val="00044E61"/>
    <w:rsid w:val="0005170C"/>
    <w:rsid w:val="000548B8"/>
    <w:rsid w:val="0005493E"/>
    <w:rsid w:val="00056515"/>
    <w:rsid w:val="00062CF4"/>
    <w:rsid w:val="00064C52"/>
    <w:rsid w:val="00064E10"/>
    <w:rsid w:val="00067DE9"/>
    <w:rsid w:val="0007015B"/>
    <w:rsid w:val="00072387"/>
    <w:rsid w:val="000748D0"/>
    <w:rsid w:val="00074EBF"/>
    <w:rsid w:val="00075329"/>
    <w:rsid w:val="00075513"/>
    <w:rsid w:val="00077085"/>
    <w:rsid w:val="000822A6"/>
    <w:rsid w:val="00085477"/>
    <w:rsid w:val="000858B1"/>
    <w:rsid w:val="00086347"/>
    <w:rsid w:val="000875C3"/>
    <w:rsid w:val="00087C78"/>
    <w:rsid w:val="00097823"/>
    <w:rsid w:val="000A0B15"/>
    <w:rsid w:val="000A2D43"/>
    <w:rsid w:val="000A3977"/>
    <w:rsid w:val="000A4421"/>
    <w:rsid w:val="000A6E10"/>
    <w:rsid w:val="000A7412"/>
    <w:rsid w:val="000B0415"/>
    <w:rsid w:val="000B1115"/>
    <w:rsid w:val="000B23A2"/>
    <w:rsid w:val="000B700F"/>
    <w:rsid w:val="000C0547"/>
    <w:rsid w:val="000C22F9"/>
    <w:rsid w:val="000C326D"/>
    <w:rsid w:val="000C342A"/>
    <w:rsid w:val="000C442C"/>
    <w:rsid w:val="000D04CE"/>
    <w:rsid w:val="000D4895"/>
    <w:rsid w:val="000D5741"/>
    <w:rsid w:val="000D5B78"/>
    <w:rsid w:val="000D6C81"/>
    <w:rsid w:val="000E0B60"/>
    <w:rsid w:val="000E24AF"/>
    <w:rsid w:val="000E2A7B"/>
    <w:rsid w:val="000E3B6C"/>
    <w:rsid w:val="000E5706"/>
    <w:rsid w:val="000E7BE8"/>
    <w:rsid w:val="000F1E9A"/>
    <w:rsid w:val="001007A0"/>
    <w:rsid w:val="00100AEF"/>
    <w:rsid w:val="00101309"/>
    <w:rsid w:val="001020CA"/>
    <w:rsid w:val="00107519"/>
    <w:rsid w:val="00107583"/>
    <w:rsid w:val="0011113B"/>
    <w:rsid w:val="00113E0F"/>
    <w:rsid w:val="00113FED"/>
    <w:rsid w:val="00114567"/>
    <w:rsid w:val="00114C09"/>
    <w:rsid w:val="0011776B"/>
    <w:rsid w:val="0012018E"/>
    <w:rsid w:val="001221C3"/>
    <w:rsid w:val="001320CD"/>
    <w:rsid w:val="00133629"/>
    <w:rsid w:val="00134378"/>
    <w:rsid w:val="00134671"/>
    <w:rsid w:val="00141E00"/>
    <w:rsid w:val="00142184"/>
    <w:rsid w:val="00142B5F"/>
    <w:rsid w:val="00144AB7"/>
    <w:rsid w:val="00145F13"/>
    <w:rsid w:val="00146050"/>
    <w:rsid w:val="00146887"/>
    <w:rsid w:val="001475D3"/>
    <w:rsid w:val="00151375"/>
    <w:rsid w:val="0015713B"/>
    <w:rsid w:val="00165A03"/>
    <w:rsid w:val="00165ECF"/>
    <w:rsid w:val="001676FF"/>
    <w:rsid w:val="0017165F"/>
    <w:rsid w:val="001744B4"/>
    <w:rsid w:val="001748C2"/>
    <w:rsid w:val="001802A9"/>
    <w:rsid w:val="00181404"/>
    <w:rsid w:val="00185A62"/>
    <w:rsid w:val="001903BB"/>
    <w:rsid w:val="00191106"/>
    <w:rsid w:val="001940A7"/>
    <w:rsid w:val="001A18CA"/>
    <w:rsid w:val="001A26D5"/>
    <w:rsid w:val="001A4D71"/>
    <w:rsid w:val="001A60C3"/>
    <w:rsid w:val="001B0429"/>
    <w:rsid w:val="001B1B7D"/>
    <w:rsid w:val="001B4726"/>
    <w:rsid w:val="001B4FD7"/>
    <w:rsid w:val="001B698A"/>
    <w:rsid w:val="001C5F16"/>
    <w:rsid w:val="001D2A23"/>
    <w:rsid w:val="001D4664"/>
    <w:rsid w:val="001D5E1A"/>
    <w:rsid w:val="001D78F7"/>
    <w:rsid w:val="001D7B23"/>
    <w:rsid w:val="001E1385"/>
    <w:rsid w:val="001F317A"/>
    <w:rsid w:val="001F5A00"/>
    <w:rsid w:val="001F6CAB"/>
    <w:rsid w:val="002015DB"/>
    <w:rsid w:val="0020246C"/>
    <w:rsid w:val="00203367"/>
    <w:rsid w:val="0020441D"/>
    <w:rsid w:val="00205991"/>
    <w:rsid w:val="00210B93"/>
    <w:rsid w:val="00212518"/>
    <w:rsid w:val="00214BCE"/>
    <w:rsid w:val="00217638"/>
    <w:rsid w:val="00222920"/>
    <w:rsid w:val="00234E83"/>
    <w:rsid w:val="00235300"/>
    <w:rsid w:val="002364E3"/>
    <w:rsid w:val="00240434"/>
    <w:rsid w:val="00243623"/>
    <w:rsid w:val="002442C7"/>
    <w:rsid w:val="002448CB"/>
    <w:rsid w:val="00246546"/>
    <w:rsid w:val="00250B78"/>
    <w:rsid w:val="00251CB0"/>
    <w:rsid w:val="00253CEB"/>
    <w:rsid w:val="00255A03"/>
    <w:rsid w:val="002578BF"/>
    <w:rsid w:val="002623B4"/>
    <w:rsid w:val="002628C0"/>
    <w:rsid w:val="00267153"/>
    <w:rsid w:val="0026760D"/>
    <w:rsid w:val="00270C02"/>
    <w:rsid w:val="00270DB9"/>
    <w:rsid w:val="002713E7"/>
    <w:rsid w:val="00276FE6"/>
    <w:rsid w:val="00277650"/>
    <w:rsid w:val="00280FF6"/>
    <w:rsid w:val="00284C8F"/>
    <w:rsid w:val="00285C62"/>
    <w:rsid w:val="00290A2E"/>
    <w:rsid w:val="00291118"/>
    <w:rsid w:val="00291E41"/>
    <w:rsid w:val="0029344A"/>
    <w:rsid w:val="00293D22"/>
    <w:rsid w:val="00294D84"/>
    <w:rsid w:val="002A011F"/>
    <w:rsid w:val="002A40CC"/>
    <w:rsid w:val="002A63A2"/>
    <w:rsid w:val="002B0DCF"/>
    <w:rsid w:val="002B1C6B"/>
    <w:rsid w:val="002B2DB1"/>
    <w:rsid w:val="002B31C4"/>
    <w:rsid w:val="002B6609"/>
    <w:rsid w:val="002C374C"/>
    <w:rsid w:val="002C38F5"/>
    <w:rsid w:val="002C6619"/>
    <w:rsid w:val="002C6AEF"/>
    <w:rsid w:val="002D2F4C"/>
    <w:rsid w:val="002D3BB2"/>
    <w:rsid w:val="002D5F47"/>
    <w:rsid w:val="002D71FE"/>
    <w:rsid w:val="002E319B"/>
    <w:rsid w:val="002E4389"/>
    <w:rsid w:val="002E485A"/>
    <w:rsid w:val="002E504F"/>
    <w:rsid w:val="002F317C"/>
    <w:rsid w:val="002F6778"/>
    <w:rsid w:val="002F69D2"/>
    <w:rsid w:val="002F7146"/>
    <w:rsid w:val="00300DD2"/>
    <w:rsid w:val="00304137"/>
    <w:rsid w:val="0030619A"/>
    <w:rsid w:val="0030660D"/>
    <w:rsid w:val="00307DFC"/>
    <w:rsid w:val="00313BDD"/>
    <w:rsid w:val="00313FC6"/>
    <w:rsid w:val="00314C34"/>
    <w:rsid w:val="00316F85"/>
    <w:rsid w:val="00320778"/>
    <w:rsid w:val="00321ADB"/>
    <w:rsid w:val="003222EA"/>
    <w:rsid w:val="00322841"/>
    <w:rsid w:val="003228B4"/>
    <w:rsid w:val="003239F1"/>
    <w:rsid w:val="003244F9"/>
    <w:rsid w:val="00324DC7"/>
    <w:rsid w:val="00325A53"/>
    <w:rsid w:val="003304AC"/>
    <w:rsid w:val="0033103B"/>
    <w:rsid w:val="00332F5C"/>
    <w:rsid w:val="003337BA"/>
    <w:rsid w:val="00336D55"/>
    <w:rsid w:val="003377E8"/>
    <w:rsid w:val="00337A74"/>
    <w:rsid w:val="003417A5"/>
    <w:rsid w:val="00345600"/>
    <w:rsid w:val="003504BF"/>
    <w:rsid w:val="00350DDD"/>
    <w:rsid w:val="0035133E"/>
    <w:rsid w:val="003519A5"/>
    <w:rsid w:val="003530D7"/>
    <w:rsid w:val="003551D6"/>
    <w:rsid w:val="00355FAC"/>
    <w:rsid w:val="00356131"/>
    <w:rsid w:val="00357380"/>
    <w:rsid w:val="00366C08"/>
    <w:rsid w:val="00371387"/>
    <w:rsid w:val="003720E1"/>
    <w:rsid w:val="00380A09"/>
    <w:rsid w:val="00381C12"/>
    <w:rsid w:val="00383AA5"/>
    <w:rsid w:val="00387B7D"/>
    <w:rsid w:val="00391A57"/>
    <w:rsid w:val="003A03A1"/>
    <w:rsid w:val="003A16F5"/>
    <w:rsid w:val="003A2928"/>
    <w:rsid w:val="003A33F9"/>
    <w:rsid w:val="003B012C"/>
    <w:rsid w:val="003B08BF"/>
    <w:rsid w:val="003B4B04"/>
    <w:rsid w:val="003B6164"/>
    <w:rsid w:val="003C024F"/>
    <w:rsid w:val="003C0A66"/>
    <w:rsid w:val="003C32EB"/>
    <w:rsid w:val="003C56AC"/>
    <w:rsid w:val="003C58A0"/>
    <w:rsid w:val="003C608B"/>
    <w:rsid w:val="003C7C23"/>
    <w:rsid w:val="003C7CFA"/>
    <w:rsid w:val="003D0CFE"/>
    <w:rsid w:val="003D1FA5"/>
    <w:rsid w:val="003D4DEE"/>
    <w:rsid w:val="003D7A9C"/>
    <w:rsid w:val="003E11C2"/>
    <w:rsid w:val="003E4143"/>
    <w:rsid w:val="003E443D"/>
    <w:rsid w:val="003E5B97"/>
    <w:rsid w:val="003E76CD"/>
    <w:rsid w:val="003E7731"/>
    <w:rsid w:val="003E7D2D"/>
    <w:rsid w:val="003F1808"/>
    <w:rsid w:val="003F19D4"/>
    <w:rsid w:val="003F2D45"/>
    <w:rsid w:val="004002D2"/>
    <w:rsid w:val="004022BE"/>
    <w:rsid w:val="004100A6"/>
    <w:rsid w:val="00414CD0"/>
    <w:rsid w:val="00415C5E"/>
    <w:rsid w:val="004172B9"/>
    <w:rsid w:val="004238FA"/>
    <w:rsid w:val="00425484"/>
    <w:rsid w:val="00425601"/>
    <w:rsid w:val="00427003"/>
    <w:rsid w:val="004278C6"/>
    <w:rsid w:val="00432CAD"/>
    <w:rsid w:val="004333F8"/>
    <w:rsid w:val="00435015"/>
    <w:rsid w:val="00435E72"/>
    <w:rsid w:val="004364EF"/>
    <w:rsid w:val="004368A6"/>
    <w:rsid w:val="00443D58"/>
    <w:rsid w:val="00443D6A"/>
    <w:rsid w:val="00444633"/>
    <w:rsid w:val="00446730"/>
    <w:rsid w:val="00446AC9"/>
    <w:rsid w:val="00447ABC"/>
    <w:rsid w:val="0045231C"/>
    <w:rsid w:val="00454B2E"/>
    <w:rsid w:val="004566B0"/>
    <w:rsid w:val="0045799D"/>
    <w:rsid w:val="00460589"/>
    <w:rsid w:val="00462870"/>
    <w:rsid w:val="0046694E"/>
    <w:rsid w:val="00466D95"/>
    <w:rsid w:val="00470623"/>
    <w:rsid w:val="00474229"/>
    <w:rsid w:val="00474251"/>
    <w:rsid w:val="00481155"/>
    <w:rsid w:val="0048377F"/>
    <w:rsid w:val="004848F3"/>
    <w:rsid w:val="00484EC0"/>
    <w:rsid w:val="00485992"/>
    <w:rsid w:val="00490C2E"/>
    <w:rsid w:val="0049312C"/>
    <w:rsid w:val="00493613"/>
    <w:rsid w:val="004A1125"/>
    <w:rsid w:val="004B3F25"/>
    <w:rsid w:val="004B57DD"/>
    <w:rsid w:val="004B7907"/>
    <w:rsid w:val="004C1067"/>
    <w:rsid w:val="004C297C"/>
    <w:rsid w:val="004C4750"/>
    <w:rsid w:val="004C47F2"/>
    <w:rsid w:val="004C56DC"/>
    <w:rsid w:val="004C5F42"/>
    <w:rsid w:val="004C768B"/>
    <w:rsid w:val="004D20CB"/>
    <w:rsid w:val="004D3A29"/>
    <w:rsid w:val="004D64AC"/>
    <w:rsid w:val="004D6591"/>
    <w:rsid w:val="004E1ABA"/>
    <w:rsid w:val="004E5BF8"/>
    <w:rsid w:val="004E6E53"/>
    <w:rsid w:val="004F00A1"/>
    <w:rsid w:val="004F07A9"/>
    <w:rsid w:val="004F3518"/>
    <w:rsid w:val="004F50B8"/>
    <w:rsid w:val="004F659B"/>
    <w:rsid w:val="004F7989"/>
    <w:rsid w:val="00501D11"/>
    <w:rsid w:val="00502435"/>
    <w:rsid w:val="00503C42"/>
    <w:rsid w:val="00513DCA"/>
    <w:rsid w:val="00517179"/>
    <w:rsid w:val="0052244D"/>
    <w:rsid w:val="005265D1"/>
    <w:rsid w:val="0052793A"/>
    <w:rsid w:val="0053343D"/>
    <w:rsid w:val="00534713"/>
    <w:rsid w:val="005348CA"/>
    <w:rsid w:val="00542980"/>
    <w:rsid w:val="00543678"/>
    <w:rsid w:val="00543C7F"/>
    <w:rsid w:val="00544AA2"/>
    <w:rsid w:val="00544BE1"/>
    <w:rsid w:val="00550AD2"/>
    <w:rsid w:val="00553446"/>
    <w:rsid w:val="00555AD8"/>
    <w:rsid w:val="00556A22"/>
    <w:rsid w:val="00563A9D"/>
    <w:rsid w:val="00564326"/>
    <w:rsid w:val="0057465E"/>
    <w:rsid w:val="00574A9B"/>
    <w:rsid w:val="00577450"/>
    <w:rsid w:val="005776A2"/>
    <w:rsid w:val="0058163A"/>
    <w:rsid w:val="00585766"/>
    <w:rsid w:val="00585A70"/>
    <w:rsid w:val="005A156C"/>
    <w:rsid w:val="005A2050"/>
    <w:rsid w:val="005A2079"/>
    <w:rsid w:val="005A3710"/>
    <w:rsid w:val="005A398E"/>
    <w:rsid w:val="005A4E80"/>
    <w:rsid w:val="005A6880"/>
    <w:rsid w:val="005A689F"/>
    <w:rsid w:val="005B0A92"/>
    <w:rsid w:val="005C3B25"/>
    <w:rsid w:val="005C3EBE"/>
    <w:rsid w:val="005C54C8"/>
    <w:rsid w:val="005C5FEA"/>
    <w:rsid w:val="005C6214"/>
    <w:rsid w:val="005D2A77"/>
    <w:rsid w:val="005D44A6"/>
    <w:rsid w:val="005D6281"/>
    <w:rsid w:val="005D7C33"/>
    <w:rsid w:val="005E3939"/>
    <w:rsid w:val="005E5D04"/>
    <w:rsid w:val="005F05BB"/>
    <w:rsid w:val="005F19D6"/>
    <w:rsid w:val="005F42C7"/>
    <w:rsid w:val="005F4DD1"/>
    <w:rsid w:val="005F6079"/>
    <w:rsid w:val="005F62BF"/>
    <w:rsid w:val="005F70DE"/>
    <w:rsid w:val="005F7BE7"/>
    <w:rsid w:val="005F7DD7"/>
    <w:rsid w:val="006015EE"/>
    <w:rsid w:val="00601C54"/>
    <w:rsid w:val="006063DA"/>
    <w:rsid w:val="00610CAC"/>
    <w:rsid w:val="0061565B"/>
    <w:rsid w:val="0061575B"/>
    <w:rsid w:val="006174FC"/>
    <w:rsid w:val="00617A2A"/>
    <w:rsid w:val="00621589"/>
    <w:rsid w:val="006238C1"/>
    <w:rsid w:val="00623901"/>
    <w:rsid w:val="006244A2"/>
    <w:rsid w:val="006247BC"/>
    <w:rsid w:val="00626694"/>
    <w:rsid w:val="006357D2"/>
    <w:rsid w:val="00640CB0"/>
    <w:rsid w:val="006420EC"/>
    <w:rsid w:val="006427C5"/>
    <w:rsid w:val="00642A90"/>
    <w:rsid w:val="0064407E"/>
    <w:rsid w:val="006463E8"/>
    <w:rsid w:val="00653D7E"/>
    <w:rsid w:val="006547E2"/>
    <w:rsid w:val="0065575A"/>
    <w:rsid w:val="00656E2D"/>
    <w:rsid w:val="00657287"/>
    <w:rsid w:val="00657F3B"/>
    <w:rsid w:val="0066108C"/>
    <w:rsid w:val="006617BC"/>
    <w:rsid w:val="00663F15"/>
    <w:rsid w:val="006652E8"/>
    <w:rsid w:val="00667123"/>
    <w:rsid w:val="006718A0"/>
    <w:rsid w:val="006748AC"/>
    <w:rsid w:val="00676859"/>
    <w:rsid w:val="00680C2A"/>
    <w:rsid w:val="006824B8"/>
    <w:rsid w:val="006851BD"/>
    <w:rsid w:val="0069038B"/>
    <w:rsid w:val="00694CD6"/>
    <w:rsid w:val="006954B3"/>
    <w:rsid w:val="006A0E81"/>
    <w:rsid w:val="006A1C65"/>
    <w:rsid w:val="006A614A"/>
    <w:rsid w:val="006A6730"/>
    <w:rsid w:val="006A6777"/>
    <w:rsid w:val="006A691B"/>
    <w:rsid w:val="006A7053"/>
    <w:rsid w:val="006B1B75"/>
    <w:rsid w:val="006B5089"/>
    <w:rsid w:val="006C00F0"/>
    <w:rsid w:val="006C1D0B"/>
    <w:rsid w:val="006C3DF5"/>
    <w:rsid w:val="006C4CE2"/>
    <w:rsid w:val="006C5978"/>
    <w:rsid w:val="006D0B5F"/>
    <w:rsid w:val="006D1D03"/>
    <w:rsid w:val="006E0B59"/>
    <w:rsid w:val="006E41B8"/>
    <w:rsid w:val="006E489E"/>
    <w:rsid w:val="006E7B08"/>
    <w:rsid w:val="006F0FEA"/>
    <w:rsid w:val="006F4A7B"/>
    <w:rsid w:val="006F517B"/>
    <w:rsid w:val="006F566F"/>
    <w:rsid w:val="006F6F3B"/>
    <w:rsid w:val="00701D90"/>
    <w:rsid w:val="007049A5"/>
    <w:rsid w:val="00705354"/>
    <w:rsid w:val="00706FDC"/>
    <w:rsid w:val="007114B9"/>
    <w:rsid w:val="007117AF"/>
    <w:rsid w:val="00712B28"/>
    <w:rsid w:val="00714FF1"/>
    <w:rsid w:val="00715290"/>
    <w:rsid w:val="00716ED4"/>
    <w:rsid w:val="00720E52"/>
    <w:rsid w:val="007223CE"/>
    <w:rsid w:val="00724194"/>
    <w:rsid w:val="0072571F"/>
    <w:rsid w:val="007258B4"/>
    <w:rsid w:val="00730503"/>
    <w:rsid w:val="00740FD3"/>
    <w:rsid w:val="007417C1"/>
    <w:rsid w:val="00741882"/>
    <w:rsid w:val="00742768"/>
    <w:rsid w:val="00742990"/>
    <w:rsid w:val="00744F48"/>
    <w:rsid w:val="00745AC1"/>
    <w:rsid w:val="00746622"/>
    <w:rsid w:val="00746BA3"/>
    <w:rsid w:val="00747BA4"/>
    <w:rsid w:val="00750EB8"/>
    <w:rsid w:val="0075343B"/>
    <w:rsid w:val="0075539C"/>
    <w:rsid w:val="007651A3"/>
    <w:rsid w:val="007665B1"/>
    <w:rsid w:val="007678FB"/>
    <w:rsid w:val="00770884"/>
    <w:rsid w:val="007739C0"/>
    <w:rsid w:val="007767CE"/>
    <w:rsid w:val="007770AA"/>
    <w:rsid w:val="007809FA"/>
    <w:rsid w:val="007813C6"/>
    <w:rsid w:val="0078436C"/>
    <w:rsid w:val="007843B0"/>
    <w:rsid w:val="007848E2"/>
    <w:rsid w:val="00790326"/>
    <w:rsid w:val="00791F54"/>
    <w:rsid w:val="007947E1"/>
    <w:rsid w:val="00796737"/>
    <w:rsid w:val="00796E82"/>
    <w:rsid w:val="007A32A5"/>
    <w:rsid w:val="007A376B"/>
    <w:rsid w:val="007A3A04"/>
    <w:rsid w:val="007A4A3D"/>
    <w:rsid w:val="007A5D80"/>
    <w:rsid w:val="007B20E4"/>
    <w:rsid w:val="007B4111"/>
    <w:rsid w:val="007B4F20"/>
    <w:rsid w:val="007B5A8E"/>
    <w:rsid w:val="007B7A5F"/>
    <w:rsid w:val="007C2998"/>
    <w:rsid w:val="007C2A52"/>
    <w:rsid w:val="007C2DFC"/>
    <w:rsid w:val="007C3E9F"/>
    <w:rsid w:val="007C4BCB"/>
    <w:rsid w:val="007C63F3"/>
    <w:rsid w:val="007D1299"/>
    <w:rsid w:val="007D451E"/>
    <w:rsid w:val="007D4E8A"/>
    <w:rsid w:val="007D6B74"/>
    <w:rsid w:val="007E0700"/>
    <w:rsid w:val="007E08FB"/>
    <w:rsid w:val="007E1781"/>
    <w:rsid w:val="007E26F6"/>
    <w:rsid w:val="007E4A8D"/>
    <w:rsid w:val="007E5B0A"/>
    <w:rsid w:val="007E7374"/>
    <w:rsid w:val="007F033E"/>
    <w:rsid w:val="007F2951"/>
    <w:rsid w:val="007F358E"/>
    <w:rsid w:val="00806431"/>
    <w:rsid w:val="00813043"/>
    <w:rsid w:val="00814033"/>
    <w:rsid w:val="00816BA7"/>
    <w:rsid w:val="00816D6D"/>
    <w:rsid w:val="008207A4"/>
    <w:rsid w:val="0082143F"/>
    <w:rsid w:val="00821C76"/>
    <w:rsid w:val="008229D2"/>
    <w:rsid w:val="00826ACB"/>
    <w:rsid w:val="00827130"/>
    <w:rsid w:val="0082728E"/>
    <w:rsid w:val="00827B5F"/>
    <w:rsid w:val="00832B34"/>
    <w:rsid w:val="00835E01"/>
    <w:rsid w:val="00842FD8"/>
    <w:rsid w:val="0084471F"/>
    <w:rsid w:val="00844AFF"/>
    <w:rsid w:val="00847394"/>
    <w:rsid w:val="00850166"/>
    <w:rsid w:val="008537FE"/>
    <w:rsid w:val="008542F0"/>
    <w:rsid w:val="008554FA"/>
    <w:rsid w:val="00860DC8"/>
    <w:rsid w:val="008628AA"/>
    <w:rsid w:val="00865098"/>
    <w:rsid w:val="0086790F"/>
    <w:rsid w:val="00871573"/>
    <w:rsid w:val="00873F27"/>
    <w:rsid w:val="00873F94"/>
    <w:rsid w:val="00874995"/>
    <w:rsid w:val="00876680"/>
    <w:rsid w:val="00876B58"/>
    <w:rsid w:val="0088439F"/>
    <w:rsid w:val="00884914"/>
    <w:rsid w:val="00885487"/>
    <w:rsid w:val="0088554A"/>
    <w:rsid w:val="0088624B"/>
    <w:rsid w:val="00896CFF"/>
    <w:rsid w:val="00896DF9"/>
    <w:rsid w:val="008A382E"/>
    <w:rsid w:val="008A3FDB"/>
    <w:rsid w:val="008B010A"/>
    <w:rsid w:val="008B08A7"/>
    <w:rsid w:val="008B0B80"/>
    <w:rsid w:val="008B15FD"/>
    <w:rsid w:val="008B472B"/>
    <w:rsid w:val="008B64FF"/>
    <w:rsid w:val="008C1A01"/>
    <w:rsid w:val="008C3E06"/>
    <w:rsid w:val="008C4F1B"/>
    <w:rsid w:val="008C5560"/>
    <w:rsid w:val="008C76DF"/>
    <w:rsid w:val="008D2506"/>
    <w:rsid w:val="008D39C4"/>
    <w:rsid w:val="008D44C7"/>
    <w:rsid w:val="008D4D51"/>
    <w:rsid w:val="008D5BA3"/>
    <w:rsid w:val="008D6033"/>
    <w:rsid w:val="008E194B"/>
    <w:rsid w:val="008E2A8B"/>
    <w:rsid w:val="008E753A"/>
    <w:rsid w:val="008E78BC"/>
    <w:rsid w:val="008F0255"/>
    <w:rsid w:val="008F1266"/>
    <w:rsid w:val="008F2C52"/>
    <w:rsid w:val="008F4294"/>
    <w:rsid w:val="00902052"/>
    <w:rsid w:val="00902EB4"/>
    <w:rsid w:val="009035FE"/>
    <w:rsid w:val="009104C0"/>
    <w:rsid w:val="00913FC6"/>
    <w:rsid w:val="00914635"/>
    <w:rsid w:val="00915C2C"/>
    <w:rsid w:val="00921CC5"/>
    <w:rsid w:val="00921FC1"/>
    <w:rsid w:val="00923CC4"/>
    <w:rsid w:val="0093115D"/>
    <w:rsid w:val="00932339"/>
    <w:rsid w:val="009443EA"/>
    <w:rsid w:val="00945595"/>
    <w:rsid w:val="00946922"/>
    <w:rsid w:val="00947352"/>
    <w:rsid w:val="00947EC3"/>
    <w:rsid w:val="00951250"/>
    <w:rsid w:val="0095256B"/>
    <w:rsid w:val="0095741E"/>
    <w:rsid w:val="009606AB"/>
    <w:rsid w:val="0096082C"/>
    <w:rsid w:val="009624BD"/>
    <w:rsid w:val="009639A9"/>
    <w:rsid w:val="00965262"/>
    <w:rsid w:val="00966092"/>
    <w:rsid w:val="0096638C"/>
    <w:rsid w:val="00967B4A"/>
    <w:rsid w:val="009708F4"/>
    <w:rsid w:val="009711A6"/>
    <w:rsid w:val="009713A4"/>
    <w:rsid w:val="0097604F"/>
    <w:rsid w:val="0097667B"/>
    <w:rsid w:val="00982735"/>
    <w:rsid w:val="0098317C"/>
    <w:rsid w:val="00987A42"/>
    <w:rsid w:val="00991743"/>
    <w:rsid w:val="0099247F"/>
    <w:rsid w:val="0099403D"/>
    <w:rsid w:val="009943D4"/>
    <w:rsid w:val="00995FF3"/>
    <w:rsid w:val="00997A92"/>
    <w:rsid w:val="009A0106"/>
    <w:rsid w:val="009A1221"/>
    <w:rsid w:val="009A1BAD"/>
    <w:rsid w:val="009A25FF"/>
    <w:rsid w:val="009A33FF"/>
    <w:rsid w:val="009A4DCD"/>
    <w:rsid w:val="009A63FD"/>
    <w:rsid w:val="009B33AE"/>
    <w:rsid w:val="009B6C2E"/>
    <w:rsid w:val="009C07A3"/>
    <w:rsid w:val="009D5FF1"/>
    <w:rsid w:val="009E1841"/>
    <w:rsid w:val="009E20D1"/>
    <w:rsid w:val="009E2BB1"/>
    <w:rsid w:val="009E6380"/>
    <w:rsid w:val="009E7D36"/>
    <w:rsid w:val="009F2476"/>
    <w:rsid w:val="009F327D"/>
    <w:rsid w:val="009F42FA"/>
    <w:rsid w:val="00A020DA"/>
    <w:rsid w:val="00A13176"/>
    <w:rsid w:val="00A143A1"/>
    <w:rsid w:val="00A173FB"/>
    <w:rsid w:val="00A17C3B"/>
    <w:rsid w:val="00A2486C"/>
    <w:rsid w:val="00A24BFD"/>
    <w:rsid w:val="00A30A15"/>
    <w:rsid w:val="00A371D7"/>
    <w:rsid w:val="00A44C68"/>
    <w:rsid w:val="00A44EAF"/>
    <w:rsid w:val="00A4524F"/>
    <w:rsid w:val="00A47840"/>
    <w:rsid w:val="00A51D8F"/>
    <w:rsid w:val="00A520E2"/>
    <w:rsid w:val="00A5251A"/>
    <w:rsid w:val="00A53BD6"/>
    <w:rsid w:val="00A547DD"/>
    <w:rsid w:val="00A54B43"/>
    <w:rsid w:val="00A56504"/>
    <w:rsid w:val="00A57257"/>
    <w:rsid w:val="00A574B8"/>
    <w:rsid w:val="00A60983"/>
    <w:rsid w:val="00A60C9D"/>
    <w:rsid w:val="00A64517"/>
    <w:rsid w:val="00A65BD6"/>
    <w:rsid w:val="00A66C6F"/>
    <w:rsid w:val="00A71610"/>
    <w:rsid w:val="00A7397B"/>
    <w:rsid w:val="00A771C6"/>
    <w:rsid w:val="00A7750A"/>
    <w:rsid w:val="00A77DC8"/>
    <w:rsid w:val="00A845BC"/>
    <w:rsid w:val="00A86144"/>
    <w:rsid w:val="00A915D7"/>
    <w:rsid w:val="00A969AC"/>
    <w:rsid w:val="00A97ACC"/>
    <w:rsid w:val="00A97FDA"/>
    <w:rsid w:val="00AA0044"/>
    <w:rsid w:val="00AA40C1"/>
    <w:rsid w:val="00AA4872"/>
    <w:rsid w:val="00AA50FD"/>
    <w:rsid w:val="00AA5868"/>
    <w:rsid w:val="00AB0FC8"/>
    <w:rsid w:val="00AB4905"/>
    <w:rsid w:val="00AB508A"/>
    <w:rsid w:val="00AB59CE"/>
    <w:rsid w:val="00AC11C9"/>
    <w:rsid w:val="00AC1351"/>
    <w:rsid w:val="00AC21D7"/>
    <w:rsid w:val="00AC270C"/>
    <w:rsid w:val="00AC2CD8"/>
    <w:rsid w:val="00AC2FA2"/>
    <w:rsid w:val="00AC6A36"/>
    <w:rsid w:val="00AC7DDF"/>
    <w:rsid w:val="00AD167A"/>
    <w:rsid w:val="00AD37F3"/>
    <w:rsid w:val="00AD404D"/>
    <w:rsid w:val="00AE163A"/>
    <w:rsid w:val="00AE1C15"/>
    <w:rsid w:val="00AE1D05"/>
    <w:rsid w:val="00AE4C78"/>
    <w:rsid w:val="00AE5294"/>
    <w:rsid w:val="00AE536B"/>
    <w:rsid w:val="00AE59C4"/>
    <w:rsid w:val="00AE7246"/>
    <w:rsid w:val="00AF0728"/>
    <w:rsid w:val="00AF51E9"/>
    <w:rsid w:val="00AF641C"/>
    <w:rsid w:val="00B002DE"/>
    <w:rsid w:val="00B03409"/>
    <w:rsid w:val="00B03C5B"/>
    <w:rsid w:val="00B04C11"/>
    <w:rsid w:val="00B05E82"/>
    <w:rsid w:val="00B06C05"/>
    <w:rsid w:val="00B07847"/>
    <w:rsid w:val="00B07D18"/>
    <w:rsid w:val="00B1536E"/>
    <w:rsid w:val="00B22141"/>
    <w:rsid w:val="00B2740A"/>
    <w:rsid w:val="00B30078"/>
    <w:rsid w:val="00B305C4"/>
    <w:rsid w:val="00B30BF7"/>
    <w:rsid w:val="00B32413"/>
    <w:rsid w:val="00B338A9"/>
    <w:rsid w:val="00B367DA"/>
    <w:rsid w:val="00B37A2A"/>
    <w:rsid w:val="00B42675"/>
    <w:rsid w:val="00B44F73"/>
    <w:rsid w:val="00B52422"/>
    <w:rsid w:val="00B549D4"/>
    <w:rsid w:val="00B609F9"/>
    <w:rsid w:val="00B6186C"/>
    <w:rsid w:val="00B64C98"/>
    <w:rsid w:val="00B64CD0"/>
    <w:rsid w:val="00B7702E"/>
    <w:rsid w:val="00B77A86"/>
    <w:rsid w:val="00B817C0"/>
    <w:rsid w:val="00B82345"/>
    <w:rsid w:val="00B8573C"/>
    <w:rsid w:val="00B90B07"/>
    <w:rsid w:val="00B94929"/>
    <w:rsid w:val="00B97EFB"/>
    <w:rsid w:val="00BA1765"/>
    <w:rsid w:val="00BA2C46"/>
    <w:rsid w:val="00BA3B7A"/>
    <w:rsid w:val="00BA745C"/>
    <w:rsid w:val="00BA768F"/>
    <w:rsid w:val="00BB0718"/>
    <w:rsid w:val="00BB0858"/>
    <w:rsid w:val="00BB622C"/>
    <w:rsid w:val="00BC0F2F"/>
    <w:rsid w:val="00BC7A90"/>
    <w:rsid w:val="00BD0E95"/>
    <w:rsid w:val="00BD5636"/>
    <w:rsid w:val="00BD5F29"/>
    <w:rsid w:val="00BE2272"/>
    <w:rsid w:val="00BF1A81"/>
    <w:rsid w:val="00BF3E19"/>
    <w:rsid w:val="00C01833"/>
    <w:rsid w:val="00C036E1"/>
    <w:rsid w:val="00C046EC"/>
    <w:rsid w:val="00C11F29"/>
    <w:rsid w:val="00C12CF9"/>
    <w:rsid w:val="00C12D55"/>
    <w:rsid w:val="00C20EA7"/>
    <w:rsid w:val="00C218A6"/>
    <w:rsid w:val="00C21E72"/>
    <w:rsid w:val="00C236A0"/>
    <w:rsid w:val="00C31031"/>
    <w:rsid w:val="00C341A8"/>
    <w:rsid w:val="00C35A7E"/>
    <w:rsid w:val="00C40A93"/>
    <w:rsid w:val="00C44474"/>
    <w:rsid w:val="00C459F7"/>
    <w:rsid w:val="00C47E28"/>
    <w:rsid w:val="00C51785"/>
    <w:rsid w:val="00C519CC"/>
    <w:rsid w:val="00C52A34"/>
    <w:rsid w:val="00C55C0C"/>
    <w:rsid w:val="00C560D9"/>
    <w:rsid w:val="00C56769"/>
    <w:rsid w:val="00C62AAB"/>
    <w:rsid w:val="00C70267"/>
    <w:rsid w:val="00C72565"/>
    <w:rsid w:val="00C72C9A"/>
    <w:rsid w:val="00C733A6"/>
    <w:rsid w:val="00C76157"/>
    <w:rsid w:val="00C77961"/>
    <w:rsid w:val="00C86674"/>
    <w:rsid w:val="00C939A9"/>
    <w:rsid w:val="00C94476"/>
    <w:rsid w:val="00CA0D2E"/>
    <w:rsid w:val="00CA2F4A"/>
    <w:rsid w:val="00CA576B"/>
    <w:rsid w:val="00CA78D5"/>
    <w:rsid w:val="00CB0097"/>
    <w:rsid w:val="00CB24F6"/>
    <w:rsid w:val="00CB29DB"/>
    <w:rsid w:val="00CB7C20"/>
    <w:rsid w:val="00CC186E"/>
    <w:rsid w:val="00CC295B"/>
    <w:rsid w:val="00CD072A"/>
    <w:rsid w:val="00CD2FF7"/>
    <w:rsid w:val="00CD3632"/>
    <w:rsid w:val="00CD78FF"/>
    <w:rsid w:val="00CE6B96"/>
    <w:rsid w:val="00CF0059"/>
    <w:rsid w:val="00CF0CA5"/>
    <w:rsid w:val="00CF1D78"/>
    <w:rsid w:val="00CF2DB2"/>
    <w:rsid w:val="00CF3727"/>
    <w:rsid w:val="00CF3B0F"/>
    <w:rsid w:val="00CF3E3F"/>
    <w:rsid w:val="00D12A15"/>
    <w:rsid w:val="00D12F7A"/>
    <w:rsid w:val="00D13C95"/>
    <w:rsid w:val="00D147E2"/>
    <w:rsid w:val="00D154DD"/>
    <w:rsid w:val="00D1694B"/>
    <w:rsid w:val="00D17365"/>
    <w:rsid w:val="00D26A34"/>
    <w:rsid w:val="00D27EE3"/>
    <w:rsid w:val="00D33313"/>
    <w:rsid w:val="00D419FB"/>
    <w:rsid w:val="00D42007"/>
    <w:rsid w:val="00D43052"/>
    <w:rsid w:val="00D47B59"/>
    <w:rsid w:val="00D526A5"/>
    <w:rsid w:val="00D542D7"/>
    <w:rsid w:val="00D55C3B"/>
    <w:rsid w:val="00D6285C"/>
    <w:rsid w:val="00D64DA8"/>
    <w:rsid w:val="00D72EDC"/>
    <w:rsid w:val="00D8040D"/>
    <w:rsid w:val="00D846EE"/>
    <w:rsid w:val="00D864F9"/>
    <w:rsid w:val="00D95CA3"/>
    <w:rsid w:val="00D96007"/>
    <w:rsid w:val="00D9735F"/>
    <w:rsid w:val="00D9737F"/>
    <w:rsid w:val="00DA0C36"/>
    <w:rsid w:val="00DA2150"/>
    <w:rsid w:val="00DA3AE6"/>
    <w:rsid w:val="00DB0CFC"/>
    <w:rsid w:val="00DB14EC"/>
    <w:rsid w:val="00DB17D4"/>
    <w:rsid w:val="00DB1EB0"/>
    <w:rsid w:val="00DB2A97"/>
    <w:rsid w:val="00DB3F2E"/>
    <w:rsid w:val="00DB481F"/>
    <w:rsid w:val="00DB4C6A"/>
    <w:rsid w:val="00DC0F8F"/>
    <w:rsid w:val="00DC112E"/>
    <w:rsid w:val="00DC268A"/>
    <w:rsid w:val="00DC32D5"/>
    <w:rsid w:val="00DC3332"/>
    <w:rsid w:val="00DC439B"/>
    <w:rsid w:val="00DC4ACD"/>
    <w:rsid w:val="00DD1015"/>
    <w:rsid w:val="00DD248D"/>
    <w:rsid w:val="00DD4510"/>
    <w:rsid w:val="00DD4F1D"/>
    <w:rsid w:val="00DD54EB"/>
    <w:rsid w:val="00DD6495"/>
    <w:rsid w:val="00DE1520"/>
    <w:rsid w:val="00DE63BE"/>
    <w:rsid w:val="00DF0F9F"/>
    <w:rsid w:val="00DF18DD"/>
    <w:rsid w:val="00DF22F0"/>
    <w:rsid w:val="00DF5D84"/>
    <w:rsid w:val="00DF6AE3"/>
    <w:rsid w:val="00E04961"/>
    <w:rsid w:val="00E10002"/>
    <w:rsid w:val="00E10889"/>
    <w:rsid w:val="00E141DD"/>
    <w:rsid w:val="00E14A2B"/>
    <w:rsid w:val="00E216A1"/>
    <w:rsid w:val="00E24068"/>
    <w:rsid w:val="00E2463B"/>
    <w:rsid w:val="00E31D75"/>
    <w:rsid w:val="00E4117A"/>
    <w:rsid w:val="00E423B0"/>
    <w:rsid w:val="00E51099"/>
    <w:rsid w:val="00E51DE3"/>
    <w:rsid w:val="00E5213A"/>
    <w:rsid w:val="00E54C83"/>
    <w:rsid w:val="00E567BC"/>
    <w:rsid w:val="00E5716D"/>
    <w:rsid w:val="00E60479"/>
    <w:rsid w:val="00E60D0D"/>
    <w:rsid w:val="00E60FCA"/>
    <w:rsid w:val="00E6368E"/>
    <w:rsid w:val="00E65209"/>
    <w:rsid w:val="00E6523A"/>
    <w:rsid w:val="00E66641"/>
    <w:rsid w:val="00E67912"/>
    <w:rsid w:val="00E70A17"/>
    <w:rsid w:val="00E71807"/>
    <w:rsid w:val="00E7290D"/>
    <w:rsid w:val="00E774EF"/>
    <w:rsid w:val="00E80950"/>
    <w:rsid w:val="00E81AED"/>
    <w:rsid w:val="00E8246D"/>
    <w:rsid w:val="00E8328E"/>
    <w:rsid w:val="00E911BE"/>
    <w:rsid w:val="00E931E2"/>
    <w:rsid w:val="00E939BE"/>
    <w:rsid w:val="00E94F14"/>
    <w:rsid w:val="00E9505A"/>
    <w:rsid w:val="00E9685A"/>
    <w:rsid w:val="00EA04E6"/>
    <w:rsid w:val="00EA5BC3"/>
    <w:rsid w:val="00EB07F5"/>
    <w:rsid w:val="00EB195E"/>
    <w:rsid w:val="00EB197D"/>
    <w:rsid w:val="00EB39A2"/>
    <w:rsid w:val="00EB3B7B"/>
    <w:rsid w:val="00EB43B5"/>
    <w:rsid w:val="00EB507A"/>
    <w:rsid w:val="00EB6523"/>
    <w:rsid w:val="00EB73CC"/>
    <w:rsid w:val="00EC0421"/>
    <w:rsid w:val="00EC3C97"/>
    <w:rsid w:val="00EC6D95"/>
    <w:rsid w:val="00ED1128"/>
    <w:rsid w:val="00ED1DA0"/>
    <w:rsid w:val="00EE0CFD"/>
    <w:rsid w:val="00EE0D1F"/>
    <w:rsid w:val="00EE2964"/>
    <w:rsid w:val="00EE407B"/>
    <w:rsid w:val="00EE62BC"/>
    <w:rsid w:val="00EE65BA"/>
    <w:rsid w:val="00EF2342"/>
    <w:rsid w:val="00EF3220"/>
    <w:rsid w:val="00EF3A30"/>
    <w:rsid w:val="00EF6614"/>
    <w:rsid w:val="00EF727F"/>
    <w:rsid w:val="00F01094"/>
    <w:rsid w:val="00F03C03"/>
    <w:rsid w:val="00F041D2"/>
    <w:rsid w:val="00F0440D"/>
    <w:rsid w:val="00F0501B"/>
    <w:rsid w:val="00F06B73"/>
    <w:rsid w:val="00F06F0E"/>
    <w:rsid w:val="00F07972"/>
    <w:rsid w:val="00F10802"/>
    <w:rsid w:val="00F11DF4"/>
    <w:rsid w:val="00F13FC8"/>
    <w:rsid w:val="00F140E4"/>
    <w:rsid w:val="00F152E2"/>
    <w:rsid w:val="00F22418"/>
    <w:rsid w:val="00F26E43"/>
    <w:rsid w:val="00F314E2"/>
    <w:rsid w:val="00F32A9D"/>
    <w:rsid w:val="00F35F57"/>
    <w:rsid w:val="00F360A2"/>
    <w:rsid w:val="00F40C4D"/>
    <w:rsid w:val="00F4103E"/>
    <w:rsid w:val="00F42A5E"/>
    <w:rsid w:val="00F43196"/>
    <w:rsid w:val="00F43AAB"/>
    <w:rsid w:val="00F46D2D"/>
    <w:rsid w:val="00F5249F"/>
    <w:rsid w:val="00F5325B"/>
    <w:rsid w:val="00F5500C"/>
    <w:rsid w:val="00F56B42"/>
    <w:rsid w:val="00F576D6"/>
    <w:rsid w:val="00F64FBA"/>
    <w:rsid w:val="00F65593"/>
    <w:rsid w:val="00F65C26"/>
    <w:rsid w:val="00F66F55"/>
    <w:rsid w:val="00F72263"/>
    <w:rsid w:val="00F72F09"/>
    <w:rsid w:val="00F750FA"/>
    <w:rsid w:val="00F75C67"/>
    <w:rsid w:val="00F76CA0"/>
    <w:rsid w:val="00F76D43"/>
    <w:rsid w:val="00F80A8F"/>
    <w:rsid w:val="00F812BD"/>
    <w:rsid w:val="00F82E3D"/>
    <w:rsid w:val="00F84123"/>
    <w:rsid w:val="00F84958"/>
    <w:rsid w:val="00F860E0"/>
    <w:rsid w:val="00F87B13"/>
    <w:rsid w:val="00F90D89"/>
    <w:rsid w:val="00F963A4"/>
    <w:rsid w:val="00F963D7"/>
    <w:rsid w:val="00FA0840"/>
    <w:rsid w:val="00FA56F9"/>
    <w:rsid w:val="00FB0DB9"/>
    <w:rsid w:val="00FB1325"/>
    <w:rsid w:val="00FB3BE2"/>
    <w:rsid w:val="00FB3C25"/>
    <w:rsid w:val="00FB59C4"/>
    <w:rsid w:val="00FC2011"/>
    <w:rsid w:val="00FC27C0"/>
    <w:rsid w:val="00FC31B4"/>
    <w:rsid w:val="00FE1F02"/>
    <w:rsid w:val="00FE22A2"/>
    <w:rsid w:val="00FE3F54"/>
    <w:rsid w:val="00FE474F"/>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3B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BE"/>
  </w:style>
  <w:style w:type="paragraph" w:styleId="Heading1">
    <w:name w:val="heading 1"/>
    <w:basedOn w:val="Normal"/>
    <w:next w:val="Normal"/>
    <w:qFormat/>
    <w:rsid w:val="005C3EBE"/>
    <w:pPr>
      <w:keepNext/>
      <w:tabs>
        <w:tab w:val="left" w:pos="2880"/>
        <w:tab w:val="left" w:pos="6930"/>
      </w:tabs>
      <w:ind w:firstLine="720"/>
      <w:outlineLvl w:val="0"/>
    </w:pPr>
    <w:rPr>
      <w:rFonts w:ascii="Arial" w:hAnsi="Arial"/>
      <w:b/>
      <w:sz w:val="20"/>
    </w:rPr>
  </w:style>
  <w:style w:type="paragraph" w:styleId="Heading2">
    <w:name w:val="heading 2"/>
    <w:basedOn w:val="Normal"/>
    <w:next w:val="Normal"/>
    <w:link w:val="Heading2Char"/>
    <w:uiPriority w:val="9"/>
    <w:semiHidden/>
    <w:unhideWhenUsed/>
    <w:qFormat/>
    <w:rsid w:val="007418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714FF1"/>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
    <w:semiHidden/>
    <w:unhideWhenUsed/>
    <w:qFormat/>
    <w:rsid w:val="00714FF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3EBE"/>
    <w:pPr>
      <w:ind w:right="720"/>
    </w:pPr>
    <w:rPr>
      <w:rFonts w:ascii="Arial" w:hAnsi="Arial"/>
      <w:b/>
      <w:sz w:val="18"/>
    </w:rPr>
  </w:style>
  <w:style w:type="paragraph" w:styleId="BodyText2">
    <w:name w:val="Body Text 2"/>
    <w:basedOn w:val="Normal"/>
    <w:semiHidden/>
    <w:rsid w:val="005C3EBE"/>
    <w:pPr>
      <w:jc w:val="center"/>
    </w:pPr>
    <w:rPr>
      <w:rFonts w:ascii="Arial" w:hAnsi="Arial"/>
      <w:b/>
    </w:rPr>
  </w:style>
  <w:style w:type="paragraph" w:styleId="Header">
    <w:name w:val="header"/>
    <w:basedOn w:val="Normal"/>
    <w:semiHidden/>
    <w:rsid w:val="005C3EBE"/>
    <w:pPr>
      <w:tabs>
        <w:tab w:val="center" w:pos="4320"/>
        <w:tab w:val="right" w:pos="8640"/>
      </w:tabs>
    </w:pPr>
  </w:style>
  <w:style w:type="paragraph" w:styleId="Footer">
    <w:name w:val="footer"/>
    <w:basedOn w:val="Normal"/>
    <w:semiHidden/>
    <w:rsid w:val="005C3EBE"/>
    <w:pPr>
      <w:tabs>
        <w:tab w:val="center" w:pos="4320"/>
        <w:tab w:val="right" w:pos="8640"/>
      </w:tabs>
    </w:pPr>
  </w:style>
  <w:style w:type="paragraph" w:styleId="Title">
    <w:name w:val="Title"/>
    <w:basedOn w:val="Normal"/>
    <w:qFormat/>
    <w:rsid w:val="005C3EBE"/>
    <w:pPr>
      <w:jc w:val="center"/>
    </w:pPr>
    <w:rPr>
      <w:rFonts w:ascii="Arial" w:hAnsi="Arial"/>
      <w:b/>
      <w:sz w:val="40"/>
    </w:rPr>
  </w:style>
  <w:style w:type="paragraph" w:styleId="BodyText3">
    <w:name w:val="Body Text 3"/>
    <w:basedOn w:val="Normal"/>
    <w:semiHidden/>
    <w:rsid w:val="005C3EBE"/>
    <w:rPr>
      <w:rFonts w:ascii="Arial" w:hAnsi="Arial"/>
      <w:b/>
      <w:sz w:val="20"/>
    </w:rPr>
  </w:style>
  <w:style w:type="character" w:customStyle="1" w:styleId="Heading6Char">
    <w:name w:val="Heading 6 Char"/>
    <w:basedOn w:val="DefaultParagraphFont"/>
    <w:link w:val="Heading6"/>
    <w:uiPriority w:val="9"/>
    <w:semiHidden/>
    <w:rsid w:val="00714FF1"/>
    <w:rPr>
      <w:rFonts w:asciiTheme="minorHAnsi" w:eastAsiaTheme="minorEastAsia" w:hAnsiTheme="minorHAnsi" w:cstheme="minorBidi"/>
      <w:b/>
      <w:bCs/>
      <w:sz w:val="22"/>
      <w:szCs w:val="22"/>
    </w:rPr>
  </w:style>
  <w:style w:type="character" w:customStyle="1" w:styleId="Heading9Char">
    <w:name w:val="Heading 9 Char"/>
    <w:basedOn w:val="DefaultParagraphFont"/>
    <w:link w:val="Heading9"/>
    <w:uiPriority w:val="9"/>
    <w:semiHidden/>
    <w:rsid w:val="00714FF1"/>
    <w:rPr>
      <w:rFonts w:asciiTheme="majorHAnsi" w:eastAsiaTheme="majorEastAsia" w:hAnsiTheme="majorHAnsi" w:cstheme="majorBidi"/>
      <w:sz w:val="22"/>
      <w:szCs w:val="22"/>
    </w:rPr>
  </w:style>
  <w:style w:type="table" w:styleId="TableGrid">
    <w:name w:val="Table Grid"/>
    <w:basedOn w:val="TableNormal"/>
    <w:rsid w:val="006B5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4BCB"/>
    <w:rPr>
      <w:rFonts w:ascii="Tahoma" w:hAnsi="Tahoma" w:cs="Tahoma"/>
      <w:sz w:val="16"/>
      <w:szCs w:val="16"/>
    </w:rPr>
  </w:style>
  <w:style w:type="character" w:customStyle="1" w:styleId="BalloonTextChar">
    <w:name w:val="Balloon Text Char"/>
    <w:basedOn w:val="DefaultParagraphFont"/>
    <w:link w:val="BalloonText"/>
    <w:uiPriority w:val="99"/>
    <w:semiHidden/>
    <w:rsid w:val="007C4BCB"/>
    <w:rPr>
      <w:rFonts w:ascii="Tahoma" w:hAnsi="Tahoma" w:cs="Tahoma"/>
      <w:sz w:val="16"/>
      <w:szCs w:val="16"/>
    </w:rPr>
  </w:style>
  <w:style w:type="paragraph" w:styleId="ListParagraph">
    <w:name w:val="List Paragraph"/>
    <w:basedOn w:val="Normal"/>
    <w:uiPriority w:val="34"/>
    <w:qFormat/>
    <w:rsid w:val="00C77961"/>
    <w:pPr>
      <w:ind w:left="720"/>
    </w:pPr>
    <w:rPr>
      <w:rFonts w:ascii="Calibri" w:eastAsiaTheme="minorHAnsi" w:hAnsi="Calibri"/>
      <w:sz w:val="22"/>
      <w:szCs w:val="22"/>
    </w:rPr>
  </w:style>
  <w:style w:type="character" w:customStyle="1" w:styleId="Heading2Char">
    <w:name w:val="Heading 2 Char"/>
    <w:basedOn w:val="DefaultParagraphFont"/>
    <w:link w:val="Heading2"/>
    <w:uiPriority w:val="9"/>
    <w:semiHidden/>
    <w:rsid w:val="007418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41882"/>
    <w:rPr>
      <w:color w:val="0000FF"/>
      <w:u w:val="single"/>
    </w:rPr>
  </w:style>
  <w:style w:type="paragraph" w:styleId="PlainText">
    <w:name w:val="Plain Text"/>
    <w:basedOn w:val="Normal"/>
    <w:link w:val="PlainTextChar"/>
    <w:uiPriority w:val="99"/>
    <w:unhideWhenUsed/>
    <w:rsid w:val="00DC0F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F8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81638">
      <w:bodyDiv w:val="1"/>
      <w:marLeft w:val="0"/>
      <w:marRight w:val="0"/>
      <w:marTop w:val="0"/>
      <w:marBottom w:val="0"/>
      <w:divBdr>
        <w:top w:val="none" w:sz="0" w:space="0" w:color="auto"/>
        <w:left w:val="none" w:sz="0" w:space="0" w:color="auto"/>
        <w:bottom w:val="none" w:sz="0" w:space="0" w:color="auto"/>
        <w:right w:val="none" w:sz="0" w:space="0" w:color="auto"/>
      </w:divBdr>
    </w:div>
    <w:div w:id="675612585">
      <w:bodyDiv w:val="1"/>
      <w:marLeft w:val="0"/>
      <w:marRight w:val="0"/>
      <w:marTop w:val="0"/>
      <w:marBottom w:val="0"/>
      <w:divBdr>
        <w:top w:val="none" w:sz="0" w:space="0" w:color="auto"/>
        <w:left w:val="none" w:sz="0" w:space="0" w:color="auto"/>
        <w:bottom w:val="none" w:sz="0" w:space="0" w:color="auto"/>
        <w:right w:val="none" w:sz="0" w:space="0" w:color="auto"/>
      </w:divBdr>
    </w:div>
    <w:div w:id="701132288">
      <w:bodyDiv w:val="1"/>
      <w:marLeft w:val="0"/>
      <w:marRight w:val="0"/>
      <w:marTop w:val="0"/>
      <w:marBottom w:val="0"/>
      <w:divBdr>
        <w:top w:val="none" w:sz="0" w:space="0" w:color="auto"/>
        <w:left w:val="none" w:sz="0" w:space="0" w:color="auto"/>
        <w:bottom w:val="none" w:sz="0" w:space="0" w:color="auto"/>
        <w:right w:val="none" w:sz="0" w:space="0" w:color="auto"/>
      </w:divBdr>
    </w:div>
    <w:div w:id="732696192">
      <w:bodyDiv w:val="1"/>
      <w:marLeft w:val="0"/>
      <w:marRight w:val="0"/>
      <w:marTop w:val="0"/>
      <w:marBottom w:val="0"/>
      <w:divBdr>
        <w:top w:val="none" w:sz="0" w:space="0" w:color="auto"/>
        <w:left w:val="none" w:sz="0" w:space="0" w:color="auto"/>
        <w:bottom w:val="none" w:sz="0" w:space="0" w:color="auto"/>
        <w:right w:val="none" w:sz="0" w:space="0" w:color="auto"/>
      </w:divBdr>
    </w:div>
    <w:div w:id="816193348">
      <w:bodyDiv w:val="1"/>
      <w:marLeft w:val="0"/>
      <w:marRight w:val="0"/>
      <w:marTop w:val="0"/>
      <w:marBottom w:val="0"/>
      <w:divBdr>
        <w:top w:val="none" w:sz="0" w:space="0" w:color="auto"/>
        <w:left w:val="none" w:sz="0" w:space="0" w:color="auto"/>
        <w:bottom w:val="none" w:sz="0" w:space="0" w:color="auto"/>
        <w:right w:val="none" w:sz="0" w:space="0" w:color="auto"/>
      </w:divBdr>
    </w:div>
    <w:div w:id="856382178">
      <w:bodyDiv w:val="1"/>
      <w:marLeft w:val="0"/>
      <w:marRight w:val="0"/>
      <w:marTop w:val="0"/>
      <w:marBottom w:val="0"/>
      <w:divBdr>
        <w:top w:val="none" w:sz="0" w:space="0" w:color="auto"/>
        <w:left w:val="none" w:sz="0" w:space="0" w:color="auto"/>
        <w:bottom w:val="none" w:sz="0" w:space="0" w:color="auto"/>
        <w:right w:val="none" w:sz="0" w:space="0" w:color="auto"/>
      </w:divBdr>
    </w:div>
    <w:div w:id="950630147">
      <w:bodyDiv w:val="1"/>
      <w:marLeft w:val="0"/>
      <w:marRight w:val="0"/>
      <w:marTop w:val="0"/>
      <w:marBottom w:val="0"/>
      <w:divBdr>
        <w:top w:val="none" w:sz="0" w:space="0" w:color="auto"/>
        <w:left w:val="none" w:sz="0" w:space="0" w:color="auto"/>
        <w:bottom w:val="none" w:sz="0" w:space="0" w:color="auto"/>
        <w:right w:val="none" w:sz="0" w:space="0" w:color="auto"/>
      </w:divBdr>
    </w:div>
    <w:div w:id="953748926">
      <w:bodyDiv w:val="1"/>
      <w:marLeft w:val="0"/>
      <w:marRight w:val="0"/>
      <w:marTop w:val="0"/>
      <w:marBottom w:val="0"/>
      <w:divBdr>
        <w:top w:val="none" w:sz="0" w:space="0" w:color="auto"/>
        <w:left w:val="none" w:sz="0" w:space="0" w:color="auto"/>
        <w:bottom w:val="none" w:sz="0" w:space="0" w:color="auto"/>
        <w:right w:val="none" w:sz="0" w:space="0" w:color="auto"/>
      </w:divBdr>
    </w:div>
    <w:div w:id="1183086692">
      <w:bodyDiv w:val="1"/>
      <w:marLeft w:val="0"/>
      <w:marRight w:val="0"/>
      <w:marTop w:val="0"/>
      <w:marBottom w:val="0"/>
      <w:divBdr>
        <w:top w:val="none" w:sz="0" w:space="0" w:color="auto"/>
        <w:left w:val="none" w:sz="0" w:space="0" w:color="auto"/>
        <w:bottom w:val="none" w:sz="0" w:space="0" w:color="auto"/>
        <w:right w:val="none" w:sz="0" w:space="0" w:color="auto"/>
      </w:divBdr>
    </w:div>
    <w:div w:id="1247494999">
      <w:bodyDiv w:val="1"/>
      <w:marLeft w:val="0"/>
      <w:marRight w:val="0"/>
      <w:marTop w:val="0"/>
      <w:marBottom w:val="0"/>
      <w:divBdr>
        <w:top w:val="none" w:sz="0" w:space="0" w:color="auto"/>
        <w:left w:val="none" w:sz="0" w:space="0" w:color="auto"/>
        <w:bottom w:val="none" w:sz="0" w:space="0" w:color="auto"/>
        <w:right w:val="none" w:sz="0" w:space="0" w:color="auto"/>
      </w:divBdr>
    </w:div>
    <w:div w:id="1291286307">
      <w:bodyDiv w:val="1"/>
      <w:marLeft w:val="0"/>
      <w:marRight w:val="0"/>
      <w:marTop w:val="0"/>
      <w:marBottom w:val="0"/>
      <w:divBdr>
        <w:top w:val="none" w:sz="0" w:space="0" w:color="auto"/>
        <w:left w:val="none" w:sz="0" w:space="0" w:color="auto"/>
        <w:bottom w:val="none" w:sz="0" w:space="0" w:color="auto"/>
        <w:right w:val="none" w:sz="0" w:space="0" w:color="auto"/>
      </w:divBdr>
    </w:div>
    <w:div w:id="1361711216">
      <w:bodyDiv w:val="1"/>
      <w:marLeft w:val="0"/>
      <w:marRight w:val="0"/>
      <w:marTop w:val="0"/>
      <w:marBottom w:val="0"/>
      <w:divBdr>
        <w:top w:val="none" w:sz="0" w:space="0" w:color="auto"/>
        <w:left w:val="none" w:sz="0" w:space="0" w:color="auto"/>
        <w:bottom w:val="none" w:sz="0" w:space="0" w:color="auto"/>
        <w:right w:val="none" w:sz="0" w:space="0" w:color="auto"/>
      </w:divBdr>
    </w:div>
    <w:div w:id="15435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CB0F-E76A-DE4A-AC57-404160E2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1197</Words>
  <Characters>6829</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Tutorial Evaluation</vt:lpstr>
    </vt:vector>
  </TitlesOfParts>
  <Manager/>
  <Company>OPRA</Company>
  <LinksUpToDate>false</LinksUpToDate>
  <CharactersWithSpaces>8010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Evaluation</dc:title>
  <dc:subject/>
  <dc:creator>Mark Davis</dc:creator>
  <cp:keywords/>
  <dc:description/>
  <cp:lastModifiedBy>Mark Davis</cp:lastModifiedBy>
  <cp:revision>23</cp:revision>
  <cp:lastPrinted>2015-06-17T14:01:00Z</cp:lastPrinted>
  <dcterms:created xsi:type="dcterms:W3CDTF">2018-01-22T14:10:00Z</dcterms:created>
  <dcterms:modified xsi:type="dcterms:W3CDTF">2018-01-22T14:47:00Z</dcterms:modified>
  <cp:category/>
</cp:coreProperties>
</file>