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A67" w:rsidRPr="00D25BFC" w:rsidRDefault="0046727E" w:rsidP="0046727E">
      <w:pPr>
        <w:jc w:val="center"/>
        <w:rPr>
          <w:rFonts w:cs="Times New Roman"/>
          <w:b/>
          <w:sz w:val="24"/>
          <w:szCs w:val="24"/>
        </w:rPr>
      </w:pPr>
      <w:r w:rsidRPr="00D25BFC">
        <w:rPr>
          <w:rFonts w:cs="Times New Roman"/>
          <w:b/>
          <w:sz w:val="24"/>
          <w:szCs w:val="24"/>
        </w:rPr>
        <w:t>HR COMMITTEE MINUTES</w:t>
      </w:r>
    </w:p>
    <w:p w:rsidR="0046727E" w:rsidRPr="00D25BFC" w:rsidRDefault="0046727E" w:rsidP="0046727E">
      <w:pPr>
        <w:jc w:val="center"/>
        <w:rPr>
          <w:rFonts w:cs="Times New Roman"/>
          <w:b/>
          <w:sz w:val="24"/>
          <w:szCs w:val="24"/>
        </w:rPr>
      </w:pPr>
      <w:r w:rsidRPr="00D25BFC">
        <w:rPr>
          <w:rFonts w:cs="Times New Roman"/>
          <w:b/>
          <w:sz w:val="24"/>
          <w:szCs w:val="24"/>
        </w:rPr>
        <w:t>NOVEMBER 13, 2012</w:t>
      </w:r>
    </w:p>
    <w:p w:rsidR="00D25BFC" w:rsidRDefault="000F1C38" w:rsidP="000F1C38">
      <w:pPr>
        <w:rPr>
          <w:rFonts w:cs="Times New Roman"/>
          <w:sz w:val="24"/>
          <w:szCs w:val="24"/>
        </w:rPr>
      </w:pPr>
      <w:r w:rsidRPr="000F1C38">
        <w:rPr>
          <w:rFonts w:cs="Times New Roman"/>
          <w:sz w:val="24"/>
          <w:szCs w:val="24"/>
        </w:rPr>
        <w:t xml:space="preserve">Participants: </w:t>
      </w:r>
      <w:r w:rsidR="00D25BFC">
        <w:rPr>
          <w:rFonts w:cs="Times New Roman"/>
          <w:sz w:val="24"/>
          <w:szCs w:val="24"/>
        </w:rPr>
        <w:t xml:space="preserve"> Nancy Disbrow; Lynn Emmons; Beth </w:t>
      </w:r>
      <w:proofErr w:type="spellStart"/>
      <w:r w:rsidR="00D25BFC">
        <w:rPr>
          <w:rFonts w:cs="Times New Roman"/>
          <w:sz w:val="24"/>
          <w:szCs w:val="24"/>
        </w:rPr>
        <w:t>Flipowski</w:t>
      </w:r>
      <w:proofErr w:type="spellEnd"/>
      <w:r w:rsidR="00D25BFC">
        <w:rPr>
          <w:rFonts w:cs="Times New Roman"/>
          <w:sz w:val="24"/>
          <w:szCs w:val="24"/>
        </w:rPr>
        <w:t xml:space="preserve">; Ron Hammond; Stephanie </w:t>
      </w:r>
      <w:proofErr w:type="spellStart"/>
      <w:r w:rsidR="00D25BFC">
        <w:rPr>
          <w:rFonts w:cs="Times New Roman"/>
          <w:sz w:val="24"/>
          <w:szCs w:val="24"/>
        </w:rPr>
        <w:t>Kellum</w:t>
      </w:r>
      <w:proofErr w:type="spellEnd"/>
      <w:r w:rsidR="00D25BFC">
        <w:rPr>
          <w:rFonts w:cs="Times New Roman"/>
          <w:sz w:val="24"/>
          <w:szCs w:val="24"/>
        </w:rPr>
        <w:t xml:space="preserve">; Juliana Kemper; Cindy Marks; Anette Montgomery; Angela </w:t>
      </w:r>
      <w:proofErr w:type="spellStart"/>
      <w:r w:rsidR="00D25BFC">
        <w:rPr>
          <w:rFonts w:cs="Times New Roman"/>
          <w:sz w:val="24"/>
          <w:szCs w:val="24"/>
        </w:rPr>
        <w:t>Raymer</w:t>
      </w:r>
      <w:proofErr w:type="spellEnd"/>
      <w:r w:rsidR="00D25BFC">
        <w:rPr>
          <w:rFonts w:cs="Times New Roman"/>
          <w:sz w:val="24"/>
          <w:szCs w:val="24"/>
        </w:rPr>
        <w:t>; Patty Schlosser; Anita Allen; Jeff Davis; Teri Derry</w:t>
      </w:r>
    </w:p>
    <w:p w:rsidR="0046727E" w:rsidRPr="000F1C38" w:rsidRDefault="007E0236" w:rsidP="0046727E">
      <w:pPr>
        <w:pStyle w:val="ListParagraph"/>
        <w:numPr>
          <w:ilvl w:val="0"/>
          <w:numId w:val="1"/>
        </w:numPr>
        <w:rPr>
          <w:rFonts w:cs="Times New Roman"/>
          <w:b/>
          <w:sz w:val="24"/>
          <w:szCs w:val="24"/>
        </w:rPr>
      </w:pPr>
      <w:r w:rsidRPr="000F1C38">
        <w:rPr>
          <w:rFonts w:cs="Times New Roman"/>
          <w:b/>
          <w:sz w:val="24"/>
          <w:szCs w:val="24"/>
        </w:rPr>
        <w:t>Discussion on spring conference 2013:</w:t>
      </w:r>
    </w:p>
    <w:p w:rsidR="0046727E" w:rsidRPr="000F1C38" w:rsidRDefault="0046727E" w:rsidP="0046727E">
      <w:pPr>
        <w:pStyle w:val="ListParagraph"/>
        <w:numPr>
          <w:ilvl w:val="1"/>
          <w:numId w:val="1"/>
        </w:numPr>
        <w:rPr>
          <w:rFonts w:cs="Times New Roman"/>
          <w:sz w:val="24"/>
          <w:szCs w:val="24"/>
        </w:rPr>
      </w:pPr>
      <w:r w:rsidRPr="000F1C38">
        <w:rPr>
          <w:rFonts w:cs="Times New Roman"/>
          <w:sz w:val="24"/>
          <w:szCs w:val="24"/>
        </w:rPr>
        <w:t>Members are being asked not to book a large group</w:t>
      </w:r>
      <w:r w:rsidR="00700DE3" w:rsidRPr="000F1C38">
        <w:rPr>
          <w:rFonts w:cs="Times New Roman"/>
          <w:sz w:val="24"/>
          <w:szCs w:val="24"/>
        </w:rPr>
        <w:t xml:space="preserve"> of rooms, and </w:t>
      </w:r>
      <w:r w:rsidR="00B810C0" w:rsidRPr="000F1C38">
        <w:rPr>
          <w:rFonts w:cs="Times New Roman"/>
          <w:sz w:val="24"/>
          <w:szCs w:val="24"/>
        </w:rPr>
        <w:t>then,</w:t>
      </w:r>
      <w:r w:rsidR="007E0236" w:rsidRPr="000F1C38">
        <w:rPr>
          <w:rFonts w:cs="Times New Roman"/>
          <w:sz w:val="24"/>
          <w:szCs w:val="24"/>
        </w:rPr>
        <w:t xml:space="preserve"> cancel</w:t>
      </w:r>
      <w:r w:rsidR="00700DE3" w:rsidRPr="000F1C38">
        <w:rPr>
          <w:rFonts w:cs="Times New Roman"/>
          <w:sz w:val="24"/>
          <w:szCs w:val="24"/>
        </w:rPr>
        <w:t xml:space="preserve"> </w:t>
      </w:r>
      <w:r w:rsidR="00B810C0" w:rsidRPr="000F1C38">
        <w:rPr>
          <w:rFonts w:cs="Times New Roman"/>
          <w:sz w:val="24"/>
          <w:szCs w:val="24"/>
        </w:rPr>
        <w:t>them at</w:t>
      </w:r>
      <w:r w:rsidR="00580784" w:rsidRPr="000F1C38">
        <w:rPr>
          <w:rFonts w:cs="Times New Roman"/>
          <w:sz w:val="24"/>
          <w:szCs w:val="24"/>
        </w:rPr>
        <w:t xml:space="preserve"> the last minute</w:t>
      </w:r>
      <w:r w:rsidRPr="000F1C38">
        <w:rPr>
          <w:rFonts w:cs="Times New Roman"/>
          <w:sz w:val="24"/>
          <w:szCs w:val="24"/>
        </w:rPr>
        <w:t>.</w:t>
      </w:r>
      <w:r w:rsidR="00700DE3" w:rsidRPr="000F1C38">
        <w:rPr>
          <w:rFonts w:cs="Times New Roman"/>
          <w:sz w:val="24"/>
          <w:szCs w:val="24"/>
        </w:rPr>
        <w:t xml:space="preserve"> This shows that </w:t>
      </w:r>
      <w:r w:rsidR="00B810C0" w:rsidRPr="000F1C38">
        <w:rPr>
          <w:rFonts w:cs="Times New Roman"/>
          <w:sz w:val="24"/>
          <w:szCs w:val="24"/>
        </w:rPr>
        <w:t xml:space="preserve">the </w:t>
      </w:r>
      <w:r w:rsidR="00700DE3" w:rsidRPr="000F1C38">
        <w:rPr>
          <w:rFonts w:cs="Times New Roman"/>
          <w:sz w:val="24"/>
          <w:szCs w:val="24"/>
        </w:rPr>
        <w:t xml:space="preserve">Embassy Suites is full and </w:t>
      </w:r>
      <w:r w:rsidR="00B810C0" w:rsidRPr="000F1C38">
        <w:rPr>
          <w:rFonts w:cs="Times New Roman"/>
          <w:sz w:val="24"/>
          <w:szCs w:val="24"/>
        </w:rPr>
        <w:t>causes members</w:t>
      </w:r>
      <w:r w:rsidR="008E1A02" w:rsidRPr="000F1C38">
        <w:rPr>
          <w:rFonts w:cs="Times New Roman"/>
          <w:sz w:val="24"/>
          <w:szCs w:val="24"/>
        </w:rPr>
        <w:t xml:space="preserve"> to reserve a roo</w:t>
      </w:r>
      <w:r w:rsidR="00B810C0" w:rsidRPr="000F1C38">
        <w:rPr>
          <w:rFonts w:cs="Times New Roman"/>
          <w:sz w:val="24"/>
          <w:szCs w:val="24"/>
        </w:rPr>
        <w:t>m at another hotel.  Then when</w:t>
      </w:r>
      <w:r w:rsidR="008E1A02" w:rsidRPr="000F1C38">
        <w:rPr>
          <w:rFonts w:cs="Times New Roman"/>
          <w:sz w:val="24"/>
          <w:szCs w:val="24"/>
        </w:rPr>
        <w:t xml:space="preserve"> these last minute cancellations occur this leaves the hotel with many open/unreserved rooms. </w:t>
      </w:r>
    </w:p>
    <w:p w:rsidR="0046727E" w:rsidRPr="000F1C38" w:rsidRDefault="0046727E" w:rsidP="0046727E">
      <w:pPr>
        <w:pStyle w:val="ListParagraph"/>
        <w:numPr>
          <w:ilvl w:val="1"/>
          <w:numId w:val="1"/>
        </w:numPr>
        <w:rPr>
          <w:rFonts w:cs="Times New Roman"/>
          <w:sz w:val="24"/>
          <w:szCs w:val="24"/>
        </w:rPr>
      </w:pPr>
      <w:r w:rsidRPr="000F1C38">
        <w:rPr>
          <w:rFonts w:cs="Times New Roman"/>
          <w:sz w:val="24"/>
          <w:szCs w:val="24"/>
        </w:rPr>
        <w:t>Possible topics for the HR session:  Health Care Reform;  Hiring requirements</w:t>
      </w:r>
      <w:r w:rsidR="00B810C0" w:rsidRPr="000F1C38">
        <w:rPr>
          <w:rFonts w:cs="Times New Roman"/>
          <w:sz w:val="24"/>
          <w:szCs w:val="24"/>
        </w:rPr>
        <w:t xml:space="preserve">, new </w:t>
      </w:r>
      <w:r w:rsidRPr="000F1C38">
        <w:rPr>
          <w:rFonts w:cs="Times New Roman"/>
          <w:sz w:val="24"/>
          <w:szCs w:val="24"/>
        </w:rPr>
        <w:t xml:space="preserve"> - I-9 </w:t>
      </w:r>
      <w:r w:rsidR="00B810C0" w:rsidRPr="000F1C38">
        <w:rPr>
          <w:rFonts w:cs="Times New Roman"/>
          <w:sz w:val="24"/>
          <w:szCs w:val="24"/>
        </w:rPr>
        <w:t xml:space="preserve"> forms </w:t>
      </w:r>
      <w:r w:rsidRPr="000F1C38">
        <w:rPr>
          <w:rFonts w:cs="Times New Roman"/>
          <w:sz w:val="24"/>
          <w:szCs w:val="24"/>
        </w:rPr>
        <w:t>, new background rule, reference checks; Workplace violence</w:t>
      </w:r>
      <w:r w:rsidR="008E1A02" w:rsidRPr="000F1C38">
        <w:rPr>
          <w:rFonts w:cs="Times New Roman"/>
          <w:sz w:val="24"/>
          <w:szCs w:val="24"/>
        </w:rPr>
        <w:t>.</w:t>
      </w:r>
    </w:p>
    <w:p w:rsidR="0046727E" w:rsidRPr="000F1C38" w:rsidRDefault="009A34A8" w:rsidP="0046727E">
      <w:pPr>
        <w:pStyle w:val="ListParagraph"/>
        <w:numPr>
          <w:ilvl w:val="1"/>
          <w:numId w:val="1"/>
        </w:numPr>
        <w:rPr>
          <w:rFonts w:cs="Times New Roman"/>
          <w:sz w:val="24"/>
          <w:szCs w:val="24"/>
        </w:rPr>
      </w:pPr>
      <w:r w:rsidRPr="000F1C38">
        <w:rPr>
          <w:rFonts w:cs="Times New Roman"/>
          <w:sz w:val="24"/>
          <w:szCs w:val="24"/>
        </w:rPr>
        <w:t xml:space="preserve">Teri presented a report on the reasons that attendees gave for coming to the conference.  </w:t>
      </w:r>
      <w:r w:rsidR="0046727E" w:rsidRPr="000F1C38">
        <w:rPr>
          <w:rFonts w:cs="Times New Roman"/>
          <w:sz w:val="24"/>
          <w:szCs w:val="24"/>
        </w:rPr>
        <w:t xml:space="preserve">Top reasons were – Training (35%), Networking (23%), Updates (16%), </w:t>
      </w:r>
      <w:r w:rsidR="003659E5" w:rsidRPr="000F1C38">
        <w:rPr>
          <w:rFonts w:cs="Times New Roman"/>
          <w:sz w:val="24"/>
          <w:szCs w:val="24"/>
        </w:rPr>
        <w:t>and CEU’s</w:t>
      </w:r>
      <w:r w:rsidR="0046727E" w:rsidRPr="000F1C38">
        <w:rPr>
          <w:rFonts w:cs="Times New Roman"/>
          <w:sz w:val="24"/>
          <w:szCs w:val="24"/>
        </w:rPr>
        <w:t xml:space="preserve"> (14%).  Memberships, Fun and Other were the balance of reasons.</w:t>
      </w:r>
    </w:p>
    <w:p w:rsidR="008A76D5" w:rsidRPr="000F1C38" w:rsidRDefault="008A76D5" w:rsidP="008A76D5">
      <w:pPr>
        <w:pStyle w:val="ListParagraph"/>
        <w:numPr>
          <w:ilvl w:val="0"/>
          <w:numId w:val="1"/>
        </w:numPr>
        <w:rPr>
          <w:rFonts w:cs="Times New Roman"/>
          <w:sz w:val="24"/>
          <w:szCs w:val="24"/>
        </w:rPr>
      </w:pPr>
      <w:r w:rsidRPr="000F1C38">
        <w:rPr>
          <w:rFonts w:cs="Times New Roman"/>
          <w:b/>
          <w:sz w:val="24"/>
          <w:szCs w:val="24"/>
        </w:rPr>
        <w:t xml:space="preserve">OSHA </w:t>
      </w:r>
      <w:r w:rsidRPr="000F1C38">
        <w:rPr>
          <w:rFonts w:cs="Times New Roman"/>
          <w:sz w:val="24"/>
          <w:szCs w:val="24"/>
        </w:rPr>
        <w:t>– A member indicated that she was aware of a situation where O</w:t>
      </w:r>
      <w:r w:rsidR="008E1A02" w:rsidRPr="000F1C38">
        <w:rPr>
          <w:rFonts w:cs="Times New Roman"/>
          <w:sz w:val="24"/>
          <w:szCs w:val="24"/>
        </w:rPr>
        <w:t>SHA is inves</w:t>
      </w:r>
      <w:r w:rsidR="00B67CF9" w:rsidRPr="000F1C38">
        <w:rPr>
          <w:rFonts w:cs="Times New Roman"/>
          <w:sz w:val="24"/>
          <w:szCs w:val="24"/>
        </w:rPr>
        <w:t xml:space="preserve">tigating a workplace </w:t>
      </w:r>
      <w:r w:rsidR="00EE558C" w:rsidRPr="000F1C38">
        <w:rPr>
          <w:rFonts w:cs="Times New Roman"/>
          <w:sz w:val="24"/>
          <w:szCs w:val="24"/>
        </w:rPr>
        <w:t>accident where</w:t>
      </w:r>
      <w:r w:rsidRPr="000F1C38">
        <w:rPr>
          <w:rFonts w:cs="Times New Roman"/>
          <w:sz w:val="24"/>
          <w:szCs w:val="24"/>
        </w:rPr>
        <w:t xml:space="preserve"> a consu</w:t>
      </w:r>
      <w:r w:rsidR="008E1A02" w:rsidRPr="000F1C38">
        <w:rPr>
          <w:rFonts w:cs="Times New Roman"/>
          <w:sz w:val="24"/>
          <w:szCs w:val="24"/>
        </w:rPr>
        <w:t>mer injured an employee and</w:t>
      </w:r>
      <w:r w:rsidR="00580784" w:rsidRPr="000F1C38">
        <w:rPr>
          <w:rFonts w:cs="Times New Roman"/>
          <w:sz w:val="24"/>
          <w:szCs w:val="24"/>
        </w:rPr>
        <w:t xml:space="preserve"> OSHA was</w:t>
      </w:r>
      <w:r w:rsidRPr="000F1C38">
        <w:rPr>
          <w:rFonts w:cs="Times New Roman"/>
          <w:sz w:val="24"/>
          <w:szCs w:val="24"/>
        </w:rPr>
        <w:t xml:space="preserve"> investigating it u</w:t>
      </w:r>
      <w:r w:rsidR="008E1A02" w:rsidRPr="000F1C38">
        <w:rPr>
          <w:rFonts w:cs="Times New Roman"/>
          <w:sz w:val="24"/>
          <w:szCs w:val="24"/>
        </w:rPr>
        <w:t>nder “workplace violence.”</w:t>
      </w:r>
      <w:r w:rsidR="00B810C0" w:rsidRPr="000F1C38">
        <w:rPr>
          <w:rFonts w:cs="Times New Roman"/>
          <w:sz w:val="24"/>
          <w:szCs w:val="24"/>
        </w:rPr>
        <w:t>(We</w:t>
      </w:r>
      <w:r w:rsidR="008E1A02" w:rsidRPr="000F1C38">
        <w:rPr>
          <w:rFonts w:cs="Times New Roman"/>
          <w:sz w:val="24"/>
          <w:szCs w:val="24"/>
        </w:rPr>
        <w:t xml:space="preserve"> wanted to bring this to the attention of the membership so they are aware that OSHA was investigating a</w:t>
      </w:r>
      <w:r w:rsidR="00EE558C" w:rsidRPr="000F1C38">
        <w:rPr>
          <w:rFonts w:cs="Times New Roman"/>
          <w:sz w:val="24"/>
          <w:szCs w:val="24"/>
        </w:rPr>
        <w:t>n injury to an employee caused by a consumer</w:t>
      </w:r>
      <w:r w:rsidR="00B810C0" w:rsidRPr="000F1C38">
        <w:rPr>
          <w:rFonts w:cs="Times New Roman"/>
          <w:sz w:val="24"/>
          <w:szCs w:val="24"/>
        </w:rPr>
        <w:t>.)</w:t>
      </w:r>
    </w:p>
    <w:p w:rsidR="008A76D5" w:rsidRPr="000F1C38" w:rsidRDefault="004A2536" w:rsidP="008A76D5">
      <w:pPr>
        <w:pStyle w:val="ListParagraph"/>
        <w:numPr>
          <w:ilvl w:val="0"/>
          <w:numId w:val="1"/>
        </w:numPr>
        <w:rPr>
          <w:rFonts w:cs="Times New Roman"/>
          <w:sz w:val="24"/>
          <w:szCs w:val="24"/>
        </w:rPr>
      </w:pPr>
      <w:r w:rsidRPr="000F1C38">
        <w:rPr>
          <w:rFonts w:cs="Times New Roman"/>
          <w:b/>
          <w:sz w:val="24"/>
          <w:szCs w:val="24"/>
        </w:rPr>
        <w:t>OPRA Strategic Plan</w:t>
      </w:r>
      <w:r w:rsidRPr="000F1C38">
        <w:rPr>
          <w:rFonts w:cs="Times New Roman"/>
          <w:sz w:val="24"/>
          <w:szCs w:val="24"/>
        </w:rPr>
        <w:t xml:space="preserve"> – Teri reviewed</w:t>
      </w:r>
      <w:r w:rsidR="008E1A02" w:rsidRPr="000F1C38">
        <w:rPr>
          <w:rFonts w:cs="Times New Roman"/>
          <w:sz w:val="24"/>
          <w:szCs w:val="24"/>
        </w:rPr>
        <w:t xml:space="preserve"> </w:t>
      </w:r>
      <w:r w:rsidR="003659E5" w:rsidRPr="000F1C38">
        <w:rPr>
          <w:rFonts w:cs="Times New Roman"/>
          <w:sz w:val="24"/>
          <w:szCs w:val="24"/>
        </w:rPr>
        <w:t>a draft</w:t>
      </w:r>
      <w:r w:rsidRPr="000F1C38">
        <w:rPr>
          <w:rFonts w:cs="Times New Roman"/>
          <w:sz w:val="24"/>
          <w:szCs w:val="24"/>
        </w:rPr>
        <w:t xml:space="preserve"> of the board strategic plan.</w:t>
      </w:r>
      <w:r w:rsidR="003659E5" w:rsidRPr="000F1C38">
        <w:rPr>
          <w:rFonts w:cs="Times New Roman"/>
          <w:sz w:val="24"/>
          <w:szCs w:val="24"/>
        </w:rPr>
        <w:t xml:space="preserve"> Discussion occurred. </w:t>
      </w:r>
      <w:r w:rsidR="000F1C38" w:rsidRPr="000F1C38">
        <w:rPr>
          <w:rFonts w:cs="Times New Roman"/>
          <w:sz w:val="24"/>
          <w:szCs w:val="24"/>
        </w:rPr>
        <w:t>(See Attached Document)</w:t>
      </w:r>
    </w:p>
    <w:p w:rsidR="00607654" w:rsidRPr="000F1C38" w:rsidRDefault="009A34A8" w:rsidP="008A76D5">
      <w:pPr>
        <w:pStyle w:val="ListParagraph"/>
        <w:numPr>
          <w:ilvl w:val="0"/>
          <w:numId w:val="1"/>
        </w:numPr>
        <w:rPr>
          <w:rFonts w:cs="Times New Roman"/>
          <w:sz w:val="24"/>
          <w:szCs w:val="24"/>
        </w:rPr>
      </w:pPr>
      <w:r w:rsidRPr="000F1C38">
        <w:rPr>
          <w:rFonts w:cs="Times New Roman"/>
          <w:b/>
          <w:sz w:val="24"/>
          <w:szCs w:val="24"/>
        </w:rPr>
        <w:t xml:space="preserve">Outside speakers </w:t>
      </w:r>
      <w:r w:rsidR="003659E5" w:rsidRPr="000F1C38">
        <w:rPr>
          <w:rFonts w:cs="Times New Roman"/>
          <w:b/>
          <w:sz w:val="24"/>
          <w:szCs w:val="24"/>
        </w:rPr>
        <w:t>at OPRA HR meetings</w:t>
      </w:r>
      <w:r w:rsidR="003659E5" w:rsidRPr="000F1C38">
        <w:rPr>
          <w:rFonts w:cs="Times New Roman"/>
          <w:sz w:val="24"/>
          <w:szCs w:val="24"/>
        </w:rPr>
        <w:t xml:space="preserve"> –We talked </w:t>
      </w:r>
      <w:r w:rsidR="00607654" w:rsidRPr="000F1C38">
        <w:rPr>
          <w:rFonts w:cs="Times New Roman"/>
          <w:sz w:val="24"/>
          <w:szCs w:val="24"/>
        </w:rPr>
        <w:t>about the</w:t>
      </w:r>
      <w:r w:rsidR="003659E5" w:rsidRPr="000F1C38">
        <w:rPr>
          <w:rFonts w:cs="Times New Roman"/>
          <w:sz w:val="24"/>
          <w:szCs w:val="24"/>
        </w:rPr>
        <w:t xml:space="preserve"> value of having outside</w:t>
      </w:r>
      <w:r w:rsidRPr="000F1C38">
        <w:rPr>
          <w:rFonts w:cs="Times New Roman"/>
          <w:sz w:val="24"/>
          <w:szCs w:val="24"/>
        </w:rPr>
        <w:t xml:space="preserve"> speaker</w:t>
      </w:r>
      <w:r w:rsidR="003659E5" w:rsidRPr="000F1C38">
        <w:rPr>
          <w:rFonts w:cs="Times New Roman"/>
          <w:sz w:val="24"/>
          <w:szCs w:val="24"/>
        </w:rPr>
        <w:t xml:space="preserve">s at these meetings: </w:t>
      </w:r>
      <w:r w:rsidR="00607654" w:rsidRPr="000F1C38">
        <w:rPr>
          <w:rFonts w:cs="Times New Roman"/>
          <w:sz w:val="24"/>
          <w:szCs w:val="24"/>
        </w:rPr>
        <w:t xml:space="preserve"> As an </w:t>
      </w:r>
      <w:r w:rsidR="003659E5" w:rsidRPr="000F1C38">
        <w:rPr>
          <w:rFonts w:cs="Times New Roman"/>
          <w:sz w:val="24"/>
          <w:szCs w:val="24"/>
        </w:rPr>
        <w:t xml:space="preserve"> example </w:t>
      </w:r>
      <w:r w:rsidR="00607654" w:rsidRPr="000F1C38">
        <w:rPr>
          <w:rFonts w:cs="Times New Roman"/>
          <w:sz w:val="24"/>
          <w:szCs w:val="24"/>
        </w:rPr>
        <w:t xml:space="preserve">we could have a vendor from our membership thru OPRA </w:t>
      </w:r>
      <w:r w:rsidR="000F1C38" w:rsidRPr="000F1C38">
        <w:rPr>
          <w:rFonts w:cs="Times New Roman"/>
          <w:sz w:val="24"/>
          <w:szCs w:val="24"/>
        </w:rPr>
        <w:t xml:space="preserve"> </w:t>
      </w:r>
      <w:r w:rsidR="003659E5" w:rsidRPr="000F1C38">
        <w:rPr>
          <w:rFonts w:cs="Times New Roman"/>
          <w:sz w:val="24"/>
          <w:szCs w:val="24"/>
        </w:rPr>
        <w:t>who provides Worker’s Compensation Insurance to come and discuss cost savings programs</w:t>
      </w:r>
      <w:r w:rsidR="00607654" w:rsidRPr="000F1C38">
        <w:rPr>
          <w:rFonts w:cs="Times New Roman"/>
          <w:sz w:val="24"/>
          <w:szCs w:val="24"/>
        </w:rPr>
        <w:t>; developing transitional work sites; to importance of keeping injured employees working.</w:t>
      </w:r>
      <w:r w:rsidR="003659E5" w:rsidRPr="000F1C38">
        <w:rPr>
          <w:rFonts w:cs="Times New Roman"/>
          <w:sz w:val="24"/>
          <w:szCs w:val="24"/>
        </w:rPr>
        <w:t xml:space="preserve">  The Committee felt this would be a good idea as along as the presenter</w:t>
      </w:r>
      <w:r w:rsidR="00607654" w:rsidRPr="000F1C38">
        <w:rPr>
          <w:rFonts w:cs="Times New Roman"/>
          <w:sz w:val="24"/>
          <w:szCs w:val="24"/>
        </w:rPr>
        <w:t>(s</w:t>
      </w:r>
      <w:r w:rsidR="00EE558C" w:rsidRPr="000F1C38">
        <w:rPr>
          <w:rFonts w:cs="Times New Roman"/>
          <w:sz w:val="24"/>
          <w:szCs w:val="24"/>
        </w:rPr>
        <w:t>) does not</w:t>
      </w:r>
      <w:r w:rsidR="003659E5" w:rsidRPr="000F1C38">
        <w:rPr>
          <w:rFonts w:cs="Times New Roman"/>
          <w:sz w:val="24"/>
          <w:szCs w:val="24"/>
        </w:rPr>
        <w:t xml:space="preserve"> place more emphasis on selling their product. </w:t>
      </w:r>
      <w:r w:rsidR="004A2536" w:rsidRPr="000F1C38">
        <w:rPr>
          <w:rFonts w:cs="Times New Roman"/>
          <w:sz w:val="24"/>
          <w:szCs w:val="24"/>
        </w:rPr>
        <w:t xml:space="preserve">.  Teri </w:t>
      </w:r>
      <w:r w:rsidR="00607654" w:rsidRPr="000F1C38">
        <w:rPr>
          <w:rFonts w:cs="Times New Roman"/>
          <w:sz w:val="24"/>
          <w:szCs w:val="24"/>
        </w:rPr>
        <w:t>will contact Compensation Consultants to see the</w:t>
      </w:r>
      <w:r w:rsidR="00B810C0" w:rsidRPr="000F1C38">
        <w:rPr>
          <w:rFonts w:cs="Times New Roman"/>
          <w:sz w:val="24"/>
          <w:szCs w:val="24"/>
        </w:rPr>
        <w:t>ir</w:t>
      </w:r>
      <w:r w:rsidR="00607654" w:rsidRPr="000F1C38">
        <w:rPr>
          <w:rFonts w:cs="Times New Roman"/>
          <w:sz w:val="24"/>
          <w:szCs w:val="24"/>
        </w:rPr>
        <w:t xml:space="preserve"> availability for our January 8, 2013 meeting. Teri will also obtain a list of different topics thru our vendors that they could speak about for</w:t>
      </w:r>
      <w:r w:rsidR="00EE558C" w:rsidRPr="000F1C38">
        <w:rPr>
          <w:rFonts w:cs="Times New Roman"/>
          <w:sz w:val="24"/>
          <w:szCs w:val="24"/>
        </w:rPr>
        <w:t xml:space="preserve"> future OPRA HR meetings.  Discussion about these topics will occur at our upcoming OPRA HR</w:t>
      </w:r>
      <w:r w:rsidR="00B810C0" w:rsidRPr="000F1C38">
        <w:rPr>
          <w:rFonts w:cs="Times New Roman"/>
          <w:sz w:val="24"/>
          <w:szCs w:val="24"/>
        </w:rPr>
        <w:t xml:space="preserve"> Meeting on January</w:t>
      </w:r>
      <w:r w:rsidR="00607654" w:rsidRPr="000F1C38">
        <w:rPr>
          <w:rFonts w:cs="Times New Roman"/>
          <w:sz w:val="24"/>
          <w:szCs w:val="24"/>
        </w:rPr>
        <w:t xml:space="preserve"> 8</w:t>
      </w:r>
      <w:r w:rsidR="00607654" w:rsidRPr="000F1C38">
        <w:rPr>
          <w:rFonts w:cs="Times New Roman"/>
          <w:sz w:val="24"/>
          <w:szCs w:val="24"/>
          <w:vertAlign w:val="superscript"/>
        </w:rPr>
        <w:t>th</w:t>
      </w:r>
      <w:r w:rsidR="00B810C0" w:rsidRPr="000F1C38">
        <w:rPr>
          <w:rFonts w:cs="Times New Roman"/>
          <w:sz w:val="24"/>
          <w:szCs w:val="24"/>
        </w:rPr>
        <w:t>, 2013.</w:t>
      </w:r>
      <w:r w:rsidR="00607654" w:rsidRPr="000F1C38">
        <w:rPr>
          <w:rFonts w:cs="Times New Roman"/>
          <w:sz w:val="24"/>
          <w:szCs w:val="24"/>
        </w:rPr>
        <w:t xml:space="preserve"> </w:t>
      </w:r>
    </w:p>
    <w:p w:rsidR="004A2536" w:rsidRPr="000F1C38" w:rsidRDefault="00607654" w:rsidP="00607654">
      <w:pPr>
        <w:pStyle w:val="ListParagraph"/>
        <w:numPr>
          <w:ilvl w:val="0"/>
          <w:numId w:val="1"/>
        </w:numPr>
        <w:rPr>
          <w:rFonts w:cs="Times New Roman"/>
          <w:sz w:val="24"/>
          <w:szCs w:val="24"/>
        </w:rPr>
      </w:pPr>
      <w:r w:rsidRPr="000F1C38">
        <w:rPr>
          <w:rFonts w:cs="Times New Roman"/>
          <w:b/>
          <w:sz w:val="24"/>
          <w:szCs w:val="24"/>
        </w:rPr>
        <w:t>Tele-c</w:t>
      </w:r>
      <w:r w:rsidR="00994472" w:rsidRPr="000F1C38">
        <w:rPr>
          <w:rFonts w:cs="Times New Roman"/>
          <w:b/>
          <w:sz w:val="24"/>
          <w:szCs w:val="24"/>
        </w:rPr>
        <w:t>onferencing</w:t>
      </w:r>
      <w:r w:rsidRPr="000F1C38">
        <w:rPr>
          <w:rFonts w:cs="Times New Roman"/>
          <w:b/>
          <w:sz w:val="24"/>
          <w:szCs w:val="24"/>
        </w:rPr>
        <w:t xml:space="preserve"> for the OPRA HR Committee meetings</w:t>
      </w:r>
      <w:r w:rsidR="00EE558C" w:rsidRPr="000F1C38">
        <w:rPr>
          <w:rFonts w:cs="Times New Roman"/>
          <w:b/>
          <w:sz w:val="24"/>
          <w:szCs w:val="24"/>
        </w:rPr>
        <w:t xml:space="preserve">.  </w:t>
      </w:r>
      <w:r w:rsidR="00994472" w:rsidRPr="000F1C38">
        <w:rPr>
          <w:rFonts w:cs="Times New Roman"/>
          <w:sz w:val="24"/>
          <w:szCs w:val="24"/>
        </w:rPr>
        <w:t>Some member</w:t>
      </w:r>
      <w:r w:rsidRPr="000F1C38">
        <w:rPr>
          <w:rFonts w:cs="Times New Roman"/>
          <w:sz w:val="24"/>
          <w:szCs w:val="24"/>
        </w:rPr>
        <w:t xml:space="preserve">s </w:t>
      </w:r>
      <w:r w:rsidR="00B67CF9" w:rsidRPr="000F1C38">
        <w:rPr>
          <w:rFonts w:cs="Times New Roman"/>
          <w:sz w:val="24"/>
          <w:szCs w:val="24"/>
        </w:rPr>
        <w:t xml:space="preserve">have shared that they have a difficult time in getting a way to come to the OPRA HR Committee meetings.  They are asking if we could offer teleconferencing as an option. </w:t>
      </w:r>
      <w:r w:rsidR="00994472" w:rsidRPr="000F1C38">
        <w:rPr>
          <w:rFonts w:cs="Times New Roman"/>
          <w:sz w:val="24"/>
          <w:szCs w:val="24"/>
        </w:rPr>
        <w:t xml:space="preserve">  Teri </w:t>
      </w:r>
      <w:r w:rsidR="00B67CF9" w:rsidRPr="000F1C38">
        <w:rPr>
          <w:rFonts w:cs="Times New Roman"/>
          <w:sz w:val="24"/>
          <w:szCs w:val="24"/>
        </w:rPr>
        <w:t xml:space="preserve">said this has been discussed at OPRA and they are working on the availability of this.  Teri said when she sends out the minutes from this meeting that she will encourage members for now to contact an attendee of the meeting if they need further clarification on something.   </w:t>
      </w:r>
    </w:p>
    <w:p w:rsidR="002A67C5" w:rsidRPr="000F1C38" w:rsidRDefault="002A67C5" w:rsidP="008A76D5">
      <w:pPr>
        <w:pStyle w:val="ListParagraph"/>
        <w:numPr>
          <w:ilvl w:val="0"/>
          <w:numId w:val="1"/>
        </w:numPr>
        <w:rPr>
          <w:rFonts w:cs="Times New Roman"/>
          <w:sz w:val="24"/>
          <w:szCs w:val="24"/>
        </w:rPr>
      </w:pPr>
      <w:r w:rsidRPr="000F1C38">
        <w:rPr>
          <w:rFonts w:cs="Times New Roman"/>
          <w:b/>
          <w:sz w:val="24"/>
          <w:szCs w:val="24"/>
        </w:rPr>
        <w:lastRenderedPageBreak/>
        <w:t>Creative scheduling options.</w:t>
      </w:r>
      <w:r w:rsidRPr="000F1C38">
        <w:rPr>
          <w:rFonts w:cs="Times New Roman"/>
          <w:sz w:val="24"/>
          <w:szCs w:val="24"/>
        </w:rPr>
        <w:t xml:space="preserve">  Members shared how they have been creative in their </w:t>
      </w:r>
      <w:r w:rsidR="00B67CF9" w:rsidRPr="000F1C38">
        <w:rPr>
          <w:rFonts w:cs="Times New Roman"/>
          <w:sz w:val="24"/>
          <w:szCs w:val="24"/>
        </w:rPr>
        <w:t>scheduling</w:t>
      </w:r>
      <w:r w:rsidR="00D84B81" w:rsidRPr="000F1C38">
        <w:rPr>
          <w:rFonts w:cs="Times New Roman"/>
          <w:sz w:val="24"/>
          <w:szCs w:val="24"/>
        </w:rPr>
        <w:t xml:space="preserve"> of direct support professionals and nursing personnel. </w:t>
      </w:r>
      <w:r w:rsidR="00B67CF9" w:rsidRPr="000F1C38">
        <w:rPr>
          <w:rFonts w:cs="Times New Roman"/>
          <w:sz w:val="24"/>
          <w:szCs w:val="24"/>
        </w:rPr>
        <w:t xml:space="preserve"> </w:t>
      </w:r>
      <w:r w:rsidR="00580784" w:rsidRPr="000F1C38">
        <w:rPr>
          <w:rFonts w:cs="Times New Roman"/>
          <w:sz w:val="24"/>
          <w:szCs w:val="24"/>
        </w:rPr>
        <w:t xml:space="preserve">  Several agencies en</w:t>
      </w:r>
      <w:r w:rsidRPr="000F1C38">
        <w:rPr>
          <w:rFonts w:cs="Times New Roman"/>
          <w:sz w:val="24"/>
          <w:szCs w:val="24"/>
        </w:rPr>
        <w:t>sure staff get ever</w:t>
      </w:r>
      <w:r w:rsidR="00D84B81" w:rsidRPr="000F1C38">
        <w:rPr>
          <w:rFonts w:cs="Times New Roman"/>
          <w:sz w:val="24"/>
          <w:szCs w:val="24"/>
        </w:rPr>
        <w:t xml:space="preserve">y other weekend off. Other schedules  </w:t>
      </w:r>
      <w:r w:rsidRPr="000F1C38">
        <w:rPr>
          <w:rFonts w:cs="Times New Roman"/>
          <w:sz w:val="24"/>
          <w:szCs w:val="24"/>
        </w:rPr>
        <w:t xml:space="preserve"> include</w:t>
      </w:r>
      <w:r w:rsidR="00D84B81" w:rsidRPr="000F1C38">
        <w:rPr>
          <w:rFonts w:cs="Times New Roman"/>
          <w:sz w:val="24"/>
          <w:szCs w:val="24"/>
        </w:rPr>
        <w:t xml:space="preserve">d  </w:t>
      </w:r>
      <w:r w:rsidRPr="000F1C38">
        <w:rPr>
          <w:rFonts w:cs="Times New Roman"/>
          <w:sz w:val="24"/>
          <w:szCs w:val="24"/>
        </w:rPr>
        <w:t xml:space="preserve"> –</w:t>
      </w:r>
      <w:r w:rsidR="00CD2B5A" w:rsidRPr="000F1C38">
        <w:rPr>
          <w:rFonts w:cs="Times New Roman"/>
          <w:sz w:val="24"/>
          <w:szCs w:val="24"/>
        </w:rPr>
        <w:t>a weekend</w:t>
      </w:r>
      <w:r w:rsidR="00D84B81" w:rsidRPr="000F1C38">
        <w:rPr>
          <w:rFonts w:cs="Times New Roman"/>
          <w:sz w:val="24"/>
          <w:szCs w:val="24"/>
        </w:rPr>
        <w:t xml:space="preserve"> warrior program where </w:t>
      </w:r>
      <w:r w:rsidR="002A273B" w:rsidRPr="000F1C38">
        <w:rPr>
          <w:rFonts w:cs="Times New Roman"/>
          <w:sz w:val="24"/>
          <w:szCs w:val="24"/>
        </w:rPr>
        <w:t>dsps’ who</w:t>
      </w:r>
      <w:r w:rsidR="00CD2B5A" w:rsidRPr="000F1C38">
        <w:rPr>
          <w:rFonts w:cs="Times New Roman"/>
          <w:sz w:val="24"/>
          <w:szCs w:val="24"/>
        </w:rPr>
        <w:t xml:space="preserve"> are part time and only work </w:t>
      </w:r>
      <w:r w:rsidR="007E0236" w:rsidRPr="000F1C38">
        <w:rPr>
          <w:rFonts w:cs="Times New Roman"/>
          <w:sz w:val="24"/>
          <w:szCs w:val="24"/>
        </w:rPr>
        <w:t xml:space="preserve">weekends work 12 hour shifts.  Another  Agency shared their </w:t>
      </w:r>
      <w:r w:rsidR="00CD2B5A" w:rsidRPr="000F1C38">
        <w:rPr>
          <w:rFonts w:cs="Times New Roman"/>
          <w:sz w:val="24"/>
          <w:szCs w:val="24"/>
        </w:rPr>
        <w:t xml:space="preserve"> dsp’s w</w:t>
      </w:r>
      <w:r w:rsidR="00B810C0" w:rsidRPr="000F1C38">
        <w:rPr>
          <w:rFonts w:cs="Times New Roman"/>
          <w:sz w:val="24"/>
          <w:szCs w:val="24"/>
        </w:rPr>
        <w:t>ork 3 weekends out of the month; this is due</w:t>
      </w:r>
      <w:r w:rsidR="007E0236" w:rsidRPr="000F1C38">
        <w:rPr>
          <w:rFonts w:cs="Times New Roman"/>
          <w:sz w:val="24"/>
          <w:szCs w:val="24"/>
        </w:rPr>
        <w:t xml:space="preserve"> to their staffing levels; and one Agency said that when their nursing personnel work the weekends they work 12 hour shifts and they work every 3</w:t>
      </w:r>
      <w:r w:rsidR="007E0236" w:rsidRPr="000F1C38">
        <w:rPr>
          <w:rFonts w:cs="Times New Roman"/>
          <w:sz w:val="24"/>
          <w:szCs w:val="24"/>
          <w:vertAlign w:val="superscript"/>
        </w:rPr>
        <w:t>rd</w:t>
      </w:r>
      <w:r w:rsidR="007E0236" w:rsidRPr="000F1C38">
        <w:rPr>
          <w:rFonts w:cs="Times New Roman"/>
          <w:sz w:val="24"/>
          <w:szCs w:val="24"/>
        </w:rPr>
        <w:t xml:space="preserve"> weekend.</w:t>
      </w:r>
    </w:p>
    <w:p w:rsidR="002A67C5" w:rsidRPr="000F1C38" w:rsidRDefault="002A67C5" w:rsidP="008A76D5">
      <w:pPr>
        <w:pStyle w:val="ListParagraph"/>
        <w:numPr>
          <w:ilvl w:val="0"/>
          <w:numId w:val="1"/>
        </w:numPr>
        <w:rPr>
          <w:rFonts w:cs="Times New Roman"/>
          <w:sz w:val="24"/>
          <w:szCs w:val="24"/>
        </w:rPr>
      </w:pPr>
      <w:r w:rsidRPr="000F1C38">
        <w:rPr>
          <w:rFonts w:cs="Times New Roman"/>
          <w:b/>
          <w:sz w:val="24"/>
          <w:szCs w:val="24"/>
        </w:rPr>
        <w:t>DSP Turnover Survey</w:t>
      </w:r>
      <w:r w:rsidRPr="000F1C38">
        <w:rPr>
          <w:rFonts w:cs="Times New Roman"/>
          <w:sz w:val="24"/>
          <w:szCs w:val="24"/>
        </w:rPr>
        <w:t xml:space="preserve"> – Anita presented the results from the DSP survey</w:t>
      </w:r>
      <w:r w:rsidR="00D84B81" w:rsidRPr="000F1C38">
        <w:rPr>
          <w:rFonts w:cs="Times New Roman"/>
          <w:sz w:val="24"/>
          <w:szCs w:val="24"/>
        </w:rPr>
        <w:t xml:space="preserve"> that Providers responded to in the spring. </w:t>
      </w:r>
      <w:r w:rsidRPr="000F1C38">
        <w:rPr>
          <w:rFonts w:cs="Times New Roman"/>
          <w:sz w:val="24"/>
          <w:szCs w:val="24"/>
        </w:rPr>
        <w:t xml:space="preserve"> Members </w:t>
      </w:r>
      <w:r w:rsidR="00061175" w:rsidRPr="000F1C38">
        <w:rPr>
          <w:rFonts w:cs="Times New Roman"/>
          <w:sz w:val="24"/>
          <w:szCs w:val="24"/>
        </w:rPr>
        <w:t xml:space="preserve">that participated in the survey </w:t>
      </w:r>
      <w:r w:rsidRPr="000F1C38">
        <w:rPr>
          <w:rFonts w:cs="Times New Roman"/>
          <w:sz w:val="24"/>
          <w:szCs w:val="24"/>
        </w:rPr>
        <w:t>get a copy for f</w:t>
      </w:r>
      <w:r w:rsidR="00D84B81" w:rsidRPr="000F1C38">
        <w:rPr>
          <w:rFonts w:cs="Times New Roman"/>
          <w:sz w:val="24"/>
          <w:szCs w:val="24"/>
        </w:rPr>
        <w:t xml:space="preserve">ree.  Discussion occurred </w:t>
      </w:r>
      <w:r w:rsidR="00CD2B5A" w:rsidRPr="000F1C38">
        <w:rPr>
          <w:rFonts w:cs="Times New Roman"/>
          <w:sz w:val="24"/>
          <w:szCs w:val="24"/>
        </w:rPr>
        <w:t>about having</w:t>
      </w:r>
      <w:r w:rsidRPr="000F1C38">
        <w:rPr>
          <w:rFonts w:cs="Times New Roman"/>
          <w:sz w:val="24"/>
          <w:szCs w:val="24"/>
        </w:rPr>
        <w:t xml:space="preserve"> a “l</w:t>
      </w:r>
      <w:r w:rsidR="00D84B81" w:rsidRPr="000F1C38">
        <w:rPr>
          <w:rFonts w:cs="Times New Roman"/>
          <w:sz w:val="24"/>
          <w:szCs w:val="24"/>
        </w:rPr>
        <w:t xml:space="preserve">iterature review” </w:t>
      </w:r>
      <w:r w:rsidR="00CD2B5A" w:rsidRPr="000F1C38">
        <w:rPr>
          <w:rFonts w:cs="Times New Roman"/>
          <w:sz w:val="24"/>
          <w:szCs w:val="24"/>
        </w:rPr>
        <w:t xml:space="preserve">completed </w:t>
      </w:r>
      <w:r w:rsidR="00EE558C" w:rsidRPr="000F1C38">
        <w:rPr>
          <w:rFonts w:cs="Times New Roman"/>
          <w:sz w:val="24"/>
          <w:szCs w:val="24"/>
        </w:rPr>
        <w:t xml:space="preserve">which would include ideas that have been published to help with decreasing turnover. </w:t>
      </w:r>
      <w:r w:rsidRPr="000F1C38">
        <w:rPr>
          <w:rFonts w:cs="Times New Roman"/>
          <w:sz w:val="24"/>
          <w:szCs w:val="24"/>
        </w:rPr>
        <w:t xml:space="preserve">  </w:t>
      </w:r>
      <w:r w:rsidR="00D60C42" w:rsidRPr="000F1C38">
        <w:rPr>
          <w:rFonts w:cs="Times New Roman"/>
          <w:sz w:val="24"/>
          <w:szCs w:val="24"/>
        </w:rPr>
        <w:t>Anita</w:t>
      </w:r>
      <w:r w:rsidR="00CD2B5A" w:rsidRPr="000F1C38">
        <w:rPr>
          <w:rFonts w:cs="Times New Roman"/>
          <w:sz w:val="24"/>
          <w:szCs w:val="24"/>
        </w:rPr>
        <w:t xml:space="preserve"> will   contact John Ba</w:t>
      </w:r>
      <w:r w:rsidR="00D60C42" w:rsidRPr="000F1C38">
        <w:rPr>
          <w:rFonts w:cs="Times New Roman"/>
          <w:sz w:val="24"/>
          <w:szCs w:val="24"/>
        </w:rPr>
        <w:t xml:space="preserve">rry to </w:t>
      </w:r>
      <w:r w:rsidR="00061175" w:rsidRPr="000F1C38">
        <w:rPr>
          <w:rFonts w:cs="Times New Roman"/>
          <w:sz w:val="24"/>
          <w:szCs w:val="24"/>
        </w:rPr>
        <w:t>see how best</w:t>
      </w:r>
      <w:r w:rsidR="00CD2B5A" w:rsidRPr="000F1C38">
        <w:rPr>
          <w:rFonts w:cs="Times New Roman"/>
          <w:sz w:val="24"/>
          <w:szCs w:val="24"/>
        </w:rPr>
        <w:t xml:space="preserve"> to approach this topic. Several of the commit</w:t>
      </w:r>
      <w:r w:rsidR="00EE558C" w:rsidRPr="000F1C38">
        <w:rPr>
          <w:rFonts w:cs="Times New Roman"/>
          <w:sz w:val="24"/>
          <w:szCs w:val="24"/>
        </w:rPr>
        <w:t xml:space="preserve">tee members stated that they feel it would </w:t>
      </w:r>
      <w:r w:rsidR="00CD2B5A" w:rsidRPr="000F1C38">
        <w:rPr>
          <w:rFonts w:cs="Times New Roman"/>
          <w:sz w:val="24"/>
          <w:szCs w:val="24"/>
        </w:rPr>
        <w:t>help</w:t>
      </w:r>
      <w:r w:rsidR="00EE558C" w:rsidRPr="000F1C38">
        <w:rPr>
          <w:rFonts w:cs="Times New Roman"/>
          <w:sz w:val="24"/>
          <w:szCs w:val="24"/>
        </w:rPr>
        <w:t xml:space="preserve"> </w:t>
      </w:r>
      <w:r w:rsidR="001B2F45" w:rsidRPr="000F1C38">
        <w:rPr>
          <w:rFonts w:cs="Times New Roman"/>
          <w:sz w:val="24"/>
          <w:szCs w:val="24"/>
        </w:rPr>
        <w:t>retention if</w:t>
      </w:r>
      <w:r w:rsidR="00CD2B5A" w:rsidRPr="000F1C38">
        <w:rPr>
          <w:rFonts w:cs="Times New Roman"/>
          <w:sz w:val="24"/>
          <w:szCs w:val="24"/>
        </w:rPr>
        <w:t xml:space="preserve"> we could offer a higher w</w:t>
      </w:r>
      <w:r w:rsidR="001B2F45" w:rsidRPr="000F1C38">
        <w:rPr>
          <w:rFonts w:cs="Times New Roman"/>
          <w:sz w:val="24"/>
          <w:szCs w:val="24"/>
        </w:rPr>
        <w:t>age for our direct support professionals.</w:t>
      </w:r>
    </w:p>
    <w:p w:rsidR="00943B4D" w:rsidRPr="000F1C38" w:rsidRDefault="00974D0C" w:rsidP="00E335E7">
      <w:pPr>
        <w:pStyle w:val="ListParagraph"/>
        <w:numPr>
          <w:ilvl w:val="1"/>
          <w:numId w:val="1"/>
        </w:numPr>
        <w:rPr>
          <w:rFonts w:cs="Times New Roman"/>
          <w:sz w:val="24"/>
          <w:szCs w:val="24"/>
        </w:rPr>
      </w:pPr>
      <w:r w:rsidRPr="000F1C38">
        <w:rPr>
          <w:rFonts w:cs="Times New Roman"/>
          <w:sz w:val="24"/>
          <w:szCs w:val="24"/>
        </w:rPr>
        <w:t>One agency d</w:t>
      </w:r>
      <w:r w:rsidR="001B2F45" w:rsidRPr="000F1C38">
        <w:rPr>
          <w:rFonts w:cs="Times New Roman"/>
          <w:sz w:val="24"/>
          <w:szCs w:val="24"/>
        </w:rPr>
        <w:t>iscussed a</w:t>
      </w:r>
      <w:r w:rsidRPr="000F1C38">
        <w:rPr>
          <w:rFonts w:cs="Times New Roman"/>
          <w:sz w:val="24"/>
          <w:szCs w:val="24"/>
        </w:rPr>
        <w:t xml:space="preserve"> mentoring program they </w:t>
      </w:r>
      <w:r w:rsidR="001B2F45" w:rsidRPr="000F1C38">
        <w:rPr>
          <w:rFonts w:cs="Times New Roman"/>
          <w:sz w:val="24"/>
          <w:szCs w:val="24"/>
        </w:rPr>
        <w:t>implemented to help with retention.  This is where the direct support professional works the similar schedule of their supervisor/hence the supervisor becomes their mentor.  This has allowed the new employee to get to know their supervisor and</w:t>
      </w:r>
      <w:r w:rsidR="006765DE" w:rsidRPr="000F1C38">
        <w:rPr>
          <w:rFonts w:cs="Times New Roman"/>
          <w:sz w:val="24"/>
          <w:szCs w:val="24"/>
        </w:rPr>
        <w:t xml:space="preserve"> to learn how approachable/kind/ and open they are; by showing how welcoming the management i</w:t>
      </w:r>
      <w:r w:rsidR="007E0236" w:rsidRPr="000F1C38">
        <w:rPr>
          <w:rFonts w:cs="Times New Roman"/>
          <w:sz w:val="24"/>
          <w:szCs w:val="24"/>
        </w:rPr>
        <w:t>s it has shown them how positive the work environment is.</w:t>
      </w:r>
    </w:p>
    <w:p w:rsidR="00BF7B49" w:rsidRPr="000F1C38" w:rsidRDefault="002D0716" w:rsidP="00E335E7">
      <w:pPr>
        <w:pStyle w:val="ListParagraph"/>
        <w:numPr>
          <w:ilvl w:val="0"/>
          <w:numId w:val="1"/>
        </w:numPr>
        <w:rPr>
          <w:rFonts w:cs="Times New Roman"/>
          <w:sz w:val="24"/>
          <w:szCs w:val="24"/>
        </w:rPr>
      </w:pPr>
      <w:r w:rsidRPr="000F1C38">
        <w:rPr>
          <w:rFonts w:cs="Times New Roman"/>
          <w:b/>
          <w:sz w:val="24"/>
          <w:szCs w:val="24"/>
        </w:rPr>
        <w:t>New background rule</w:t>
      </w:r>
      <w:r w:rsidR="00CF213D" w:rsidRPr="000F1C38">
        <w:rPr>
          <w:rFonts w:cs="Times New Roman"/>
          <w:sz w:val="24"/>
          <w:szCs w:val="24"/>
        </w:rPr>
        <w:t xml:space="preserve"> – Jeff Davis updated the committee </w:t>
      </w:r>
      <w:r w:rsidR="00AD6F0D" w:rsidRPr="000F1C38">
        <w:rPr>
          <w:rFonts w:cs="Times New Roman"/>
          <w:sz w:val="24"/>
          <w:szCs w:val="24"/>
        </w:rPr>
        <w:t>on the</w:t>
      </w:r>
      <w:r w:rsidRPr="000F1C38">
        <w:rPr>
          <w:rFonts w:cs="Times New Roman"/>
          <w:sz w:val="24"/>
          <w:szCs w:val="24"/>
        </w:rPr>
        <w:t xml:space="preserve"> status of the new background rule effective 1/1/13.  OPRA has been very involved in this process.  Recognizing that it was going to happen no matter what</w:t>
      </w:r>
      <w:r w:rsidR="00580784" w:rsidRPr="000F1C38">
        <w:rPr>
          <w:rFonts w:cs="Times New Roman"/>
          <w:sz w:val="24"/>
          <w:szCs w:val="24"/>
        </w:rPr>
        <w:t>, as it was a state wide</w:t>
      </w:r>
      <w:r w:rsidR="00700DE3" w:rsidRPr="000F1C38">
        <w:rPr>
          <w:rFonts w:cs="Times New Roman"/>
          <w:sz w:val="24"/>
          <w:szCs w:val="24"/>
        </w:rPr>
        <w:t xml:space="preserve"> Governor Kasich</w:t>
      </w:r>
      <w:r w:rsidR="00580784" w:rsidRPr="000F1C38">
        <w:rPr>
          <w:rFonts w:cs="Times New Roman"/>
          <w:sz w:val="24"/>
          <w:szCs w:val="24"/>
        </w:rPr>
        <w:t xml:space="preserve"> driven </w:t>
      </w:r>
      <w:r w:rsidR="00B810C0" w:rsidRPr="000F1C38">
        <w:rPr>
          <w:rFonts w:cs="Times New Roman"/>
          <w:sz w:val="24"/>
          <w:szCs w:val="24"/>
        </w:rPr>
        <w:t xml:space="preserve">issue. There are many more offenses included now.  </w:t>
      </w:r>
      <w:r w:rsidRPr="000F1C38">
        <w:rPr>
          <w:rFonts w:cs="Times New Roman"/>
          <w:sz w:val="24"/>
          <w:szCs w:val="24"/>
        </w:rPr>
        <w:t xml:space="preserve"> OPRA has focused on allowing a grandfather provision for staff that could have o</w:t>
      </w:r>
      <w:r w:rsidR="00FF18C6" w:rsidRPr="000F1C38">
        <w:rPr>
          <w:rFonts w:cs="Times New Roman"/>
          <w:sz w:val="24"/>
          <w:szCs w:val="24"/>
        </w:rPr>
        <w:t xml:space="preserve">ne of the charges in Tier 4. As the proposal is stated presently;  it says </w:t>
      </w:r>
      <w:r w:rsidRPr="000F1C38">
        <w:rPr>
          <w:rFonts w:cs="Times New Roman"/>
          <w:sz w:val="24"/>
          <w:szCs w:val="24"/>
        </w:rPr>
        <w:t xml:space="preserve">that the agency would have to </w:t>
      </w:r>
      <w:r w:rsidR="00700DE3" w:rsidRPr="000F1C38">
        <w:rPr>
          <w:rFonts w:cs="Times New Roman"/>
          <w:sz w:val="24"/>
          <w:szCs w:val="24"/>
        </w:rPr>
        <w:t>terminate this employee</w:t>
      </w:r>
      <w:r w:rsidRPr="000F1C38">
        <w:rPr>
          <w:rFonts w:cs="Times New Roman"/>
          <w:sz w:val="24"/>
          <w:szCs w:val="24"/>
        </w:rPr>
        <w:t xml:space="preserve">, if the grandfathering clause </w:t>
      </w:r>
      <w:r w:rsidR="00700DE3" w:rsidRPr="000F1C38">
        <w:rPr>
          <w:rFonts w:cs="Times New Roman"/>
          <w:sz w:val="24"/>
          <w:szCs w:val="24"/>
        </w:rPr>
        <w:t xml:space="preserve">is not approved. </w:t>
      </w:r>
      <w:r w:rsidRPr="000F1C38">
        <w:rPr>
          <w:rFonts w:cs="Times New Roman"/>
          <w:sz w:val="24"/>
          <w:szCs w:val="24"/>
        </w:rPr>
        <w:t xml:space="preserve">  </w:t>
      </w:r>
      <w:r w:rsidR="00700DE3" w:rsidRPr="000F1C38">
        <w:rPr>
          <w:rFonts w:cs="Times New Roman"/>
          <w:sz w:val="24"/>
          <w:szCs w:val="24"/>
        </w:rPr>
        <w:t>If it</w:t>
      </w:r>
      <w:r w:rsidRPr="000F1C38">
        <w:rPr>
          <w:rFonts w:cs="Times New Roman"/>
          <w:sz w:val="24"/>
          <w:szCs w:val="24"/>
        </w:rPr>
        <w:t xml:space="preserve"> </w:t>
      </w:r>
      <w:r w:rsidR="00700DE3" w:rsidRPr="000F1C38">
        <w:rPr>
          <w:rFonts w:cs="Times New Roman"/>
          <w:sz w:val="24"/>
          <w:szCs w:val="24"/>
        </w:rPr>
        <w:t>is passed by legislation,</w:t>
      </w:r>
      <w:r w:rsidRPr="000F1C38">
        <w:rPr>
          <w:rFonts w:cs="Times New Roman"/>
          <w:sz w:val="24"/>
          <w:szCs w:val="24"/>
        </w:rPr>
        <w:t xml:space="preserve"> the provider would have to do a written attestation that they acknowledge a current staff (hired before 1/1/13</w:t>
      </w:r>
      <w:r w:rsidR="00B810C0" w:rsidRPr="000F1C38">
        <w:rPr>
          <w:rFonts w:cs="Times New Roman"/>
          <w:sz w:val="24"/>
          <w:szCs w:val="24"/>
        </w:rPr>
        <w:t>) who has</w:t>
      </w:r>
      <w:r w:rsidRPr="000F1C38">
        <w:rPr>
          <w:rFonts w:cs="Times New Roman"/>
          <w:sz w:val="24"/>
          <w:szCs w:val="24"/>
        </w:rPr>
        <w:t xml:space="preserve"> this charge, and that they are allowing this staff to continue working</w:t>
      </w:r>
      <w:r w:rsidR="00FF18C6" w:rsidRPr="000F1C38">
        <w:rPr>
          <w:rFonts w:cs="Times New Roman"/>
          <w:sz w:val="24"/>
          <w:szCs w:val="24"/>
        </w:rPr>
        <w:t>.</w:t>
      </w:r>
      <w:r w:rsidR="00B810C0" w:rsidRPr="000F1C38">
        <w:rPr>
          <w:rFonts w:cs="Times New Roman"/>
          <w:sz w:val="24"/>
          <w:szCs w:val="24"/>
        </w:rPr>
        <w:t xml:space="preserve">  The</w:t>
      </w:r>
      <w:r w:rsidR="00FF18C6" w:rsidRPr="000F1C38">
        <w:rPr>
          <w:rFonts w:cs="Times New Roman"/>
          <w:sz w:val="24"/>
          <w:szCs w:val="24"/>
        </w:rPr>
        <w:t>re would be a benefit to this change such as   taking the</w:t>
      </w:r>
      <w:r w:rsidR="00580784" w:rsidRPr="000F1C38">
        <w:rPr>
          <w:rFonts w:cs="Times New Roman"/>
          <w:sz w:val="24"/>
          <w:szCs w:val="24"/>
        </w:rPr>
        <w:t xml:space="preserve"> responsibility off the agency if </w:t>
      </w:r>
      <w:r w:rsidR="00B810C0" w:rsidRPr="000F1C38">
        <w:rPr>
          <w:rFonts w:cs="Times New Roman"/>
          <w:sz w:val="24"/>
          <w:szCs w:val="24"/>
        </w:rPr>
        <w:t>they had hired someone</w:t>
      </w:r>
      <w:r w:rsidR="00580784" w:rsidRPr="000F1C38">
        <w:rPr>
          <w:rFonts w:cs="Times New Roman"/>
          <w:sz w:val="24"/>
          <w:szCs w:val="24"/>
        </w:rPr>
        <w:t xml:space="preserve"> that had a charge, but the time had elapsed that now makes this employee eligible.</w:t>
      </w:r>
      <w:r w:rsidR="00700DE3" w:rsidRPr="000F1C38">
        <w:rPr>
          <w:rFonts w:cs="Times New Roman"/>
          <w:sz w:val="24"/>
          <w:szCs w:val="24"/>
        </w:rPr>
        <w:t xml:space="preserve"> There is a hearing on 11/20/12 with the State on this provision.  Jeff said he will notify agencies of the State’s decision.  </w:t>
      </w:r>
      <w:r w:rsidR="00FF18C6" w:rsidRPr="000F1C38">
        <w:rPr>
          <w:rFonts w:cs="Times New Roman"/>
          <w:sz w:val="24"/>
          <w:szCs w:val="24"/>
        </w:rPr>
        <w:t>(</w:t>
      </w:r>
      <w:r w:rsidR="00700DE3" w:rsidRPr="000F1C38">
        <w:rPr>
          <w:rFonts w:cs="Times New Roman"/>
          <w:sz w:val="24"/>
          <w:szCs w:val="24"/>
        </w:rPr>
        <w:t>In</w:t>
      </w:r>
      <w:r w:rsidR="00580784" w:rsidRPr="000F1C38">
        <w:rPr>
          <w:rFonts w:cs="Times New Roman"/>
          <w:sz w:val="24"/>
          <w:szCs w:val="24"/>
        </w:rPr>
        <w:t xml:space="preserve"> addition, it changes the three year background rule in effect to five years.</w:t>
      </w:r>
      <w:r w:rsidR="00FF18C6" w:rsidRPr="000F1C38">
        <w:rPr>
          <w:rFonts w:cs="Times New Roman"/>
          <w:sz w:val="24"/>
          <w:szCs w:val="24"/>
        </w:rPr>
        <w:t>)</w:t>
      </w:r>
    </w:p>
    <w:p w:rsidR="007E0236" w:rsidRPr="000F1C38" w:rsidRDefault="007E0236" w:rsidP="007E0236">
      <w:pPr>
        <w:pStyle w:val="ListParagraph"/>
        <w:rPr>
          <w:rFonts w:cs="Times New Roman"/>
          <w:sz w:val="24"/>
          <w:szCs w:val="24"/>
        </w:rPr>
      </w:pPr>
    </w:p>
    <w:p w:rsidR="00AD6F0D" w:rsidRPr="000F1C38" w:rsidRDefault="00CF213D" w:rsidP="00E335E7">
      <w:pPr>
        <w:pStyle w:val="ListParagraph"/>
        <w:numPr>
          <w:ilvl w:val="0"/>
          <w:numId w:val="1"/>
        </w:numPr>
        <w:rPr>
          <w:rFonts w:cs="Times New Roman"/>
          <w:sz w:val="24"/>
          <w:szCs w:val="24"/>
        </w:rPr>
      </w:pPr>
      <w:r w:rsidRPr="000F1C38">
        <w:rPr>
          <w:rFonts w:cs="Times New Roman"/>
          <w:b/>
          <w:sz w:val="24"/>
          <w:szCs w:val="24"/>
        </w:rPr>
        <w:t xml:space="preserve">Open Enrollment Renewals – </w:t>
      </w:r>
      <w:r w:rsidRPr="000F1C38">
        <w:rPr>
          <w:rFonts w:cs="Times New Roman"/>
          <w:sz w:val="24"/>
          <w:szCs w:val="24"/>
        </w:rPr>
        <w:t>There were various</w:t>
      </w:r>
      <w:r w:rsidR="00BF7B49" w:rsidRPr="000F1C38">
        <w:rPr>
          <w:rFonts w:cs="Times New Roman"/>
          <w:sz w:val="24"/>
          <w:szCs w:val="24"/>
        </w:rPr>
        <w:t xml:space="preserve"> discussions on insurance renewals, wellness plans and open enrollment processes.</w:t>
      </w:r>
      <w:r w:rsidR="00B810C0" w:rsidRPr="000F1C38">
        <w:rPr>
          <w:rFonts w:cs="Times New Roman"/>
          <w:sz w:val="24"/>
          <w:szCs w:val="24"/>
        </w:rPr>
        <w:t xml:space="preserve"> We discussed</w:t>
      </w:r>
      <w:r w:rsidR="00700DE3" w:rsidRPr="000F1C38">
        <w:rPr>
          <w:rFonts w:cs="Times New Roman"/>
          <w:sz w:val="24"/>
          <w:szCs w:val="24"/>
        </w:rPr>
        <w:t xml:space="preserve"> the </w:t>
      </w:r>
      <w:r w:rsidR="00FF18C6" w:rsidRPr="000F1C38">
        <w:rPr>
          <w:rFonts w:cs="Times New Roman"/>
          <w:sz w:val="24"/>
          <w:szCs w:val="24"/>
        </w:rPr>
        <w:t xml:space="preserve">content of  </w:t>
      </w:r>
      <w:r w:rsidR="00700DE3" w:rsidRPr="000F1C38">
        <w:rPr>
          <w:rFonts w:cs="Times New Roman"/>
          <w:sz w:val="24"/>
          <w:szCs w:val="24"/>
        </w:rPr>
        <w:t>open enrollment letters that are mail</w:t>
      </w:r>
      <w:r w:rsidR="00B810C0" w:rsidRPr="000F1C38">
        <w:rPr>
          <w:rFonts w:cs="Times New Roman"/>
          <w:sz w:val="24"/>
          <w:szCs w:val="24"/>
        </w:rPr>
        <w:t>ed to employees as well.</w:t>
      </w:r>
    </w:p>
    <w:p w:rsidR="00AD6F0D" w:rsidRPr="000F1C38" w:rsidRDefault="00AD6F0D" w:rsidP="00AD6F0D">
      <w:pPr>
        <w:rPr>
          <w:rFonts w:cs="Times New Roman"/>
          <w:sz w:val="24"/>
          <w:szCs w:val="24"/>
        </w:rPr>
      </w:pPr>
      <w:r w:rsidRPr="000F1C38">
        <w:rPr>
          <w:rFonts w:cs="Times New Roman"/>
          <w:b/>
          <w:sz w:val="24"/>
          <w:szCs w:val="24"/>
        </w:rPr>
        <w:t>Next Meeting</w:t>
      </w:r>
      <w:r w:rsidRPr="000F1C38">
        <w:rPr>
          <w:rFonts w:cs="Times New Roman"/>
          <w:sz w:val="24"/>
          <w:szCs w:val="24"/>
        </w:rPr>
        <w:t xml:space="preserve"> – January 8, 2013 at the OPRA Offices.</w:t>
      </w:r>
    </w:p>
    <w:p w:rsidR="007E0236" w:rsidRPr="000F1C38" w:rsidRDefault="007E0236" w:rsidP="00AD6F0D">
      <w:pPr>
        <w:rPr>
          <w:rFonts w:cs="Times New Roman"/>
          <w:b/>
          <w:sz w:val="24"/>
          <w:szCs w:val="24"/>
        </w:rPr>
      </w:pPr>
      <w:r w:rsidRPr="000F1C38">
        <w:rPr>
          <w:rFonts w:cs="Times New Roman"/>
          <w:b/>
          <w:sz w:val="24"/>
          <w:szCs w:val="24"/>
        </w:rPr>
        <w:t>Adjournment:</w:t>
      </w:r>
    </w:p>
    <w:p w:rsidR="00AD6F0D" w:rsidRPr="000F1C38" w:rsidRDefault="00AD6F0D" w:rsidP="00AD6F0D">
      <w:pPr>
        <w:rPr>
          <w:rFonts w:cs="Times New Roman"/>
          <w:sz w:val="24"/>
          <w:szCs w:val="24"/>
        </w:rPr>
      </w:pPr>
      <w:r w:rsidRPr="000F1C38">
        <w:rPr>
          <w:rFonts w:cs="Times New Roman"/>
          <w:sz w:val="24"/>
          <w:szCs w:val="24"/>
        </w:rPr>
        <w:t>The meeting adjourned at 2:00p.m.</w:t>
      </w:r>
    </w:p>
    <w:p w:rsidR="007E0236" w:rsidRPr="000F1C38" w:rsidRDefault="007E0236" w:rsidP="00AD6F0D">
      <w:pPr>
        <w:rPr>
          <w:rFonts w:cs="Times New Roman"/>
          <w:sz w:val="24"/>
          <w:szCs w:val="24"/>
        </w:rPr>
      </w:pPr>
    </w:p>
    <w:p w:rsidR="00E335E7" w:rsidRPr="000F1C38" w:rsidRDefault="002D0716" w:rsidP="00AD6F0D">
      <w:pPr>
        <w:rPr>
          <w:rFonts w:cs="Times New Roman"/>
          <w:sz w:val="24"/>
          <w:szCs w:val="24"/>
        </w:rPr>
      </w:pPr>
      <w:r w:rsidRPr="000F1C38">
        <w:rPr>
          <w:rFonts w:cs="Times New Roman"/>
          <w:sz w:val="24"/>
          <w:szCs w:val="24"/>
        </w:rPr>
        <w:t xml:space="preserve"> </w:t>
      </w:r>
      <w:r w:rsidR="00700DE3" w:rsidRPr="000F1C38">
        <w:rPr>
          <w:rFonts w:cs="Times New Roman"/>
          <w:sz w:val="24"/>
          <w:szCs w:val="24"/>
        </w:rPr>
        <w:t>Respectfully submitted,</w:t>
      </w:r>
    </w:p>
    <w:p w:rsidR="00700DE3" w:rsidRPr="000F1C38" w:rsidRDefault="00700DE3" w:rsidP="00AD6F0D">
      <w:pPr>
        <w:rPr>
          <w:rFonts w:cs="Times New Roman"/>
          <w:sz w:val="24"/>
          <w:szCs w:val="24"/>
        </w:rPr>
      </w:pPr>
      <w:r w:rsidRPr="000F1C38">
        <w:rPr>
          <w:rFonts w:cs="Times New Roman"/>
          <w:sz w:val="24"/>
          <w:szCs w:val="24"/>
        </w:rPr>
        <w:t>Nancy Disbrow</w:t>
      </w:r>
    </w:p>
    <w:p w:rsidR="00700DE3" w:rsidRPr="000F1C38" w:rsidRDefault="00700DE3" w:rsidP="00AD6F0D">
      <w:pPr>
        <w:rPr>
          <w:rFonts w:cs="Times New Roman"/>
          <w:sz w:val="24"/>
          <w:szCs w:val="24"/>
        </w:rPr>
      </w:pPr>
      <w:r w:rsidRPr="000F1C38">
        <w:rPr>
          <w:rFonts w:cs="Times New Roman"/>
          <w:sz w:val="24"/>
          <w:szCs w:val="24"/>
        </w:rPr>
        <w:t>Vice President/Human Resources</w:t>
      </w:r>
    </w:p>
    <w:p w:rsidR="00700DE3" w:rsidRPr="000F1C38" w:rsidRDefault="00700DE3" w:rsidP="00AD6F0D">
      <w:pPr>
        <w:rPr>
          <w:rFonts w:cs="Times New Roman"/>
          <w:sz w:val="24"/>
          <w:szCs w:val="24"/>
        </w:rPr>
      </w:pPr>
      <w:r w:rsidRPr="000F1C38">
        <w:rPr>
          <w:rFonts w:cs="Times New Roman"/>
          <w:sz w:val="24"/>
          <w:szCs w:val="24"/>
        </w:rPr>
        <w:t xml:space="preserve">Koinonia Homes </w:t>
      </w:r>
    </w:p>
    <w:p w:rsidR="007E0236" w:rsidRDefault="007E0236" w:rsidP="00AD6F0D">
      <w:pPr>
        <w:rPr>
          <w:rFonts w:ascii="Times New Roman" w:hAnsi="Times New Roman" w:cs="Times New Roman"/>
          <w:sz w:val="24"/>
          <w:szCs w:val="24"/>
        </w:rPr>
      </w:pPr>
    </w:p>
    <w:p w:rsidR="007E0236" w:rsidRDefault="00D25BFC" w:rsidP="00AD6F0D">
      <w:pPr>
        <w:rPr>
          <w:rFonts w:ascii="Times New Roman" w:hAnsi="Times New Roman" w:cs="Times New Roman"/>
          <w:sz w:val="16"/>
          <w:szCs w:val="16"/>
        </w:rPr>
      </w:pPr>
      <w:r>
        <w:rPr>
          <w:rFonts w:ascii="Times New Roman" w:hAnsi="Times New Roman" w:cs="Times New Roman"/>
          <w:sz w:val="16"/>
          <w:szCs w:val="16"/>
        </w:rPr>
        <w:t>TD</w:t>
      </w:r>
    </w:p>
    <w:p w:rsidR="007E0236" w:rsidRDefault="007E0236" w:rsidP="00AD6F0D">
      <w:pPr>
        <w:rPr>
          <w:rFonts w:ascii="Times New Roman" w:hAnsi="Times New Roman" w:cs="Times New Roman"/>
          <w:sz w:val="16"/>
          <w:szCs w:val="16"/>
        </w:rPr>
      </w:pPr>
    </w:p>
    <w:p w:rsidR="007E0236" w:rsidRDefault="007E0236" w:rsidP="00AD6F0D">
      <w:pPr>
        <w:rPr>
          <w:rFonts w:ascii="Times New Roman" w:hAnsi="Times New Roman" w:cs="Times New Roman"/>
          <w:sz w:val="16"/>
          <w:szCs w:val="16"/>
        </w:rPr>
      </w:pPr>
    </w:p>
    <w:p w:rsidR="007E0236" w:rsidRDefault="007E0236" w:rsidP="00AD6F0D">
      <w:pPr>
        <w:rPr>
          <w:rFonts w:ascii="Times New Roman" w:hAnsi="Times New Roman" w:cs="Times New Roman"/>
          <w:sz w:val="16"/>
          <w:szCs w:val="16"/>
        </w:rPr>
      </w:pPr>
    </w:p>
    <w:p w:rsidR="007E0236" w:rsidRDefault="007E0236" w:rsidP="00AD6F0D">
      <w:pPr>
        <w:rPr>
          <w:rFonts w:ascii="Times New Roman" w:hAnsi="Times New Roman" w:cs="Times New Roman"/>
          <w:sz w:val="16"/>
          <w:szCs w:val="16"/>
        </w:rPr>
      </w:pPr>
    </w:p>
    <w:p w:rsidR="007E0236" w:rsidRDefault="007E0236" w:rsidP="00AD6F0D">
      <w:pPr>
        <w:rPr>
          <w:rFonts w:ascii="Times New Roman" w:hAnsi="Times New Roman" w:cs="Times New Roman"/>
          <w:sz w:val="16"/>
          <w:szCs w:val="16"/>
        </w:rPr>
      </w:pPr>
    </w:p>
    <w:p w:rsidR="007E0236" w:rsidRPr="007E0236" w:rsidRDefault="007E0236" w:rsidP="00AD6F0D">
      <w:pPr>
        <w:rPr>
          <w:rFonts w:ascii="Times New Roman" w:hAnsi="Times New Roman" w:cs="Times New Roman"/>
          <w:sz w:val="16"/>
          <w:szCs w:val="16"/>
        </w:rPr>
      </w:pPr>
      <w:bookmarkStart w:id="0" w:name="_GoBack"/>
      <w:bookmarkEnd w:id="0"/>
      <w:r w:rsidRPr="007E0236">
        <w:rPr>
          <w:rFonts w:ascii="Times New Roman" w:hAnsi="Times New Roman" w:cs="Times New Roman"/>
          <w:sz w:val="16"/>
          <w:szCs w:val="16"/>
        </w:rPr>
        <w:t>L:dept\hrd\patty\amidocs\oprahrcommittee11-13-12</w:t>
      </w:r>
    </w:p>
    <w:sectPr w:rsidR="007E0236" w:rsidRPr="007E0236" w:rsidSect="00CD3A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A39F7"/>
    <w:multiLevelType w:val="hybridMultilevel"/>
    <w:tmpl w:val="D9A04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D3D7A"/>
    <w:rsid w:val="00061175"/>
    <w:rsid w:val="000F1C38"/>
    <w:rsid w:val="001B2F45"/>
    <w:rsid w:val="002A273B"/>
    <w:rsid w:val="002A67C5"/>
    <w:rsid w:val="002D0716"/>
    <w:rsid w:val="003659E5"/>
    <w:rsid w:val="0046727E"/>
    <w:rsid w:val="004A2536"/>
    <w:rsid w:val="005558AA"/>
    <w:rsid w:val="00580784"/>
    <w:rsid w:val="00607654"/>
    <w:rsid w:val="00660DEF"/>
    <w:rsid w:val="006765DE"/>
    <w:rsid w:val="00700DE3"/>
    <w:rsid w:val="007D3D7A"/>
    <w:rsid w:val="007E0236"/>
    <w:rsid w:val="007F7A29"/>
    <w:rsid w:val="008A76D5"/>
    <w:rsid w:val="008E1A02"/>
    <w:rsid w:val="00943B4D"/>
    <w:rsid w:val="00974D0C"/>
    <w:rsid w:val="00994472"/>
    <w:rsid w:val="009A34A8"/>
    <w:rsid w:val="00AD6F0D"/>
    <w:rsid w:val="00B67CF9"/>
    <w:rsid w:val="00B810C0"/>
    <w:rsid w:val="00BF7B49"/>
    <w:rsid w:val="00CD2B5A"/>
    <w:rsid w:val="00CD3A67"/>
    <w:rsid w:val="00CF213D"/>
    <w:rsid w:val="00D25BFC"/>
    <w:rsid w:val="00D60C42"/>
    <w:rsid w:val="00D84B81"/>
    <w:rsid w:val="00E335E7"/>
    <w:rsid w:val="00EE558C"/>
    <w:rsid w:val="00FF18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A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2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710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Koinonia Homes, Inc.</Company>
  <LinksUpToDate>false</LinksUpToDate>
  <CharactersWithSpaces>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Teri Derry</cp:lastModifiedBy>
  <cp:revision>2</cp:revision>
  <dcterms:created xsi:type="dcterms:W3CDTF">2012-12-14T17:56:00Z</dcterms:created>
  <dcterms:modified xsi:type="dcterms:W3CDTF">2012-12-14T17:56:00Z</dcterms:modified>
</cp:coreProperties>
</file>