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3384B" w14:textId="77777777" w:rsidR="00936D81" w:rsidRPr="008F3AFD" w:rsidRDefault="004D5C27" w:rsidP="00D517ED">
      <w:pPr>
        <w:jc w:val="center"/>
        <w:rPr>
          <w:b/>
          <w:i/>
          <w:sz w:val="28"/>
          <w:szCs w:val="28"/>
          <w:u w:val="single"/>
        </w:rPr>
      </w:pPr>
      <w:r>
        <w:rPr>
          <w:b/>
          <w:i/>
          <w:sz w:val="28"/>
          <w:szCs w:val="28"/>
          <w:u w:val="single"/>
        </w:rPr>
        <w:t xml:space="preserve">Hamilton County DDS - </w:t>
      </w:r>
      <w:bookmarkStart w:id="0" w:name="_GoBack"/>
      <w:bookmarkEnd w:id="0"/>
      <w:r w:rsidR="00185E2D" w:rsidRPr="008F3AFD">
        <w:rPr>
          <w:b/>
          <w:i/>
          <w:sz w:val="28"/>
          <w:szCs w:val="28"/>
          <w:u w:val="single"/>
        </w:rPr>
        <w:t>SSA</w:t>
      </w:r>
      <w:r w:rsidR="001F2859" w:rsidRPr="008F3AFD">
        <w:rPr>
          <w:b/>
          <w:i/>
          <w:sz w:val="28"/>
          <w:szCs w:val="28"/>
          <w:u w:val="single"/>
        </w:rPr>
        <w:t xml:space="preserve"> </w:t>
      </w:r>
      <w:r w:rsidR="007D1989" w:rsidRPr="008F3AFD">
        <w:rPr>
          <w:b/>
          <w:i/>
          <w:sz w:val="28"/>
          <w:szCs w:val="28"/>
          <w:u w:val="single"/>
        </w:rPr>
        <w:t>Gold Standards</w:t>
      </w:r>
    </w:p>
    <w:p w14:paraId="4AA34F51" w14:textId="77777777" w:rsidR="00936D81" w:rsidRPr="008F3AFD" w:rsidRDefault="00936D81"/>
    <w:p w14:paraId="7626A77F" w14:textId="77777777" w:rsidR="00EC1798" w:rsidRDefault="008F3AFD">
      <w:r w:rsidRPr="008F3AFD">
        <w:rPr>
          <w:b/>
        </w:rPr>
        <w:t>Introduction:</w:t>
      </w:r>
      <w:r>
        <w:t xml:space="preserve">  In 2015, a team of providers and HCDDS staff challenged each other to create a gold standard to raise the expectations for high quality support for people with DD in Hamilton County.  We are striving to move well</w:t>
      </w:r>
      <w:r w:rsidR="00EF7D8B">
        <w:t xml:space="preserve"> beyond compliance with both provider and SSA gold standards that are clear, challenging, and complementary.  We agreed that these standards are subject to peer review so that the provider community and SSA community assess progress internally.  We agreed to continue to learn from each other as we implement our gold standard and, in doing so, raise the expectations for quality county wide.  Below are the 5 gold standards for SSA.</w:t>
      </w:r>
    </w:p>
    <w:p w14:paraId="43F4A182" w14:textId="77777777" w:rsidR="008F3AFD" w:rsidRPr="008F3AFD" w:rsidRDefault="008F3AFD"/>
    <w:p w14:paraId="1AE4C122" w14:textId="77777777" w:rsidR="00EC1798" w:rsidRDefault="008F3AFD">
      <w:pPr>
        <w:rPr>
          <w:b/>
          <w:u w:val="single"/>
        </w:rPr>
      </w:pPr>
      <w:r w:rsidRPr="008F3AFD">
        <w:rPr>
          <w:b/>
          <w:u w:val="single"/>
        </w:rPr>
        <w:t>5 Gold Standard areas</w:t>
      </w:r>
    </w:p>
    <w:p w14:paraId="54D20513" w14:textId="77777777" w:rsidR="008F3AFD" w:rsidRPr="008F3AFD" w:rsidRDefault="008F3AFD">
      <w:pPr>
        <w:rPr>
          <w:b/>
          <w:u w:val="single"/>
        </w:rPr>
      </w:pPr>
    </w:p>
    <w:p w14:paraId="18198DEF" w14:textId="77777777" w:rsidR="00E4268B" w:rsidRPr="008F3AFD" w:rsidRDefault="00F24327" w:rsidP="008F3AFD">
      <w:r w:rsidRPr="008F3AFD">
        <w:rPr>
          <w:b/>
        </w:rPr>
        <w:t xml:space="preserve">Integration </w:t>
      </w:r>
      <w:r w:rsidRPr="008F3AFD">
        <w:t>– build</w:t>
      </w:r>
      <w:r w:rsidR="001F0608" w:rsidRPr="008F3AFD">
        <w:t>ing global processes, policies, activities and goals to build</w:t>
      </w:r>
      <w:r w:rsidRPr="008F3AFD">
        <w:t xml:space="preserve"> relationships in the community</w:t>
      </w:r>
    </w:p>
    <w:p w14:paraId="2766D01C" w14:textId="77777777" w:rsidR="008F3AFD" w:rsidRPr="008F3AFD" w:rsidRDefault="00185E2D" w:rsidP="008F3AFD">
      <w:pPr>
        <w:pStyle w:val="ListParagraph"/>
        <w:numPr>
          <w:ilvl w:val="0"/>
          <w:numId w:val="3"/>
        </w:numPr>
      </w:pPr>
      <w:r w:rsidRPr="008F3AFD">
        <w:t>Developing My Plan outcomes based on meaningful</w:t>
      </w:r>
      <w:r w:rsidR="00415390" w:rsidRPr="008F3AFD">
        <w:t xml:space="preserve"> discovery</w:t>
      </w:r>
      <w:r w:rsidRPr="008F3AFD">
        <w:t xml:space="preserve"> with entire team </w:t>
      </w:r>
      <w:r w:rsidR="00415390" w:rsidRPr="008F3AFD">
        <w:t xml:space="preserve">that </w:t>
      </w:r>
      <w:r w:rsidRPr="008F3AFD">
        <w:t>support</w:t>
      </w:r>
      <w:r w:rsidR="00415390" w:rsidRPr="008F3AFD">
        <w:t>s</w:t>
      </w:r>
      <w:r w:rsidRPr="008F3AFD">
        <w:t xml:space="preserve"> integration (relationships/community)</w:t>
      </w:r>
    </w:p>
    <w:p w14:paraId="2E4A842F" w14:textId="77777777" w:rsidR="002106D9" w:rsidRPr="008F3AFD" w:rsidRDefault="002106D9" w:rsidP="008F3AFD">
      <w:pPr>
        <w:pStyle w:val="ListParagraph"/>
        <w:numPr>
          <w:ilvl w:val="0"/>
          <w:numId w:val="3"/>
        </w:numPr>
      </w:pPr>
      <w:r w:rsidRPr="008F3AFD">
        <w:t>Use Integration Core team connections/expertise to support good community outcomes</w:t>
      </w:r>
    </w:p>
    <w:p w14:paraId="7BBDD9E2" w14:textId="77777777" w:rsidR="008F3AFD" w:rsidRPr="008F3AFD" w:rsidRDefault="008F3AFD" w:rsidP="008F3AFD"/>
    <w:p w14:paraId="3D5CB900" w14:textId="77777777" w:rsidR="00752917" w:rsidRPr="008F3AFD" w:rsidRDefault="00775E9B" w:rsidP="008F3AFD">
      <w:r w:rsidRPr="008F3AFD">
        <w:rPr>
          <w:b/>
        </w:rPr>
        <w:t>I</w:t>
      </w:r>
      <w:r w:rsidR="004834DC" w:rsidRPr="008F3AFD">
        <w:rPr>
          <w:b/>
        </w:rPr>
        <w:t>nternal</w:t>
      </w:r>
      <w:r w:rsidRPr="008F3AFD">
        <w:rPr>
          <w:b/>
        </w:rPr>
        <w:t xml:space="preserve"> Performance Review</w:t>
      </w:r>
      <w:r w:rsidR="008F3AFD" w:rsidRPr="008F3AFD">
        <w:t xml:space="preserve"> - </w:t>
      </w:r>
      <w:r w:rsidRPr="008F3AFD">
        <w:t xml:space="preserve">PI&amp;Q will regularly review HCDDS SSA </w:t>
      </w:r>
      <w:r w:rsidR="001F0608" w:rsidRPr="008F3AFD">
        <w:t xml:space="preserve">to ensure Gold Standard </w:t>
      </w:r>
      <w:r w:rsidR="00185E2D" w:rsidRPr="008F3AFD">
        <w:t>performance</w:t>
      </w:r>
      <w:r w:rsidRPr="008F3AFD">
        <w:t xml:space="preserve"> for trends of success and performance concerns</w:t>
      </w:r>
    </w:p>
    <w:p w14:paraId="2931FF41" w14:textId="77777777" w:rsidR="008F3AFD" w:rsidRPr="008F3AFD" w:rsidRDefault="00EC1798" w:rsidP="008F3AFD">
      <w:pPr>
        <w:pStyle w:val="ListParagraph"/>
        <w:numPr>
          <w:ilvl w:val="0"/>
          <w:numId w:val="4"/>
        </w:numPr>
      </w:pPr>
      <w:r w:rsidRPr="008F3AFD">
        <w:t xml:space="preserve">SSA supervisors do </w:t>
      </w:r>
      <w:r w:rsidR="00185E2D" w:rsidRPr="008F3AFD">
        <w:t>field supervision</w:t>
      </w:r>
      <w:r w:rsidRPr="008F3AFD">
        <w:t xml:space="preserve"> to support </w:t>
      </w:r>
      <w:r w:rsidR="00185E2D" w:rsidRPr="008F3AFD">
        <w:t>soft skill</w:t>
      </w:r>
      <w:r w:rsidRPr="008F3AFD">
        <w:t xml:space="preserve"> </w:t>
      </w:r>
      <w:r w:rsidR="00185E2D" w:rsidRPr="008F3AFD">
        <w:t>development</w:t>
      </w:r>
    </w:p>
    <w:p w14:paraId="7E1A3AAC" w14:textId="77777777" w:rsidR="008F3AFD" w:rsidRPr="008F3AFD" w:rsidRDefault="00185E2D" w:rsidP="008F3AFD">
      <w:pPr>
        <w:pStyle w:val="ListParagraph"/>
        <w:numPr>
          <w:ilvl w:val="0"/>
          <w:numId w:val="4"/>
        </w:numPr>
      </w:pPr>
      <w:r w:rsidRPr="008F3AFD">
        <w:t xml:space="preserve">Use Life Satisfaction Surveys to gather family/individual feedback on </w:t>
      </w:r>
      <w:r w:rsidR="00EF7D8B">
        <w:t xml:space="preserve">each </w:t>
      </w:r>
      <w:r w:rsidRPr="008F3AFD">
        <w:t>SSA</w:t>
      </w:r>
      <w:r w:rsidR="00EF7D8B">
        <w:t>s</w:t>
      </w:r>
      <w:r w:rsidRPr="008F3AFD">
        <w:t xml:space="preserve"> support</w:t>
      </w:r>
    </w:p>
    <w:p w14:paraId="4F49E56D" w14:textId="77777777" w:rsidR="008F3AFD" w:rsidRPr="008F3AFD" w:rsidRDefault="00185E2D" w:rsidP="008F3AFD">
      <w:pPr>
        <w:pStyle w:val="ListParagraph"/>
        <w:numPr>
          <w:ilvl w:val="0"/>
          <w:numId w:val="4"/>
        </w:numPr>
      </w:pPr>
      <w:r w:rsidRPr="008F3AFD">
        <w:t xml:space="preserve">I </w:t>
      </w:r>
      <w:r w:rsidR="008F3AFD" w:rsidRPr="008F3AFD">
        <w:t>&amp; Q</w:t>
      </w:r>
      <w:r w:rsidRPr="008F3AFD">
        <w:t xml:space="preserve"> review of My Plans</w:t>
      </w:r>
      <w:r w:rsidR="00775E9B" w:rsidRPr="008F3AFD">
        <w:t xml:space="preserve"> </w:t>
      </w:r>
    </w:p>
    <w:p w14:paraId="60F353B2" w14:textId="77777777" w:rsidR="008F3AFD" w:rsidRPr="008F3AFD" w:rsidRDefault="00185E2D" w:rsidP="008F3AFD">
      <w:pPr>
        <w:pStyle w:val="ListParagraph"/>
        <w:numPr>
          <w:ilvl w:val="0"/>
          <w:numId w:val="4"/>
        </w:numPr>
      </w:pPr>
      <w:r w:rsidRPr="008F3AFD">
        <w:t xml:space="preserve">Retraining when </w:t>
      </w:r>
      <w:r w:rsidR="00415390" w:rsidRPr="008F3AFD">
        <w:t xml:space="preserve">opportunities for growth are </w:t>
      </w:r>
      <w:r w:rsidRPr="008F3AFD">
        <w:t>identified:  Todd Bowersock</w:t>
      </w:r>
    </w:p>
    <w:p w14:paraId="71DED058" w14:textId="77777777" w:rsidR="00775E9B" w:rsidRPr="008F3AFD" w:rsidRDefault="00775E9B" w:rsidP="008F3AFD">
      <w:pPr>
        <w:pStyle w:val="ListParagraph"/>
        <w:numPr>
          <w:ilvl w:val="0"/>
          <w:numId w:val="4"/>
        </w:numPr>
      </w:pPr>
      <w:r w:rsidRPr="008F3AFD">
        <w:t>Elicit feedback from Gold St</w:t>
      </w:r>
      <w:r w:rsidR="00EC1798" w:rsidRPr="008F3AFD">
        <w:t>andard</w:t>
      </w:r>
      <w:r w:rsidRPr="008F3AFD">
        <w:t xml:space="preserve"> Providers (Semi Annually and Annually)</w:t>
      </w:r>
    </w:p>
    <w:p w14:paraId="0BEBA367" w14:textId="77777777" w:rsidR="008F3AFD" w:rsidRPr="008F3AFD" w:rsidRDefault="008F3AFD" w:rsidP="008F3AFD"/>
    <w:p w14:paraId="69E85B64" w14:textId="77777777" w:rsidR="008F3AFD" w:rsidRPr="008F3AFD" w:rsidRDefault="00AC5E49" w:rsidP="008F3AFD">
      <w:pPr>
        <w:rPr>
          <w:b/>
        </w:rPr>
      </w:pPr>
      <w:r w:rsidRPr="008F3AFD">
        <w:rPr>
          <w:b/>
        </w:rPr>
        <w:t xml:space="preserve">Develop best practices for </w:t>
      </w:r>
      <w:r w:rsidR="00185E2D" w:rsidRPr="008F3AFD">
        <w:rPr>
          <w:b/>
        </w:rPr>
        <w:t>SSA</w:t>
      </w:r>
      <w:r w:rsidRPr="008F3AFD">
        <w:rPr>
          <w:b/>
        </w:rPr>
        <w:t>s &amp; Management</w:t>
      </w:r>
    </w:p>
    <w:p w14:paraId="1206F548" w14:textId="77777777" w:rsidR="008F3AFD" w:rsidRPr="008F3AFD" w:rsidRDefault="00AC5E49" w:rsidP="008F3AFD">
      <w:pPr>
        <w:pStyle w:val="ListParagraph"/>
        <w:numPr>
          <w:ilvl w:val="0"/>
          <w:numId w:val="5"/>
        </w:numPr>
        <w:rPr>
          <w:b/>
        </w:rPr>
      </w:pPr>
      <w:r w:rsidRPr="008F3AFD">
        <w:t xml:space="preserve">Internal </w:t>
      </w:r>
      <w:r w:rsidR="00775E9B" w:rsidRPr="008F3AFD">
        <w:t xml:space="preserve">(SSA) </w:t>
      </w:r>
      <w:r w:rsidRPr="008F3AFD">
        <w:t>group to identify trends and patterns</w:t>
      </w:r>
    </w:p>
    <w:p w14:paraId="2FFC787D" w14:textId="77777777" w:rsidR="008F3AFD" w:rsidRPr="008F3AFD" w:rsidRDefault="00185E2D" w:rsidP="008F3AFD">
      <w:pPr>
        <w:pStyle w:val="ListParagraph"/>
        <w:numPr>
          <w:ilvl w:val="0"/>
          <w:numId w:val="5"/>
        </w:numPr>
        <w:rPr>
          <w:b/>
        </w:rPr>
      </w:pPr>
      <w:r w:rsidRPr="008F3AFD">
        <w:t>SSA focus groups</w:t>
      </w:r>
    </w:p>
    <w:p w14:paraId="03A72922" w14:textId="77777777" w:rsidR="008F3AFD" w:rsidRPr="008F3AFD" w:rsidRDefault="004E2A71" w:rsidP="008F3AFD">
      <w:pPr>
        <w:pStyle w:val="ListParagraph"/>
        <w:numPr>
          <w:ilvl w:val="0"/>
          <w:numId w:val="5"/>
        </w:numPr>
        <w:rPr>
          <w:b/>
        </w:rPr>
      </w:pPr>
      <w:r w:rsidRPr="008F3AFD">
        <w:t>Gold Standard</w:t>
      </w:r>
      <w:r w:rsidR="00EE4036" w:rsidRPr="008F3AFD">
        <w:t xml:space="preserve"> </w:t>
      </w:r>
      <w:r w:rsidR="00C90633" w:rsidRPr="008F3AFD">
        <w:t xml:space="preserve">Training </w:t>
      </w:r>
      <w:r w:rsidR="00D517ED" w:rsidRPr="008F3AFD">
        <w:t>(</w:t>
      </w:r>
      <w:r w:rsidR="00C90633" w:rsidRPr="008F3AFD">
        <w:t>above compliance</w:t>
      </w:r>
      <w:r w:rsidR="00D517ED" w:rsidRPr="008F3AFD">
        <w:t>)</w:t>
      </w:r>
      <w:r w:rsidR="00415390" w:rsidRPr="008F3AFD">
        <w:t xml:space="preserve">:  </w:t>
      </w:r>
    </w:p>
    <w:p w14:paraId="3EE1A909" w14:textId="77777777" w:rsidR="008F3AFD" w:rsidRPr="008F3AFD" w:rsidRDefault="00415390" w:rsidP="008F3AFD">
      <w:pPr>
        <w:pStyle w:val="ListParagraph"/>
        <w:numPr>
          <w:ilvl w:val="1"/>
          <w:numId w:val="5"/>
        </w:numPr>
        <w:rPr>
          <w:b/>
        </w:rPr>
      </w:pPr>
      <w:r w:rsidRPr="008F3AFD">
        <w:t>Person-</w:t>
      </w:r>
      <w:r w:rsidR="00185E2D" w:rsidRPr="008F3AFD">
        <w:t>Centered</w:t>
      </w:r>
      <w:r w:rsidR="00EC1798" w:rsidRPr="008F3AFD">
        <w:t xml:space="preserve"> Planning</w:t>
      </w:r>
    </w:p>
    <w:p w14:paraId="721E9422" w14:textId="77777777" w:rsidR="008F3AFD" w:rsidRPr="008F3AFD" w:rsidRDefault="000A0132" w:rsidP="008F3AFD">
      <w:pPr>
        <w:pStyle w:val="ListParagraph"/>
        <w:numPr>
          <w:ilvl w:val="1"/>
          <w:numId w:val="5"/>
        </w:numPr>
        <w:rPr>
          <w:b/>
        </w:rPr>
      </w:pPr>
      <w:r w:rsidRPr="008F3AFD">
        <w:t>Pr</w:t>
      </w:r>
      <w:r w:rsidR="00EC1798" w:rsidRPr="008F3AFD">
        <w:t>ofessionalism In The Workplace</w:t>
      </w:r>
    </w:p>
    <w:p w14:paraId="1A25E2B3" w14:textId="77777777" w:rsidR="008F3AFD" w:rsidRPr="008F3AFD" w:rsidRDefault="000A0132" w:rsidP="008F3AFD">
      <w:pPr>
        <w:pStyle w:val="ListParagraph"/>
        <w:numPr>
          <w:ilvl w:val="1"/>
          <w:numId w:val="5"/>
        </w:numPr>
        <w:rPr>
          <w:b/>
        </w:rPr>
      </w:pPr>
      <w:r w:rsidRPr="008F3AFD">
        <w:t>SSA Fundamentals</w:t>
      </w:r>
    </w:p>
    <w:p w14:paraId="3A76BABB" w14:textId="77777777" w:rsidR="008F3AFD" w:rsidRPr="008F3AFD" w:rsidRDefault="002106D9" w:rsidP="008F3AFD">
      <w:pPr>
        <w:pStyle w:val="ListParagraph"/>
        <w:numPr>
          <w:ilvl w:val="1"/>
          <w:numId w:val="5"/>
        </w:numPr>
        <w:rPr>
          <w:b/>
        </w:rPr>
      </w:pPr>
      <w:r w:rsidRPr="008F3AFD">
        <w:t>T</w:t>
      </w:r>
      <w:r w:rsidR="008F3AFD" w:rsidRPr="008F3AFD">
        <w:t xml:space="preserve">rauma </w:t>
      </w:r>
      <w:r w:rsidRPr="008F3AFD">
        <w:t>I</w:t>
      </w:r>
      <w:r w:rsidR="008F3AFD" w:rsidRPr="008F3AFD">
        <w:t xml:space="preserve">nformed </w:t>
      </w:r>
      <w:r w:rsidRPr="008F3AFD">
        <w:t>C</w:t>
      </w:r>
      <w:r w:rsidR="008F3AFD" w:rsidRPr="008F3AFD">
        <w:t>are/Project Care</w:t>
      </w:r>
      <w:r w:rsidR="00415390" w:rsidRPr="008F3AFD">
        <w:t xml:space="preserve"> </w:t>
      </w:r>
    </w:p>
    <w:p w14:paraId="77E65945" w14:textId="77777777" w:rsidR="008F3AFD" w:rsidRPr="008F3AFD" w:rsidRDefault="002106D9" w:rsidP="008F3AFD">
      <w:pPr>
        <w:pStyle w:val="ListParagraph"/>
        <w:numPr>
          <w:ilvl w:val="1"/>
          <w:numId w:val="5"/>
        </w:numPr>
        <w:rPr>
          <w:b/>
        </w:rPr>
      </w:pPr>
      <w:r w:rsidRPr="008F3AFD">
        <w:t xml:space="preserve">SSA participation in </w:t>
      </w:r>
      <w:proofErr w:type="spellStart"/>
      <w:r w:rsidRPr="008F3AFD">
        <w:t>Northstar</w:t>
      </w:r>
      <w:proofErr w:type="spellEnd"/>
      <w:r w:rsidRPr="008F3AFD">
        <w:t xml:space="preserve"> Advantage as Navigators</w:t>
      </w:r>
    </w:p>
    <w:p w14:paraId="5AFB94E4" w14:textId="77777777" w:rsidR="008F3AFD" w:rsidRPr="008F3AFD" w:rsidRDefault="008F3AFD" w:rsidP="008F3AFD">
      <w:pPr>
        <w:pStyle w:val="ListParagraph"/>
        <w:ind w:left="1440"/>
      </w:pPr>
    </w:p>
    <w:p w14:paraId="008BCD2B" w14:textId="77777777" w:rsidR="008F3AFD" w:rsidRPr="008F3AFD" w:rsidRDefault="00CA34D1" w:rsidP="008F3AFD">
      <w:pPr>
        <w:rPr>
          <w:b/>
        </w:rPr>
      </w:pPr>
      <w:r w:rsidRPr="008F3AFD">
        <w:rPr>
          <w:b/>
        </w:rPr>
        <w:t xml:space="preserve">Effort to match staff with </w:t>
      </w:r>
      <w:r w:rsidR="002106D9" w:rsidRPr="008F3AFD">
        <w:rPr>
          <w:b/>
        </w:rPr>
        <w:t>people served</w:t>
      </w:r>
      <w:r w:rsidR="000C541E" w:rsidRPr="008F3AFD">
        <w:rPr>
          <w:b/>
        </w:rPr>
        <w:t xml:space="preserve"> </w:t>
      </w:r>
    </w:p>
    <w:p w14:paraId="0E4A9209" w14:textId="77777777" w:rsidR="008F3AFD" w:rsidRPr="008F3AFD" w:rsidRDefault="00D517ED" w:rsidP="008F3AFD">
      <w:pPr>
        <w:pStyle w:val="ListParagraph"/>
        <w:numPr>
          <w:ilvl w:val="0"/>
          <w:numId w:val="6"/>
        </w:numPr>
        <w:rPr>
          <w:b/>
        </w:rPr>
      </w:pPr>
      <w:r w:rsidRPr="008F3AFD">
        <w:t>Interviewing techniques</w:t>
      </w:r>
    </w:p>
    <w:p w14:paraId="5DD12B93" w14:textId="77777777" w:rsidR="008F3AFD" w:rsidRPr="008F3AFD" w:rsidRDefault="00775E9B" w:rsidP="008F3AFD">
      <w:pPr>
        <w:pStyle w:val="ListParagraph"/>
        <w:numPr>
          <w:ilvl w:val="0"/>
          <w:numId w:val="6"/>
        </w:numPr>
        <w:rPr>
          <w:b/>
        </w:rPr>
      </w:pPr>
      <w:r w:rsidRPr="008F3AFD">
        <w:t>Discovery tools</w:t>
      </w:r>
    </w:p>
    <w:p w14:paraId="3C81969C" w14:textId="77777777" w:rsidR="008F3AFD" w:rsidRPr="008F3AFD" w:rsidRDefault="00775E9B" w:rsidP="008F3AFD">
      <w:pPr>
        <w:pStyle w:val="ListParagraph"/>
        <w:numPr>
          <w:ilvl w:val="0"/>
          <w:numId w:val="6"/>
        </w:numPr>
        <w:rPr>
          <w:b/>
        </w:rPr>
      </w:pPr>
      <w:r w:rsidRPr="008F3AFD">
        <w:t>Performance Evaluations</w:t>
      </w:r>
    </w:p>
    <w:p w14:paraId="527BA58E" w14:textId="77777777" w:rsidR="008F3AFD" w:rsidRPr="008F3AFD" w:rsidRDefault="00775E9B" w:rsidP="008F3AFD">
      <w:pPr>
        <w:pStyle w:val="ListParagraph"/>
        <w:numPr>
          <w:ilvl w:val="0"/>
          <w:numId w:val="6"/>
        </w:numPr>
        <w:rPr>
          <w:b/>
        </w:rPr>
      </w:pPr>
      <w:r w:rsidRPr="008F3AFD">
        <w:t>Supervision Sessions</w:t>
      </w:r>
    </w:p>
    <w:p w14:paraId="6C8B0BFB" w14:textId="77777777" w:rsidR="00ED7C07" w:rsidRPr="008F3AFD" w:rsidRDefault="00ED7C07" w:rsidP="008F3AFD">
      <w:pPr>
        <w:pStyle w:val="ListParagraph"/>
        <w:numPr>
          <w:ilvl w:val="0"/>
          <w:numId w:val="6"/>
        </w:numPr>
        <w:rPr>
          <w:b/>
        </w:rPr>
      </w:pPr>
      <w:r w:rsidRPr="008F3AFD">
        <w:t>Trend assessment (Provider and Family Feedback)</w:t>
      </w:r>
    </w:p>
    <w:p w14:paraId="2D577C65" w14:textId="77777777" w:rsidR="008F3AFD" w:rsidRPr="008F3AFD" w:rsidRDefault="008F3AFD" w:rsidP="008F3AFD">
      <w:pPr>
        <w:pStyle w:val="ListParagraph"/>
        <w:rPr>
          <w:b/>
        </w:rPr>
      </w:pPr>
    </w:p>
    <w:p w14:paraId="104BEADD" w14:textId="77777777" w:rsidR="00A93335" w:rsidRPr="008F3AFD" w:rsidRDefault="00504F1B" w:rsidP="008F3AFD">
      <w:pPr>
        <w:rPr>
          <w:b/>
        </w:rPr>
      </w:pPr>
      <w:r w:rsidRPr="008F3AFD">
        <w:rPr>
          <w:b/>
        </w:rPr>
        <w:lastRenderedPageBreak/>
        <w:t>Collaborative</w:t>
      </w:r>
      <w:r w:rsidR="008971F2" w:rsidRPr="008F3AFD">
        <w:rPr>
          <w:b/>
        </w:rPr>
        <w:t xml:space="preserve"> effort</w:t>
      </w:r>
      <w:r w:rsidR="001F0608" w:rsidRPr="008F3AFD">
        <w:rPr>
          <w:b/>
        </w:rPr>
        <w:t xml:space="preserve"> with </w:t>
      </w:r>
      <w:r w:rsidR="002106D9" w:rsidRPr="008F3AFD">
        <w:rPr>
          <w:b/>
        </w:rPr>
        <w:t>SSAs and Providers</w:t>
      </w:r>
      <w:r w:rsidR="001F0608" w:rsidRPr="008F3AFD">
        <w:rPr>
          <w:b/>
        </w:rPr>
        <w:t xml:space="preserve"> to share industry best practices </w:t>
      </w:r>
    </w:p>
    <w:p w14:paraId="4B7DCE4A" w14:textId="77777777" w:rsidR="008F3AFD" w:rsidRPr="008F3AFD" w:rsidRDefault="002106D9" w:rsidP="008F3AFD">
      <w:pPr>
        <w:pStyle w:val="ListParagraph"/>
        <w:numPr>
          <w:ilvl w:val="0"/>
          <w:numId w:val="7"/>
        </w:numPr>
      </w:pPr>
      <w:r w:rsidRPr="008F3AFD">
        <w:t>Innovation groups:  Gather best ideas routinely</w:t>
      </w:r>
    </w:p>
    <w:p w14:paraId="345FDAF4" w14:textId="77777777" w:rsidR="008F3AFD" w:rsidRPr="008F3AFD" w:rsidRDefault="002106D9" w:rsidP="008F3AFD">
      <w:pPr>
        <w:pStyle w:val="ListParagraph"/>
        <w:numPr>
          <w:ilvl w:val="0"/>
          <w:numId w:val="7"/>
        </w:numPr>
      </w:pPr>
      <w:r w:rsidRPr="008F3AFD">
        <w:t>Role clarity:  Offer to share SSA role with providers/Invite providers to orient new staff</w:t>
      </w:r>
    </w:p>
    <w:p w14:paraId="5C5F95F6" w14:textId="77777777" w:rsidR="008F3AFD" w:rsidRPr="008F3AFD" w:rsidRDefault="00ED7C07" w:rsidP="008F3AFD">
      <w:pPr>
        <w:pStyle w:val="ListParagraph"/>
        <w:numPr>
          <w:ilvl w:val="0"/>
          <w:numId w:val="7"/>
        </w:numPr>
      </w:pPr>
      <w:r w:rsidRPr="008F3AFD">
        <w:t>Regular, Responsive Forum (with Feedback)</w:t>
      </w:r>
    </w:p>
    <w:p w14:paraId="5A08D79B" w14:textId="77777777" w:rsidR="00ED7C07" w:rsidRPr="008F3AFD" w:rsidRDefault="00ED7C07" w:rsidP="008F3AFD">
      <w:pPr>
        <w:pStyle w:val="ListParagraph"/>
        <w:numPr>
          <w:ilvl w:val="0"/>
          <w:numId w:val="7"/>
        </w:numPr>
      </w:pPr>
      <w:r w:rsidRPr="008F3AFD">
        <w:t>Shared/Co-led expertise</w:t>
      </w:r>
    </w:p>
    <w:sectPr w:rsidR="00ED7C07" w:rsidRPr="008F3A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4D2F3" w14:textId="77777777" w:rsidR="00FA6434" w:rsidRDefault="00FA6434" w:rsidP="004975F2">
      <w:r>
        <w:separator/>
      </w:r>
    </w:p>
  </w:endnote>
  <w:endnote w:type="continuationSeparator" w:id="0">
    <w:p w14:paraId="7BFFC364" w14:textId="77777777" w:rsidR="00FA6434" w:rsidRDefault="00FA6434" w:rsidP="0049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7F87" w14:textId="77777777" w:rsidR="004975F2" w:rsidRDefault="00D31862">
    <w:pPr>
      <w:pStyle w:val="Footer"/>
    </w:pPr>
    <w:r>
      <w:rPr>
        <w:noProof/>
      </w:rPr>
      <mc:AlternateContent>
        <mc:Choice Requires="wpg">
          <w:drawing>
            <wp:anchor distT="0" distB="0" distL="114300" distR="114300" simplePos="0" relativeHeight="251660288" behindDoc="0" locked="0" layoutInCell="1" allowOverlap="1" wp14:anchorId="799BB143" wp14:editId="64EC469B">
              <wp:simplePos x="0" y="0"/>
              <wp:positionH relativeFrom="rightMargin">
                <wp:align>left</wp:align>
              </wp:positionH>
              <wp:positionV relativeFrom="page">
                <wp:align>bottom</wp:align>
              </wp:positionV>
              <wp:extent cx="73152" cy="699247"/>
              <wp:effectExtent l="0" t="0" r="22225" b="10795"/>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9CEA8D1" id="Group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575D9E78" wp14:editId="3D954C9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6-02-09T00:00:00Z">
                              <w:dateFormat w:val="MMMM d, yyyy"/>
                              <w:lid w:val="en-US"/>
                              <w:storeMappedDataAs w:val="dateTime"/>
                              <w:calendar w:val="gregorian"/>
                            </w:date>
                          </w:sdtPr>
                          <w:sdtEndPr/>
                          <w:sdtContent>
                            <w:p w14:paraId="23A82562" w14:textId="77777777" w:rsidR="00D31862" w:rsidRDefault="00D31862">
                              <w:pPr>
                                <w:jc w:val="right"/>
                              </w:pPr>
                              <w:r>
                                <w:t>February 9, 2016</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75D9E78"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6-02-09T00:00:00Z">
                        <w:dateFormat w:val="MMMM d, yyyy"/>
                        <w:lid w:val="en-US"/>
                        <w:storeMappedDataAs w:val="dateTime"/>
                        <w:calendar w:val="gregorian"/>
                      </w:date>
                    </w:sdtPr>
                    <w:sdtEndPr/>
                    <w:sdtContent>
                      <w:p w14:paraId="23A82562" w14:textId="77777777" w:rsidR="00D31862" w:rsidRDefault="00D31862">
                        <w:pPr>
                          <w:jc w:val="right"/>
                        </w:pPr>
                        <w:r>
                          <w:t>February 9, 2016</w:t>
                        </w:r>
                      </w:p>
                    </w:sdtContent>
                  </w:sdt>
                </w:txbxContent>
              </v:textbox>
              <w10:wrap anchorx="margin"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39819" w14:textId="77777777" w:rsidR="00FA6434" w:rsidRDefault="00FA6434" w:rsidP="004975F2">
      <w:r>
        <w:separator/>
      </w:r>
    </w:p>
  </w:footnote>
  <w:footnote w:type="continuationSeparator" w:id="0">
    <w:p w14:paraId="0212F268" w14:textId="77777777" w:rsidR="00FA6434" w:rsidRDefault="00FA6434" w:rsidP="004975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457D1"/>
    <w:multiLevelType w:val="hybridMultilevel"/>
    <w:tmpl w:val="785A78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31E21DE"/>
    <w:multiLevelType w:val="hybridMultilevel"/>
    <w:tmpl w:val="D794DA82"/>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067D1"/>
    <w:multiLevelType w:val="hybridMultilevel"/>
    <w:tmpl w:val="69BA7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12DBB"/>
    <w:multiLevelType w:val="hybridMultilevel"/>
    <w:tmpl w:val="58D8A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7C48DD"/>
    <w:multiLevelType w:val="hybridMultilevel"/>
    <w:tmpl w:val="FAF2A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4411B2"/>
    <w:multiLevelType w:val="hybridMultilevel"/>
    <w:tmpl w:val="04B60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E407FB"/>
    <w:multiLevelType w:val="hybridMultilevel"/>
    <w:tmpl w:val="B4A0FF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81"/>
    <w:rsid w:val="000A0132"/>
    <w:rsid w:val="000A50EA"/>
    <w:rsid w:val="000C541E"/>
    <w:rsid w:val="00137A03"/>
    <w:rsid w:val="001552AB"/>
    <w:rsid w:val="0016794F"/>
    <w:rsid w:val="00185E2D"/>
    <w:rsid w:val="00197321"/>
    <w:rsid w:val="001C07E9"/>
    <w:rsid w:val="001F0608"/>
    <w:rsid w:val="001F2859"/>
    <w:rsid w:val="002106D9"/>
    <w:rsid w:val="00231A95"/>
    <w:rsid w:val="002566A5"/>
    <w:rsid w:val="002D4E18"/>
    <w:rsid w:val="002F0181"/>
    <w:rsid w:val="00371FA0"/>
    <w:rsid w:val="003821CA"/>
    <w:rsid w:val="003D05C3"/>
    <w:rsid w:val="00415390"/>
    <w:rsid w:val="004834DC"/>
    <w:rsid w:val="004975F2"/>
    <w:rsid w:val="004B7B1D"/>
    <w:rsid w:val="004D5C27"/>
    <w:rsid w:val="004E2A71"/>
    <w:rsid w:val="004E7049"/>
    <w:rsid w:val="00504F1B"/>
    <w:rsid w:val="005655CD"/>
    <w:rsid w:val="00587867"/>
    <w:rsid w:val="005B0ECD"/>
    <w:rsid w:val="006532BE"/>
    <w:rsid w:val="00653C7A"/>
    <w:rsid w:val="006558DD"/>
    <w:rsid w:val="00681E04"/>
    <w:rsid w:val="006838AB"/>
    <w:rsid w:val="006F0664"/>
    <w:rsid w:val="007100D4"/>
    <w:rsid w:val="0073597A"/>
    <w:rsid w:val="00741D1A"/>
    <w:rsid w:val="00752917"/>
    <w:rsid w:val="00775E9B"/>
    <w:rsid w:val="007912BB"/>
    <w:rsid w:val="007923F3"/>
    <w:rsid w:val="007D1989"/>
    <w:rsid w:val="008105D7"/>
    <w:rsid w:val="008971F2"/>
    <w:rsid w:val="008A308B"/>
    <w:rsid w:val="008D6819"/>
    <w:rsid w:val="008E1669"/>
    <w:rsid w:val="008F3AFD"/>
    <w:rsid w:val="00920A44"/>
    <w:rsid w:val="00936D81"/>
    <w:rsid w:val="009F1DDE"/>
    <w:rsid w:val="00A020FF"/>
    <w:rsid w:val="00A17D28"/>
    <w:rsid w:val="00A242DF"/>
    <w:rsid w:val="00A54046"/>
    <w:rsid w:val="00A93335"/>
    <w:rsid w:val="00AC5E49"/>
    <w:rsid w:val="00C17298"/>
    <w:rsid w:val="00C70EB8"/>
    <w:rsid w:val="00C711B9"/>
    <w:rsid w:val="00C90633"/>
    <w:rsid w:val="00C92377"/>
    <w:rsid w:val="00CA34D1"/>
    <w:rsid w:val="00CA7FE6"/>
    <w:rsid w:val="00D31862"/>
    <w:rsid w:val="00D517ED"/>
    <w:rsid w:val="00D65A7D"/>
    <w:rsid w:val="00E4268B"/>
    <w:rsid w:val="00E46B25"/>
    <w:rsid w:val="00E93B3E"/>
    <w:rsid w:val="00EA2882"/>
    <w:rsid w:val="00EC1798"/>
    <w:rsid w:val="00ED7C07"/>
    <w:rsid w:val="00EE4036"/>
    <w:rsid w:val="00EF7D8B"/>
    <w:rsid w:val="00F24327"/>
    <w:rsid w:val="00F563AD"/>
    <w:rsid w:val="00F879DF"/>
    <w:rsid w:val="00FA6434"/>
    <w:rsid w:val="00FD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55857"/>
  <w15:docId w15:val="{32422C40-BF21-44FD-9BF2-01473D1E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3F3"/>
    <w:pPr>
      <w:ind w:left="720"/>
      <w:contextualSpacing/>
    </w:pPr>
  </w:style>
  <w:style w:type="paragraph" w:styleId="BalloonText">
    <w:name w:val="Balloon Text"/>
    <w:basedOn w:val="Normal"/>
    <w:link w:val="BalloonTextChar"/>
    <w:uiPriority w:val="99"/>
    <w:semiHidden/>
    <w:unhideWhenUsed/>
    <w:rsid w:val="007D1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989"/>
    <w:rPr>
      <w:rFonts w:ascii="Segoe UI" w:hAnsi="Segoe UI" w:cs="Segoe UI"/>
      <w:sz w:val="18"/>
      <w:szCs w:val="18"/>
    </w:rPr>
  </w:style>
  <w:style w:type="paragraph" w:styleId="Header">
    <w:name w:val="header"/>
    <w:basedOn w:val="Normal"/>
    <w:link w:val="HeaderChar"/>
    <w:uiPriority w:val="99"/>
    <w:unhideWhenUsed/>
    <w:rsid w:val="004975F2"/>
    <w:pPr>
      <w:tabs>
        <w:tab w:val="center" w:pos="4680"/>
        <w:tab w:val="right" w:pos="9360"/>
      </w:tabs>
    </w:pPr>
  </w:style>
  <w:style w:type="character" w:customStyle="1" w:styleId="HeaderChar">
    <w:name w:val="Header Char"/>
    <w:basedOn w:val="DefaultParagraphFont"/>
    <w:link w:val="Header"/>
    <w:uiPriority w:val="99"/>
    <w:rsid w:val="004975F2"/>
  </w:style>
  <w:style w:type="paragraph" w:styleId="Footer">
    <w:name w:val="footer"/>
    <w:basedOn w:val="Normal"/>
    <w:link w:val="FooterChar"/>
    <w:uiPriority w:val="99"/>
    <w:unhideWhenUsed/>
    <w:rsid w:val="004975F2"/>
    <w:pPr>
      <w:tabs>
        <w:tab w:val="center" w:pos="4680"/>
        <w:tab w:val="right" w:pos="9360"/>
      </w:tabs>
    </w:pPr>
  </w:style>
  <w:style w:type="character" w:customStyle="1" w:styleId="FooterChar">
    <w:name w:val="Footer Char"/>
    <w:basedOn w:val="DefaultParagraphFont"/>
    <w:link w:val="Footer"/>
    <w:uiPriority w:val="99"/>
    <w:rsid w:val="0049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Wright</dc:creator>
  <cp:keywords/>
  <dc:description/>
  <cp:lastModifiedBy>Microsoft Office User</cp:lastModifiedBy>
  <cp:revision>2</cp:revision>
  <cp:lastPrinted>2016-04-06T19:01:00Z</cp:lastPrinted>
  <dcterms:created xsi:type="dcterms:W3CDTF">2016-11-17T18:03:00Z</dcterms:created>
  <dcterms:modified xsi:type="dcterms:W3CDTF">2016-11-17T18:03:00Z</dcterms:modified>
</cp:coreProperties>
</file>