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4769" w14:textId="77777777" w:rsidR="001B436A" w:rsidRDefault="001B436A"/>
    <w:p w14:paraId="7D31170D" w14:textId="77777777" w:rsidR="00154C7B" w:rsidRDefault="00154C7B"/>
    <w:p w14:paraId="33C73BB8" w14:textId="77777777" w:rsidR="00154C7B" w:rsidRDefault="00154C7B"/>
    <w:p w14:paraId="3848835F" w14:textId="77777777" w:rsidR="00154C7B" w:rsidRPr="001F7E47" w:rsidRDefault="00154C7B">
      <w:pPr>
        <w:rPr>
          <w:sz w:val="12"/>
          <w:szCs w:val="12"/>
        </w:rPr>
      </w:pPr>
    </w:p>
    <w:p w14:paraId="14323925" w14:textId="57424ACF" w:rsidR="00154C7B" w:rsidRPr="001F7E47" w:rsidRDefault="00154C7B" w:rsidP="008C3AB1">
      <w:pPr>
        <w:spacing w:after="0"/>
        <w:jc w:val="center"/>
        <w:rPr>
          <w:rFonts w:ascii="Aptos" w:hAnsi="Aptos" w:cstheme="minorHAnsi"/>
          <w:b/>
          <w:bCs/>
          <w:sz w:val="28"/>
          <w:szCs w:val="28"/>
        </w:rPr>
      </w:pPr>
      <w:r w:rsidRPr="001F7E47">
        <w:rPr>
          <w:rFonts w:ascii="Aptos" w:hAnsi="Aptos" w:cstheme="minorHAnsi"/>
          <w:b/>
          <w:bCs/>
          <w:sz w:val="28"/>
          <w:szCs w:val="28"/>
        </w:rPr>
        <w:t>OPRA Board</w:t>
      </w:r>
      <w:r w:rsidR="001F7E47" w:rsidRPr="001F7E47">
        <w:rPr>
          <w:rFonts w:ascii="Aptos" w:hAnsi="Aptos" w:cstheme="minorHAnsi"/>
          <w:b/>
          <w:bCs/>
          <w:sz w:val="28"/>
          <w:szCs w:val="28"/>
        </w:rPr>
        <w:t xml:space="preserve">/Policy Meeting </w:t>
      </w:r>
      <w:r w:rsidR="005A260C" w:rsidRPr="001F7E47">
        <w:rPr>
          <w:rFonts w:ascii="Aptos" w:hAnsi="Aptos" w:cstheme="minorHAnsi"/>
          <w:b/>
          <w:bCs/>
          <w:sz w:val="28"/>
          <w:szCs w:val="28"/>
        </w:rPr>
        <w:t>Agenda</w:t>
      </w:r>
    </w:p>
    <w:p w14:paraId="4C8C209A" w14:textId="77777777" w:rsidR="005A260C" w:rsidRPr="001F7E47" w:rsidRDefault="005A260C" w:rsidP="008C3AB1">
      <w:pPr>
        <w:spacing w:after="0"/>
        <w:jc w:val="center"/>
        <w:rPr>
          <w:rFonts w:ascii="Aptos" w:hAnsi="Aptos" w:cstheme="minorHAnsi"/>
          <w:sz w:val="10"/>
          <w:szCs w:val="10"/>
        </w:rPr>
      </w:pPr>
    </w:p>
    <w:p w14:paraId="70B59D89" w14:textId="56BCAA3A" w:rsidR="00154C7B" w:rsidRPr="001F7E47" w:rsidRDefault="001F7E47" w:rsidP="008C3AB1">
      <w:pPr>
        <w:spacing w:after="0"/>
        <w:jc w:val="center"/>
        <w:rPr>
          <w:rFonts w:ascii="Aptos" w:hAnsi="Aptos" w:cstheme="minorHAnsi"/>
          <w:sz w:val="28"/>
          <w:szCs w:val="28"/>
        </w:rPr>
      </w:pPr>
      <w:r w:rsidRPr="001F7E47">
        <w:rPr>
          <w:rFonts w:ascii="Aptos" w:hAnsi="Aptos" w:cstheme="minorHAnsi"/>
          <w:sz w:val="28"/>
          <w:szCs w:val="28"/>
        </w:rPr>
        <w:t>June 24, 2026</w:t>
      </w:r>
    </w:p>
    <w:p w14:paraId="76DA1688" w14:textId="2A8F428C" w:rsidR="00154C7B" w:rsidRDefault="005A260C" w:rsidP="008C3AB1">
      <w:pPr>
        <w:spacing w:after="0"/>
        <w:jc w:val="center"/>
        <w:rPr>
          <w:rFonts w:ascii="Aptos" w:hAnsi="Aptos" w:cstheme="minorHAnsi"/>
          <w:sz w:val="28"/>
          <w:szCs w:val="28"/>
        </w:rPr>
      </w:pPr>
      <w:r w:rsidRPr="001F7E47">
        <w:rPr>
          <w:rFonts w:ascii="Aptos" w:hAnsi="Aptos" w:cstheme="minorHAnsi"/>
          <w:sz w:val="28"/>
          <w:szCs w:val="28"/>
        </w:rPr>
        <w:t>10:00am – 12:00pm</w:t>
      </w:r>
    </w:p>
    <w:p w14:paraId="407A620E" w14:textId="77777777" w:rsidR="001F7E47" w:rsidRPr="001F7E47" w:rsidRDefault="001F7E47" w:rsidP="008C3AB1">
      <w:pPr>
        <w:spacing w:after="0"/>
        <w:jc w:val="center"/>
        <w:rPr>
          <w:rFonts w:ascii="Aptos" w:hAnsi="Aptos" w:cstheme="minorHAnsi"/>
          <w:sz w:val="18"/>
          <w:szCs w:val="18"/>
        </w:rPr>
      </w:pPr>
    </w:p>
    <w:p w14:paraId="32B68E22" w14:textId="77777777" w:rsidR="008C3AB1" w:rsidRPr="001F7E47" w:rsidRDefault="008C3AB1" w:rsidP="008C3AB1">
      <w:pPr>
        <w:spacing w:after="0"/>
        <w:jc w:val="center"/>
        <w:rPr>
          <w:rFonts w:ascii="Aptos" w:hAnsi="Aptos" w:cstheme="minorHAnsi"/>
          <w:sz w:val="28"/>
          <w:szCs w:val="28"/>
        </w:rPr>
      </w:pPr>
    </w:p>
    <w:p w14:paraId="63DBAAF3" w14:textId="77777777" w:rsidR="001F7E47" w:rsidRPr="001F7E47" w:rsidRDefault="001F7E47" w:rsidP="001F7E47">
      <w:pPr>
        <w:numPr>
          <w:ilvl w:val="0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Welcome</w:t>
      </w:r>
    </w:p>
    <w:p w14:paraId="7D3A21D6" w14:textId="1568D5A1" w:rsidR="001F7E47" w:rsidRPr="001F7E47" w:rsidRDefault="001F7E47" w:rsidP="001F7E47">
      <w:pPr>
        <w:numPr>
          <w:ilvl w:val="0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Approv</w:t>
      </w:r>
      <w:r w:rsidR="00344B56">
        <w:rPr>
          <w:rFonts w:ascii="Aptos" w:eastAsia="Aptos" w:hAnsi="Aptos" w:cs="Times New Roman"/>
          <w:sz w:val="28"/>
          <w:szCs w:val="28"/>
        </w:rPr>
        <w:t xml:space="preserve">e </w:t>
      </w:r>
      <w:r w:rsidRPr="001F7E47">
        <w:rPr>
          <w:rFonts w:ascii="Aptos" w:eastAsia="Aptos" w:hAnsi="Aptos" w:cs="Times New Roman"/>
          <w:sz w:val="28"/>
          <w:szCs w:val="28"/>
        </w:rPr>
        <w:t>Agenda</w:t>
      </w:r>
    </w:p>
    <w:p w14:paraId="3A310EB8" w14:textId="044307FE" w:rsidR="001F7E47" w:rsidRPr="001F7E47" w:rsidRDefault="001F7E47" w:rsidP="001F7E47">
      <w:pPr>
        <w:numPr>
          <w:ilvl w:val="0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Approv</w:t>
      </w:r>
      <w:r w:rsidR="00344B56">
        <w:rPr>
          <w:rFonts w:ascii="Aptos" w:eastAsia="Aptos" w:hAnsi="Aptos" w:cs="Times New Roman"/>
          <w:sz w:val="28"/>
          <w:szCs w:val="28"/>
        </w:rPr>
        <w:t xml:space="preserve">e </w:t>
      </w:r>
      <w:r w:rsidRPr="001F7E47">
        <w:rPr>
          <w:rFonts w:ascii="Aptos" w:eastAsia="Aptos" w:hAnsi="Aptos" w:cs="Times New Roman"/>
          <w:sz w:val="28"/>
          <w:szCs w:val="28"/>
        </w:rPr>
        <w:t>May Meeting Minutes</w:t>
      </w:r>
    </w:p>
    <w:p w14:paraId="070E8BFA" w14:textId="77777777" w:rsidR="001F7E47" w:rsidRPr="001F7E47" w:rsidRDefault="001F7E47" w:rsidP="001F7E47">
      <w:pPr>
        <w:numPr>
          <w:ilvl w:val="0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Updates and Planning for the Next 12 Months</w:t>
      </w:r>
    </w:p>
    <w:p w14:paraId="541CB535" w14:textId="77777777" w:rsidR="001F7E47" w:rsidRPr="001F7E47" w:rsidRDefault="001F7E47" w:rsidP="001F7E47">
      <w:pPr>
        <w:numPr>
          <w:ilvl w:val="1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County Board Regionalization Project</w:t>
      </w:r>
    </w:p>
    <w:p w14:paraId="6C60A5B7" w14:textId="77777777" w:rsidR="001F7E47" w:rsidRPr="001F7E47" w:rsidRDefault="001F7E47" w:rsidP="001F7E47">
      <w:pPr>
        <w:numPr>
          <w:ilvl w:val="1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County Board Plan to Cap Waiver Match</w:t>
      </w:r>
    </w:p>
    <w:p w14:paraId="52C25A29" w14:textId="77777777" w:rsidR="001F7E47" w:rsidRPr="001F7E47" w:rsidRDefault="001F7E47" w:rsidP="001F7E47">
      <w:pPr>
        <w:numPr>
          <w:ilvl w:val="1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Next Steps for OPRA Modernization Plan</w:t>
      </w:r>
    </w:p>
    <w:p w14:paraId="0509BA54" w14:textId="77777777" w:rsidR="001F7E47" w:rsidRPr="001F7E47" w:rsidRDefault="001F7E47" w:rsidP="001F7E47">
      <w:pPr>
        <w:numPr>
          <w:ilvl w:val="2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Lame Duck Legislation?</w:t>
      </w:r>
    </w:p>
    <w:p w14:paraId="613DDD6A" w14:textId="77777777" w:rsidR="001F7E47" w:rsidRPr="001F7E47" w:rsidRDefault="001F7E47" w:rsidP="001F7E47">
      <w:pPr>
        <w:numPr>
          <w:ilvl w:val="2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Biennium Budget Planning</w:t>
      </w:r>
    </w:p>
    <w:p w14:paraId="1D640E7E" w14:textId="77777777" w:rsidR="001F7E47" w:rsidRPr="001F7E47" w:rsidRDefault="001F7E47" w:rsidP="001F7E47">
      <w:pPr>
        <w:numPr>
          <w:ilvl w:val="1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Fraud, Waste, and Abuse Updates</w:t>
      </w:r>
    </w:p>
    <w:p w14:paraId="228CA93A" w14:textId="71AB546D" w:rsidR="001F7E47" w:rsidRPr="001F7E47" w:rsidRDefault="001F7E47" w:rsidP="001F7E47">
      <w:pPr>
        <w:numPr>
          <w:ilvl w:val="1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Update on Budget Coalition(s) Maybe New Coalition Possibilities</w:t>
      </w:r>
    </w:p>
    <w:p w14:paraId="0944EB6B" w14:textId="77777777" w:rsidR="001F7E47" w:rsidRPr="001F7E47" w:rsidRDefault="001F7E47" w:rsidP="001F7E47">
      <w:pPr>
        <w:numPr>
          <w:ilvl w:val="0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How a New Governor May Impact Our System</w:t>
      </w:r>
    </w:p>
    <w:p w14:paraId="34081714" w14:textId="77777777" w:rsidR="001F7E47" w:rsidRPr="001F7E47" w:rsidRDefault="001F7E47" w:rsidP="001F7E47">
      <w:pPr>
        <w:numPr>
          <w:ilvl w:val="0"/>
          <w:numId w:val="3"/>
        </w:numPr>
        <w:spacing w:line="278" w:lineRule="auto"/>
        <w:contextualSpacing/>
        <w:rPr>
          <w:rFonts w:ascii="Aptos" w:eastAsia="Aptos" w:hAnsi="Aptos" w:cs="Times New Roman"/>
          <w:sz w:val="28"/>
          <w:szCs w:val="28"/>
        </w:rPr>
      </w:pPr>
      <w:r w:rsidRPr="001F7E47">
        <w:rPr>
          <w:rFonts w:ascii="Aptos" w:eastAsia="Aptos" w:hAnsi="Aptos" w:cs="Times New Roman"/>
          <w:sz w:val="28"/>
          <w:szCs w:val="28"/>
        </w:rPr>
        <w:t>Other Items</w:t>
      </w:r>
    </w:p>
    <w:p w14:paraId="2ADB27C9" w14:textId="77777777" w:rsidR="00154C7B" w:rsidRPr="001F7E47" w:rsidRDefault="00154C7B">
      <w:pPr>
        <w:rPr>
          <w:sz w:val="24"/>
          <w:szCs w:val="24"/>
        </w:rPr>
      </w:pPr>
    </w:p>
    <w:p w14:paraId="612F51DD" w14:textId="77777777" w:rsidR="00154C7B" w:rsidRDefault="00154C7B"/>
    <w:sectPr w:rsidR="00154C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AA54" w14:textId="77777777" w:rsidR="00154C7B" w:rsidRDefault="00154C7B" w:rsidP="00154C7B">
      <w:pPr>
        <w:spacing w:after="0" w:line="240" w:lineRule="auto"/>
      </w:pPr>
      <w:r>
        <w:separator/>
      </w:r>
    </w:p>
  </w:endnote>
  <w:endnote w:type="continuationSeparator" w:id="0">
    <w:p w14:paraId="56BB673B" w14:textId="77777777" w:rsidR="00154C7B" w:rsidRDefault="00154C7B" w:rsidP="0015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F1E4" w14:textId="77777777" w:rsidR="00154C7B" w:rsidRDefault="00154C7B" w:rsidP="00154C7B">
      <w:pPr>
        <w:spacing w:after="0" w:line="240" w:lineRule="auto"/>
      </w:pPr>
      <w:r>
        <w:separator/>
      </w:r>
    </w:p>
  </w:footnote>
  <w:footnote w:type="continuationSeparator" w:id="0">
    <w:p w14:paraId="2622EE57" w14:textId="77777777" w:rsidR="00154C7B" w:rsidRDefault="00154C7B" w:rsidP="0015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B618" w14:textId="449F19CA" w:rsidR="00154C7B" w:rsidRDefault="00154C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AD3AE4" wp14:editId="04975D59">
          <wp:simplePos x="0" y="0"/>
          <wp:positionH relativeFrom="column">
            <wp:posOffset>-476250</wp:posOffset>
          </wp:positionH>
          <wp:positionV relativeFrom="paragraph">
            <wp:posOffset>-28575</wp:posOffset>
          </wp:positionV>
          <wp:extent cx="1619250" cy="882015"/>
          <wp:effectExtent l="0" t="0" r="0" b="0"/>
          <wp:wrapThrough wrapText="bothSides">
            <wp:wrapPolygon edited="0">
              <wp:start x="1525" y="0"/>
              <wp:lineTo x="508" y="2333"/>
              <wp:lineTo x="0" y="4665"/>
              <wp:lineTo x="0" y="13063"/>
              <wp:lineTo x="1525" y="20994"/>
              <wp:lineTo x="21346" y="20994"/>
              <wp:lineTo x="21346" y="19127"/>
              <wp:lineTo x="19313" y="18194"/>
              <wp:lineTo x="1779" y="14929"/>
              <wp:lineTo x="21346" y="14929"/>
              <wp:lineTo x="21346" y="7464"/>
              <wp:lineTo x="19821" y="0"/>
              <wp:lineTo x="1525" y="0"/>
            </wp:wrapPolygon>
          </wp:wrapThrough>
          <wp:docPr id="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0CA9"/>
    <w:multiLevelType w:val="hybridMultilevel"/>
    <w:tmpl w:val="C03E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C3ADE"/>
    <w:multiLevelType w:val="hybridMultilevel"/>
    <w:tmpl w:val="2CEA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F4563"/>
    <w:multiLevelType w:val="hybridMultilevel"/>
    <w:tmpl w:val="3D1C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75732">
    <w:abstractNumId w:val="1"/>
  </w:num>
  <w:num w:numId="2" w16cid:durableId="1554999177">
    <w:abstractNumId w:val="0"/>
  </w:num>
  <w:num w:numId="3" w16cid:durableId="1134447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7B"/>
    <w:rsid w:val="00154C7B"/>
    <w:rsid w:val="0016723A"/>
    <w:rsid w:val="001B436A"/>
    <w:rsid w:val="001E42E1"/>
    <w:rsid w:val="001F7E47"/>
    <w:rsid w:val="00247A8E"/>
    <w:rsid w:val="00277E9A"/>
    <w:rsid w:val="00344B56"/>
    <w:rsid w:val="004E0857"/>
    <w:rsid w:val="005A260C"/>
    <w:rsid w:val="005D75FE"/>
    <w:rsid w:val="007118DE"/>
    <w:rsid w:val="008C3AB1"/>
    <w:rsid w:val="00A46968"/>
    <w:rsid w:val="00D32646"/>
    <w:rsid w:val="00DE0840"/>
    <w:rsid w:val="00EC5E80"/>
    <w:rsid w:val="00F2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08F23"/>
  <w15:chartTrackingRefBased/>
  <w15:docId w15:val="{4C325017-FE19-4FFD-95E2-5783A789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C7B"/>
  </w:style>
  <w:style w:type="paragraph" w:styleId="Footer">
    <w:name w:val="footer"/>
    <w:basedOn w:val="Normal"/>
    <w:link w:val="FooterChar"/>
    <w:uiPriority w:val="99"/>
    <w:unhideWhenUsed/>
    <w:rsid w:val="0015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C7B"/>
  </w:style>
  <w:style w:type="paragraph" w:styleId="ListParagraph">
    <w:name w:val="List Paragraph"/>
    <w:basedOn w:val="Normal"/>
    <w:uiPriority w:val="34"/>
    <w:qFormat/>
    <w:rsid w:val="0015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>Hosting Services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Sonya Summers</cp:lastModifiedBy>
  <cp:revision>6</cp:revision>
  <dcterms:created xsi:type="dcterms:W3CDTF">2026-06-20T17:32:00Z</dcterms:created>
  <dcterms:modified xsi:type="dcterms:W3CDTF">2026-06-20T18:30:00Z</dcterms:modified>
</cp:coreProperties>
</file>