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E4A5" w14:textId="77777777" w:rsidR="00321C69" w:rsidRPr="00251357" w:rsidRDefault="00321C69" w:rsidP="00321C69">
      <w:pPr>
        <w:spacing w:line="240" w:lineRule="auto"/>
        <w:rPr>
          <w:b/>
          <w:bCs/>
          <w:color w:val="326198"/>
        </w:rPr>
      </w:pPr>
      <w:r w:rsidRPr="00251357">
        <w:rPr>
          <w:b/>
          <w:bCs/>
          <w:color w:val="326198"/>
        </w:rPr>
        <w:t>Questions we might anticipate in House Health:</w:t>
      </w:r>
    </w:p>
    <w:p w14:paraId="134427A4" w14:textId="77777777" w:rsidR="000204AC" w:rsidRPr="00251357" w:rsidRDefault="000204AC" w:rsidP="000204AC">
      <w:pPr>
        <w:spacing w:before="100" w:beforeAutospacing="1" w:after="100" w:afterAutospacing="1" w:line="240" w:lineRule="auto"/>
        <w:outlineLvl w:val="2"/>
        <w:rPr>
          <w:rFonts w:eastAsia="Times New Roman" w:cs="Times New Roman"/>
          <w:b/>
          <w:bCs/>
          <w:color w:val="326198"/>
          <w:kern w:val="0"/>
          <w14:ligatures w14:val="none"/>
        </w:rPr>
      </w:pPr>
      <w:r w:rsidRPr="00251357">
        <w:rPr>
          <w:rFonts w:eastAsia="Times New Roman" w:cs="Times New Roman"/>
          <w:b/>
          <w:bCs/>
          <w:color w:val="326198"/>
          <w:kern w:val="0"/>
          <w14:ligatures w14:val="none"/>
        </w:rPr>
        <w:t>Wages &amp; Workforce</w:t>
      </w:r>
    </w:p>
    <w:p w14:paraId="38B1798C" w14:textId="6C290124" w:rsidR="000204AC" w:rsidRPr="00251357" w:rsidRDefault="000204AC" w:rsidP="000204AC">
      <w:pPr>
        <w:numPr>
          <w:ilvl w:val="0"/>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You mentioned that wages increased after the last budget increase. What is the current average wage for DSPs, and how does it compare to wages in competing industries like retail, fast food, or healthcare support roles?</w:t>
      </w:r>
    </w:p>
    <w:p w14:paraId="60738A08" w14:textId="38787C78" w:rsidR="000204AC" w:rsidRPr="00251357" w:rsidRDefault="000204AC" w:rsidP="000204AC">
      <w:pPr>
        <w:numPr>
          <w:ilvl w:val="1"/>
          <w:numId w:val="6"/>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Current average wage</w:t>
      </w:r>
      <w:r w:rsidR="000D6944" w:rsidRPr="00251357">
        <w:rPr>
          <w:rFonts w:eastAsia="Times New Roman" w:cs="Times New Roman"/>
          <w:b/>
          <w:bCs/>
          <w:kern w:val="0"/>
          <w14:ligatures w14:val="none"/>
        </w:rPr>
        <w:t xml:space="preserve"> - Waivers</w:t>
      </w:r>
    </w:p>
    <w:p w14:paraId="083A3C60" w14:textId="4377283E" w:rsidR="000204AC" w:rsidRPr="00251357" w:rsidRDefault="000204A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Formally</w:t>
      </w:r>
      <w:r w:rsidRPr="00251357">
        <w:rPr>
          <w:rFonts w:eastAsia="Times New Roman" w:cs="Times New Roman"/>
          <w:kern w:val="0"/>
          <w14:ligatures w14:val="none"/>
        </w:rPr>
        <w:t xml:space="preserve">: DODD’s Compensation survey, as of </w:t>
      </w:r>
      <w:r w:rsidRPr="00251357">
        <w:rPr>
          <w:rFonts w:eastAsia="Times New Roman" w:cs="Times New Roman"/>
          <w:b/>
          <w:bCs/>
          <w:kern w:val="0"/>
          <w14:ligatures w14:val="none"/>
        </w:rPr>
        <w:t>July 2024</w:t>
      </w:r>
    </w:p>
    <w:p w14:paraId="70A4B906" w14:textId="0C76CD94" w:rsidR="000204AC" w:rsidRPr="00251357" w:rsidRDefault="000204AC" w:rsidP="000204A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Average starting wage:</w:t>
      </w:r>
      <w:r w:rsidR="009B4AA7" w:rsidRPr="00251357">
        <w:rPr>
          <w:rFonts w:eastAsia="Times New Roman" w:cs="Times New Roman"/>
          <w:kern w:val="0"/>
          <w14:ligatures w14:val="none"/>
        </w:rPr>
        <w:t xml:space="preserve"> </w:t>
      </w:r>
      <w:r w:rsidR="00631112" w:rsidRPr="00251357">
        <w:rPr>
          <w:rFonts w:eastAsia="Times New Roman" w:cs="Times New Roman"/>
          <w:kern w:val="0"/>
          <w14:ligatures w14:val="none"/>
        </w:rPr>
        <w:t>$16.04</w:t>
      </w:r>
    </w:p>
    <w:p w14:paraId="46586079" w14:textId="679E7149" w:rsidR="000204AC" w:rsidRPr="00251357" w:rsidRDefault="000204AC" w:rsidP="000204A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Average wage as:</w:t>
      </w:r>
      <w:r w:rsidR="00631112" w:rsidRPr="00251357">
        <w:rPr>
          <w:rFonts w:eastAsia="Times New Roman" w:cs="Times New Roman"/>
          <w:kern w:val="0"/>
          <w14:ligatures w14:val="none"/>
        </w:rPr>
        <w:t xml:space="preserve"> $17.04</w:t>
      </w:r>
    </w:p>
    <w:p w14:paraId="76969E61" w14:textId="18BE4008" w:rsidR="000204AC" w:rsidRPr="00251357" w:rsidRDefault="000204A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Informally</w:t>
      </w:r>
    </w:p>
    <w:p w14:paraId="30321B41" w14:textId="255CACF4" w:rsidR="00076A0C" w:rsidRPr="00251357" w:rsidRDefault="00076A0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 xml:space="preserve">Waivers: </w:t>
      </w:r>
      <w:r w:rsidRPr="00251357">
        <w:rPr>
          <w:rFonts w:eastAsia="Times New Roman" w:cs="Times New Roman"/>
          <w:kern w:val="0"/>
          <w14:ligatures w14:val="none"/>
        </w:rPr>
        <w:t xml:space="preserve">Survey of a subset of our members in </w:t>
      </w:r>
      <w:r w:rsidRPr="00251357">
        <w:rPr>
          <w:rFonts w:eastAsia="Times New Roman" w:cs="Times New Roman"/>
          <w:b/>
          <w:bCs/>
          <w:kern w:val="0"/>
          <w14:ligatures w14:val="none"/>
        </w:rPr>
        <w:t>February 2025</w:t>
      </w:r>
    </w:p>
    <w:p w14:paraId="5D5A3669" w14:textId="02220CE4" w:rsidR="000204AC" w:rsidRPr="00251357" w:rsidRDefault="000204AC" w:rsidP="000204A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Average starting wage:</w:t>
      </w:r>
      <w:r w:rsidR="000D6944" w:rsidRPr="00251357">
        <w:rPr>
          <w:rFonts w:eastAsia="Times New Roman" w:cs="Times New Roman"/>
          <w:kern w:val="0"/>
          <w14:ligatures w14:val="none"/>
        </w:rPr>
        <w:t xml:space="preserve"> $17.</w:t>
      </w:r>
      <w:r w:rsidR="007136CD" w:rsidRPr="00251357">
        <w:rPr>
          <w:rFonts w:eastAsia="Times New Roman" w:cs="Times New Roman"/>
          <w:kern w:val="0"/>
          <w14:ligatures w14:val="none"/>
        </w:rPr>
        <w:t>20</w:t>
      </w:r>
    </w:p>
    <w:p w14:paraId="2BCB191A" w14:textId="513BAE4D" w:rsidR="000204AC" w:rsidRPr="00251357" w:rsidRDefault="000204AC" w:rsidP="000204A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Average wage</w:t>
      </w:r>
      <w:r w:rsidR="000D6944" w:rsidRPr="00251357">
        <w:rPr>
          <w:rFonts w:eastAsia="Times New Roman" w:cs="Times New Roman"/>
          <w:kern w:val="0"/>
          <w14:ligatures w14:val="none"/>
        </w:rPr>
        <w:t xml:space="preserve"> w/o OT, shift diff.: $</w:t>
      </w:r>
      <w:r w:rsidR="007136CD" w:rsidRPr="00251357">
        <w:rPr>
          <w:rFonts w:eastAsia="Times New Roman" w:cs="Times New Roman"/>
          <w:kern w:val="0"/>
          <w14:ligatures w14:val="none"/>
        </w:rPr>
        <w:t>19.62</w:t>
      </w:r>
    </w:p>
    <w:p w14:paraId="43C3FD38" w14:textId="51F50D8F" w:rsidR="000D6944" w:rsidRPr="00251357" w:rsidRDefault="000D6944" w:rsidP="000204A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Average wage with OT, shift diff: </w:t>
      </w:r>
      <w:r w:rsidR="007136CD" w:rsidRPr="00251357">
        <w:rPr>
          <w:rFonts w:eastAsia="Times New Roman" w:cs="Times New Roman"/>
          <w:kern w:val="0"/>
          <w14:ligatures w14:val="none"/>
        </w:rPr>
        <w:t>$21.30</w:t>
      </w:r>
    </w:p>
    <w:p w14:paraId="7A0E2881" w14:textId="764AAE3F" w:rsidR="008A1921" w:rsidRPr="00251357" w:rsidRDefault="008A1921" w:rsidP="00076A0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ICF</w:t>
      </w:r>
      <w:r w:rsidR="00076A0C" w:rsidRPr="00251357">
        <w:rPr>
          <w:rFonts w:eastAsia="Times New Roman" w:cs="Times New Roman"/>
          <w:kern w:val="0"/>
          <w14:ligatures w14:val="none"/>
        </w:rPr>
        <w:t xml:space="preserve">: Surveyed our members </w:t>
      </w:r>
      <w:r w:rsidR="00076A0C" w:rsidRPr="00251357">
        <w:rPr>
          <w:rFonts w:eastAsia="Times New Roman" w:cs="Times New Roman"/>
          <w:b/>
          <w:bCs/>
          <w:kern w:val="0"/>
          <w14:ligatures w14:val="none"/>
        </w:rPr>
        <w:t>December 2025</w:t>
      </w:r>
    </w:p>
    <w:p w14:paraId="1B91B50E" w14:textId="21F348BB" w:rsidR="00076A0C" w:rsidRPr="00251357" w:rsidRDefault="00076A0C" w:rsidP="00076A0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75% report a starting wage at or above $18</w:t>
      </w:r>
    </w:p>
    <w:p w14:paraId="05D04E09" w14:textId="2D6A5FCE" w:rsidR="00076A0C" w:rsidRPr="00251357" w:rsidRDefault="00076A0C" w:rsidP="00076A0C">
      <w:pPr>
        <w:numPr>
          <w:ilvl w:val="3"/>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100% report an average wage at or above $18</w:t>
      </w:r>
    </w:p>
    <w:p w14:paraId="51F25677" w14:textId="0547C3CC" w:rsidR="000204AC" w:rsidRPr="00251357" w:rsidRDefault="000204AC" w:rsidP="000204AC">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Competing Industries</w:t>
      </w:r>
      <w:r w:rsidRPr="00251357">
        <w:rPr>
          <w:rFonts w:eastAsia="Times New Roman" w:cs="Times New Roman"/>
          <w:kern w:val="0"/>
          <w14:ligatures w14:val="none"/>
        </w:rPr>
        <w:t>:</w:t>
      </w:r>
    </w:p>
    <w:p w14:paraId="02F57D57" w14:textId="096700D8" w:rsidR="000204AC" w:rsidRPr="00251357" w:rsidRDefault="000204A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Target: $15</w:t>
      </w:r>
      <w:r w:rsidR="002F5D8A" w:rsidRPr="00251357">
        <w:rPr>
          <w:rFonts w:eastAsia="Times New Roman" w:cs="Times New Roman"/>
          <w:kern w:val="0"/>
          <w14:ligatures w14:val="none"/>
        </w:rPr>
        <w:t>-$24</w:t>
      </w:r>
    </w:p>
    <w:p w14:paraId="03C71B7B" w14:textId="189056EE" w:rsidR="000204AC" w:rsidRPr="00251357" w:rsidRDefault="000204A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Walmart: $17-$24</w:t>
      </w:r>
    </w:p>
    <w:p w14:paraId="18500F58" w14:textId="13163374" w:rsidR="000204AC" w:rsidRPr="00251357" w:rsidRDefault="000204A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McDonalds</w:t>
      </w:r>
      <w:r w:rsidR="002F5D8A" w:rsidRPr="00251357">
        <w:rPr>
          <w:rFonts w:eastAsia="Times New Roman" w:cs="Times New Roman"/>
          <w:kern w:val="0"/>
          <w14:ligatures w14:val="none"/>
        </w:rPr>
        <w:t>: Up to $18 (including $3+ if you work over 25 hours/</w:t>
      </w:r>
      <w:proofErr w:type="spellStart"/>
      <w:r w:rsidR="002F5D8A" w:rsidRPr="00251357">
        <w:rPr>
          <w:rFonts w:eastAsia="Times New Roman" w:cs="Times New Roman"/>
          <w:kern w:val="0"/>
          <w14:ligatures w14:val="none"/>
        </w:rPr>
        <w:t>wk</w:t>
      </w:r>
      <w:proofErr w:type="spellEnd"/>
      <w:r w:rsidR="002F5D8A" w:rsidRPr="00251357">
        <w:rPr>
          <w:rFonts w:eastAsia="Times New Roman" w:cs="Times New Roman"/>
          <w:kern w:val="0"/>
          <w14:ligatures w14:val="none"/>
        </w:rPr>
        <w:t>)</w:t>
      </w:r>
    </w:p>
    <w:p w14:paraId="348CF7A5" w14:textId="16B851D5" w:rsidR="000204AC" w:rsidRPr="00251357" w:rsidRDefault="000204AC" w:rsidP="000204AC">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 xml:space="preserve">Developmental Centers: </w:t>
      </w:r>
      <w:r w:rsidR="009B4AA7" w:rsidRPr="00251357">
        <w:rPr>
          <w:rFonts w:eastAsia="Times New Roman" w:cs="Times New Roman"/>
          <w:b/>
          <w:bCs/>
          <w:kern w:val="0"/>
          <w14:ligatures w14:val="none"/>
        </w:rPr>
        <w:t>$21.63</w:t>
      </w:r>
      <w:r w:rsidR="009B4AA7" w:rsidRPr="00251357">
        <w:rPr>
          <w:rFonts w:eastAsia="Times New Roman" w:cs="Times New Roman"/>
          <w:kern w:val="0"/>
          <w14:ligatures w14:val="none"/>
        </w:rPr>
        <w:t xml:space="preserve"> (plus hiring bonus, shift differentials, state benefits)</w:t>
      </w:r>
    </w:p>
    <w:p w14:paraId="608F07EE" w14:textId="6BF5E446" w:rsidR="0066722B" w:rsidRPr="00251357" w:rsidRDefault="000204AC" w:rsidP="0066722B">
      <w:pPr>
        <w:numPr>
          <w:ilvl w:val="0"/>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Given the improvements in vacancy rates, do you have data on </w:t>
      </w:r>
      <w:r w:rsidRPr="00251357">
        <w:rPr>
          <w:rFonts w:eastAsia="Times New Roman" w:cs="Times New Roman"/>
          <w:b/>
          <w:bCs/>
          <w:kern w:val="0"/>
          <w14:ligatures w14:val="none"/>
        </w:rPr>
        <w:t>staff retention</w:t>
      </w:r>
      <w:r w:rsidRPr="00251357">
        <w:rPr>
          <w:rFonts w:eastAsia="Times New Roman" w:cs="Times New Roman"/>
          <w:kern w:val="0"/>
          <w14:ligatures w14:val="none"/>
        </w:rPr>
        <w:t>? Are providers still experiencing high turnover, or has stabilization occurred?</w:t>
      </w:r>
    </w:p>
    <w:p w14:paraId="035D003E" w14:textId="14AF3FE9" w:rsidR="007136CD" w:rsidRPr="00251357" w:rsidRDefault="007136CD" w:rsidP="0066722B">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The rate increases have helped with filling vacancies, increased starting wages, average wages, and quality. </w:t>
      </w:r>
      <w:r w:rsidRPr="00251357">
        <w:rPr>
          <w:rFonts w:eastAsia="Times New Roman" w:cs="Times New Roman"/>
          <w:b/>
          <w:bCs/>
          <w:kern w:val="0"/>
          <w14:ligatures w14:val="none"/>
        </w:rPr>
        <w:t>We are still seeing turnover – people still leave for jobs where there’s the possibility for on-going increases, not just one-time</w:t>
      </w:r>
      <w:r w:rsidRPr="00251357">
        <w:rPr>
          <w:rFonts w:eastAsia="Times New Roman" w:cs="Times New Roman"/>
          <w:kern w:val="0"/>
          <w14:ligatures w14:val="none"/>
        </w:rPr>
        <w:t xml:space="preserve">. </w:t>
      </w:r>
    </w:p>
    <w:p w14:paraId="46BB801D" w14:textId="77777777" w:rsidR="007136CD" w:rsidRPr="00251357" w:rsidRDefault="0066722B" w:rsidP="0066722B">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Formally</w:t>
      </w:r>
      <w:r w:rsidRPr="00251357">
        <w:rPr>
          <w:rFonts w:eastAsia="Times New Roman" w:cs="Times New Roman"/>
          <w:kern w:val="0"/>
          <w14:ligatures w14:val="none"/>
        </w:rPr>
        <w:t xml:space="preserve">: </w:t>
      </w:r>
    </w:p>
    <w:p w14:paraId="091AF435" w14:textId="77777777" w:rsidR="007136CD" w:rsidRPr="00251357" w:rsidRDefault="007136CD" w:rsidP="007136CD">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Across all industries, BLS reports a 3.4%</w:t>
      </w:r>
      <w:r w:rsidRPr="00251357">
        <w:rPr>
          <w:rFonts w:eastAsia="Times New Roman" w:cs="Times New Roman"/>
          <w:kern w:val="0"/>
          <w14:ligatures w14:val="none"/>
        </w:rPr>
        <w:t xml:space="preserve"> turnover rate.</w:t>
      </w:r>
    </w:p>
    <w:p w14:paraId="1FA5898D" w14:textId="43640865" w:rsidR="008A1921" w:rsidRPr="00251357" w:rsidRDefault="0066722B" w:rsidP="007136CD">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DODD’s Compensation survey, as of July 2024: Turnover rate went from 52% in 2022 to </w:t>
      </w:r>
      <w:r w:rsidRPr="00251357">
        <w:rPr>
          <w:rFonts w:eastAsia="Times New Roman" w:cs="Times New Roman"/>
          <w:b/>
          <w:bCs/>
          <w:kern w:val="0"/>
          <w14:ligatures w14:val="none"/>
        </w:rPr>
        <w:t>48%</w:t>
      </w:r>
      <w:r w:rsidRPr="00251357">
        <w:rPr>
          <w:rFonts w:eastAsia="Times New Roman" w:cs="Times New Roman"/>
          <w:kern w:val="0"/>
          <w14:ligatures w14:val="none"/>
        </w:rPr>
        <w:t xml:space="preserve"> in 2023.</w:t>
      </w:r>
    </w:p>
    <w:p w14:paraId="4C4ECCEF" w14:textId="77777777" w:rsidR="000204AC" w:rsidRPr="00251357" w:rsidRDefault="000204AC" w:rsidP="000204AC">
      <w:pPr>
        <w:numPr>
          <w:ilvl w:val="0"/>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What impact have the wage increases had on the </w:t>
      </w:r>
      <w:r w:rsidRPr="00251357">
        <w:rPr>
          <w:rFonts w:eastAsia="Times New Roman" w:cs="Times New Roman"/>
          <w:b/>
          <w:bCs/>
          <w:kern w:val="0"/>
          <w14:ligatures w14:val="none"/>
        </w:rPr>
        <w:t>quality of care</w:t>
      </w:r>
      <w:r w:rsidRPr="00251357">
        <w:rPr>
          <w:rFonts w:eastAsia="Times New Roman" w:cs="Times New Roman"/>
          <w:kern w:val="0"/>
          <w14:ligatures w14:val="none"/>
        </w:rPr>
        <w:t>? Do you have any measurable outcomes beyond provider surveys?</w:t>
      </w:r>
    </w:p>
    <w:p w14:paraId="59BDA927" w14:textId="4219C949" w:rsidR="00FA62A2" w:rsidRPr="00251357" w:rsidRDefault="007136CD"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With increased wages, providers have been able to hire and retain </w:t>
      </w:r>
      <w:r w:rsidRPr="00251357">
        <w:rPr>
          <w:rFonts w:eastAsia="Times New Roman" w:cs="Times New Roman"/>
          <w:b/>
          <w:bCs/>
          <w:kern w:val="0"/>
          <w14:ligatures w14:val="none"/>
        </w:rPr>
        <w:t>more qualified staff</w:t>
      </w:r>
      <w:r w:rsidR="008A1921" w:rsidRPr="00251357">
        <w:rPr>
          <w:rFonts w:eastAsia="Times New Roman" w:cs="Times New Roman"/>
          <w:kern w:val="0"/>
          <w14:ligatures w14:val="none"/>
        </w:rPr>
        <w:t xml:space="preserve">. </w:t>
      </w:r>
    </w:p>
    <w:p w14:paraId="053546E8" w14:textId="77777777" w:rsidR="007136CD" w:rsidRPr="00251357" w:rsidRDefault="007136CD"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Additionally, when looking at </w:t>
      </w:r>
      <w:r w:rsidRPr="00251357">
        <w:rPr>
          <w:rFonts w:eastAsia="Times New Roman" w:cs="Times New Roman"/>
          <w:b/>
          <w:bCs/>
          <w:kern w:val="0"/>
          <w14:ligatures w14:val="none"/>
        </w:rPr>
        <w:t>ICF quality data</w:t>
      </w:r>
      <w:r w:rsidRPr="00251357">
        <w:rPr>
          <w:rFonts w:eastAsia="Times New Roman" w:cs="Times New Roman"/>
          <w:kern w:val="0"/>
          <w14:ligatures w14:val="none"/>
        </w:rPr>
        <w:t>:</w:t>
      </w:r>
    </w:p>
    <w:p w14:paraId="7AD93221" w14:textId="23137899" w:rsidR="008A1921" w:rsidRPr="00251357" w:rsidRDefault="007136CD" w:rsidP="007136CD">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 xml:space="preserve">100% of ICFs are participating in the quality </w:t>
      </w:r>
      <w:r w:rsidR="00011B22" w:rsidRPr="00251357">
        <w:rPr>
          <w:rFonts w:eastAsia="Times New Roman" w:cs="Times New Roman"/>
          <w:b/>
          <w:bCs/>
          <w:kern w:val="0"/>
          <w14:ligatures w14:val="none"/>
        </w:rPr>
        <w:t>indicator</w:t>
      </w:r>
      <w:r w:rsidRPr="00251357">
        <w:rPr>
          <w:rFonts w:eastAsia="Times New Roman" w:cs="Times New Roman"/>
          <w:b/>
          <w:bCs/>
          <w:kern w:val="0"/>
          <w14:ligatures w14:val="none"/>
        </w:rPr>
        <w:t xml:space="preserve"> program</w:t>
      </w:r>
      <w:r w:rsidR="008A1921" w:rsidRPr="00251357">
        <w:rPr>
          <w:rFonts w:eastAsia="Times New Roman" w:cs="Times New Roman"/>
          <w:kern w:val="0"/>
          <w14:ligatures w14:val="none"/>
        </w:rPr>
        <w:t>.</w:t>
      </w:r>
    </w:p>
    <w:p w14:paraId="33E66EC5" w14:textId="2EBCDAD8" w:rsidR="007136CD" w:rsidRPr="00251357" w:rsidRDefault="007136CD" w:rsidP="007136CD">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The majority of ICFs are participating in and </w:t>
      </w:r>
      <w:r w:rsidRPr="00251357">
        <w:rPr>
          <w:rFonts w:eastAsia="Times New Roman" w:cs="Times New Roman"/>
          <w:b/>
          <w:bCs/>
          <w:kern w:val="0"/>
          <w14:ligatures w14:val="none"/>
        </w:rPr>
        <w:t>achieving all 5 quality indicators</w:t>
      </w:r>
      <w:r w:rsidRPr="00251357">
        <w:rPr>
          <w:rFonts w:eastAsia="Times New Roman" w:cs="Times New Roman"/>
          <w:kern w:val="0"/>
          <w14:ligatures w14:val="none"/>
        </w:rPr>
        <w:t>.</w:t>
      </w:r>
    </w:p>
    <w:p w14:paraId="7476FCBC" w14:textId="23D3FCD4" w:rsidR="007136CD" w:rsidRPr="00251357" w:rsidRDefault="007136CD" w:rsidP="007136CD">
      <w:pPr>
        <w:numPr>
          <w:ilvl w:val="2"/>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lastRenderedPageBreak/>
        <w:t xml:space="preserve">We are </w:t>
      </w:r>
      <w:r w:rsidRPr="00251357">
        <w:rPr>
          <w:rFonts w:eastAsia="Times New Roman" w:cs="Times New Roman"/>
          <w:b/>
          <w:bCs/>
          <w:kern w:val="0"/>
          <w14:ligatures w14:val="none"/>
        </w:rPr>
        <w:t>open to discussing similar quality indicators on the waiver</w:t>
      </w:r>
      <w:r w:rsidRPr="00251357">
        <w:rPr>
          <w:rFonts w:eastAsia="Times New Roman" w:cs="Times New Roman"/>
          <w:kern w:val="0"/>
          <w14:ligatures w14:val="none"/>
        </w:rPr>
        <w:t xml:space="preserve"> side.</w:t>
      </w:r>
    </w:p>
    <w:p w14:paraId="0618BA27" w14:textId="77777777" w:rsidR="000204AC" w:rsidRPr="00251357" w:rsidRDefault="000204AC" w:rsidP="000204AC">
      <w:pPr>
        <w:numPr>
          <w:ilvl w:val="0"/>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If wages remain stagnant, what do you anticipate will happen to workforce levels over the next two years? Are we at risk of workforce shortages leading to service disruptions?</w:t>
      </w:r>
    </w:p>
    <w:p w14:paraId="48FB4485" w14:textId="2F22DEE9" w:rsidR="00FA6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Wages remaining stagnant – competition with other industries. </w:t>
      </w:r>
    </w:p>
    <w:p w14:paraId="73D8143A" w14:textId="2D8A566C" w:rsidR="009A3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Limited workforce.</w:t>
      </w:r>
    </w:p>
    <w:p w14:paraId="4C75CA78" w14:textId="2A094677" w:rsidR="009A32A2" w:rsidRPr="00251357" w:rsidRDefault="009A32A2" w:rsidP="00FA62A2">
      <w:pPr>
        <w:numPr>
          <w:ilvl w:val="1"/>
          <w:numId w:val="6"/>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If we wait two years, it will take three years+</w:t>
      </w:r>
      <w:r w:rsidR="00011B22" w:rsidRPr="00251357">
        <w:rPr>
          <w:rFonts w:eastAsia="Times New Roman" w:cs="Times New Roman"/>
          <w:b/>
          <w:bCs/>
          <w:kern w:val="0"/>
          <w14:ligatures w14:val="none"/>
        </w:rPr>
        <w:t xml:space="preserve"> for increases to get to providers…to DSPs</w:t>
      </w:r>
    </w:p>
    <w:p w14:paraId="4F632DC0" w14:textId="578D2B67" w:rsidR="009A3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Risk of losing ground</w:t>
      </w:r>
    </w:p>
    <w:p w14:paraId="33F11054" w14:textId="403FCB4B" w:rsidR="009A3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Turnover data</w:t>
      </w:r>
    </w:p>
    <w:p w14:paraId="7DAA2F06" w14:textId="77777777" w:rsidR="000204AC" w:rsidRPr="00251357" w:rsidRDefault="000204AC" w:rsidP="000204AC">
      <w:pPr>
        <w:numPr>
          <w:ilvl w:val="0"/>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Are there </w:t>
      </w:r>
      <w:r w:rsidRPr="00251357">
        <w:rPr>
          <w:rFonts w:eastAsia="Times New Roman" w:cs="Times New Roman"/>
          <w:b/>
          <w:bCs/>
          <w:kern w:val="0"/>
          <w14:ligatures w14:val="none"/>
        </w:rPr>
        <w:t>regional disparities</w:t>
      </w:r>
      <w:r w:rsidRPr="00251357">
        <w:rPr>
          <w:rFonts w:eastAsia="Times New Roman" w:cs="Times New Roman"/>
          <w:kern w:val="0"/>
          <w14:ligatures w14:val="none"/>
        </w:rPr>
        <w:t xml:space="preserve"> in DSP wages across Ohio? Do rural areas face different challenges than urban ones?</w:t>
      </w:r>
    </w:p>
    <w:p w14:paraId="5F754D33" w14:textId="3B5F7363" w:rsidR="00FA6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Everyone is facing workforce challenges</w:t>
      </w:r>
    </w:p>
    <w:p w14:paraId="7142132C" w14:textId="655F9DCF" w:rsidR="009A3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Smaller workforce in rural v. urban</w:t>
      </w:r>
    </w:p>
    <w:p w14:paraId="54159FA0" w14:textId="51543B87" w:rsidR="009A3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More options in urban areas</w:t>
      </w:r>
    </w:p>
    <w:p w14:paraId="716E8928" w14:textId="00091F7D" w:rsidR="009A32A2" w:rsidRPr="00251357" w:rsidRDefault="009A32A2" w:rsidP="00FA62A2">
      <w:pPr>
        <w:numPr>
          <w:ilvl w:val="1"/>
          <w:numId w:val="6"/>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Rural – sometimes the largest</w:t>
      </w:r>
    </w:p>
    <w:p w14:paraId="04DAF69D" w14:textId="77777777" w:rsidR="000204AC" w:rsidRPr="00251357" w:rsidRDefault="000204AC" w:rsidP="000204AC">
      <w:pPr>
        <w:spacing w:before="100" w:beforeAutospacing="1" w:after="100" w:afterAutospacing="1" w:line="240" w:lineRule="auto"/>
        <w:outlineLvl w:val="2"/>
        <w:rPr>
          <w:rFonts w:eastAsia="Times New Roman" w:cs="Times New Roman"/>
          <w:b/>
          <w:bCs/>
          <w:color w:val="326198"/>
          <w:kern w:val="0"/>
          <w14:ligatures w14:val="none"/>
        </w:rPr>
      </w:pPr>
      <w:r w:rsidRPr="00251357">
        <w:rPr>
          <w:rFonts w:eastAsia="Times New Roman" w:cs="Times New Roman"/>
          <w:b/>
          <w:bCs/>
          <w:color w:val="326198"/>
          <w:kern w:val="0"/>
          <w14:ligatures w14:val="none"/>
        </w:rPr>
        <w:t>Rate Increases, Budget Impact &amp; Unfunded Mandates</w:t>
      </w:r>
    </w:p>
    <w:p w14:paraId="5F339B0F" w14:textId="77777777" w:rsidR="000204AC" w:rsidRPr="00251357" w:rsidRDefault="000204AC" w:rsidP="000204AC">
      <w:pPr>
        <w:numPr>
          <w:ilvl w:val="0"/>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Why are the specific requested rate increases (</w:t>
      </w:r>
      <w:r w:rsidRPr="00251357">
        <w:rPr>
          <w:rFonts w:eastAsia="Times New Roman" w:cs="Times New Roman"/>
          <w:b/>
          <w:bCs/>
          <w:kern w:val="0"/>
          <w14:ligatures w14:val="none"/>
        </w:rPr>
        <w:t>3.4% in 2026 and 2.3% in 2027</w:t>
      </w:r>
      <w:r w:rsidRPr="00251357">
        <w:rPr>
          <w:rFonts w:eastAsia="Times New Roman" w:cs="Times New Roman"/>
          <w:kern w:val="0"/>
          <w14:ligatures w14:val="none"/>
        </w:rPr>
        <w:t>) necessary? How were those figures determined?</w:t>
      </w:r>
    </w:p>
    <w:p w14:paraId="3027C51E" w14:textId="77777777" w:rsidR="009A32A2" w:rsidRPr="00251357" w:rsidRDefault="009A32A2"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What </w:t>
      </w:r>
      <w:r w:rsidRPr="00251357">
        <w:rPr>
          <w:rFonts w:eastAsia="Times New Roman" w:cs="Times New Roman"/>
          <w:b/>
          <w:bCs/>
          <w:kern w:val="0"/>
          <w14:ligatures w14:val="none"/>
        </w:rPr>
        <w:t>we need is the ongoing is mechanism</w:t>
      </w:r>
      <w:r w:rsidRPr="00251357">
        <w:rPr>
          <w:rFonts w:eastAsia="Times New Roman" w:cs="Times New Roman"/>
          <w:kern w:val="0"/>
          <w14:ligatures w14:val="none"/>
        </w:rPr>
        <w:t xml:space="preserve">. </w:t>
      </w:r>
    </w:p>
    <w:p w14:paraId="58A45E3B" w14:textId="271D2CC5" w:rsidR="009A32A2" w:rsidRPr="00251357" w:rsidRDefault="009A32A2"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These are the </w:t>
      </w:r>
      <w:r w:rsidRPr="00251357">
        <w:rPr>
          <w:rFonts w:eastAsia="Times New Roman" w:cs="Times New Roman"/>
          <w:b/>
          <w:bCs/>
          <w:kern w:val="0"/>
          <w14:ligatures w14:val="none"/>
        </w:rPr>
        <w:t>stop gap</w:t>
      </w:r>
      <w:r w:rsidRPr="00251357">
        <w:rPr>
          <w:rFonts w:eastAsia="Times New Roman" w:cs="Times New Roman"/>
          <w:kern w:val="0"/>
          <w14:ligatures w14:val="none"/>
        </w:rPr>
        <w:t>.</w:t>
      </w:r>
    </w:p>
    <w:p w14:paraId="0E84C970" w14:textId="33E36163" w:rsidR="009A32A2" w:rsidRPr="00251357" w:rsidRDefault="009C70E3" w:rsidP="009A32A2">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Based on CPI until DODD establishes the methodology</w:t>
      </w:r>
      <w:r w:rsidRPr="00251357">
        <w:rPr>
          <w:rFonts w:eastAsia="Times New Roman" w:cs="Times New Roman"/>
          <w:kern w:val="0"/>
          <w14:ligatures w14:val="none"/>
        </w:rPr>
        <w:t>.</w:t>
      </w:r>
    </w:p>
    <w:p w14:paraId="59D066DD" w14:textId="77777777" w:rsidR="000204AC" w:rsidRPr="00251357" w:rsidRDefault="000204AC" w:rsidP="000204AC">
      <w:pPr>
        <w:numPr>
          <w:ilvl w:val="0"/>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What would happen if these rate increases </w:t>
      </w:r>
      <w:proofErr w:type="gramStart"/>
      <w:r w:rsidRPr="00251357">
        <w:rPr>
          <w:rFonts w:eastAsia="Times New Roman" w:cs="Times New Roman"/>
          <w:kern w:val="0"/>
          <w14:ligatures w14:val="none"/>
        </w:rPr>
        <w:t>are</w:t>
      </w:r>
      <w:proofErr w:type="gramEnd"/>
      <w:r w:rsidRPr="00251357">
        <w:rPr>
          <w:rFonts w:eastAsia="Times New Roman" w:cs="Times New Roman"/>
          <w:kern w:val="0"/>
          <w14:ligatures w14:val="none"/>
        </w:rPr>
        <w:t xml:space="preserve"> not approved? Would providers have to cut services, reduce staff, or take other measures?</w:t>
      </w:r>
    </w:p>
    <w:p w14:paraId="02F6CA99" w14:textId="7BA34D03" w:rsidR="009C70E3" w:rsidRPr="00251357" w:rsidRDefault="009A32A2"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Where we were in 2022 or 2023 – </w:t>
      </w:r>
      <w:r w:rsidRPr="00251357">
        <w:rPr>
          <w:rFonts w:eastAsia="Times New Roman" w:cs="Times New Roman"/>
          <w:b/>
          <w:bCs/>
          <w:kern w:val="0"/>
          <w14:ligatures w14:val="none"/>
        </w:rPr>
        <w:t>it wouldn’t take us long to get back there</w:t>
      </w:r>
      <w:r w:rsidRPr="00251357">
        <w:rPr>
          <w:rFonts w:eastAsia="Times New Roman" w:cs="Times New Roman"/>
          <w:kern w:val="0"/>
          <w14:ligatures w14:val="none"/>
        </w:rPr>
        <w:t>.</w:t>
      </w:r>
    </w:p>
    <w:p w14:paraId="489C5BDB" w14:textId="1993A79A" w:rsidR="009A32A2" w:rsidRPr="00251357" w:rsidRDefault="009A32A2" w:rsidP="009A32A2">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Lower quality, higher turnover, reduced services</w:t>
      </w:r>
    </w:p>
    <w:p w14:paraId="2B071303" w14:textId="77777777" w:rsidR="000204AC" w:rsidRPr="00251357" w:rsidRDefault="000204AC" w:rsidP="000204AC">
      <w:pPr>
        <w:numPr>
          <w:ilvl w:val="0"/>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What </w:t>
      </w:r>
      <w:r w:rsidRPr="00251357">
        <w:rPr>
          <w:rFonts w:eastAsia="Times New Roman" w:cs="Times New Roman"/>
          <w:b/>
          <w:bCs/>
          <w:kern w:val="0"/>
          <w14:ligatures w14:val="none"/>
        </w:rPr>
        <w:t>unfunded mandates</w:t>
      </w:r>
      <w:r w:rsidRPr="00251357">
        <w:rPr>
          <w:rFonts w:eastAsia="Times New Roman" w:cs="Times New Roman"/>
          <w:kern w:val="0"/>
          <w14:ligatures w14:val="none"/>
        </w:rPr>
        <w:t xml:space="preserve"> are providers currently absorbing? Are there state or federal regulations adding costs without funding to support them?</w:t>
      </w:r>
    </w:p>
    <w:p w14:paraId="7BFEB01E" w14:textId="71DFD103" w:rsidR="009C70E3" w:rsidRPr="00251357" w:rsidRDefault="009C70E3"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Overtime</w:t>
      </w:r>
      <w:r w:rsidRPr="00251357">
        <w:rPr>
          <w:rFonts w:eastAsia="Times New Roman" w:cs="Times New Roman"/>
          <w:kern w:val="0"/>
          <w14:ligatures w14:val="none"/>
        </w:rPr>
        <w:t xml:space="preserve"> is a great example…there’s not reimbursement for OT.</w:t>
      </w:r>
    </w:p>
    <w:p w14:paraId="00716D50" w14:textId="416BC1BA" w:rsidR="009C70E3" w:rsidRPr="00251357" w:rsidRDefault="009C70E3"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Compliance </w:t>
      </w:r>
      <w:r w:rsidRPr="00251357">
        <w:rPr>
          <w:rFonts w:eastAsia="Times New Roman" w:cs="Times New Roman"/>
          <w:b/>
          <w:bCs/>
          <w:kern w:val="0"/>
          <w14:ligatures w14:val="none"/>
        </w:rPr>
        <w:t>costs</w:t>
      </w:r>
      <w:r w:rsidR="009A32A2" w:rsidRPr="00251357">
        <w:rPr>
          <w:rFonts w:eastAsia="Times New Roman" w:cs="Times New Roman"/>
          <w:b/>
          <w:bCs/>
          <w:kern w:val="0"/>
          <w14:ligatures w14:val="none"/>
        </w:rPr>
        <w:t xml:space="preserve"> evolve over time, but rates don’t evolve</w:t>
      </w:r>
      <w:r w:rsidR="009A32A2" w:rsidRPr="00251357">
        <w:rPr>
          <w:rFonts w:eastAsia="Times New Roman" w:cs="Times New Roman"/>
          <w:kern w:val="0"/>
          <w14:ligatures w14:val="none"/>
        </w:rPr>
        <w:t xml:space="preserve">. </w:t>
      </w:r>
    </w:p>
    <w:p w14:paraId="6E2A8F2D" w14:textId="60F5250B" w:rsidR="009A32A2" w:rsidRPr="00251357" w:rsidRDefault="009A32A2"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How rates are constructed – the </w:t>
      </w:r>
      <w:r w:rsidRPr="00251357">
        <w:rPr>
          <w:rFonts w:eastAsia="Times New Roman" w:cs="Times New Roman"/>
          <w:b/>
          <w:bCs/>
          <w:kern w:val="0"/>
          <w14:ligatures w14:val="none"/>
        </w:rPr>
        <w:t>rate model is outdated</w:t>
      </w:r>
      <w:r w:rsidRPr="00251357">
        <w:rPr>
          <w:rFonts w:eastAsia="Times New Roman" w:cs="Times New Roman"/>
          <w:kern w:val="0"/>
          <w14:ligatures w14:val="none"/>
        </w:rPr>
        <w:t>.</w:t>
      </w:r>
    </w:p>
    <w:p w14:paraId="0A1593DF" w14:textId="2F961827" w:rsidR="006D63C9" w:rsidRPr="00251357" w:rsidRDefault="006D63C9"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Admin component of rate</w:t>
      </w:r>
      <w:r w:rsidRPr="00251357">
        <w:rPr>
          <w:rFonts w:eastAsia="Times New Roman" w:cs="Times New Roman"/>
          <w:kern w:val="0"/>
          <w14:ligatures w14:val="none"/>
        </w:rPr>
        <w:t xml:space="preserve"> model</w:t>
      </w:r>
      <w:r w:rsidR="00004B25" w:rsidRPr="00251357">
        <w:rPr>
          <w:rFonts w:eastAsia="Times New Roman" w:cs="Times New Roman"/>
          <w:kern w:val="0"/>
          <w14:ligatures w14:val="none"/>
        </w:rPr>
        <w:t xml:space="preserve"> doesn’t fully factor</w:t>
      </w:r>
      <w:r w:rsidRPr="00251357">
        <w:rPr>
          <w:rFonts w:eastAsia="Times New Roman" w:cs="Times New Roman"/>
          <w:kern w:val="0"/>
          <w14:ligatures w14:val="none"/>
        </w:rPr>
        <w:t>:</w:t>
      </w:r>
    </w:p>
    <w:p w14:paraId="0772C03D" w14:textId="77777777" w:rsidR="00004B25" w:rsidRPr="00251357" w:rsidRDefault="00004B25"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Overtime</w:t>
      </w:r>
    </w:p>
    <w:p w14:paraId="39A35C61" w14:textId="109035F5" w:rsidR="006D63C9" w:rsidRPr="00251357" w:rsidRDefault="006D63C9"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Employer mandate – EREs, insurance.</w:t>
      </w:r>
    </w:p>
    <w:p w14:paraId="57A6AB46" w14:textId="7F7EF1EB" w:rsidR="006D63C9" w:rsidRPr="00251357" w:rsidRDefault="006D63C9"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Liability insurance</w:t>
      </w:r>
    </w:p>
    <w:p w14:paraId="46888037" w14:textId="26ACA0B3" w:rsidR="006D63C9" w:rsidRPr="00251357" w:rsidRDefault="006D63C9"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Training</w:t>
      </w:r>
    </w:p>
    <w:p w14:paraId="0AA9BF42" w14:textId="53FA8A2F" w:rsidR="006D63C9" w:rsidRPr="00251357" w:rsidRDefault="006D63C9"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Equipment</w:t>
      </w:r>
    </w:p>
    <w:p w14:paraId="39638CD6" w14:textId="77777777" w:rsidR="009C70E3" w:rsidRPr="00251357" w:rsidRDefault="000204AC" w:rsidP="009C70E3">
      <w:pPr>
        <w:numPr>
          <w:ilvl w:val="0"/>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What is the total projected cost to the state of these increases? How does this compare to the cost of </w:t>
      </w:r>
      <w:r w:rsidRPr="00251357">
        <w:rPr>
          <w:rFonts w:eastAsia="Times New Roman" w:cs="Times New Roman"/>
          <w:b/>
          <w:bCs/>
          <w:kern w:val="0"/>
          <w14:ligatures w14:val="none"/>
        </w:rPr>
        <w:t>inaction</w:t>
      </w:r>
      <w:r w:rsidRPr="00251357">
        <w:rPr>
          <w:rFonts w:eastAsia="Times New Roman" w:cs="Times New Roman"/>
          <w:kern w:val="0"/>
          <w14:ligatures w14:val="none"/>
        </w:rPr>
        <w:t xml:space="preserve"> (e.g., increased emergency placements, </w:t>
      </w:r>
      <w:r w:rsidRPr="00251357">
        <w:rPr>
          <w:rFonts w:eastAsia="Times New Roman" w:cs="Times New Roman"/>
          <w:kern w:val="0"/>
          <w14:ligatures w14:val="none"/>
        </w:rPr>
        <w:lastRenderedPageBreak/>
        <w:t>hospitalizations, institutionalization, or families leaving the workforce due to lack of services)?</w:t>
      </w:r>
    </w:p>
    <w:p w14:paraId="500FFCA7" w14:textId="58228285" w:rsidR="009A32A2" w:rsidRPr="00251357" w:rsidRDefault="009A32A2" w:rsidP="009C70E3">
      <w:pPr>
        <w:numPr>
          <w:ilvl w:val="1"/>
          <w:numId w:val="7"/>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Total = $61.9M</w:t>
      </w:r>
    </w:p>
    <w:p w14:paraId="044863AB" w14:textId="379AFE06" w:rsidR="009C70E3" w:rsidRPr="00251357" w:rsidRDefault="009C70E3"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b/>
          <w:bCs/>
        </w:rPr>
        <w:t>$23 million in 2026 (State Share)</w:t>
      </w:r>
    </w:p>
    <w:p w14:paraId="633B6925" w14:textId="38940C9A" w:rsidR="009C70E3" w:rsidRPr="00251357" w:rsidRDefault="009C70E3"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b/>
          <w:bCs/>
        </w:rPr>
        <w:t>$38.9 million in 2027 (State Share)</w:t>
      </w:r>
    </w:p>
    <w:p w14:paraId="7FB79EF3" w14:textId="4A0B2DED" w:rsidR="009A32A2" w:rsidRPr="00251357" w:rsidRDefault="009A32A2" w:rsidP="009C70E3">
      <w:pPr>
        <w:numPr>
          <w:ilvl w:val="1"/>
          <w:numId w:val="7"/>
        </w:numPr>
        <w:spacing w:before="100" w:beforeAutospacing="1" w:after="100" w:afterAutospacing="1" w:line="240" w:lineRule="auto"/>
        <w:rPr>
          <w:rFonts w:eastAsia="Times New Roman" w:cs="Times New Roman"/>
          <w:kern w:val="0"/>
          <w14:ligatures w14:val="none"/>
        </w:rPr>
      </w:pPr>
      <w:r w:rsidRPr="00251357">
        <w:t>Let’s compare that to the</w:t>
      </w:r>
      <w:r w:rsidRPr="00251357">
        <w:rPr>
          <w:b/>
          <w:bCs/>
        </w:rPr>
        <w:t xml:space="preserve"> cost of person on vent – cost of hospitalization</w:t>
      </w:r>
      <w:r w:rsidR="006D63C9" w:rsidRPr="00251357">
        <w:rPr>
          <w:b/>
          <w:bCs/>
        </w:rPr>
        <w:t xml:space="preserve"> - $5000/day – expense to Medicaid program.</w:t>
      </w:r>
    </w:p>
    <w:p w14:paraId="170D2132" w14:textId="77777777" w:rsidR="000204AC" w:rsidRPr="00251357" w:rsidRDefault="000204AC" w:rsidP="000204AC">
      <w:pPr>
        <w:numPr>
          <w:ilvl w:val="0"/>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Where is the waste?</w:t>
      </w:r>
      <w:r w:rsidRPr="00251357">
        <w:rPr>
          <w:rFonts w:eastAsia="Times New Roman" w:cs="Times New Roman"/>
          <w:kern w:val="0"/>
          <w14:ligatures w14:val="none"/>
        </w:rPr>
        <w:t xml:space="preserve"> Are there inefficiencies in how funding is allocated, rules that require unnecessary administrative burdens, or outdated requirements that drive up costs without improving outcomes?</w:t>
      </w:r>
    </w:p>
    <w:p w14:paraId="7F7F3497" w14:textId="3CE97998" w:rsidR="009C70E3" w:rsidRPr="00251357" w:rsidRDefault="006D63C9" w:rsidP="009C70E3">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Fresh look</w:t>
      </w:r>
      <w:r w:rsidR="00004B25" w:rsidRPr="00251357">
        <w:rPr>
          <w:rFonts w:eastAsia="Times New Roman" w:cs="Times New Roman"/>
          <w:kern w:val="0"/>
          <w14:ligatures w14:val="none"/>
        </w:rPr>
        <w:t xml:space="preserve"> to </w:t>
      </w:r>
      <w:r w:rsidRPr="00251357">
        <w:rPr>
          <w:rFonts w:eastAsia="Times New Roman" w:cs="Times New Roman"/>
          <w:kern w:val="0"/>
          <w14:ligatures w14:val="none"/>
        </w:rPr>
        <w:t xml:space="preserve">answer thoroughly. </w:t>
      </w:r>
    </w:p>
    <w:p w14:paraId="298DF673" w14:textId="68B6CCFF" w:rsidR="006D63C9" w:rsidRPr="00251357" w:rsidRDefault="006D63C9" w:rsidP="00004B25">
      <w:pPr>
        <w:numPr>
          <w:ilvl w:val="1"/>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Costs related to </w:t>
      </w:r>
      <w:r w:rsidRPr="00251357">
        <w:rPr>
          <w:rFonts w:eastAsia="Times New Roman" w:cs="Times New Roman"/>
          <w:b/>
          <w:bCs/>
          <w:kern w:val="0"/>
          <w14:ligatures w14:val="none"/>
        </w:rPr>
        <w:t>compliance</w:t>
      </w:r>
      <w:r w:rsidRPr="00251357">
        <w:rPr>
          <w:rFonts w:eastAsia="Times New Roman" w:cs="Times New Roman"/>
          <w:kern w:val="0"/>
          <w14:ligatures w14:val="none"/>
        </w:rPr>
        <w:t xml:space="preserve"> </w:t>
      </w:r>
      <w:r w:rsidR="00004B25" w:rsidRPr="00251357">
        <w:rPr>
          <w:rFonts w:eastAsia="Times New Roman" w:cs="Times New Roman"/>
          <w:kern w:val="0"/>
          <w14:ligatures w14:val="none"/>
        </w:rPr>
        <w:t xml:space="preserve">and </w:t>
      </w:r>
      <w:r w:rsidR="00004B25" w:rsidRPr="00251357">
        <w:rPr>
          <w:rFonts w:eastAsia="Times New Roman" w:cs="Times New Roman"/>
          <w:b/>
          <w:bCs/>
          <w:kern w:val="0"/>
          <w14:ligatures w14:val="none"/>
        </w:rPr>
        <w:t>billing</w:t>
      </w:r>
      <w:r w:rsidR="00004B25" w:rsidRPr="00251357">
        <w:rPr>
          <w:rFonts w:eastAsia="Times New Roman" w:cs="Times New Roman"/>
          <w:kern w:val="0"/>
          <w14:ligatures w14:val="none"/>
        </w:rPr>
        <w:t>:</w:t>
      </w:r>
    </w:p>
    <w:p w14:paraId="014B002F" w14:textId="769D2F36" w:rsidR="006D63C9" w:rsidRPr="00251357" w:rsidRDefault="006D63C9"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Plans of Correction</w:t>
      </w:r>
      <w:r w:rsidRPr="00251357">
        <w:rPr>
          <w:rFonts w:eastAsia="Times New Roman" w:cs="Times New Roman"/>
          <w:kern w:val="0"/>
          <w14:ligatures w14:val="none"/>
        </w:rPr>
        <w:t xml:space="preserve"> when you’ve already fixed an issue</w:t>
      </w:r>
    </w:p>
    <w:p w14:paraId="4DADB674" w14:textId="5C990B70" w:rsidR="006D63C9" w:rsidRPr="00251357" w:rsidRDefault="006D63C9" w:rsidP="006D63C9">
      <w:pPr>
        <w:numPr>
          <w:ilvl w:val="2"/>
          <w:numId w:val="7"/>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Billing in </w:t>
      </w:r>
      <w:r w:rsidR="00251357" w:rsidRPr="00251357">
        <w:rPr>
          <w:rFonts w:eastAsia="Times New Roman" w:cs="Times New Roman"/>
          <w:kern w:val="0"/>
          <w14:ligatures w14:val="none"/>
        </w:rPr>
        <w:t>15-minute</w:t>
      </w:r>
      <w:r w:rsidRPr="00251357">
        <w:rPr>
          <w:rFonts w:eastAsia="Times New Roman" w:cs="Times New Roman"/>
          <w:kern w:val="0"/>
          <w14:ligatures w14:val="none"/>
        </w:rPr>
        <w:t xml:space="preserve"> units</w:t>
      </w:r>
      <w:r w:rsidR="00004B25" w:rsidRPr="00251357">
        <w:rPr>
          <w:rFonts w:eastAsia="Times New Roman" w:cs="Times New Roman"/>
          <w:kern w:val="0"/>
          <w14:ligatures w14:val="none"/>
        </w:rPr>
        <w:t xml:space="preserve"> </w:t>
      </w:r>
      <w:r w:rsidR="00004B25" w:rsidRPr="00251357">
        <w:rPr>
          <w:rFonts w:eastAsia="Times New Roman" w:cs="Times New Roman"/>
          <w:b/>
          <w:bCs/>
          <w:kern w:val="0"/>
          <w14:ligatures w14:val="none"/>
        </w:rPr>
        <w:t>when daily rate is available</w:t>
      </w:r>
    </w:p>
    <w:p w14:paraId="0657088D" w14:textId="40FA20D7" w:rsidR="006D63C9" w:rsidRPr="00251357" w:rsidRDefault="006D63C9" w:rsidP="006D63C9">
      <w:pPr>
        <w:numPr>
          <w:ilvl w:val="2"/>
          <w:numId w:val="7"/>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Hiring staff just to keep up with rules</w:t>
      </w:r>
    </w:p>
    <w:p w14:paraId="6DBF3D19" w14:textId="77777777" w:rsidR="000204AC" w:rsidRPr="00251357" w:rsidRDefault="000204AC" w:rsidP="000204AC">
      <w:pPr>
        <w:spacing w:before="100" w:beforeAutospacing="1" w:after="100" w:afterAutospacing="1" w:line="240" w:lineRule="auto"/>
        <w:outlineLvl w:val="2"/>
        <w:rPr>
          <w:rFonts w:eastAsia="Times New Roman" w:cs="Times New Roman"/>
          <w:b/>
          <w:bCs/>
          <w:color w:val="326198"/>
          <w:kern w:val="0"/>
          <w14:ligatures w14:val="none"/>
        </w:rPr>
      </w:pPr>
      <w:r w:rsidRPr="00251357">
        <w:rPr>
          <w:rFonts w:eastAsia="Times New Roman" w:cs="Times New Roman"/>
          <w:b/>
          <w:bCs/>
          <w:color w:val="326198"/>
          <w:kern w:val="0"/>
          <w14:ligatures w14:val="none"/>
        </w:rPr>
        <w:t>Administrative Simplification &amp; Long-Term Sustainability</w:t>
      </w:r>
    </w:p>
    <w:p w14:paraId="5C97E24A" w14:textId="77777777" w:rsidR="000204AC" w:rsidRPr="00251357" w:rsidRDefault="000204AC" w:rsidP="000204AC">
      <w:pPr>
        <w:numPr>
          <w:ilvl w:val="0"/>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Are there opportunities for </w:t>
      </w:r>
      <w:r w:rsidRPr="00251357">
        <w:rPr>
          <w:rFonts w:eastAsia="Times New Roman" w:cs="Times New Roman"/>
          <w:b/>
          <w:bCs/>
          <w:kern w:val="0"/>
          <w14:ligatures w14:val="none"/>
        </w:rPr>
        <w:t>administrative simplification</w:t>
      </w:r>
      <w:r w:rsidRPr="00251357">
        <w:rPr>
          <w:rFonts w:eastAsia="Times New Roman" w:cs="Times New Roman"/>
          <w:kern w:val="0"/>
          <w14:ligatures w14:val="none"/>
        </w:rPr>
        <w:t xml:space="preserve"> that could reduce costs and ease the burden on providers? Could any reporting requirements, compliance processes, or assessments be streamlined without sacrificing accountability?</w:t>
      </w:r>
    </w:p>
    <w:p w14:paraId="1346C9E3" w14:textId="35E2C9C0" w:rsidR="009C70E3" w:rsidRPr="00251357" w:rsidRDefault="006D63C9"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Assessments</w:t>
      </w:r>
      <w:r w:rsidRPr="00251357">
        <w:rPr>
          <w:rFonts w:eastAsia="Times New Roman" w:cs="Times New Roman"/>
          <w:kern w:val="0"/>
          <w14:ligatures w14:val="none"/>
        </w:rPr>
        <w:t xml:space="preserve"> – six assessments</w:t>
      </w:r>
      <w:r w:rsidR="00011B22" w:rsidRPr="00251357">
        <w:rPr>
          <w:rFonts w:eastAsia="Times New Roman" w:cs="Times New Roman"/>
          <w:kern w:val="0"/>
          <w14:ligatures w14:val="none"/>
        </w:rPr>
        <w:t xml:space="preserve"> to get to services</w:t>
      </w:r>
      <w:r w:rsidRPr="00251357">
        <w:rPr>
          <w:rFonts w:eastAsia="Times New Roman" w:cs="Times New Roman"/>
          <w:kern w:val="0"/>
          <w14:ligatures w14:val="none"/>
        </w:rPr>
        <w:t xml:space="preserve">. </w:t>
      </w:r>
    </w:p>
    <w:p w14:paraId="72386AEF" w14:textId="14E991A9" w:rsidR="006D63C9" w:rsidRPr="00251357" w:rsidRDefault="006D63C9"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Revisions, </w:t>
      </w:r>
      <w:r w:rsidRPr="00251357">
        <w:rPr>
          <w:rFonts w:eastAsia="Times New Roman" w:cs="Times New Roman"/>
          <w:b/>
          <w:bCs/>
          <w:kern w:val="0"/>
          <w14:ligatures w14:val="none"/>
        </w:rPr>
        <w:t>rebilling</w:t>
      </w:r>
      <w:r w:rsidRPr="00251357">
        <w:rPr>
          <w:rFonts w:eastAsia="Times New Roman" w:cs="Times New Roman"/>
          <w:kern w:val="0"/>
          <w14:ligatures w14:val="none"/>
        </w:rPr>
        <w:t xml:space="preserve"> – if they don’t bill to penny.</w:t>
      </w:r>
    </w:p>
    <w:p w14:paraId="27A87FCE" w14:textId="00D418E3" w:rsidR="006D63C9" w:rsidRPr="00251357" w:rsidRDefault="006D63C9"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Appeals, plans of correction</w:t>
      </w:r>
      <w:r w:rsidRPr="00251357">
        <w:rPr>
          <w:rFonts w:eastAsia="Times New Roman" w:cs="Times New Roman"/>
          <w:kern w:val="0"/>
          <w14:ligatures w14:val="none"/>
        </w:rPr>
        <w:t>.</w:t>
      </w:r>
    </w:p>
    <w:p w14:paraId="49D1149D" w14:textId="77777777" w:rsidR="000204AC" w:rsidRPr="00251357" w:rsidRDefault="000204AC" w:rsidP="000204AC">
      <w:pPr>
        <w:numPr>
          <w:ilvl w:val="0"/>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Can you elaborate on your proposal for a </w:t>
      </w:r>
      <w:r w:rsidRPr="00251357">
        <w:rPr>
          <w:rFonts w:eastAsia="Times New Roman" w:cs="Times New Roman"/>
          <w:b/>
          <w:bCs/>
          <w:kern w:val="0"/>
          <w14:ligatures w14:val="none"/>
        </w:rPr>
        <w:t>mechanism for ongoing increases</w:t>
      </w:r>
      <w:r w:rsidRPr="00251357">
        <w:rPr>
          <w:rFonts w:eastAsia="Times New Roman" w:cs="Times New Roman"/>
          <w:kern w:val="0"/>
          <w14:ligatures w14:val="none"/>
        </w:rPr>
        <w:t>? How would this differ from the current budgeting process?</w:t>
      </w:r>
    </w:p>
    <w:p w14:paraId="4626DCE7" w14:textId="1CB33855" w:rsidR="009C70E3" w:rsidRPr="00251357" w:rsidRDefault="006D63C9"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Stability, predictability, consisten</w:t>
      </w:r>
      <w:r w:rsidR="00011B22" w:rsidRPr="00251357">
        <w:rPr>
          <w:rFonts w:eastAsia="Times New Roman" w:cs="Times New Roman"/>
          <w:kern w:val="0"/>
          <w14:ligatures w14:val="none"/>
        </w:rPr>
        <w:t>cy</w:t>
      </w:r>
    </w:p>
    <w:p w14:paraId="76C2AA9B" w14:textId="77777777" w:rsidR="006D63C9" w:rsidRPr="00251357" w:rsidRDefault="006D63C9"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Based on </w:t>
      </w:r>
      <w:r w:rsidRPr="00251357">
        <w:rPr>
          <w:rFonts w:eastAsia="Times New Roman" w:cs="Times New Roman"/>
          <w:b/>
          <w:bCs/>
          <w:kern w:val="0"/>
          <w14:ligatures w14:val="none"/>
        </w:rPr>
        <w:t>data</w:t>
      </w:r>
      <w:r w:rsidRPr="00251357">
        <w:rPr>
          <w:rFonts w:eastAsia="Times New Roman" w:cs="Times New Roman"/>
          <w:kern w:val="0"/>
          <w14:ligatures w14:val="none"/>
        </w:rPr>
        <w:t xml:space="preserve"> </w:t>
      </w:r>
    </w:p>
    <w:p w14:paraId="70EECB00" w14:textId="37824114" w:rsidR="006D63C9" w:rsidRPr="00251357" w:rsidRDefault="00011B22"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Method</w:t>
      </w:r>
      <w:r w:rsidR="006D63C9" w:rsidRPr="00251357">
        <w:rPr>
          <w:rFonts w:eastAsia="Times New Roman" w:cs="Times New Roman"/>
          <w:kern w:val="0"/>
          <w14:ligatures w14:val="none"/>
        </w:rPr>
        <w:t xml:space="preserve"> </w:t>
      </w:r>
      <w:r w:rsidR="006D63C9" w:rsidRPr="00251357">
        <w:rPr>
          <w:rFonts w:eastAsia="Times New Roman" w:cs="Times New Roman"/>
          <w:b/>
          <w:bCs/>
          <w:kern w:val="0"/>
          <w14:ligatures w14:val="none"/>
        </w:rPr>
        <w:t>based on costs</w:t>
      </w:r>
      <w:r w:rsidR="006D63C9" w:rsidRPr="00251357">
        <w:rPr>
          <w:rFonts w:eastAsia="Times New Roman" w:cs="Times New Roman"/>
          <w:kern w:val="0"/>
          <w14:ligatures w14:val="none"/>
        </w:rPr>
        <w:t>, not inflation</w:t>
      </w:r>
    </w:p>
    <w:p w14:paraId="19B703F0" w14:textId="1B7D974A" w:rsidR="006D63C9" w:rsidRPr="00251357" w:rsidRDefault="006D63C9"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Sensitive to </w:t>
      </w:r>
      <w:r w:rsidRPr="00251357">
        <w:rPr>
          <w:rFonts w:eastAsia="Times New Roman" w:cs="Times New Roman"/>
          <w:b/>
          <w:bCs/>
          <w:kern w:val="0"/>
          <w14:ligatures w14:val="none"/>
        </w:rPr>
        <w:t>not commit future legislature</w:t>
      </w:r>
      <w:r w:rsidRPr="00251357">
        <w:rPr>
          <w:rFonts w:eastAsia="Times New Roman" w:cs="Times New Roman"/>
          <w:kern w:val="0"/>
          <w14:ligatures w14:val="none"/>
        </w:rPr>
        <w:t xml:space="preserve"> – ease the fears</w:t>
      </w:r>
    </w:p>
    <w:p w14:paraId="75109BCE" w14:textId="77777777" w:rsidR="000204AC" w:rsidRPr="00251357" w:rsidRDefault="000204AC" w:rsidP="000204AC">
      <w:pPr>
        <w:numPr>
          <w:ilvl w:val="0"/>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What role should </w:t>
      </w:r>
      <w:r w:rsidRPr="00251357">
        <w:rPr>
          <w:rFonts w:eastAsia="Times New Roman" w:cs="Times New Roman"/>
          <w:b/>
          <w:bCs/>
          <w:kern w:val="0"/>
          <w14:ligatures w14:val="none"/>
        </w:rPr>
        <w:t>DODD</w:t>
      </w:r>
      <w:r w:rsidRPr="00251357">
        <w:rPr>
          <w:rFonts w:eastAsia="Times New Roman" w:cs="Times New Roman"/>
          <w:kern w:val="0"/>
          <w14:ligatures w14:val="none"/>
        </w:rPr>
        <w:t xml:space="preserve"> play in ensuring stable funding and avoiding future crises? Should Ohio explore alternative funding models to make provider rates more predictable?</w:t>
      </w:r>
    </w:p>
    <w:p w14:paraId="723721AB" w14:textId="42B3061F" w:rsidR="009C70E3" w:rsidRPr="00251357" w:rsidRDefault="006D63C9" w:rsidP="009C70E3">
      <w:pPr>
        <w:numPr>
          <w:ilvl w:val="1"/>
          <w:numId w:val="8"/>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DODD should play leading role</w:t>
      </w:r>
    </w:p>
    <w:p w14:paraId="16D8F953" w14:textId="77777777" w:rsidR="00011B22" w:rsidRPr="00251357" w:rsidRDefault="00E96373" w:rsidP="00816F22">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Proactive</w:t>
      </w:r>
    </w:p>
    <w:p w14:paraId="35FFB9BE" w14:textId="77777777" w:rsidR="00011B22" w:rsidRPr="00251357" w:rsidRDefault="00011B22" w:rsidP="00816F22">
      <w:pPr>
        <w:numPr>
          <w:ilvl w:val="1"/>
          <w:numId w:val="8"/>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B</w:t>
      </w:r>
      <w:r w:rsidR="00E96373" w:rsidRPr="00251357">
        <w:rPr>
          <w:rFonts w:eastAsia="Times New Roman" w:cs="Times New Roman"/>
          <w:b/>
          <w:bCs/>
          <w:kern w:val="0"/>
          <w14:ligatures w14:val="none"/>
        </w:rPr>
        <w:t>ased on dat</w:t>
      </w:r>
      <w:r w:rsidRPr="00251357">
        <w:rPr>
          <w:rFonts w:eastAsia="Times New Roman" w:cs="Times New Roman"/>
          <w:b/>
          <w:bCs/>
          <w:kern w:val="0"/>
          <w14:ligatures w14:val="none"/>
        </w:rPr>
        <w:t>a</w:t>
      </w:r>
    </w:p>
    <w:p w14:paraId="01F867EB" w14:textId="50899FAF" w:rsidR="00E96373" w:rsidRPr="00251357" w:rsidRDefault="00011B22" w:rsidP="00816F22">
      <w:pPr>
        <w:numPr>
          <w:ilvl w:val="1"/>
          <w:numId w:val="8"/>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I</w:t>
      </w:r>
      <w:r w:rsidR="00E96373" w:rsidRPr="00251357">
        <w:rPr>
          <w:rFonts w:eastAsia="Times New Roman" w:cs="Times New Roman"/>
          <w:b/>
          <w:bCs/>
          <w:kern w:val="0"/>
          <w14:ligatures w14:val="none"/>
        </w:rPr>
        <w:t>n partnership with stakeholders</w:t>
      </w:r>
    </w:p>
    <w:p w14:paraId="193626B3" w14:textId="77777777" w:rsidR="000204AC" w:rsidRPr="00251357" w:rsidRDefault="000204AC" w:rsidP="000204AC">
      <w:pPr>
        <w:numPr>
          <w:ilvl w:val="0"/>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Have providers been able to make long-term investments (e.g., training, technology, career pathways) with the previous funding increases, or have they been mostly used for </w:t>
      </w:r>
      <w:r w:rsidRPr="00251357">
        <w:rPr>
          <w:rFonts w:eastAsia="Times New Roman" w:cs="Times New Roman"/>
          <w:b/>
          <w:bCs/>
          <w:kern w:val="0"/>
          <w14:ligatures w14:val="none"/>
        </w:rPr>
        <w:t>wage stabilization</w:t>
      </w:r>
      <w:r w:rsidRPr="00251357">
        <w:rPr>
          <w:rFonts w:eastAsia="Times New Roman" w:cs="Times New Roman"/>
          <w:kern w:val="0"/>
          <w14:ligatures w14:val="none"/>
        </w:rPr>
        <w:t>?</w:t>
      </w:r>
    </w:p>
    <w:p w14:paraId="778BF147" w14:textId="77777777" w:rsidR="00816F22" w:rsidRPr="00251357" w:rsidRDefault="009C70E3" w:rsidP="009C70E3">
      <w:pPr>
        <w:numPr>
          <w:ilvl w:val="1"/>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b/>
          <w:bCs/>
          <w:kern w:val="0"/>
          <w14:ligatures w14:val="none"/>
        </w:rPr>
        <w:t>Yes</w:t>
      </w:r>
      <w:r w:rsidRPr="00251357">
        <w:rPr>
          <w:rFonts w:eastAsia="Times New Roman" w:cs="Times New Roman"/>
          <w:kern w:val="0"/>
          <w14:ligatures w14:val="none"/>
        </w:rPr>
        <w:t>, we have stories from providers who have been able to</w:t>
      </w:r>
      <w:r w:rsidR="00816F22" w:rsidRPr="00251357">
        <w:rPr>
          <w:rFonts w:eastAsia="Times New Roman" w:cs="Times New Roman"/>
          <w:kern w:val="0"/>
          <w14:ligatures w14:val="none"/>
        </w:rPr>
        <w:t>:</w:t>
      </w:r>
    </w:p>
    <w:p w14:paraId="1C05D1D5" w14:textId="77777777" w:rsidR="00816F22" w:rsidRPr="00251357" w:rsidRDefault="00816F22" w:rsidP="00816F22">
      <w:pPr>
        <w:numPr>
          <w:ilvl w:val="2"/>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Offer</w:t>
      </w:r>
      <w:r w:rsidR="009C70E3" w:rsidRPr="00251357">
        <w:rPr>
          <w:rFonts w:eastAsia="Times New Roman" w:cs="Times New Roman"/>
          <w:kern w:val="0"/>
          <w14:ligatures w14:val="none"/>
        </w:rPr>
        <w:t xml:space="preserve"> </w:t>
      </w:r>
      <w:r w:rsidR="009C70E3" w:rsidRPr="00251357">
        <w:rPr>
          <w:rFonts w:eastAsia="Times New Roman" w:cs="Times New Roman"/>
          <w:b/>
          <w:bCs/>
          <w:kern w:val="0"/>
          <w14:ligatures w14:val="none"/>
        </w:rPr>
        <w:t>retirement benefits</w:t>
      </w:r>
      <w:r w:rsidR="009C70E3" w:rsidRPr="00251357">
        <w:rPr>
          <w:rFonts w:eastAsia="Times New Roman" w:cs="Times New Roman"/>
          <w:kern w:val="0"/>
          <w14:ligatures w14:val="none"/>
        </w:rPr>
        <w:t xml:space="preserve"> </w:t>
      </w:r>
      <w:r w:rsidRPr="00251357">
        <w:rPr>
          <w:rFonts w:eastAsia="Times New Roman" w:cs="Times New Roman"/>
          <w:kern w:val="0"/>
          <w14:ligatures w14:val="none"/>
        </w:rPr>
        <w:t xml:space="preserve">for the first time or increase employer </w:t>
      </w:r>
      <w:proofErr w:type="gramStart"/>
      <w:r w:rsidRPr="00251357">
        <w:rPr>
          <w:rFonts w:eastAsia="Times New Roman" w:cs="Times New Roman"/>
          <w:kern w:val="0"/>
          <w14:ligatures w14:val="none"/>
        </w:rPr>
        <w:t>match;</w:t>
      </w:r>
      <w:proofErr w:type="gramEnd"/>
    </w:p>
    <w:p w14:paraId="4B7697FB" w14:textId="77777777" w:rsidR="00816F22" w:rsidRPr="00251357" w:rsidRDefault="00816F22" w:rsidP="00816F22">
      <w:pPr>
        <w:numPr>
          <w:ilvl w:val="2"/>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lastRenderedPageBreak/>
        <w:t>I</w:t>
      </w:r>
      <w:r w:rsidR="009C70E3" w:rsidRPr="00251357">
        <w:rPr>
          <w:rFonts w:eastAsia="Times New Roman" w:cs="Times New Roman"/>
          <w:kern w:val="0"/>
          <w14:ligatures w14:val="none"/>
        </w:rPr>
        <w:t xml:space="preserve">ncrease employer share of </w:t>
      </w:r>
      <w:r w:rsidR="009C70E3" w:rsidRPr="00251357">
        <w:rPr>
          <w:rFonts w:eastAsia="Times New Roman" w:cs="Times New Roman"/>
          <w:b/>
          <w:bCs/>
          <w:kern w:val="0"/>
          <w14:ligatures w14:val="none"/>
        </w:rPr>
        <w:t>health insurance</w:t>
      </w:r>
    </w:p>
    <w:p w14:paraId="6E49B464" w14:textId="77777777" w:rsidR="00816F22" w:rsidRPr="00251357" w:rsidRDefault="00816F22" w:rsidP="00816F22">
      <w:pPr>
        <w:numPr>
          <w:ilvl w:val="2"/>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G</w:t>
      </w:r>
      <w:r w:rsidR="009C70E3" w:rsidRPr="00251357">
        <w:rPr>
          <w:rFonts w:eastAsia="Times New Roman" w:cs="Times New Roman"/>
          <w:kern w:val="0"/>
          <w14:ligatures w14:val="none"/>
        </w:rPr>
        <w:t xml:space="preserve">ive </w:t>
      </w:r>
      <w:r w:rsidR="009C70E3" w:rsidRPr="00251357">
        <w:rPr>
          <w:rFonts w:eastAsia="Times New Roman" w:cs="Times New Roman"/>
          <w:b/>
          <w:bCs/>
          <w:kern w:val="0"/>
          <w14:ligatures w14:val="none"/>
        </w:rPr>
        <w:t>bonuses</w:t>
      </w:r>
    </w:p>
    <w:p w14:paraId="55EA3389" w14:textId="540247AA" w:rsidR="009C70E3" w:rsidRPr="00251357" w:rsidRDefault="00816F22" w:rsidP="00816F22">
      <w:pPr>
        <w:numPr>
          <w:ilvl w:val="2"/>
          <w:numId w:val="8"/>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I</w:t>
      </w:r>
      <w:r w:rsidR="009C70E3" w:rsidRPr="00251357">
        <w:rPr>
          <w:rFonts w:eastAsia="Times New Roman" w:cs="Times New Roman"/>
          <w:kern w:val="0"/>
          <w14:ligatures w14:val="none"/>
        </w:rPr>
        <w:t xml:space="preserve">nvest in </w:t>
      </w:r>
      <w:r w:rsidR="009C70E3" w:rsidRPr="00251357">
        <w:rPr>
          <w:rFonts w:eastAsia="Times New Roman" w:cs="Times New Roman"/>
          <w:b/>
          <w:bCs/>
          <w:kern w:val="0"/>
          <w14:ligatures w14:val="none"/>
        </w:rPr>
        <w:t>training</w:t>
      </w:r>
      <w:r w:rsidR="00E96373" w:rsidRPr="00251357">
        <w:rPr>
          <w:rFonts w:eastAsia="Times New Roman" w:cs="Times New Roman"/>
          <w:kern w:val="0"/>
          <w14:ligatures w14:val="none"/>
        </w:rPr>
        <w:t xml:space="preserve"> </w:t>
      </w:r>
      <w:r w:rsidRPr="00251357">
        <w:rPr>
          <w:rFonts w:eastAsia="Times New Roman" w:cs="Times New Roman"/>
          <w:kern w:val="0"/>
          <w14:ligatures w14:val="none"/>
        </w:rPr>
        <w:t xml:space="preserve">that leads to </w:t>
      </w:r>
      <w:r w:rsidR="00E96373" w:rsidRPr="00251357">
        <w:rPr>
          <w:rFonts w:eastAsia="Times New Roman" w:cs="Times New Roman"/>
          <w:kern w:val="0"/>
          <w14:ligatures w14:val="none"/>
        </w:rPr>
        <w:t>improved quality.</w:t>
      </w:r>
    </w:p>
    <w:p w14:paraId="4D77540E" w14:textId="77777777" w:rsidR="000204AC" w:rsidRPr="00251357" w:rsidRDefault="000204AC" w:rsidP="000204AC">
      <w:pPr>
        <w:spacing w:before="100" w:beforeAutospacing="1" w:after="100" w:afterAutospacing="1" w:line="240" w:lineRule="auto"/>
        <w:outlineLvl w:val="2"/>
        <w:rPr>
          <w:rFonts w:eastAsia="Times New Roman" w:cs="Times New Roman"/>
          <w:b/>
          <w:bCs/>
          <w:color w:val="326198"/>
          <w:kern w:val="0"/>
          <w14:ligatures w14:val="none"/>
        </w:rPr>
      </w:pPr>
      <w:r w:rsidRPr="00251357">
        <w:rPr>
          <w:rFonts w:eastAsia="Times New Roman" w:cs="Times New Roman"/>
          <w:b/>
          <w:bCs/>
          <w:color w:val="326198"/>
          <w:kern w:val="0"/>
          <w14:ligatures w14:val="none"/>
        </w:rPr>
        <w:t>Other Financial Considerations</w:t>
      </w:r>
    </w:p>
    <w:p w14:paraId="75E06B4F" w14:textId="77777777" w:rsidR="000204AC" w:rsidRPr="00251357" w:rsidRDefault="000204AC" w:rsidP="000204AC">
      <w:pPr>
        <w:numPr>
          <w:ilvl w:val="0"/>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How do </w:t>
      </w:r>
      <w:r w:rsidRPr="00251357">
        <w:rPr>
          <w:rFonts w:eastAsia="Times New Roman" w:cs="Times New Roman"/>
          <w:b/>
          <w:bCs/>
          <w:kern w:val="0"/>
          <w14:ligatures w14:val="none"/>
        </w:rPr>
        <w:t>waiver rates compare to the actual cost</w:t>
      </w:r>
      <w:r w:rsidRPr="00251357">
        <w:rPr>
          <w:rFonts w:eastAsia="Times New Roman" w:cs="Times New Roman"/>
          <w:kern w:val="0"/>
          <w14:ligatures w14:val="none"/>
        </w:rPr>
        <w:t xml:space="preserve"> of service delivery? Are providers operating at a loss, breaking even, or able to reinvest in quality improvements?</w:t>
      </w:r>
    </w:p>
    <w:p w14:paraId="0B0222F2" w14:textId="77777777" w:rsidR="00E96373" w:rsidRPr="00251357" w:rsidRDefault="00E96373" w:rsidP="00E96373">
      <w:pPr>
        <w:numPr>
          <w:ilvl w:val="1"/>
          <w:numId w:val="9"/>
        </w:numPr>
        <w:spacing w:before="100" w:beforeAutospacing="1" w:after="100" w:afterAutospacing="1" w:line="240" w:lineRule="auto"/>
        <w:rPr>
          <w:rFonts w:eastAsia="Times New Roman" w:cs="Times New Roman"/>
          <w:b/>
          <w:bCs/>
          <w:kern w:val="0"/>
          <w14:ligatures w14:val="none"/>
        </w:rPr>
      </w:pPr>
      <w:r w:rsidRPr="00251357">
        <w:rPr>
          <w:rFonts w:eastAsia="Times New Roman" w:cs="Times New Roman"/>
          <w:b/>
          <w:bCs/>
          <w:kern w:val="0"/>
          <w14:ligatures w14:val="none"/>
        </w:rPr>
        <w:t>If they do more than “break even” it’s frowned upon – they want to be able to reinvest in quality.</w:t>
      </w:r>
    </w:p>
    <w:p w14:paraId="32877656" w14:textId="215A3267" w:rsidR="009C70E3" w:rsidRPr="00251357" w:rsidRDefault="00011B22" w:rsidP="009C70E3">
      <w:pPr>
        <w:numPr>
          <w:ilvl w:val="1"/>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Many operate a</w:t>
      </w:r>
      <w:r w:rsidR="00E96373" w:rsidRPr="00251357">
        <w:rPr>
          <w:rFonts w:eastAsia="Times New Roman" w:cs="Times New Roman"/>
          <w:kern w:val="0"/>
          <w14:ligatures w14:val="none"/>
        </w:rPr>
        <w:t>t a loss</w:t>
      </w:r>
      <w:r w:rsidRPr="00251357">
        <w:rPr>
          <w:rFonts w:eastAsia="Times New Roman" w:cs="Times New Roman"/>
          <w:kern w:val="0"/>
          <w14:ligatures w14:val="none"/>
        </w:rPr>
        <w:t xml:space="preserve"> and rely on lines of credit or fundraising.</w:t>
      </w:r>
    </w:p>
    <w:p w14:paraId="59CA6ECE" w14:textId="1C4C6D1E" w:rsidR="00E96373" w:rsidRPr="00251357" w:rsidRDefault="00E96373" w:rsidP="009C70E3">
      <w:pPr>
        <w:numPr>
          <w:ilvl w:val="1"/>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If you can raise money you survive</w:t>
      </w:r>
      <w:r w:rsidR="00011B22" w:rsidRPr="00251357">
        <w:rPr>
          <w:rFonts w:eastAsia="Times New Roman" w:cs="Times New Roman"/>
          <w:kern w:val="0"/>
          <w14:ligatures w14:val="none"/>
        </w:rPr>
        <w:t>.</w:t>
      </w:r>
    </w:p>
    <w:p w14:paraId="1EAEBE60" w14:textId="77777777" w:rsidR="00E96373" w:rsidRPr="00251357" w:rsidRDefault="000204AC" w:rsidP="00E96373">
      <w:pPr>
        <w:numPr>
          <w:ilvl w:val="0"/>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Are providers seeing increased costs due to </w:t>
      </w:r>
      <w:r w:rsidRPr="00251357">
        <w:rPr>
          <w:rFonts w:eastAsia="Times New Roman" w:cs="Times New Roman"/>
          <w:b/>
          <w:bCs/>
          <w:kern w:val="0"/>
          <w14:ligatures w14:val="none"/>
        </w:rPr>
        <w:t>inflation, insurance, or compliance burdens</w:t>
      </w:r>
      <w:r w:rsidRPr="00251357">
        <w:rPr>
          <w:rFonts w:eastAsia="Times New Roman" w:cs="Times New Roman"/>
          <w:kern w:val="0"/>
          <w14:ligatures w14:val="none"/>
        </w:rPr>
        <w:t xml:space="preserve"> that are not accounted for in current rate-setting?</w:t>
      </w:r>
    </w:p>
    <w:p w14:paraId="5688C507" w14:textId="0635E014" w:rsidR="00E96373" w:rsidRPr="00251357" w:rsidRDefault="00E96373" w:rsidP="00E96373">
      <w:pPr>
        <w:numPr>
          <w:ilvl w:val="1"/>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Yes, </w:t>
      </w:r>
      <w:r w:rsidRPr="00251357">
        <w:rPr>
          <w:rFonts w:eastAsia="Times New Roman" w:cs="Times New Roman"/>
          <w:b/>
          <w:bCs/>
          <w:kern w:val="0"/>
          <w14:ligatures w14:val="none"/>
        </w:rPr>
        <w:t xml:space="preserve">current rate model </w:t>
      </w:r>
      <w:r w:rsidR="00011B22" w:rsidRPr="00251357">
        <w:rPr>
          <w:rFonts w:eastAsia="Times New Roman" w:cs="Times New Roman"/>
          <w:b/>
          <w:bCs/>
          <w:kern w:val="0"/>
          <w14:ligatures w14:val="none"/>
        </w:rPr>
        <w:t xml:space="preserve">is outdated and </w:t>
      </w:r>
      <w:r w:rsidRPr="00251357">
        <w:rPr>
          <w:rFonts w:eastAsia="Times New Roman" w:cs="Times New Roman"/>
          <w:b/>
          <w:bCs/>
          <w:kern w:val="0"/>
          <w14:ligatures w14:val="none"/>
        </w:rPr>
        <w:t>does not account</w:t>
      </w:r>
      <w:r w:rsidRPr="00251357">
        <w:rPr>
          <w:rFonts w:eastAsia="Times New Roman" w:cs="Times New Roman"/>
          <w:kern w:val="0"/>
          <w14:ligatures w14:val="none"/>
        </w:rPr>
        <w:t xml:space="preserve"> for</w:t>
      </w:r>
      <w:r w:rsidR="00011B22" w:rsidRPr="00251357">
        <w:rPr>
          <w:rFonts w:eastAsia="Times New Roman" w:cs="Times New Roman"/>
          <w:kern w:val="0"/>
          <w14:ligatures w14:val="none"/>
        </w:rPr>
        <w:t xml:space="preserve"> things like</w:t>
      </w:r>
      <w:r w:rsidRPr="00251357">
        <w:rPr>
          <w:rFonts w:eastAsia="Times New Roman" w:cs="Times New Roman"/>
          <w:kern w:val="0"/>
          <w14:ligatures w14:val="none"/>
        </w:rPr>
        <w:t>:</w:t>
      </w:r>
    </w:p>
    <w:p w14:paraId="356787A9" w14:textId="77777777" w:rsidR="00E96373" w:rsidRPr="00251357" w:rsidRDefault="00E96373" w:rsidP="00E96373">
      <w:pPr>
        <w:numPr>
          <w:ilvl w:val="2"/>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Employer mandate – EREs, insurance.</w:t>
      </w:r>
    </w:p>
    <w:p w14:paraId="31E46512" w14:textId="77777777" w:rsidR="00E96373" w:rsidRPr="00251357" w:rsidRDefault="00E96373" w:rsidP="00E96373">
      <w:pPr>
        <w:numPr>
          <w:ilvl w:val="2"/>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Liability insurance</w:t>
      </w:r>
    </w:p>
    <w:p w14:paraId="3651C529" w14:textId="77777777" w:rsidR="00E96373" w:rsidRPr="00251357" w:rsidRDefault="00E96373" w:rsidP="00E96373">
      <w:pPr>
        <w:numPr>
          <w:ilvl w:val="2"/>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Training</w:t>
      </w:r>
    </w:p>
    <w:p w14:paraId="4C6E3962" w14:textId="6AF0EEC4" w:rsidR="009C70E3" w:rsidRPr="00251357" w:rsidRDefault="00E96373" w:rsidP="00E96373">
      <w:pPr>
        <w:numPr>
          <w:ilvl w:val="2"/>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Equipment</w:t>
      </w:r>
    </w:p>
    <w:p w14:paraId="320FC8FB" w14:textId="77777777" w:rsidR="000204AC" w:rsidRPr="00251357" w:rsidRDefault="000204AC" w:rsidP="000204AC">
      <w:pPr>
        <w:numPr>
          <w:ilvl w:val="0"/>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You mentioned that the Governor’s budget </w:t>
      </w:r>
      <w:r w:rsidRPr="00251357">
        <w:rPr>
          <w:rFonts w:eastAsia="Times New Roman" w:cs="Times New Roman"/>
          <w:b/>
          <w:bCs/>
          <w:kern w:val="0"/>
          <w14:ligatures w14:val="none"/>
        </w:rPr>
        <w:t>fills the gap left by ARPA funds</w:t>
      </w:r>
      <w:r w:rsidRPr="00251357">
        <w:rPr>
          <w:rFonts w:eastAsia="Times New Roman" w:cs="Times New Roman"/>
          <w:kern w:val="0"/>
          <w14:ligatures w14:val="none"/>
        </w:rPr>
        <w:t xml:space="preserve"> but does not include new increases. Can you clarify how </w:t>
      </w:r>
      <w:r w:rsidRPr="00251357">
        <w:rPr>
          <w:rFonts w:eastAsia="Times New Roman" w:cs="Times New Roman"/>
          <w:b/>
          <w:bCs/>
          <w:kern w:val="0"/>
          <w14:ligatures w14:val="none"/>
        </w:rPr>
        <w:t>ARPA funds were used</w:t>
      </w:r>
      <w:r w:rsidRPr="00251357">
        <w:rPr>
          <w:rFonts w:eastAsia="Times New Roman" w:cs="Times New Roman"/>
          <w:kern w:val="0"/>
          <w14:ligatures w14:val="none"/>
        </w:rPr>
        <w:t xml:space="preserve"> and why additional funding is still needed?</w:t>
      </w:r>
    </w:p>
    <w:p w14:paraId="721D3D5A" w14:textId="1886DD01" w:rsidR="009C70E3" w:rsidRPr="00251357" w:rsidRDefault="00011C41" w:rsidP="009C70E3">
      <w:pPr>
        <w:numPr>
          <w:ilvl w:val="1"/>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Throughout the HB33 discussions, DODD and stakeholders </w:t>
      </w:r>
      <w:proofErr w:type="gramStart"/>
      <w:r w:rsidRPr="00251357">
        <w:rPr>
          <w:rFonts w:eastAsia="Times New Roman" w:cs="Times New Roman"/>
          <w:kern w:val="0"/>
          <w14:ligatures w14:val="none"/>
        </w:rPr>
        <w:t>were</w:t>
      </w:r>
      <w:proofErr w:type="gramEnd"/>
      <w:r w:rsidRPr="00251357">
        <w:rPr>
          <w:rFonts w:eastAsia="Times New Roman" w:cs="Times New Roman"/>
          <w:kern w:val="0"/>
          <w14:ligatures w14:val="none"/>
        </w:rPr>
        <w:t xml:space="preserve"> clear ARPA funds would be used in part to support the wage increases.</w:t>
      </w:r>
    </w:p>
    <w:p w14:paraId="0EB85128" w14:textId="5806836D" w:rsidR="00011C41" w:rsidRPr="00251357" w:rsidRDefault="00011C41" w:rsidP="009C70E3">
      <w:pPr>
        <w:numPr>
          <w:ilvl w:val="1"/>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They also committed to continuing those increases with GRF, and we are thankful to see those continued.</w:t>
      </w:r>
    </w:p>
    <w:p w14:paraId="12FAE853" w14:textId="159D03AF" w:rsidR="009C70E3" w:rsidRPr="00251357" w:rsidRDefault="00011C41" w:rsidP="00011B22">
      <w:pPr>
        <w:numPr>
          <w:ilvl w:val="1"/>
          <w:numId w:val="9"/>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In the case, </w:t>
      </w:r>
      <w:r w:rsidRPr="00251357">
        <w:rPr>
          <w:rFonts w:eastAsia="Times New Roman" w:cs="Times New Roman"/>
          <w:b/>
          <w:bCs/>
          <w:kern w:val="0"/>
          <w14:ligatures w14:val="none"/>
        </w:rPr>
        <w:t xml:space="preserve">continuation means </w:t>
      </w:r>
      <w:proofErr w:type="gramStart"/>
      <w:r w:rsidRPr="00251357">
        <w:rPr>
          <w:rFonts w:eastAsia="Times New Roman" w:cs="Times New Roman"/>
          <w:b/>
          <w:bCs/>
          <w:kern w:val="0"/>
          <w14:ligatures w14:val="none"/>
        </w:rPr>
        <w:t>flat-funding</w:t>
      </w:r>
      <w:proofErr w:type="gramEnd"/>
      <w:r w:rsidRPr="00251357">
        <w:rPr>
          <w:rFonts w:eastAsia="Times New Roman" w:cs="Times New Roman"/>
          <w:kern w:val="0"/>
          <w14:ligatures w14:val="none"/>
        </w:rPr>
        <w:t xml:space="preserve">. </w:t>
      </w:r>
      <w:r w:rsidR="00011B22" w:rsidRPr="00251357">
        <w:rPr>
          <w:rFonts w:eastAsia="Times New Roman" w:cs="Times New Roman"/>
          <w:kern w:val="0"/>
          <w14:ligatures w14:val="none"/>
        </w:rPr>
        <w:t>To</w:t>
      </w:r>
      <w:r w:rsidRPr="00251357">
        <w:rPr>
          <w:rFonts w:eastAsia="Times New Roman" w:cs="Times New Roman"/>
          <w:kern w:val="0"/>
          <w14:ligatures w14:val="none"/>
        </w:rPr>
        <w:t xml:space="preserve"> continue </w:t>
      </w:r>
      <w:r w:rsidRPr="00251357">
        <w:rPr>
          <w:rFonts w:eastAsia="Times New Roman" w:cs="Times New Roman"/>
          <w:b/>
          <w:bCs/>
          <w:kern w:val="0"/>
          <w14:ligatures w14:val="none"/>
        </w:rPr>
        <w:t>to increase DSP wages, additional funding is need</w:t>
      </w:r>
      <w:r w:rsidRPr="00251357">
        <w:rPr>
          <w:rFonts w:eastAsia="Times New Roman" w:cs="Times New Roman"/>
          <w:kern w:val="0"/>
          <w14:ligatures w14:val="none"/>
        </w:rPr>
        <w:t>.</w:t>
      </w:r>
    </w:p>
    <w:p w14:paraId="710B836F" w14:textId="3C8E2252" w:rsidR="00011B22" w:rsidRPr="00251357" w:rsidRDefault="00011B22" w:rsidP="00011B22">
      <w:pPr>
        <w:spacing w:before="100" w:beforeAutospacing="1" w:after="100" w:afterAutospacing="1" w:line="240" w:lineRule="auto"/>
        <w:rPr>
          <w:rFonts w:eastAsia="Times New Roman" w:cs="Times New Roman"/>
          <w:b/>
          <w:bCs/>
          <w:color w:val="326198"/>
          <w:kern w:val="0"/>
          <w14:ligatures w14:val="none"/>
        </w:rPr>
      </w:pPr>
      <w:r w:rsidRPr="00251357">
        <w:rPr>
          <w:rFonts w:eastAsia="Times New Roman" w:cs="Times New Roman"/>
          <w:b/>
          <w:bCs/>
          <w:color w:val="326198"/>
          <w:kern w:val="0"/>
          <w14:ligatures w14:val="none"/>
        </w:rPr>
        <w:t>WILD CARD…What if Medicaid is cut…</w:t>
      </w:r>
    </w:p>
    <w:p w14:paraId="092B0425" w14:textId="23BBEAB8" w:rsidR="00011B22" w:rsidRPr="00251357" w:rsidRDefault="00011B22" w:rsidP="00011B22">
      <w:pPr>
        <w:pStyle w:val="ListParagraph"/>
        <w:numPr>
          <w:ilvl w:val="0"/>
          <w:numId w:val="10"/>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As a coalition, </w:t>
      </w:r>
      <w:r w:rsidRPr="00251357">
        <w:rPr>
          <w:rFonts w:eastAsia="Times New Roman" w:cs="Times New Roman"/>
          <w:b/>
          <w:bCs/>
          <w:kern w:val="0"/>
          <w14:ligatures w14:val="none"/>
        </w:rPr>
        <w:t>we are working at the federal level</w:t>
      </w:r>
      <w:r w:rsidRPr="00251357">
        <w:rPr>
          <w:rFonts w:eastAsia="Times New Roman" w:cs="Times New Roman"/>
          <w:kern w:val="0"/>
          <w14:ligatures w14:val="none"/>
        </w:rPr>
        <w:t xml:space="preserve"> to make sure Congress understands the importance of Medicaid to people with disabilities, their families, and the providers who support them.</w:t>
      </w:r>
    </w:p>
    <w:p w14:paraId="57DAB060" w14:textId="1CF28568" w:rsidR="00011B22" w:rsidRPr="00251357" w:rsidRDefault="00011B22" w:rsidP="00011B22">
      <w:pPr>
        <w:pStyle w:val="ListParagraph"/>
        <w:numPr>
          <w:ilvl w:val="0"/>
          <w:numId w:val="10"/>
        </w:numPr>
        <w:spacing w:before="100" w:beforeAutospacing="1" w:after="100" w:afterAutospacing="1" w:line="240" w:lineRule="auto"/>
        <w:rPr>
          <w:rFonts w:eastAsia="Times New Roman" w:cs="Times New Roman"/>
          <w:kern w:val="0"/>
          <w14:ligatures w14:val="none"/>
        </w:rPr>
      </w:pPr>
      <w:r w:rsidRPr="00251357">
        <w:rPr>
          <w:rFonts w:eastAsia="Times New Roman" w:cs="Times New Roman"/>
          <w:kern w:val="0"/>
          <w14:ligatures w14:val="none"/>
        </w:rPr>
        <w:t xml:space="preserve">We do believe that, because of the </w:t>
      </w:r>
      <w:r w:rsidRPr="00251357">
        <w:rPr>
          <w:rFonts w:eastAsia="Times New Roman" w:cs="Times New Roman"/>
          <w:b/>
          <w:bCs/>
          <w:kern w:val="0"/>
          <w14:ligatures w14:val="none"/>
        </w:rPr>
        <w:t>employer mandate</w:t>
      </w:r>
      <w:r w:rsidRPr="00251357">
        <w:rPr>
          <w:rFonts w:eastAsia="Times New Roman" w:cs="Times New Roman"/>
          <w:kern w:val="0"/>
          <w14:ligatures w14:val="none"/>
        </w:rPr>
        <w:t>, if Medicaid expansion in Ohio ends, it will have an impact on provider costs.</w:t>
      </w:r>
    </w:p>
    <w:p w14:paraId="742E477C" w14:textId="3BDE0EE3" w:rsidR="00321C69" w:rsidRPr="00251357" w:rsidRDefault="00321C69" w:rsidP="00321C69">
      <w:pPr>
        <w:spacing w:line="240" w:lineRule="auto"/>
      </w:pPr>
    </w:p>
    <w:sectPr w:rsidR="00321C69" w:rsidRPr="0025135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C8EF" w14:textId="77777777" w:rsidR="00985139" w:rsidRDefault="00985139" w:rsidP="00004B25">
      <w:pPr>
        <w:spacing w:after="0" w:line="240" w:lineRule="auto"/>
      </w:pPr>
      <w:r>
        <w:separator/>
      </w:r>
    </w:p>
  </w:endnote>
  <w:endnote w:type="continuationSeparator" w:id="0">
    <w:p w14:paraId="1E979E2B" w14:textId="77777777" w:rsidR="00985139" w:rsidRDefault="00985139" w:rsidP="0000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21602"/>
      <w:docPartObj>
        <w:docPartGallery w:val="Page Numbers (Bottom of Page)"/>
        <w:docPartUnique/>
      </w:docPartObj>
    </w:sdtPr>
    <w:sdtContent>
      <w:p w14:paraId="3040E0BF" w14:textId="08F39D2D" w:rsidR="00004B25" w:rsidRDefault="00004B25" w:rsidP="008B7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30EFE" w14:textId="77777777" w:rsidR="00004B25" w:rsidRDefault="00004B25" w:rsidP="00004B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270460"/>
      <w:docPartObj>
        <w:docPartGallery w:val="Page Numbers (Bottom of Page)"/>
        <w:docPartUnique/>
      </w:docPartObj>
    </w:sdtPr>
    <w:sdtContent>
      <w:p w14:paraId="2B62A78E" w14:textId="128D3720" w:rsidR="00004B25" w:rsidRDefault="00004B25" w:rsidP="008B7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C45193" w14:textId="724BD485" w:rsidR="00004B25" w:rsidRDefault="00004B25" w:rsidP="00004B25">
    <w:pPr>
      <w:pStyle w:val="Footer"/>
      <w:ind w:right="360"/>
    </w:pPr>
    <w:r>
      <w:t>OPRA – Question Prep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1A5E" w14:textId="77777777" w:rsidR="00985139" w:rsidRDefault="00985139" w:rsidP="00004B25">
      <w:pPr>
        <w:spacing w:after="0" w:line="240" w:lineRule="auto"/>
      </w:pPr>
      <w:r>
        <w:separator/>
      </w:r>
    </w:p>
  </w:footnote>
  <w:footnote w:type="continuationSeparator" w:id="0">
    <w:p w14:paraId="6253DE9A" w14:textId="77777777" w:rsidR="00985139" w:rsidRDefault="00985139" w:rsidP="0000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E6119"/>
    <w:multiLevelType w:val="multilevel"/>
    <w:tmpl w:val="97482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4374C"/>
    <w:multiLevelType w:val="multilevel"/>
    <w:tmpl w:val="945C05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21C2D"/>
    <w:multiLevelType w:val="multilevel"/>
    <w:tmpl w:val="945C05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6057A"/>
    <w:multiLevelType w:val="multilevel"/>
    <w:tmpl w:val="7BFE3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A5BD4"/>
    <w:multiLevelType w:val="multilevel"/>
    <w:tmpl w:val="203C14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55626B"/>
    <w:multiLevelType w:val="multilevel"/>
    <w:tmpl w:val="C21C38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A9263A"/>
    <w:multiLevelType w:val="multilevel"/>
    <w:tmpl w:val="945C05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6F7BD9"/>
    <w:multiLevelType w:val="multilevel"/>
    <w:tmpl w:val="945C05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B305E"/>
    <w:multiLevelType w:val="hybridMultilevel"/>
    <w:tmpl w:val="28C09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D460D7"/>
    <w:multiLevelType w:val="multilevel"/>
    <w:tmpl w:val="945C05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095813">
    <w:abstractNumId w:val="8"/>
  </w:num>
  <w:num w:numId="2" w16cid:durableId="1669096264">
    <w:abstractNumId w:val="3"/>
  </w:num>
  <w:num w:numId="3" w16cid:durableId="628359944">
    <w:abstractNumId w:val="0"/>
  </w:num>
  <w:num w:numId="4" w16cid:durableId="662700961">
    <w:abstractNumId w:val="5"/>
  </w:num>
  <w:num w:numId="5" w16cid:durableId="311326201">
    <w:abstractNumId w:val="4"/>
  </w:num>
  <w:num w:numId="6" w16cid:durableId="263194573">
    <w:abstractNumId w:val="7"/>
  </w:num>
  <w:num w:numId="7" w16cid:durableId="828788588">
    <w:abstractNumId w:val="9"/>
  </w:num>
  <w:num w:numId="8" w16cid:durableId="272446771">
    <w:abstractNumId w:val="2"/>
  </w:num>
  <w:num w:numId="9" w16cid:durableId="618609293">
    <w:abstractNumId w:val="1"/>
  </w:num>
  <w:num w:numId="10" w16cid:durableId="159030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69"/>
    <w:rsid w:val="00004B25"/>
    <w:rsid w:val="00011B22"/>
    <w:rsid w:val="00011C41"/>
    <w:rsid w:val="000204AC"/>
    <w:rsid w:val="00076A0C"/>
    <w:rsid w:val="000D6944"/>
    <w:rsid w:val="00251357"/>
    <w:rsid w:val="002F5D8A"/>
    <w:rsid w:val="00321C69"/>
    <w:rsid w:val="00463484"/>
    <w:rsid w:val="004B0108"/>
    <w:rsid w:val="00597487"/>
    <w:rsid w:val="00631112"/>
    <w:rsid w:val="0066722B"/>
    <w:rsid w:val="006D63C9"/>
    <w:rsid w:val="007136CD"/>
    <w:rsid w:val="00816F22"/>
    <w:rsid w:val="008A1921"/>
    <w:rsid w:val="00985139"/>
    <w:rsid w:val="009A32A2"/>
    <w:rsid w:val="009B4AA7"/>
    <w:rsid w:val="009C70E3"/>
    <w:rsid w:val="00E96373"/>
    <w:rsid w:val="00FA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E8C72"/>
  <w15:chartTrackingRefBased/>
  <w15:docId w15:val="{4474D763-F861-8546-BBF2-4D303B68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1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1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C69"/>
    <w:rPr>
      <w:rFonts w:eastAsiaTheme="majorEastAsia" w:cstheme="majorBidi"/>
      <w:color w:val="272727" w:themeColor="text1" w:themeTint="D8"/>
    </w:rPr>
  </w:style>
  <w:style w:type="paragraph" w:styleId="Title">
    <w:name w:val="Title"/>
    <w:basedOn w:val="Normal"/>
    <w:next w:val="Normal"/>
    <w:link w:val="TitleChar"/>
    <w:uiPriority w:val="10"/>
    <w:qFormat/>
    <w:rsid w:val="00321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C69"/>
    <w:pPr>
      <w:spacing w:before="160"/>
      <w:jc w:val="center"/>
    </w:pPr>
    <w:rPr>
      <w:i/>
      <w:iCs/>
      <w:color w:val="404040" w:themeColor="text1" w:themeTint="BF"/>
    </w:rPr>
  </w:style>
  <w:style w:type="character" w:customStyle="1" w:styleId="QuoteChar">
    <w:name w:val="Quote Char"/>
    <w:basedOn w:val="DefaultParagraphFont"/>
    <w:link w:val="Quote"/>
    <w:uiPriority w:val="29"/>
    <w:rsid w:val="00321C69"/>
    <w:rPr>
      <w:i/>
      <w:iCs/>
      <w:color w:val="404040" w:themeColor="text1" w:themeTint="BF"/>
    </w:rPr>
  </w:style>
  <w:style w:type="paragraph" w:styleId="ListParagraph">
    <w:name w:val="List Paragraph"/>
    <w:basedOn w:val="Normal"/>
    <w:uiPriority w:val="34"/>
    <w:qFormat/>
    <w:rsid w:val="00321C69"/>
    <w:pPr>
      <w:ind w:left="720"/>
      <w:contextualSpacing/>
    </w:pPr>
  </w:style>
  <w:style w:type="character" w:styleId="IntenseEmphasis">
    <w:name w:val="Intense Emphasis"/>
    <w:basedOn w:val="DefaultParagraphFont"/>
    <w:uiPriority w:val="21"/>
    <w:qFormat/>
    <w:rsid w:val="00321C69"/>
    <w:rPr>
      <w:i/>
      <w:iCs/>
      <w:color w:val="0F4761" w:themeColor="accent1" w:themeShade="BF"/>
    </w:rPr>
  </w:style>
  <w:style w:type="paragraph" w:styleId="IntenseQuote">
    <w:name w:val="Intense Quote"/>
    <w:basedOn w:val="Normal"/>
    <w:next w:val="Normal"/>
    <w:link w:val="IntenseQuoteChar"/>
    <w:uiPriority w:val="30"/>
    <w:qFormat/>
    <w:rsid w:val="00321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C69"/>
    <w:rPr>
      <w:i/>
      <w:iCs/>
      <w:color w:val="0F4761" w:themeColor="accent1" w:themeShade="BF"/>
    </w:rPr>
  </w:style>
  <w:style w:type="character" w:styleId="IntenseReference">
    <w:name w:val="Intense Reference"/>
    <w:basedOn w:val="DefaultParagraphFont"/>
    <w:uiPriority w:val="32"/>
    <w:qFormat/>
    <w:rsid w:val="00321C69"/>
    <w:rPr>
      <w:b/>
      <w:bCs/>
      <w:smallCaps/>
      <w:color w:val="0F4761" w:themeColor="accent1" w:themeShade="BF"/>
      <w:spacing w:val="5"/>
    </w:rPr>
  </w:style>
  <w:style w:type="paragraph" w:styleId="NormalWeb">
    <w:name w:val="Normal (Web)"/>
    <w:basedOn w:val="Normal"/>
    <w:uiPriority w:val="99"/>
    <w:semiHidden/>
    <w:unhideWhenUsed/>
    <w:rsid w:val="00321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21C69"/>
    <w:rPr>
      <w:b/>
      <w:bCs/>
    </w:rPr>
  </w:style>
  <w:style w:type="paragraph" w:customStyle="1" w:styleId="Default">
    <w:name w:val="Default"/>
    <w:rsid w:val="009C70E3"/>
    <w:pPr>
      <w:autoSpaceDE w:val="0"/>
      <w:autoSpaceDN w:val="0"/>
      <w:adjustRightInd w:val="0"/>
      <w:spacing w:after="0" w:line="240" w:lineRule="auto"/>
    </w:pPr>
    <w:rPr>
      <w:rFonts w:ascii="Aptos" w:hAnsi="Aptos" w:cs="Aptos"/>
      <w:color w:val="000000"/>
      <w:kern w:val="0"/>
    </w:rPr>
  </w:style>
  <w:style w:type="paragraph" w:styleId="Header">
    <w:name w:val="header"/>
    <w:basedOn w:val="Normal"/>
    <w:link w:val="HeaderChar"/>
    <w:uiPriority w:val="99"/>
    <w:unhideWhenUsed/>
    <w:rsid w:val="0000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25"/>
  </w:style>
  <w:style w:type="paragraph" w:styleId="Footer">
    <w:name w:val="footer"/>
    <w:basedOn w:val="Normal"/>
    <w:link w:val="FooterChar"/>
    <w:uiPriority w:val="99"/>
    <w:unhideWhenUsed/>
    <w:rsid w:val="0000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25"/>
  </w:style>
  <w:style w:type="character" w:styleId="PageNumber">
    <w:name w:val="page number"/>
    <w:basedOn w:val="DefaultParagraphFont"/>
    <w:uiPriority w:val="99"/>
    <w:semiHidden/>
    <w:unhideWhenUsed/>
    <w:rsid w:val="0000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835">
      <w:bodyDiv w:val="1"/>
      <w:marLeft w:val="0"/>
      <w:marRight w:val="0"/>
      <w:marTop w:val="0"/>
      <w:marBottom w:val="0"/>
      <w:divBdr>
        <w:top w:val="none" w:sz="0" w:space="0" w:color="auto"/>
        <w:left w:val="none" w:sz="0" w:space="0" w:color="auto"/>
        <w:bottom w:val="none" w:sz="0" w:space="0" w:color="auto"/>
        <w:right w:val="none" w:sz="0" w:space="0" w:color="auto"/>
      </w:divBdr>
    </w:div>
    <w:div w:id="5784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Kobelt</dc:creator>
  <cp:keywords/>
  <dc:description/>
  <cp:lastModifiedBy>Teresa Kobelt</cp:lastModifiedBy>
  <cp:revision>8</cp:revision>
  <dcterms:created xsi:type="dcterms:W3CDTF">2025-02-25T14:36:00Z</dcterms:created>
  <dcterms:modified xsi:type="dcterms:W3CDTF">2025-02-28T20:56:00Z</dcterms:modified>
</cp:coreProperties>
</file>