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rsidR="007E118C" w:rsidRPr="00DE3D1B" w:rsidRDefault="00E231CA" w:rsidP="007E118C">
      <w:pPr>
        <w:jc w:val="center"/>
        <w:rPr>
          <w:rFonts w:asciiTheme="majorHAnsi" w:hAnsiTheme="majorHAnsi"/>
          <w:b/>
          <w:i/>
        </w:rPr>
      </w:pPr>
      <w:r>
        <w:rPr>
          <w:rFonts w:asciiTheme="majorHAnsi" w:hAnsiTheme="majorHAnsi"/>
          <w:b/>
          <w:i/>
        </w:rPr>
        <w:t>April</w:t>
      </w:r>
      <w:r w:rsidR="00824EF3">
        <w:rPr>
          <w:rFonts w:asciiTheme="majorHAnsi" w:hAnsiTheme="majorHAnsi"/>
          <w:b/>
          <w:i/>
        </w:rPr>
        <w:t xml:space="preserve"> 2</w:t>
      </w:r>
      <w:r>
        <w:rPr>
          <w:rFonts w:asciiTheme="majorHAnsi" w:hAnsiTheme="majorHAnsi"/>
          <w:b/>
          <w:i/>
        </w:rPr>
        <w:t>4</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E231CA">
        <w:rPr>
          <w:rFonts w:asciiTheme="majorHAnsi" w:hAnsiTheme="majorHAnsi"/>
          <w:b/>
          <w:i/>
          <w:color w:val="FF0000"/>
        </w:rPr>
        <w:t>March</w:t>
      </w:r>
      <w:r w:rsidR="00824EF3">
        <w:rPr>
          <w:rFonts w:asciiTheme="majorHAnsi" w:hAnsiTheme="majorHAnsi"/>
          <w:b/>
          <w:i/>
          <w:color w:val="FF0000"/>
        </w:rPr>
        <w:t xml:space="preserve"> 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766E80" w:rsidRPr="004D6FBF" w:rsidRDefault="00D224C5" w:rsidP="00766E80">
      <w:pPr>
        <w:rPr>
          <w:rFonts w:asciiTheme="majorHAnsi" w:hAnsiTheme="majorHAnsi" w:cs="Times New Roman"/>
        </w:rPr>
      </w:pPr>
      <w:r>
        <w:rPr>
          <w:rFonts w:asciiTheme="majorHAnsi" w:hAnsiTheme="majorHAnsi" w:cs="Times New Roman"/>
          <w:b/>
        </w:rPr>
        <w:t>1</w:t>
      </w:r>
      <w:r w:rsidR="00EA3E65" w:rsidRPr="00DE3D1B">
        <w:rPr>
          <w:rFonts w:asciiTheme="majorHAnsi" w:hAnsiTheme="majorHAnsi" w:cs="Times New Roman"/>
          <w:b/>
        </w:rPr>
        <w:t>.  DSP Pilot - Community Connections, Career Partnerships-Ohio</w:t>
      </w:r>
    </w:p>
    <w:p w:rsidR="00441DB4" w:rsidRPr="007210A4" w:rsidRDefault="00040AB6" w:rsidP="00DC2212">
      <w:pPr>
        <w:rPr>
          <w:rFonts w:asciiTheme="majorHAnsi" w:hAnsiTheme="majorHAnsi" w:cs="Times New Roman"/>
        </w:rPr>
      </w:pPr>
      <w:r w:rsidRPr="00DC2212">
        <w:rPr>
          <w:rFonts w:asciiTheme="majorHAnsi" w:hAnsiTheme="majorHAnsi" w:cs="Times New Roman"/>
        </w:rPr>
        <w:t>C3P(O) has had increased n</w:t>
      </w:r>
      <w:r w:rsidRPr="007210A4">
        <w:rPr>
          <w:rFonts w:asciiTheme="majorHAnsi" w:hAnsiTheme="majorHAnsi" w:cs="Times New Roman"/>
        </w:rPr>
        <w:t xml:space="preserve">ational attention.   We </w:t>
      </w:r>
      <w:r w:rsidR="004D6FBF" w:rsidRPr="007210A4">
        <w:rPr>
          <w:rFonts w:asciiTheme="majorHAnsi" w:hAnsiTheme="majorHAnsi" w:cs="Times New Roman"/>
        </w:rPr>
        <w:t xml:space="preserve">presented in New York, </w:t>
      </w:r>
      <w:r w:rsidRPr="007210A4">
        <w:rPr>
          <w:rFonts w:asciiTheme="majorHAnsi" w:hAnsiTheme="majorHAnsi" w:cs="Times New Roman"/>
        </w:rPr>
        <w:t>New Mexico</w:t>
      </w:r>
      <w:r w:rsidR="004D6FBF" w:rsidRPr="007210A4">
        <w:rPr>
          <w:rFonts w:asciiTheme="majorHAnsi" w:hAnsiTheme="majorHAnsi" w:cs="Times New Roman"/>
        </w:rPr>
        <w:t xml:space="preserve"> (national conference), Illinois and New Jersey</w:t>
      </w:r>
      <w:r w:rsidRPr="007210A4">
        <w:rPr>
          <w:rFonts w:asciiTheme="majorHAnsi" w:hAnsiTheme="majorHAnsi" w:cs="Times New Roman"/>
        </w:rPr>
        <w:t xml:space="preserve"> and </w:t>
      </w:r>
      <w:r w:rsidR="004D6FBF" w:rsidRPr="007210A4">
        <w:rPr>
          <w:rFonts w:asciiTheme="majorHAnsi" w:hAnsiTheme="majorHAnsi" w:cs="Times New Roman"/>
        </w:rPr>
        <w:t xml:space="preserve">authored </w:t>
      </w:r>
      <w:r w:rsidRPr="007210A4">
        <w:rPr>
          <w:rFonts w:asciiTheme="majorHAnsi" w:hAnsiTheme="majorHAnsi" w:cs="Times New Roman"/>
        </w:rPr>
        <w:t>an article for the University of Minnesota’s IMPACT newsletter.</w:t>
      </w:r>
    </w:p>
    <w:p w:rsidR="007B0418" w:rsidRDefault="007B0418" w:rsidP="007210A4">
      <w:pPr>
        <w:rPr>
          <w:rFonts w:ascii="Calibri" w:hAnsi="Calibri" w:cs="Times New Roman"/>
        </w:rPr>
      </w:pPr>
    </w:p>
    <w:p w:rsidR="007210A4" w:rsidRPr="009214AE" w:rsidRDefault="00FF1E97" w:rsidP="007210A4">
      <w:pPr>
        <w:rPr>
          <w:rFonts w:ascii="Calibri" w:hAnsi="Calibri" w:cs="Times New Roman"/>
        </w:rPr>
      </w:pPr>
      <w:r w:rsidRPr="009214AE">
        <w:rPr>
          <w:rFonts w:ascii="Calibri" w:hAnsi="Calibri" w:cs="Times New Roman"/>
        </w:rPr>
        <w:t>G</w:t>
      </w:r>
      <w:r w:rsidR="007210A4" w:rsidRPr="009214AE">
        <w:rPr>
          <w:rFonts w:ascii="Calibri" w:hAnsi="Calibri" w:cs="Times New Roman"/>
        </w:rPr>
        <w:t xml:space="preserve">raduation ceremonies </w:t>
      </w:r>
      <w:r w:rsidRPr="009214AE">
        <w:rPr>
          <w:rFonts w:ascii="Calibri" w:hAnsi="Calibri" w:cs="Times New Roman"/>
        </w:rPr>
        <w:t xml:space="preserve">were held </w:t>
      </w:r>
      <w:r w:rsidR="007210A4" w:rsidRPr="009214AE">
        <w:rPr>
          <w:rFonts w:ascii="Calibri" w:hAnsi="Calibri" w:cs="Times New Roman"/>
        </w:rPr>
        <w:t>at each of the high schools.  Twenty-four students received their CIP and thirteen students receive the CAP.  One student received a Basic Certificate and one student received a Certificate of Participation.  To date, sixty-four students have received the CIP; twenty-three have receive the CAP; and there has been one Basic Certificate and one Certificate of Participation.</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CEVEC will not be participating in C3P(O) for the 2018-19 school year.  Vanguard-Sentinel Career and Technical Centers are very excited about being a part of C3P(O).  Foxfire High School in Muskingum County has applied for a grant to pay for the Pro</w:t>
      </w:r>
      <w:r w:rsidR="00FF1E97" w:rsidRPr="009214AE">
        <w:rPr>
          <w:rFonts w:ascii="Calibri" w:hAnsi="Calibri" w:cs="Times New Roman"/>
        </w:rPr>
        <w:t>gram.</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C3P(O) </w:t>
      </w:r>
      <w:r w:rsidR="00203485">
        <w:rPr>
          <w:rFonts w:ascii="Calibri" w:hAnsi="Calibri" w:cs="Times New Roman"/>
        </w:rPr>
        <w:t>will be</w:t>
      </w:r>
      <w:r w:rsidRPr="009214AE">
        <w:rPr>
          <w:rFonts w:ascii="Calibri" w:hAnsi="Calibri" w:cs="Times New Roman"/>
        </w:rPr>
        <w:t xml:space="preserve"> presented with the Moving Mountain</w:t>
      </w:r>
      <w:r w:rsidR="00FF1E97" w:rsidRPr="009214AE">
        <w:rPr>
          <w:rFonts w:ascii="Calibri" w:hAnsi="Calibri" w:cs="Times New Roman"/>
        </w:rPr>
        <w:t>s Award on July 31 in Baltimore.</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The Impact article was published</w:t>
      </w:r>
      <w:r w:rsidR="00FF1E97" w:rsidRPr="009214AE">
        <w:rPr>
          <w:rFonts w:ascii="Calibri" w:hAnsi="Calibri" w:cs="Times New Roman"/>
        </w:rPr>
        <w:t xml:space="preserve"> by the University of Minnesota.</w:t>
      </w:r>
      <w:r w:rsidRPr="009214AE">
        <w:rPr>
          <w:rFonts w:ascii="Calibri" w:hAnsi="Calibri" w:cs="Times New Roman"/>
        </w:rPr>
        <w:t> </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On June 4, 2018, </w:t>
      </w:r>
      <w:r w:rsidR="00377B2B" w:rsidRPr="009214AE">
        <w:rPr>
          <w:rFonts w:ascii="Calibri" w:hAnsi="Calibri" w:cs="Times New Roman"/>
        </w:rPr>
        <w:t>C3P(O) project participants</w:t>
      </w:r>
      <w:r w:rsidRPr="009214AE">
        <w:rPr>
          <w:rFonts w:ascii="Calibri" w:hAnsi="Calibri" w:cs="Times New Roman"/>
        </w:rPr>
        <w:t xml:space="preserve"> met with high-level staff from CMS to talk about C3P(O).</w:t>
      </w:r>
      <w:r w:rsidR="00BE655E" w:rsidRPr="009214AE">
        <w:rPr>
          <w:rFonts w:ascii="Calibri" w:hAnsi="Calibri" w:cs="Times New Roman"/>
        </w:rPr>
        <w:t xml:space="preserve">  CMS was </w:t>
      </w:r>
      <w:bookmarkStart w:id="0" w:name="_GoBack"/>
      <w:bookmarkEnd w:id="0"/>
      <w:r w:rsidR="00BE655E" w:rsidRPr="009214AE">
        <w:rPr>
          <w:rFonts w:ascii="Calibri" w:hAnsi="Calibri" w:cs="Times New Roman"/>
        </w:rPr>
        <w:t>impressed with the program and encouraged the development of a C3P(O) manual for distribution to other states.</w:t>
      </w:r>
      <w:r w:rsidR="00081160" w:rsidRPr="009214AE">
        <w:rPr>
          <w:rFonts w:ascii="Calibri" w:hAnsi="Calibri" w:cs="Times New Roman"/>
        </w:rPr>
        <w:t xml:space="preserve">  Janice will work on the development of a promotional manual, without program mechanics that are proprietary.</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ViaQuest </w:t>
      </w:r>
      <w:r w:rsidR="003822DC" w:rsidRPr="009214AE">
        <w:rPr>
          <w:rFonts w:ascii="Calibri" w:hAnsi="Calibri" w:cs="Times New Roman"/>
        </w:rPr>
        <w:t>will be</w:t>
      </w:r>
      <w:r w:rsidRPr="009214AE">
        <w:rPr>
          <w:rFonts w:ascii="Calibri" w:hAnsi="Calibri" w:cs="Times New Roman"/>
        </w:rPr>
        <w:t xml:space="preserve"> the "host" site for Fr</w:t>
      </w:r>
      <w:r w:rsidR="008D21A2" w:rsidRPr="009214AE">
        <w:rPr>
          <w:rFonts w:ascii="Calibri" w:hAnsi="Calibri" w:cs="Times New Roman"/>
        </w:rPr>
        <w:t xml:space="preserve">anklin Heights High School.  </w:t>
      </w:r>
      <w:r w:rsidRPr="009214AE">
        <w:rPr>
          <w:rFonts w:ascii="Calibri" w:hAnsi="Calibri" w:cs="Times New Roman"/>
        </w:rPr>
        <w:t xml:space="preserve">Residential Concepts </w:t>
      </w:r>
      <w:r w:rsidR="003822DC" w:rsidRPr="009214AE">
        <w:rPr>
          <w:rFonts w:ascii="Calibri" w:hAnsi="Calibri" w:cs="Times New Roman"/>
        </w:rPr>
        <w:t>may be</w:t>
      </w:r>
      <w:r w:rsidRPr="009214AE">
        <w:rPr>
          <w:rFonts w:ascii="Calibri" w:hAnsi="Calibri" w:cs="Times New Roman"/>
        </w:rPr>
        <w:t xml:space="preserve"> the "host" site for Clermont Northeastern High School.  </w:t>
      </w:r>
    </w:p>
    <w:p w:rsidR="007210A4" w:rsidRPr="009214AE" w:rsidRDefault="007210A4" w:rsidP="007210A4">
      <w:pPr>
        <w:rPr>
          <w:rFonts w:ascii="Calibri" w:hAnsi="Calibri" w:cs="Times New Roman"/>
        </w:rPr>
      </w:pPr>
    </w:p>
    <w:p w:rsidR="007210A4" w:rsidRPr="009214AE" w:rsidRDefault="003822DC" w:rsidP="007210A4">
      <w:pPr>
        <w:rPr>
          <w:rFonts w:ascii="Calibri" w:hAnsi="Calibri" w:cs="Times New Roman"/>
        </w:rPr>
      </w:pPr>
      <w:r w:rsidRPr="009214AE">
        <w:rPr>
          <w:rFonts w:ascii="Calibri" w:hAnsi="Calibri" w:cs="Times New Roman"/>
        </w:rPr>
        <w:t>Janice has fielded inquiries from providers and schools about C3P(O)</w:t>
      </w:r>
    </w:p>
    <w:p w:rsidR="007440F9" w:rsidRDefault="007440F9" w:rsidP="007210A4">
      <w:pPr>
        <w:rPr>
          <w:rFonts w:ascii="Calibri" w:hAnsi="Calibri" w:cs="Times New Roman"/>
          <w:color w:val="0070C0"/>
          <w:u w:val="single"/>
        </w:rPr>
      </w:pPr>
    </w:p>
    <w:p w:rsidR="007440F9" w:rsidRPr="00203485" w:rsidRDefault="007440F9" w:rsidP="007440F9">
      <w:pPr>
        <w:rPr>
          <w:rFonts w:ascii="Calibri" w:hAnsi="Calibri" w:cs="Times New Roman"/>
        </w:rPr>
      </w:pPr>
      <w:r w:rsidRPr="00203485">
        <w:rPr>
          <w:rFonts w:ascii="Calibri" w:hAnsi="Calibri" w:cs="Times New Roman"/>
        </w:rPr>
        <w:t xml:space="preserve">Over the past month, multiple inquiries have been made about the program:  One from New Jersey; two from Maryland; along with in-state </w:t>
      </w:r>
      <w:r w:rsidR="00F80E88" w:rsidRPr="00203485">
        <w:rPr>
          <w:rFonts w:ascii="Calibri" w:hAnsi="Calibri" w:cs="Times New Roman"/>
        </w:rPr>
        <w:t>inquiries</w:t>
      </w:r>
      <w:r w:rsidRPr="00203485">
        <w:rPr>
          <w:rFonts w:ascii="Calibri" w:hAnsi="Calibri" w:cs="Times New Roman"/>
        </w:rPr>
        <w:t xml:space="preserve"> from Springfield High School in New Holland, Belmont County Board of DD, a member of the DD Council, Stark County Board of DD, Echoing Hills in Coshocton County, and Tri-County Career Center in Nelsonville.</w:t>
      </w:r>
    </w:p>
    <w:p w:rsidR="007440F9" w:rsidRPr="00203485" w:rsidRDefault="007440F9" w:rsidP="007440F9">
      <w:pPr>
        <w:rPr>
          <w:rFonts w:ascii="Calibri" w:hAnsi="Calibri" w:cs="Times New Roman"/>
        </w:rPr>
      </w:pPr>
    </w:p>
    <w:p w:rsidR="007440F9" w:rsidRPr="00203485" w:rsidRDefault="007440F9" w:rsidP="007440F9">
      <w:pPr>
        <w:rPr>
          <w:rFonts w:ascii="Calibri" w:hAnsi="Calibri" w:cs="Times New Roman"/>
        </w:rPr>
      </w:pPr>
      <w:r w:rsidRPr="00203485">
        <w:rPr>
          <w:rFonts w:ascii="Calibri" w:hAnsi="Calibri" w:cs="Times New Roman"/>
        </w:rPr>
        <w:lastRenderedPageBreak/>
        <w:t xml:space="preserve">On July 25, a meeting </w:t>
      </w:r>
      <w:r w:rsidR="00723B02" w:rsidRPr="00203485">
        <w:rPr>
          <w:rFonts w:ascii="Calibri" w:hAnsi="Calibri" w:cs="Times New Roman"/>
        </w:rPr>
        <w:t xml:space="preserve">was held </w:t>
      </w:r>
      <w:r w:rsidRPr="00203485">
        <w:rPr>
          <w:rFonts w:ascii="Calibri" w:hAnsi="Calibri" w:cs="Times New Roman"/>
        </w:rPr>
        <w:t xml:space="preserve">at the Delaware County Board of DD where representatives from </w:t>
      </w:r>
      <w:r w:rsidR="00723B02" w:rsidRPr="00203485">
        <w:rPr>
          <w:rFonts w:ascii="Calibri" w:hAnsi="Calibri" w:cs="Times New Roman"/>
        </w:rPr>
        <w:t xml:space="preserve">C3P(O), </w:t>
      </w:r>
      <w:r w:rsidRPr="00203485">
        <w:rPr>
          <w:rFonts w:ascii="Calibri" w:hAnsi="Calibri" w:cs="Times New Roman"/>
        </w:rPr>
        <w:t>Delaware City Schools, Westerville City Schools and Buckeye Valley High School were present.  At that meeting, the Superintendent from Delaware City said they were onboard and that they may team up</w:t>
      </w:r>
      <w:r w:rsidR="00723B02" w:rsidRPr="00203485">
        <w:rPr>
          <w:rFonts w:ascii="Calibri" w:hAnsi="Calibri" w:cs="Times New Roman"/>
        </w:rPr>
        <w:t xml:space="preserve"> with Buckeye Valley.   A</w:t>
      </w:r>
      <w:r w:rsidRPr="00203485">
        <w:rPr>
          <w:rFonts w:ascii="Calibri" w:hAnsi="Calibri" w:cs="Times New Roman"/>
        </w:rPr>
        <w:t xml:space="preserve"> follow-up meeting </w:t>
      </w:r>
      <w:r w:rsidR="00723B02" w:rsidRPr="00203485">
        <w:rPr>
          <w:rFonts w:ascii="Calibri" w:hAnsi="Calibri" w:cs="Times New Roman"/>
        </w:rPr>
        <w:t xml:space="preserve">was held </w:t>
      </w:r>
      <w:r w:rsidRPr="00203485">
        <w:rPr>
          <w:rFonts w:ascii="Calibri" w:hAnsi="Calibri" w:cs="Times New Roman"/>
        </w:rPr>
        <w:t>with Westerville City Schools and they seem like they are very interested in starting a program - perhaps even this school year (</w:t>
      </w:r>
      <w:r w:rsidR="00723B02" w:rsidRPr="00203485">
        <w:rPr>
          <w:rFonts w:ascii="Calibri" w:hAnsi="Calibri" w:cs="Times New Roman"/>
        </w:rPr>
        <w:t>they may start up</w:t>
      </w:r>
      <w:r w:rsidRPr="00203485">
        <w:rPr>
          <w:rFonts w:ascii="Calibri" w:hAnsi="Calibri" w:cs="Times New Roman"/>
        </w:rPr>
        <w:t xml:space="preserve"> October 1).  </w:t>
      </w:r>
    </w:p>
    <w:p w:rsidR="007440F9" w:rsidRPr="00203485" w:rsidRDefault="007440F9" w:rsidP="007440F9">
      <w:pPr>
        <w:rPr>
          <w:rFonts w:ascii="Calibri" w:hAnsi="Calibri" w:cs="Times New Roman"/>
        </w:rPr>
      </w:pPr>
    </w:p>
    <w:p w:rsidR="007440F9" w:rsidRPr="00203485" w:rsidRDefault="00F8563D" w:rsidP="007440F9">
      <w:pPr>
        <w:rPr>
          <w:rFonts w:ascii="Calibri" w:hAnsi="Calibri" w:cs="Times New Roman"/>
        </w:rPr>
      </w:pPr>
      <w:r w:rsidRPr="00203485">
        <w:rPr>
          <w:rFonts w:ascii="Calibri" w:hAnsi="Calibri" w:cs="Times New Roman"/>
        </w:rPr>
        <w:t>A</w:t>
      </w:r>
      <w:r w:rsidR="007440F9" w:rsidRPr="00203485">
        <w:rPr>
          <w:rFonts w:ascii="Calibri" w:hAnsi="Calibri" w:cs="Times New Roman"/>
        </w:rPr>
        <w:t xml:space="preserve"> "meet and greet" </w:t>
      </w:r>
      <w:r w:rsidRPr="00203485">
        <w:rPr>
          <w:rFonts w:ascii="Calibri" w:hAnsi="Calibri" w:cs="Times New Roman"/>
        </w:rPr>
        <w:t xml:space="preserve">is scheduled </w:t>
      </w:r>
      <w:r w:rsidR="007440F9" w:rsidRPr="00203485">
        <w:rPr>
          <w:rFonts w:ascii="Calibri" w:hAnsi="Calibri" w:cs="Times New Roman"/>
        </w:rPr>
        <w:t xml:space="preserve">at Medina High School </w:t>
      </w:r>
      <w:r w:rsidRPr="00203485">
        <w:rPr>
          <w:rFonts w:ascii="Calibri" w:hAnsi="Calibri" w:cs="Times New Roman"/>
        </w:rPr>
        <w:t>for August 20.</w:t>
      </w:r>
    </w:p>
    <w:p w:rsidR="00533482" w:rsidRDefault="00533482" w:rsidP="007440F9">
      <w:pPr>
        <w:rPr>
          <w:rFonts w:ascii="Calibri" w:hAnsi="Calibri" w:cs="Times New Roman"/>
        </w:rPr>
      </w:pPr>
    </w:p>
    <w:p w:rsidR="007440F9" w:rsidRPr="00203485" w:rsidRDefault="006423E2" w:rsidP="007440F9">
      <w:pPr>
        <w:rPr>
          <w:rFonts w:ascii="Calibri" w:hAnsi="Calibri" w:cs="Times New Roman"/>
        </w:rPr>
      </w:pPr>
      <w:r w:rsidRPr="00203485">
        <w:rPr>
          <w:rFonts w:ascii="Calibri" w:hAnsi="Calibri" w:cs="Times New Roman"/>
        </w:rPr>
        <w:t>There is</w:t>
      </w:r>
      <w:r w:rsidR="007440F9" w:rsidRPr="00203485">
        <w:rPr>
          <w:rFonts w:ascii="Calibri" w:hAnsi="Calibri" w:cs="Times New Roman"/>
        </w:rPr>
        <w:t xml:space="preserve"> a "meet the team" </w:t>
      </w:r>
      <w:r w:rsidRPr="00203485">
        <w:rPr>
          <w:rFonts w:ascii="Calibri" w:hAnsi="Calibri" w:cs="Times New Roman"/>
        </w:rPr>
        <w:t xml:space="preserve">scheduled </w:t>
      </w:r>
      <w:r w:rsidR="007440F9" w:rsidRPr="00203485">
        <w:rPr>
          <w:rFonts w:ascii="Calibri" w:hAnsi="Calibri" w:cs="Times New Roman"/>
        </w:rPr>
        <w:t xml:space="preserve">at Vanguard-Sentinel CTC </w:t>
      </w:r>
      <w:r w:rsidRPr="00203485">
        <w:rPr>
          <w:rFonts w:ascii="Calibri" w:hAnsi="Calibri" w:cs="Times New Roman"/>
        </w:rPr>
        <w:t>for</w:t>
      </w:r>
      <w:r w:rsidR="007440F9" w:rsidRPr="00203485">
        <w:rPr>
          <w:rFonts w:ascii="Calibri" w:hAnsi="Calibri" w:cs="Times New Roman"/>
        </w:rPr>
        <w:t xml:space="preserve"> August 22.  The County Board will be the "host" and the provider sites will be Wynn-Reeth, </w:t>
      </w:r>
      <w:proofErr w:type="spellStart"/>
      <w:r w:rsidR="007440F9" w:rsidRPr="00203485">
        <w:rPr>
          <w:rFonts w:ascii="Calibri" w:hAnsi="Calibri" w:cs="Times New Roman"/>
        </w:rPr>
        <w:t>Sandco</w:t>
      </w:r>
      <w:proofErr w:type="spellEnd"/>
      <w:r w:rsidR="007440F9" w:rsidRPr="00203485">
        <w:rPr>
          <w:rFonts w:ascii="Calibri" w:hAnsi="Calibri" w:cs="Times New Roman"/>
        </w:rPr>
        <w:t>, and Capabilities.  That is also the first day of school for Franklin Heights High School.</w:t>
      </w:r>
    </w:p>
    <w:p w:rsidR="0002104C" w:rsidRPr="00203485" w:rsidRDefault="0002104C" w:rsidP="007440F9">
      <w:pPr>
        <w:rPr>
          <w:rFonts w:ascii="Calibri" w:hAnsi="Calibri" w:cs="Times New Roman"/>
        </w:rPr>
      </w:pPr>
    </w:p>
    <w:p w:rsidR="007440F9" w:rsidRDefault="0002104C" w:rsidP="007440F9">
      <w:pPr>
        <w:rPr>
          <w:rFonts w:ascii="Calibri" w:hAnsi="Calibri" w:cs="Times New Roman"/>
        </w:rPr>
      </w:pPr>
      <w:r w:rsidRPr="00203485">
        <w:rPr>
          <w:rFonts w:ascii="Calibri" w:hAnsi="Calibri" w:cs="Times New Roman"/>
        </w:rPr>
        <w:t xml:space="preserve">C3P(O) received the </w:t>
      </w:r>
      <w:r w:rsidR="007440F9" w:rsidRPr="00203485">
        <w:rPr>
          <w:rFonts w:ascii="Calibri" w:hAnsi="Calibri" w:cs="Times New Roman"/>
        </w:rPr>
        <w:t>Moving Mountains Award on July 31st.</w:t>
      </w:r>
    </w:p>
    <w:p w:rsidR="00C32C84" w:rsidRPr="00965E27" w:rsidRDefault="00C32C84" w:rsidP="00C32C84">
      <w:pPr>
        <w:rPr>
          <w:rFonts w:ascii="Calibri" w:hAnsi="Calibri" w:cs="Times New Roman"/>
        </w:rPr>
      </w:pPr>
      <w:r w:rsidRPr="00965E27">
        <w:rPr>
          <w:rFonts w:ascii="Calibri" w:hAnsi="Calibri" w:cs="Times New Roman"/>
        </w:rPr>
        <w:t xml:space="preserve">On August 20, </w:t>
      </w:r>
      <w:r w:rsidR="00FB2DF8" w:rsidRPr="00965E27">
        <w:rPr>
          <w:rFonts w:ascii="Calibri" w:hAnsi="Calibri" w:cs="Times New Roman"/>
        </w:rPr>
        <w:t>held a</w:t>
      </w:r>
      <w:r w:rsidRPr="00965E27">
        <w:rPr>
          <w:rFonts w:ascii="Calibri" w:hAnsi="Calibri" w:cs="Times New Roman"/>
        </w:rPr>
        <w:t xml:space="preserve"> "meet and greet" for the students at Medina High School.  There are 9 CIP candidates and 8 CAP candidates.</w:t>
      </w:r>
    </w:p>
    <w:p w:rsidR="00C32C84" w:rsidRPr="00965E27" w:rsidRDefault="00C32C84" w:rsidP="00C32C84">
      <w:pPr>
        <w:rPr>
          <w:rFonts w:ascii="Calibri" w:hAnsi="Calibri" w:cs="Times New Roman"/>
        </w:rPr>
      </w:pPr>
    </w:p>
    <w:p w:rsidR="00C32C84" w:rsidRPr="00965E27" w:rsidRDefault="00FB2DF8" w:rsidP="00C32C84">
      <w:pPr>
        <w:rPr>
          <w:rFonts w:ascii="Calibri" w:hAnsi="Calibri" w:cs="Times New Roman"/>
        </w:rPr>
      </w:pPr>
      <w:r w:rsidRPr="00965E27">
        <w:rPr>
          <w:rFonts w:ascii="Calibri" w:hAnsi="Calibri" w:cs="Times New Roman"/>
        </w:rPr>
        <w:t xml:space="preserve">On August 22, </w:t>
      </w:r>
      <w:r w:rsidR="00C32C84" w:rsidRPr="00965E27">
        <w:rPr>
          <w:rFonts w:ascii="Calibri" w:hAnsi="Calibri" w:cs="Times New Roman"/>
        </w:rPr>
        <w:t>had a "meet and greet" for the students at Vanguard-Sentinel Career and Technology Centers.  There are 9 CIP candidates.  This was also the first day of school for Franklin Heights High School.  There we have 10 CIP candidates and 7 CAP candidates.</w:t>
      </w:r>
    </w:p>
    <w:p w:rsidR="00C32C84" w:rsidRPr="00965E27" w:rsidRDefault="00C32C84" w:rsidP="00C32C84">
      <w:pPr>
        <w:rPr>
          <w:rFonts w:ascii="Calibri" w:hAnsi="Calibri" w:cs="Times New Roman"/>
        </w:rPr>
      </w:pPr>
    </w:p>
    <w:p w:rsidR="00C32C84" w:rsidRPr="00965E27" w:rsidRDefault="00C32C84" w:rsidP="00C32C84">
      <w:pPr>
        <w:rPr>
          <w:rFonts w:ascii="Calibri" w:hAnsi="Calibri" w:cs="Times New Roman"/>
        </w:rPr>
      </w:pPr>
      <w:r w:rsidRPr="00965E27">
        <w:rPr>
          <w:rFonts w:ascii="Calibri" w:hAnsi="Calibri" w:cs="Times New Roman"/>
        </w:rPr>
        <w:t>Have one returning senior from Harding High School in Marion.</w:t>
      </w:r>
    </w:p>
    <w:p w:rsidR="00C32C84" w:rsidRPr="00965E27" w:rsidRDefault="00C32C84" w:rsidP="00C32C84">
      <w:pPr>
        <w:rPr>
          <w:rFonts w:ascii="Calibri" w:hAnsi="Calibri" w:cs="Times New Roman"/>
        </w:rPr>
      </w:pPr>
    </w:p>
    <w:p w:rsidR="00C32C84" w:rsidRPr="00965E27" w:rsidRDefault="00C32C84" w:rsidP="00C32C84">
      <w:pPr>
        <w:rPr>
          <w:rFonts w:ascii="Calibri" w:hAnsi="Calibri" w:cs="Times New Roman"/>
        </w:rPr>
      </w:pPr>
      <w:r w:rsidRPr="00965E27">
        <w:rPr>
          <w:rFonts w:ascii="Calibri" w:hAnsi="Calibri" w:cs="Times New Roman"/>
        </w:rPr>
        <w:t>Met with Delaware City Schools and Buckeye Valley Local Schools on August 29.  Providers met with prospective students from these two schools on September 10.</w:t>
      </w:r>
    </w:p>
    <w:p w:rsidR="00C32C84" w:rsidRPr="00965E27" w:rsidRDefault="00C32C84" w:rsidP="00C32C84">
      <w:pPr>
        <w:rPr>
          <w:rFonts w:ascii="Calibri" w:hAnsi="Calibri" w:cs="Times New Roman"/>
        </w:rPr>
      </w:pPr>
    </w:p>
    <w:p w:rsidR="00C32C84" w:rsidRPr="00965E27" w:rsidRDefault="00C32C84" w:rsidP="00387BDA">
      <w:pPr>
        <w:pStyle w:val="NormalWeb"/>
        <w:spacing w:before="0" w:beforeAutospacing="0" w:after="0" w:afterAutospacing="0"/>
        <w:rPr>
          <w:rFonts w:ascii="Calibri" w:hAnsi="Calibri"/>
          <w:sz w:val="24"/>
          <w:szCs w:val="24"/>
        </w:rPr>
      </w:pPr>
      <w:r w:rsidRPr="00965E27">
        <w:rPr>
          <w:rFonts w:ascii="Calibri" w:hAnsi="Calibri"/>
          <w:sz w:val="24"/>
          <w:szCs w:val="24"/>
        </w:rPr>
        <w:t>On September 10, met with the Board of Westerville City School District where they approved funding for the C3P(O) program for this sch</w:t>
      </w:r>
      <w:r w:rsidR="00FB2DF8" w:rsidRPr="00965E27">
        <w:rPr>
          <w:rFonts w:ascii="Calibri" w:hAnsi="Calibri"/>
          <w:sz w:val="24"/>
          <w:szCs w:val="24"/>
        </w:rPr>
        <w:t xml:space="preserve">ool year.  </w:t>
      </w:r>
      <w:r w:rsidR="00387BDA" w:rsidRPr="00965E27">
        <w:rPr>
          <w:rFonts w:ascii="Calibri" w:hAnsi="Calibri"/>
          <w:sz w:val="24"/>
          <w:szCs w:val="24"/>
        </w:rPr>
        <w:t>Here is the video of the C3P(O) presentation at the Westerville School Board meeting, beginning at 39:30 with the actual vote at 55:30 (</w:t>
      </w:r>
      <w:hyperlink r:id="rId7" w:history="1">
        <w:r w:rsidR="00387BDA" w:rsidRPr="00965E27">
          <w:rPr>
            <w:rStyle w:val="Hyperlink"/>
            <w:rFonts w:ascii="Calibri" w:hAnsi="Calibri"/>
            <w:color w:val="auto"/>
            <w:sz w:val="24"/>
            <w:szCs w:val="24"/>
            <w:u w:val="none"/>
          </w:rPr>
          <w:t>https://youtu.be/kLt1jLFSOeo</w:t>
        </w:r>
      </w:hyperlink>
      <w:r w:rsidR="00387BDA" w:rsidRPr="00965E27">
        <w:rPr>
          <w:rFonts w:ascii="Calibri" w:hAnsi="Calibri"/>
          <w:sz w:val="24"/>
          <w:szCs w:val="24"/>
        </w:rPr>
        <w:t xml:space="preserve">).   </w:t>
      </w:r>
      <w:r w:rsidR="00FB2DF8" w:rsidRPr="00965E27">
        <w:rPr>
          <w:rFonts w:ascii="Calibri" w:hAnsi="Calibri"/>
          <w:sz w:val="24"/>
          <w:szCs w:val="24"/>
        </w:rPr>
        <w:t>Had</w:t>
      </w:r>
      <w:r w:rsidRPr="00965E27">
        <w:rPr>
          <w:rFonts w:ascii="Calibri" w:hAnsi="Calibri"/>
          <w:sz w:val="24"/>
          <w:szCs w:val="24"/>
        </w:rPr>
        <w:t xml:space="preserve"> a meeting on September 14 to plan implementation.</w:t>
      </w:r>
    </w:p>
    <w:p w:rsidR="00C32C84" w:rsidRPr="00965E27" w:rsidRDefault="00C32C84" w:rsidP="00C32C84">
      <w:pPr>
        <w:rPr>
          <w:rFonts w:ascii="Calibri" w:hAnsi="Calibri" w:cs="Times New Roman"/>
        </w:rPr>
      </w:pPr>
    </w:p>
    <w:p w:rsidR="00C32C84" w:rsidRPr="00965E27" w:rsidRDefault="00FB2DF8" w:rsidP="00C32C84">
      <w:pPr>
        <w:rPr>
          <w:rFonts w:ascii="Calibri" w:hAnsi="Calibri" w:cs="Times New Roman"/>
        </w:rPr>
      </w:pPr>
      <w:r w:rsidRPr="00965E27">
        <w:rPr>
          <w:rFonts w:ascii="Calibri" w:hAnsi="Calibri" w:cs="Times New Roman"/>
        </w:rPr>
        <w:t xml:space="preserve">Received </w:t>
      </w:r>
      <w:r w:rsidR="003C3AA9" w:rsidRPr="00965E27">
        <w:rPr>
          <w:rFonts w:ascii="Calibri" w:hAnsi="Calibri" w:cs="Times New Roman"/>
        </w:rPr>
        <w:t>inquiries</w:t>
      </w:r>
      <w:r w:rsidR="00C32C84" w:rsidRPr="00965E27">
        <w:rPr>
          <w:rFonts w:ascii="Calibri" w:hAnsi="Calibri" w:cs="Times New Roman"/>
        </w:rPr>
        <w:t xml:space="preserve"> regarding C3P(O) from the following schools:  Springfield High School in Holland, OH; Live Oaks Career Center in Milford, OH;  and Fairmont High School in Kettering, OH.  Information was also passed along to Wilmington Schools.</w:t>
      </w:r>
    </w:p>
    <w:p w:rsidR="00C32C84" w:rsidRPr="00965E27" w:rsidRDefault="00C32C84" w:rsidP="00C32C84">
      <w:pPr>
        <w:rPr>
          <w:rFonts w:ascii="Calibri" w:hAnsi="Calibri" w:cs="Times New Roman"/>
        </w:rPr>
      </w:pPr>
    </w:p>
    <w:p w:rsidR="00922931" w:rsidRPr="00965E27" w:rsidRDefault="00C82AA9" w:rsidP="00C32C84">
      <w:pPr>
        <w:rPr>
          <w:rFonts w:ascii="Calibri" w:hAnsi="Calibri" w:cs="Times New Roman"/>
        </w:rPr>
      </w:pPr>
      <w:r w:rsidRPr="00965E27">
        <w:rPr>
          <w:rFonts w:ascii="Calibri" w:hAnsi="Calibri" w:cs="Times New Roman"/>
        </w:rPr>
        <w:t>Had a call</w:t>
      </w:r>
      <w:r w:rsidR="00C32C84" w:rsidRPr="00965E27">
        <w:rPr>
          <w:rFonts w:ascii="Calibri" w:hAnsi="Calibri" w:cs="Times New Roman"/>
        </w:rPr>
        <w:t xml:space="preserve"> with the Office of People with Developmental Disabilities (OPWDD) in New York.  They are interested in how </w:t>
      </w:r>
      <w:r w:rsidR="00922931" w:rsidRPr="00965E27">
        <w:rPr>
          <w:rFonts w:ascii="Calibri" w:hAnsi="Calibri" w:cs="Times New Roman"/>
        </w:rPr>
        <w:t>C3P(O)</w:t>
      </w:r>
      <w:r w:rsidR="00C32C84" w:rsidRPr="00965E27">
        <w:rPr>
          <w:rFonts w:ascii="Calibri" w:hAnsi="Calibri" w:cs="Times New Roman"/>
        </w:rPr>
        <w:t xml:space="preserve"> got ODE to include the credentials on its "List of Industry-Related Credentia</w:t>
      </w:r>
      <w:r w:rsidR="00922931" w:rsidRPr="00965E27">
        <w:rPr>
          <w:rFonts w:ascii="Calibri" w:hAnsi="Calibri" w:cs="Times New Roman"/>
        </w:rPr>
        <w:t>ls".</w:t>
      </w:r>
    </w:p>
    <w:p w:rsidR="00922931" w:rsidRPr="00965E27" w:rsidRDefault="00922931" w:rsidP="00C32C84">
      <w:pPr>
        <w:rPr>
          <w:rFonts w:ascii="Calibri" w:hAnsi="Calibri" w:cs="Times New Roman"/>
        </w:rPr>
      </w:pPr>
    </w:p>
    <w:p w:rsidR="00C32C84" w:rsidRPr="00965E27" w:rsidRDefault="00922931" w:rsidP="00C32C84">
      <w:pPr>
        <w:rPr>
          <w:rFonts w:ascii="Calibri" w:hAnsi="Calibri" w:cs="Times New Roman"/>
        </w:rPr>
      </w:pPr>
      <w:r w:rsidRPr="00965E27">
        <w:rPr>
          <w:rFonts w:ascii="Calibri" w:hAnsi="Calibri" w:cs="Times New Roman"/>
        </w:rPr>
        <w:t>N</w:t>
      </w:r>
      <w:r w:rsidR="00C32C84" w:rsidRPr="00965E27">
        <w:rPr>
          <w:rFonts w:ascii="Calibri" w:hAnsi="Calibri" w:cs="Times New Roman"/>
        </w:rPr>
        <w:t>ow have hyperlinks on the</w:t>
      </w:r>
      <w:r w:rsidRPr="00965E27">
        <w:rPr>
          <w:rFonts w:ascii="Calibri" w:hAnsi="Calibri" w:cs="Times New Roman"/>
        </w:rPr>
        <w:t xml:space="preserve"> Ohio Department of Education</w:t>
      </w:r>
      <w:r w:rsidR="00C32C84" w:rsidRPr="00965E27">
        <w:rPr>
          <w:rFonts w:ascii="Calibri" w:hAnsi="Calibri" w:cs="Times New Roman"/>
        </w:rPr>
        <w:t xml:space="preserve"> "List of Industry-Related Credentials" to OPRA's C3P(O) webpage.</w:t>
      </w:r>
    </w:p>
    <w:p w:rsidR="00C32C84" w:rsidRPr="00965E27" w:rsidRDefault="00C32C84" w:rsidP="00C32C84">
      <w:pPr>
        <w:rPr>
          <w:rFonts w:ascii="Calibri" w:hAnsi="Calibri" w:cs="Times New Roman"/>
        </w:rPr>
      </w:pPr>
    </w:p>
    <w:p w:rsidR="00C32C84" w:rsidRPr="00965E27" w:rsidRDefault="00C32C84" w:rsidP="007440F9">
      <w:pPr>
        <w:rPr>
          <w:rFonts w:ascii="Calibri" w:hAnsi="Calibri" w:cs="Times New Roman"/>
        </w:rPr>
      </w:pPr>
      <w:r w:rsidRPr="00965E27">
        <w:rPr>
          <w:rFonts w:ascii="Calibri" w:hAnsi="Calibri" w:cs="Times New Roman"/>
        </w:rPr>
        <w:lastRenderedPageBreak/>
        <w:t xml:space="preserve">Renee </w:t>
      </w:r>
      <w:proofErr w:type="spellStart"/>
      <w:r w:rsidRPr="00965E27">
        <w:rPr>
          <w:rFonts w:ascii="Calibri" w:hAnsi="Calibri" w:cs="Times New Roman"/>
        </w:rPr>
        <w:t>Petrangelo</w:t>
      </w:r>
      <w:proofErr w:type="spellEnd"/>
      <w:r w:rsidR="00815057" w:rsidRPr="00965E27">
        <w:rPr>
          <w:rFonts w:ascii="Calibri" w:hAnsi="Calibri" w:cs="Times New Roman"/>
        </w:rPr>
        <w:t xml:space="preserve"> (former CEO of ANCOR)</w:t>
      </w:r>
      <w:r w:rsidRPr="00965E27">
        <w:rPr>
          <w:rFonts w:ascii="Calibri" w:hAnsi="Calibri" w:cs="Times New Roman"/>
        </w:rPr>
        <w:t xml:space="preserve"> </w:t>
      </w:r>
      <w:r w:rsidR="00815057" w:rsidRPr="00965E27">
        <w:rPr>
          <w:rFonts w:ascii="Calibri" w:hAnsi="Calibri" w:cs="Times New Roman"/>
        </w:rPr>
        <w:t>may visit the</w:t>
      </w:r>
      <w:r w:rsidRPr="00965E27">
        <w:rPr>
          <w:rFonts w:ascii="Calibri" w:hAnsi="Calibri" w:cs="Times New Roman"/>
        </w:rPr>
        <w:t xml:space="preserve"> C3P(O) program at Medina during the Advisory Co</w:t>
      </w:r>
      <w:r w:rsidR="00815057" w:rsidRPr="00965E27">
        <w:rPr>
          <w:rFonts w:ascii="Calibri" w:hAnsi="Calibri" w:cs="Times New Roman"/>
        </w:rPr>
        <w:t>mmittee meeting on October 15.</w:t>
      </w:r>
    </w:p>
    <w:p w:rsidR="004D6FBF" w:rsidRPr="00BB728C" w:rsidRDefault="004D6FBF" w:rsidP="00EA3E65">
      <w:pPr>
        <w:widowControl w:val="0"/>
        <w:autoSpaceDE w:val="0"/>
        <w:autoSpaceDN w:val="0"/>
        <w:adjustRightInd w:val="0"/>
        <w:rPr>
          <w:rFonts w:asciiTheme="majorHAnsi" w:hAnsiTheme="majorHAnsi" w:cs="Times New Roman"/>
          <w:color w:val="0000FF"/>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December 17, 2018,  Jeff Davis, Rosemary Krieger, Director at Vanguard-Sentinel Career and Technology Centers, Bethany Toledo, Kevin Metz and Janice met with Ohio Department of Education Superintendent Paulo </w:t>
      </w:r>
      <w:proofErr w:type="spellStart"/>
      <w:r w:rsidRPr="004F6F92">
        <w:rPr>
          <w:rFonts w:asciiTheme="majorHAnsi" w:hAnsiTheme="majorHAnsi" w:cs="Calibri"/>
        </w:rPr>
        <w:t>DeMaria</w:t>
      </w:r>
      <w:proofErr w:type="spellEnd"/>
      <w:r w:rsidRPr="004F6F92">
        <w:rPr>
          <w:rFonts w:asciiTheme="majorHAnsi" w:hAnsiTheme="majorHAnsi" w:cs="Calibri"/>
        </w:rPr>
        <w:t xml:space="preserve">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process.  Bethany submitted the reapplication on December 31, 2018 for just the CIP.  Our rationale was that we wanted to have the CIP be a </w:t>
      </w:r>
      <w:proofErr w:type="spellStart"/>
      <w:r w:rsidRPr="004F6F92">
        <w:rPr>
          <w:rFonts w:asciiTheme="majorHAnsi" w:hAnsiTheme="majorHAnsi" w:cs="Calibri"/>
        </w:rPr>
        <w:t>stand alone</w:t>
      </w:r>
      <w:proofErr w:type="spellEnd"/>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January 7, 2019, Nancy Banks, Superintendent, and Mitch Snyder with the Montgomery County Board of DD and Janice met with Daybreak, Inc. in Dayton regarding the C3P(O) program.  </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January 10, 2019, Rosemary Krieger, Director at Vanguard-Sentinel CTC, Dave </w:t>
      </w:r>
      <w:proofErr w:type="spellStart"/>
      <w:r w:rsidRPr="004F6F92">
        <w:rPr>
          <w:rFonts w:asciiTheme="majorHAnsi" w:hAnsiTheme="majorHAnsi" w:cs="Calibri"/>
        </w:rPr>
        <w:t>Reichart</w:t>
      </w:r>
      <w:proofErr w:type="spellEnd"/>
      <w:r w:rsidRPr="004F6F92">
        <w:rPr>
          <w:rFonts w:asciiTheme="majorHAnsi" w:hAnsiTheme="majorHAnsi" w:cs="Calibri"/>
        </w:rPr>
        <w:t xml:space="preserve"> with Sandusky County Board of DD, and Janice did a presentation of the C3P(O) program at the NW Ohio Transformation of Services Community of Practice meeting in Maumee.  There were about 60 people in attendance. Janice</w:t>
      </w:r>
      <w:r w:rsidR="00107B4D">
        <w:rPr>
          <w:rFonts w:asciiTheme="majorHAnsi" w:hAnsiTheme="majorHAnsi" w:cs="Calibri"/>
        </w:rPr>
        <w:t xml:space="preserve"> </w:t>
      </w:r>
      <w:r w:rsidRPr="004F6F92">
        <w:rPr>
          <w:rFonts w:asciiTheme="majorHAnsi" w:hAnsiTheme="majorHAnsi" w:cs="Calibri"/>
        </w:rPr>
        <w:t>I sent out additional information to those who requested it.</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Three different marketing emails have been designed and Janice will begin to send them out next week:  One will be personalized and sent to all schools who have expressed an interest in C3P(O) during the past three years; one will be personalized and sent to County Board Superintendents who are not already involved in the program; and one will be sent out on the OPRA Members </w:t>
      </w:r>
      <w:proofErr w:type="spellStart"/>
      <w:r w:rsidRPr="004F6F92">
        <w:rPr>
          <w:rFonts w:asciiTheme="majorHAnsi" w:hAnsiTheme="majorHAnsi" w:cs="Calibri"/>
        </w:rPr>
        <w:t>listserve</w:t>
      </w:r>
      <w:proofErr w:type="spellEnd"/>
      <w:r w:rsidRPr="004F6F92">
        <w:rPr>
          <w:rFonts w:asciiTheme="majorHAnsi" w:hAnsiTheme="majorHAnsi" w:cs="Calibri"/>
        </w:rPr>
        <w:t>.  Janice will also see if Christine will put it in the Round Up.</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C3P(O) graduation dates are as follows:  Vanguard-Sentinel Career and Technology Centers - May 13 at 1 pm; Medina High School - May 16 at 6 pm; and Franklin Heights High School - May 21 at 2 pm.</w:t>
      </w:r>
    </w:p>
    <w:p w:rsidR="00965E27" w:rsidRPr="004F6F92" w:rsidRDefault="00965E27" w:rsidP="00965E27">
      <w:pPr>
        <w:widowControl w:val="0"/>
        <w:autoSpaceDE w:val="0"/>
        <w:autoSpaceDN w:val="0"/>
        <w:adjustRightInd w:val="0"/>
        <w:rPr>
          <w:rFonts w:asciiTheme="majorHAnsi" w:hAnsiTheme="majorHAnsi" w:cs="Calibri"/>
        </w:rPr>
      </w:pPr>
    </w:p>
    <w:p w:rsidR="00965E27" w:rsidRDefault="00C53125" w:rsidP="00965E27">
      <w:pPr>
        <w:widowControl w:val="0"/>
        <w:autoSpaceDE w:val="0"/>
        <w:autoSpaceDN w:val="0"/>
        <w:adjustRightInd w:val="0"/>
        <w:rPr>
          <w:rFonts w:asciiTheme="majorHAnsi" w:hAnsiTheme="majorHAnsi" w:cs="Calibri"/>
        </w:rPr>
      </w:pPr>
      <w:r>
        <w:rPr>
          <w:rFonts w:asciiTheme="majorHAnsi" w:hAnsiTheme="majorHAnsi" w:cs="Calibri"/>
        </w:rPr>
        <w:lastRenderedPageBreak/>
        <w:t>Janice is c</w:t>
      </w:r>
      <w:r w:rsidR="00965E27" w:rsidRPr="004F6F92">
        <w:rPr>
          <w:rFonts w:asciiTheme="majorHAnsi" w:hAnsiTheme="majorHAnsi" w:cs="Calibri"/>
        </w:rPr>
        <w:t>urrently working on helping to write a story about C3P(O) that is to be published in a book by the University of Minnesota.</w:t>
      </w:r>
    </w:p>
    <w:p w:rsidR="00C53125" w:rsidRDefault="00C53125" w:rsidP="00965E27">
      <w:pPr>
        <w:widowControl w:val="0"/>
        <w:autoSpaceDE w:val="0"/>
        <w:autoSpaceDN w:val="0"/>
        <w:adjustRightInd w:val="0"/>
        <w:rPr>
          <w:rFonts w:asciiTheme="majorHAnsi" w:hAnsiTheme="majorHAns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Janice completed the email marketing campaign - in addition to the email that went to all OPRA members via the </w:t>
      </w:r>
      <w:proofErr w:type="spellStart"/>
      <w:r w:rsidRPr="000A09EC">
        <w:rPr>
          <w:rFonts w:ascii="Calibri" w:eastAsia="Calibri" w:hAnsi="Calibri" w:cs="Calibri"/>
        </w:rPr>
        <w:t>listserve</w:t>
      </w:r>
      <w:proofErr w:type="spellEnd"/>
      <w:r w:rsidRPr="000A09EC">
        <w:rPr>
          <w:rFonts w:ascii="Calibri" w:eastAsia="Calibri" w:hAnsi="Calibri" w:cs="Calibri"/>
        </w:rPr>
        <w:t xml:space="pre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w:t>
      </w:r>
      <w:r w:rsidR="008C186B" w:rsidRPr="000A09EC">
        <w:rPr>
          <w:rFonts w:ascii="Calibri" w:eastAsia="Calibri" w:hAnsi="Calibri" w:cs="Calibri"/>
        </w:rPr>
        <w:t>and have</w:t>
      </w:r>
      <w:r w:rsidRPr="000A09EC">
        <w:rPr>
          <w:rFonts w:ascii="Calibri" w:eastAsia="Calibri" w:hAnsi="Calibri" w:cs="Calibri"/>
        </w:rPr>
        <w:t xml:space="preserve"> numerous telephone conferences and in-person visits scheduled over the next several weeks.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Janice is also </w:t>
      </w:r>
      <w:r w:rsidR="00C53125" w:rsidRPr="000A09EC">
        <w:rPr>
          <w:rFonts w:ascii="Calibri" w:eastAsia="Calibri" w:hAnsi="Calibri" w:cs="Calibri"/>
        </w:rPr>
        <w:t xml:space="preserve">working on coordinating the sessions at the Spring Conference for the C3P(O) students on April 4.  The students have been invited and the schools are in the process of making arrangements.  Scott </w:t>
      </w:r>
      <w:proofErr w:type="spellStart"/>
      <w:r w:rsidR="00C53125" w:rsidRPr="000A09EC">
        <w:rPr>
          <w:rFonts w:ascii="Calibri" w:eastAsia="Calibri" w:hAnsi="Calibri" w:cs="Calibri"/>
        </w:rPr>
        <w:t>Osterfeld</w:t>
      </w:r>
      <w:proofErr w:type="spellEnd"/>
      <w:r w:rsidR="00C53125" w:rsidRPr="000A09EC">
        <w:rPr>
          <w:rFonts w:ascii="Calibri" w:eastAsia="Calibri" w:hAnsi="Calibri" w:cs="Calibri"/>
        </w:rPr>
        <w:t xml:space="preserve"> will be the presenter.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On </w:t>
      </w:r>
      <w:r w:rsidR="00C53125" w:rsidRPr="000A09EC">
        <w:rPr>
          <w:rFonts w:ascii="Calibri" w:eastAsia="Calibri" w:hAnsi="Calibri" w:cs="Calibri"/>
        </w:rPr>
        <w:t>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educational opportunities.</w:t>
      </w:r>
    </w:p>
    <w:p w:rsidR="00C53125" w:rsidRPr="000A09EC" w:rsidRDefault="00C53125" w:rsidP="00C53125">
      <w:pPr>
        <w:rPr>
          <w:rFonts w:ascii="Calibri" w:eastAsia="Calibri" w:hAnsi="Calibr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Bethany Toledo reached out to the Ohio Department of Education regarding the status of their re-evaluating the point value of the Certificate of Initial Proficiency.  Meanwhile, I emailed Director Davis (DODD) to see if he has had any follow-up conversations with Superintendent </w:t>
      </w:r>
      <w:proofErr w:type="spellStart"/>
      <w:r w:rsidRPr="000A09EC">
        <w:rPr>
          <w:rFonts w:ascii="Calibri" w:eastAsia="Calibri" w:hAnsi="Calibri" w:cs="Calibri"/>
        </w:rPr>
        <w:t>DeMaria</w:t>
      </w:r>
      <w:proofErr w:type="spellEnd"/>
      <w:r w:rsidRPr="000A09EC">
        <w:rPr>
          <w:rFonts w:ascii="Calibri" w:eastAsia="Calibri" w:hAnsi="Calibri" w:cs="Calibri"/>
        </w:rPr>
        <w:t xml:space="preserve"> regarding the same.</w:t>
      </w:r>
    </w:p>
    <w:p w:rsidR="003610D2" w:rsidRPr="000A09EC" w:rsidRDefault="003610D2" w:rsidP="00C53125">
      <w:pPr>
        <w:rPr>
          <w:rFonts w:ascii="Calibri" w:eastAsia="Calibri" w:hAnsi="Calibri" w:cs="Calibri"/>
        </w:rPr>
      </w:pPr>
    </w:p>
    <w:p w:rsidR="003610D2" w:rsidRPr="000A09EC" w:rsidRDefault="003610D2" w:rsidP="003610D2">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3610D2" w:rsidRPr="000A09EC" w:rsidRDefault="003610D2" w:rsidP="003610D2">
      <w:pPr>
        <w:rPr>
          <w:rFonts w:ascii="Calibri" w:eastAsia="Calibri" w:hAnsi="Calibri" w:cs="Calibri"/>
          <w:color w:val="FF0000"/>
          <w:u w:val="single"/>
        </w:rPr>
      </w:pPr>
    </w:p>
    <w:p w:rsidR="003610D2" w:rsidRPr="00D224C5" w:rsidRDefault="003610D2" w:rsidP="003610D2">
      <w:pPr>
        <w:rPr>
          <w:rFonts w:ascii="Calibri" w:eastAsia="Calibri" w:hAnsi="Calibri" w:cs="Calibri"/>
        </w:rPr>
      </w:pPr>
      <w:r w:rsidRPr="00D224C5">
        <w:rPr>
          <w:rFonts w:ascii="Calibri" w:eastAsia="Calibri" w:hAnsi="Calibri" w:cs="Calibri"/>
        </w:rPr>
        <w:t>On 2/19, I met with Guernsey County Board of DD and Mid-East Career and Technical Center</w:t>
      </w:r>
    </w:p>
    <w:p w:rsidR="003610D2" w:rsidRPr="00D224C5" w:rsidRDefault="003610D2" w:rsidP="003610D2">
      <w:pPr>
        <w:rPr>
          <w:rFonts w:ascii="Calibri" w:eastAsia="Calibri" w:hAnsi="Calibri" w:cs="Calibri"/>
        </w:rPr>
      </w:pPr>
      <w:r w:rsidRPr="00D224C5">
        <w:rPr>
          <w:rFonts w:ascii="Calibri" w:eastAsia="Calibri" w:hAnsi="Calibri" w:cs="Calibri"/>
        </w:rPr>
        <w:t>On 2/24, I met with Logan County Board of DD and Hi-Point Career Center</w:t>
      </w:r>
    </w:p>
    <w:p w:rsidR="003610D2" w:rsidRPr="00D224C5" w:rsidRDefault="003610D2" w:rsidP="003610D2">
      <w:pPr>
        <w:rPr>
          <w:rFonts w:ascii="Calibri" w:eastAsia="Calibri" w:hAnsi="Calibri" w:cs="Calibri"/>
        </w:rPr>
      </w:pPr>
      <w:r w:rsidRPr="00D224C5">
        <w:rPr>
          <w:rFonts w:ascii="Calibri" w:eastAsia="Calibri" w:hAnsi="Calibri" w:cs="Calibri"/>
        </w:rPr>
        <w:t>On 2/28, I met with Geauga County Board of DD and local providers</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I have the following meetings scheduled:</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3/14 - Lake County Board of DD, local Educational Service Center and a local Career Tech Center</w:t>
      </w:r>
    </w:p>
    <w:p w:rsidR="003610D2" w:rsidRPr="00D224C5" w:rsidRDefault="003610D2" w:rsidP="003610D2">
      <w:pPr>
        <w:rPr>
          <w:rFonts w:ascii="Calibri" w:eastAsia="Calibri" w:hAnsi="Calibri" w:cs="Calibri"/>
        </w:rPr>
      </w:pPr>
      <w:r w:rsidRPr="00D224C5">
        <w:rPr>
          <w:rFonts w:ascii="Calibri" w:eastAsia="Calibri" w:hAnsi="Calibri" w:cs="Calibri"/>
        </w:rPr>
        <w:t>3/15 - Richland County Board of DD</w:t>
      </w:r>
    </w:p>
    <w:p w:rsidR="003610D2" w:rsidRPr="00D224C5" w:rsidRDefault="003610D2" w:rsidP="003610D2">
      <w:pPr>
        <w:rPr>
          <w:rFonts w:ascii="Calibri" w:eastAsia="Calibri" w:hAnsi="Calibri" w:cs="Calibri"/>
        </w:rPr>
      </w:pPr>
      <w:r w:rsidRPr="00D224C5">
        <w:rPr>
          <w:rFonts w:ascii="Calibri" w:eastAsia="Calibri" w:hAnsi="Calibri" w:cs="Calibri"/>
        </w:rPr>
        <w:t>3/20 - Erie County Board of DD</w:t>
      </w:r>
    </w:p>
    <w:p w:rsidR="003610D2" w:rsidRPr="00D224C5" w:rsidRDefault="003610D2" w:rsidP="003610D2">
      <w:pPr>
        <w:rPr>
          <w:rFonts w:ascii="Calibri" w:eastAsia="Calibri" w:hAnsi="Calibri" w:cs="Calibri"/>
        </w:rPr>
      </w:pPr>
    </w:p>
    <w:p w:rsidR="003610D2" w:rsidRDefault="003610D2" w:rsidP="003610D2">
      <w:pPr>
        <w:rPr>
          <w:rFonts w:ascii="Calibri" w:eastAsia="Calibri" w:hAnsi="Calibri" w:cs="Calibri"/>
        </w:rPr>
      </w:pPr>
      <w:r w:rsidRPr="00D224C5">
        <w:rPr>
          <w:rFonts w:ascii="Calibri" w:eastAsia="Calibri" w:hAnsi="Calibri" w:cs="Calibri"/>
        </w:rPr>
        <w:t>We have also met with Oakmont Education twice.  Oakmont has 14 Career Centers in the state and would like to implement C3P(O) in all 14 schools for the 2019-20 school year.  The necessary paperwork has been submitted to the Ohio Department of Education.</w:t>
      </w:r>
      <w:r w:rsidR="008239D1">
        <w:rPr>
          <w:rFonts w:ascii="Calibri" w:eastAsia="Calibri" w:hAnsi="Calibri" w:cs="Calibri"/>
        </w:rPr>
        <w:t xml:space="preserve">  </w:t>
      </w:r>
    </w:p>
    <w:p w:rsidR="002574BE" w:rsidRPr="002574BE" w:rsidRDefault="002574BE" w:rsidP="003610D2">
      <w:pPr>
        <w:rPr>
          <w:rFonts w:ascii="Calibri" w:eastAsia="Calibri" w:hAnsi="Calibri" w:cs="Calibri"/>
          <w:color w:val="FF0000"/>
          <w:u w:val="single"/>
        </w:rPr>
      </w:pPr>
      <w:r>
        <w:rPr>
          <w:rFonts w:ascii="Calibri" w:eastAsia="Calibri" w:hAnsi="Calibri" w:cs="Calibri"/>
          <w:color w:val="FF0000"/>
          <w:u w:val="single"/>
        </w:rPr>
        <w:lastRenderedPageBreak/>
        <w:t>The proposal has been sent to Oakmont Education and we have not yet heard back from them.</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 xml:space="preserve">We are working with the Ohio Department of Developmental Disabilities to plan an event for In-Demand Jobs Week (May 6-10).  The event will feature the C3P(O) program at South-Western City School District and will be held at ViaQuest in Grove City.  Governor </w:t>
      </w:r>
      <w:proofErr w:type="spellStart"/>
      <w:r w:rsidRPr="00D224C5">
        <w:rPr>
          <w:rFonts w:ascii="Calibri" w:eastAsia="Calibri" w:hAnsi="Calibri" w:cs="Calibri"/>
        </w:rPr>
        <w:t>Dewine</w:t>
      </w:r>
      <w:proofErr w:type="spellEnd"/>
      <w:r w:rsidRPr="00D224C5">
        <w:rPr>
          <w:rFonts w:ascii="Calibri" w:eastAsia="Calibri" w:hAnsi="Calibri" w:cs="Calibri"/>
        </w:rPr>
        <w:t>  and Director Davis have been invited to attend and current, former and future C3P(O) students will be present.  Other local and state dignitaries will also be invited.  </w:t>
      </w:r>
    </w:p>
    <w:p w:rsidR="003610D2" w:rsidRPr="00D224C5" w:rsidRDefault="003610D2" w:rsidP="003610D2">
      <w:pPr>
        <w:rPr>
          <w:rFonts w:ascii="Calibri" w:eastAsia="Calibri" w:hAnsi="Calibri" w:cs="Calibri"/>
        </w:rPr>
      </w:pPr>
    </w:p>
    <w:p w:rsidR="003610D2" w:rsidRPr="00D224C5" w:rsidRDefault="003610D2" w:rsidP="003610D2">
      <w:pPr>
        <w:rPr>
          <w:rFonts w:ascii="Calibri" w:eastAsia="Calibri" w:hAnsi="Calibri" w:cs="Calibri"/>
        </w:rPr>
      </w:pPr>
      <w:r w:rsidRPr="00D224C5">
        <w:rPr>
          <w:rFonts w:ascii="Calibri" w:eastAsia="Calibri" w:hAnsi="Calibri" w:cs="Calibri"/>
        </w:rPr>
        <w:t>We will have 25-30 of the C3P(O) students at the OPRA Spring Conference. </w:t>
      </w:r>
    </w:p>
    <w:p w:rsidR="003610D2" w:rsidRPr="00D224C5" w:rsidRDefault="003610D2" w:rsidP="003610D2">
      <w:pPr>
        <w:rPr>
          <w:rFonts w:ascii="Calibri" w:eastAsia="Calibri" w:hAnsi="Calibri" w:cs="Calibri"/>
        </w:rPr>
      </w:pPr>
    </w:p>
    <w:p w:rsidR="003610D2" w:rsidRDefault="003610D2" w:rsidP="003610D2">
      <w:pPr>
        <w:rPr>
          <w:rFonts w:ascii="Calibri" w:eastAsia="Calibri" w:hAnsi="Calibri" w:cs="Calibri"/>
        </w:rPr>
      </w:pPr>
      <w:r w:rsidRPr="00D224C5">
        <w:rPr>
          <w:rFonts w:ascii="Calibri" w:eastAsia="Calibri" w:hAnsi="Calibri" w:cs="Calibri"/>
        </w:rPr>
        <w:t>We have been working with the Ohio Department of Education in an attempt to get the point value of the credentials increased.  ODE  asked us to submit 2-4 names of industry professionals to sit on the review board.  The names have been submitted.</w:t>
      </w:r>
    </w:p>
    <w:p w:rsidR="008239D1" w:rsidRDefault="008239D1" w:rsidP="003610D2">
      <w:pPr>
        <w:rPr>
          <w:rFonts w:ascii="Calibri" w:eastAsia="Calibri" w:hAnsi="Calibri" w:cs="Calibri"/>
        </w:rPr>
      </w:pPr>
    </w:p>
    <w:p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C3P(O)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247C8F" w:rsidRPr="00DE3D1B" w:rsidRDefault="00247C8F" w:rsidP="008A25D8">
      <w:pPr>
        <w:widowControl w:val="0"/>
        <w:autoSpaceDE w:val="0"/>
        <w:autoSpaceDN w:val="0"/>
        <w:adjustRightInd w:val="0"/>
        <w:contextualSpacing/>
        <w:jc w:val="both"/>
        <w:rPr>
          <w:rFonts w:asciiTheme="majorHAnsi" w:hAnsiTheme="majorHAnsi" w:cs="Calibri"/>
          <w:b/>
        </w:rPr>
      </w:pPr>
    </w:p>
    <w:p w:rsidR="00E006F2" w:rsidRPr="001A751D" w:rsidRDefault="00D224C5" w:rsidP="00D817AA">
      <w:pPr>
        <w:widowControl w:val="0"/>
        <w:autoSpaceDE w:val="0"/>
        <w:autoSpaceDN w:val="0"/>
        <w:adjustRightInd w:val="0"/>
        <w:rPr>
          <w:rFonts w:asciiTheme="majorHAnsi" w:hAnsiTheme="majorHAnsi" w:cs="Times New Roman"/>
          <w:b/>
        </w:rPr>
      </w:pPr>
      <w:r>
        <w:rPr>
          <w:rFonts w:asciiTheme="majorHAnsi" w:hAnsiTheme="majorHAnsi" w:cs="Times New Roman"/>
          <w:b/>
        </w:rPr>
        <w:t>2</w:t>
      </w:r>
      <w:r w:rsidR="002C1BE3" w:rsidRPr="00DE3D1B">
        <w:rPr>
          <w:rFonts w:asciiTheme="majorHAnsi" w:hAnsiTheme="majorHAnsi" w:cs="Times New Roman"/>
          <w:b/>
        </w:rPr>
        <w:t>.  Direct Care Workforce Workgroup</w:t>
      </w:r>
    </w:p>
    <w:p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rsidR="0067087F" w:rsidRDefault="0067087F" w:rsidP="00D817AA">
      <w:pPr>
        <w:widowControl w:val="0"/>
        <w:autoSpaceDE w:val="0"/>
        <w:autoSpaceDN w:val="0"/>
        <w:adjustRightInd w:val="0"/>
        <w:rPr>
          <w:rFonts w:asciiTheme="majorHAnsi" w:hAnsiTheme="majorHAnsi" w:cs="Times New Roman"/>
          <w:color w:val="FF0000"/>
          <w:u w:val="single"/>
        </w:rPr>
      </w:pPr>
    </w:p>
    <w:p w:rsidR="0067087F" w:rsidRPr="004F6F92" w:rsidRDefault="0067087F" w:rsidP="00D817AA">
      <w:pPr>
        <w:widowControl w:val="0"/>
        <w:autoSpaceDE w:val="0"/>
        <w:autoSpaceDN w:val="0"/>
        <w:adjustRightInd w:val="0"/>
        <w:rPr>
          <w:rFonts w:asciiTheme="majorHAnsi" w:hAnsiTheme="majorHAnsi" w:cs="Times New Roman"/>
        </w:rPr>
      </w:pPr>
      <w:r w:rsidRPr="00F10588">
        <w:rPr>
          <w:rFonts w:asciiTheme="majorHAnsi" w:hAnsiTheme="majorHAnsi" w:cs="Times New Roman"/>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C61EFE">
        <w:rPr>
          <w:rFonts w:asciiTheme="majorHAnsi" w:hAnsiTheme="majorHAnsi" w:cs="Times New Roman"/>
          <w:color w:val="0070C0"/>
        </w:rPr>
        <w:t xml:space="preserve">  </w:t>
      </w:r>
      <w:r w:rsidR="000830FA" w:rsidRPr="004F6F92">
        <w:rPr>
          <w:rFonts w:asciiTheme="majorHAnsi" w:hAnsiTheme="majorHAnsi" w:cs="Times New Roman"/>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4F6F92">
        <w:rPr>
          <w:rFonts w:asciiTheme="majorHAnsi" w:hAnsiTheme="majorHAnsi" w:cs="Times New Roman"/>
        </w:rPr>
        <w:t xml:space="preserve">  </w:t>
      </w:r>
      <w:r w:rsidR="00FD78C6" w:rsidRPr="004F6F92">
        <w:rPr>
          <w:rFonts w:asciiTheme="majorHAnsi" w:hAnsiTheme="majorHAnsi" w:cs="Times New Roman"/>
        </w:rPr>
        <w:t>Anita is on the RFP review committee which is scheduled to me meet on October 4</w:t>
      </w:r>
      <w:r w:rsidR="00FD78C6" w:rsidRPr="004F6F92">
        <w:rPr>
          <w:rFonts w:asciiTheme="majorHAnsi" w:hAnsiTheme="majorHAnsi" w:cs="Times New Roman"/>
          <w:vertAlign w:val="superscript"/>
        </w:rPr>
        <w:t>th</w:t>
      </w:r>
      <w:r w:rsidR="00FD78C6" w:rsidRPr="004F6F92">
        <w:rPr>
          <w:rFonts w:asciiTheme="majorHAnsi" w:hAnsiTheme="majorHAnsi" w:cs="Times New Roman"/>
        </w:rPr>
        <w:t>.</w:t>
      </w:r>
    </w:p>
    <w:p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rsidR="000830FA" w:rsidRPr="004F6F92" w:rsidRDefault="00931AF8" w:rsidP="000830FA">
      <w:pPr>
        <w:widowControl w:val="0"/>
        <w:autoSpaceDE w:val="0"/>
        <w:autoSpaceDN w:val="0"/>
        <w:adjustRightInd w:val="0"/>
        <w:rPr>
          <w:rFonts w:asciiTheme="majorHAnsi" w:hAnsiTheme="majorHAnsi" w:cs="Times New Roman"/>
          <w:i/>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67087F" w:rsidRPr="004F6F92">
        <w:rPr>
          <w:rFonts w:asciiTheme="majorHAnsi" w:hAnsiTheme="majorHAnsi" w:cs="Times New Roman"/>
        </w:rPr>
        <w:t>.</w:t>
      </w:r>
      <w:r w:rsidR="00965E27" w:rsidRPr="004F6F92">
        <w:rPr>
          <w:rFonts w:asciiTheme="majorHAnsi" w:hAnsiTheme="majorHAnsi" w:cs="Times New Roman"/>
        </w:rPr>
        <w:t xml:space="preserve"> </w:t>
      </w:r>
      <w:r w:rsidR="00C61EFE" w:rsidRPr="004F6F92">
        <w:rPr>
          <w:rFonts w:asciiTheme="majorHAnsi" w:hAnsiTheme="majorHAnsi" w:cs="Times New Roman"/>
        </w:rPr>
        <w:t xml:space="preserve"> </w:t>
      </w:r>
      <w:r w:rsidR="000830FA" w:rsidRPr="004F6F92">
        <w:rPr>
          <w:rFonts w:asciiTheme="majorHAnsi" w:hAnsiTheme="majorHAnsi" w:cs="Times New Roman"/>
        </w:rPr>
        <w:t xml:space="preserve">At this point in time, we think it would be best to merge the HR and Workforce Committees. It would be a more efficient use of everyone’s time. </w:t>
      </w:r>
      <w:r w:rsidR="006A1AE6" w:rsidRPr="004F6F92">
        <w:rPr>
          <w:rFonts w:asciiTheme="majorHAnsi" w:hAnsiTheme="majorHAnsi" w:cs="Times New Roman"/>
        </w:rPr>
        <w:t>This will be discussed in more detail at the August 22, 2018 board meeting.</w:t>
      </w:r>
    </w:p>
    <w:p w:rsidR="0067087F" w:rsidRPr="004F6F92" w:rsidRDefault="0067087F" w:rsidP="00D817AA">
      <w:pPr>
        <w:widowControl w:val="0"/>
        <w:autoSpaceDE w:val="0"/>
        <w:autoSpaceDN w:val="0"/>
        <w:adjustRightInd w:val="0"/>
        <w:rPr>
          <w:rFonts w:asciiTheme="majorHAnsi" w:hAnsiTheme="majorHAnsi" w:cs="Times New Roman"/>
        </w:rPr>
      </w:pPr>
    </w:p>
    <w:p w:rsidR="000830FA" w:rsidRPr="004F6F92" w:rsidRDefault="000830FA"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lastRenderedPageBreak/>
        <w:t xml:space="preserve">Anita </w:t>
      </w:r>
      <w:r w:rsidR="00FD78C6" w:rsidRPr="004F6F92">
        <w:rPr>
          <w:rFonts w:asciiTheme="majorHAnsi" w:hAnsiTheme="majorHAnsi" w:cs="Times New Roman"/>
        </w:rPr>
        <w:t xml:space="preserve">attended </w:t>
      </w:r>
      <w:r w:rsidRPr="004F6F92">
        <w:rPr>
          <w:rFonts w:asciiTheme="majorHAnsi" w:hAnsiTheme="majorHAnsi" w:cs="Times New Roman"/>
        </w:rPr>
        <w:t xml:space="preserve">the 8/30 </w:t>
      </w:r>
      <w:proofErr w:type="spellStart"/>
      <w:r w:rsidRPr="004F6F92">
        <w:rPr>
          <w:rFonts w:asciiTheme="majorHAnsi" w:hAnsiTheme="majorHAnsi" w:cs="Times New Roman"/>
        </w:rPr>
        <w:t>WestCon</w:t>
      </w:r>
      <w:proofErr w:type="spellEnd"/>
      <w:r w:rsidRPr="004F6F92">
        <w:rPr>
          <w:rFonts w:asciiTheme="majorHAnsi" w:hAnsiTheme="majorHAnsi" w:cs="Times New Roman"/>
        </w:rPr>
        <w:t xml:space="preserve"> Board meeting with Stephen and Nancy. </w:t>
      </w:r>
      <w:r w:rsidR="00416980" w:rsidRPr="004F6F92">
        <w:rPr>
          <w:rFonts w:asciiTheme="majorHAnsi" w:hAnsiTheme="majorHAnsi" w:cs="Times New Roman"/>
        </w:rPr>
        <w:t xml:space="preserve"> </w:t>
      </w:r>
      <w:r w:rsidR="00FD78C6" w:rsidRPr="004F6F92">
        <w:rPr>
          <w:rFonts w:asciiTheme="majorHAnsi" w:hAnsiTheme="majorHAnsi" w:cs="Times New Roman"/>
        </w:rPr>
        <w:t>It was</w:t>
      </w:r>
      <w:r w:rsidRPr="004F6F92">
        <w:rPr>
          <w:rFonts w:asciiTheme="majorHAnsi" w:hAnsiTheme="majorHAnsi" w:cs="Times New Roman"/>
        </w:rPr>
        <w:t xml:space="preserve"> their ERN kick-off event. </w:t>
      </w:r>
      <w:r w:rsidR="00416980" w:rsidRPr="004F6F92">
        <w:rPr>
          <w:rFonts w:asciiTheme="majorHAnsi" w:hAnsiTheme="majorHAnsi" w:cs="Times New Roman"/>
        </w:rPr>
        <w:t xml:space="preserve"> </w:t>
      </w:r>
      <w:r w:rsidR="00FD78C6" w:rsidRPr="004F6F92">
        <w:rPr>
          <w:rFonts w:asciiTheme="majorHAnsi" w:hAnsiTheme="majorHAnsi" w:cs="Times New Roman"/>
        </w:rPr>
        <w:t xml:space="preserve">The meeting was well attended and there seems to be a lot of interest. Providers will contact Lynn if they are interested in participating in the ERN. </w:t>
      </w:r>
      <w:r w:rsidRPr="004F6F92">
        <w:rPr>
          <w:rFonts w:asciiTheme="majorHAnsi" w:hAnsiTheme="majorHAnsi" w:cs="Times New Roman"/>
        </w:rPr>
        <w:t xml:space="preserve">Stephen is managing the process. </w:t>
      </w:r>
      <w:r w:rsidR="00416980" w:rsidRPr="004F6F92">
        <w:rPr>
          <w:rFonts w:asciiTheme="majorHAnsi" w:hAnsiTheme="majorHAnsi" w:cs="Times New Roman"/>
        </w:rPr>
        <w:t xml:space="preserve"> </w:t>
      </w:r>
      <w:r w:rsidRPr="004F6F92">
        <w:rPr>
          <w:rFonts w:asciiTheme="majorHAnsi" w:hAnsiTheme="majorHAnsi" w:cs="Times New Roman"/>
        </w:rPr>
        <w:t>Anita is providing technical support to providers. Nancy is providing technical support to boards.</w:t>
      </w:r>
    </w:p>
    <w:p w:rsidR="00965E27" w:rsidRPr="004F6F92" w:rsidRDefault="00965E27" w:rsidP="00D817AA">
      <w:pPr>
        <w:widowControl w:val="0"/>
        <w:autoSpaceDE w:val="0"/>
        <w:autoSpaceDN w:val="0"/>
        <w:adjustRightInd w:val="0"/>
        <w:rPr>
          <w:rFonts w:asciiTheme="majorHAnsi" w:hAnsiTheme="majorHAnsi" w:cs="Times New Roman"/>
        </w:rPr>
      </w:pPr>
    </w:p>
    <w:p w:rsidR="00965E27" w:rsidRDefault="00965E27"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In January, Anita spoke with the DODD staff working on Back to Basics Training. They want to incorporate information on Bridges out of Poverty Training into the presentations. Anita shared information on BOP and put DODD in contact with Stephen MacDonald.</w:t>
      </w:r>
    </w:p>
    <w:p w:rsidR="00F2767A" w:rsidRDefault="00F2767A" w:rsidP="00D817AA">
      <w:pPr>
        <w:widowControl w:val="0"/>
        <w:autoSpaceDE w:val="0"/>
        <w:autoSpaceDN w:val="0"/>
        <w:adjustRightInd w:val="0"/>
        <w:rPr>
          <w:rFonts w:asciiTheme="majorHAnsi" w:hAnsiTheme="majorHAnsi" w:cs="Times New Roman"/>
        </w:rPr>
      </w:pPr>
    </w:p>
    <w:p w:rsidR="00F2767A" w:rsidRPr="00F2767A" w:rsidRDefault="00F2767A" w:rsidP="00F2767A">
      <w:pPr>
        <w:widowControl w:val="0"/>
        <w:autoSpaceDE w:val="0"/>
        <w:autoSpaceDN w:val="0"/>
        <w:adjustRightInd w:val="0"/>
        <w:rPr>
          <w:rFonts w:asciiTheme="majorHAnsi" w:hAnsiTheme="majorHAnsi" w:cs="Times New Roman"/>
          <w:color w:val="FF0000"/>
          <w:u w:val="single"/>
        </w:rPr>
      </w:pPr>
      <w:r w:rsidRPr="00F2767A">
        <w:rPr>
          <w:rFonts w:asciiTheme="majorHAnsi" w:hAnsiTheme="majorHAnsi" w:cs="Times New Roman"/>
          <w:color w:val="FF0000"/>
          <w:u w:val="single"/>
        </w:rPr>
        <w:t xml:space="preserve">The </w:t>
      </w:r>
      <w:proofErr w:type="spellStart"/>
      <w:r w:rsidRPr="00F2767A">
        <w:rPr>
          <w:rFonts w:asciiTheme="majorHAnsi" w:hAnsiTheme="majorHAnsi" w:cs="Times New Roman"/>
          <w:color w:val="FF0000"/>
          <w:u w:val="single"/>
        </w:rPr>
        <w:t>WestCon</w:t>
      </w:r>
      <w:proofErr w:type="spellEnd"/>
      <w:r w:rsidRPr="00F2767A">
        <w:rPr>
          <w:rFonts w:asciiTheme="majorHAnsi" w:hAnsiTheme="majorHAnsi" w:cs="Times New Roman"/>
          <w:color w:val="FF0000"/>
          <w:u w:val="single"/>
        </w:rPr>
        <w:t xml:space="preserve"> ERN is not going well. They are experiencing a couple of problems. The counties are rural and spread out, which is making this difficult to manage. In addition, providers are not willing to spend the money to buy shares of the Success Coach’s time, resulting in a small pool of participating providers.</w:t>
      </w:r>
    </w:p>
    <w:p w:rsidR="00F2767A" w:rsidRPr="00F2767A" w:rsidRDefault="00F2767A" w:rsidP="00F2767A">
      <w:pPr>
        <w:widowControl w:val="0"/>
        <w:autoSpaceDE w:val="0"/>
        <w:autoSpaceDN w:val="0"/>
        <w:adjustRightInd w:val="0"/>
        <w:rPr>
          <w:rFonts w:asciiTheme="majorHAnsi" w:hAnsiTheme="majorHAnsi" w:cs="Times New Roman"/>
          <w:color w:val="FF0000"/>
          <w:u w:val="single"/>
        </w:rPr>
      </w:pPr>
    </w:p>
    <w:p w:rsidR="00F2767A" w:rsidRPr="00F2767A" w:rsidRDefault="00F2767A" w:rsidP="00F2767A">
      <w:pPr>
        <w:widowControl w:val="0"/>
        <w:autoSpaceDE w:val="0"/>
        <w:autoSpaceDN w:val="0"/>
        <w:adjustRightInd w:val="0"/>
        <w:rPr>
          <w:rFonts w:asciiTheme="majorHAnsi" w:hAnsiTheme="majorHAnsi" w:cs="Times New Roman"/>
          <w:u w:val="single"/>
        </w:rPr>
      </w:pPr>
      <w:r w:rsidRPr="00F2767A">
        <w:rPr>
          <w:rFonts w:asciiTheme="majorHAnsi" w:hAnsiTheme="majorHAnsi" w:cs="Times New Roman"/>
          <w:color w:val="FF0000"/>
          <w:u w:val="single"/>
        </w:rPr>
        <w:t xml:space="preserve">Cuyahoga providers have expressed an interest in developing an ERN. Anita provided contact information for Stephen Mac Donald and James Vander </w:t>
      </w:r>
      <w:proofErr w:type="spellStart"/>
      <w:r w:rsidRPr="00F2767A">
        <w:rPr>
          <w:rFonts w:asciiTheme="majorHAnsi" w:hAnsiTheme="majorHAnsi" w:cs="Times New Roman"/>
          <w:color w:val="FF0000"/>
          <w:u w:val="single"/>
        </w:rPr>
        <w:t>Hulst</w:t>
      </w:r>
      <w:proofErr w:type="spellEnd"/>
      <w:r w:rsidRPr="00F2767A">
        <w:rPr>
          <w:rFonts w:asciiTheme="majorHAnsi" w:hAnsiTheme="majorHAnsi" w:cs="Times New Roman"/>
          <w:color w:val="FF0000"/>
          <w:u w:val="single"/>
        </w:rPr>
        <w:t>.</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rsidR="00D013E4" w:rsidRDefault="00D013E4" w:rsidP="00E40492">
      <w:pPr>
        <w:rPr>
          <w:rFonts w:asciiTheme="majorHAnsi" w:hAnsiTheme="majorHAnsi" w:cs="Calibri"/>
        </w:rPr>
      </w:pPr>
      <w:r w:rsidRPr="008D010B">
        <w:rPr>
          <w:rFonts w:asciiTheme="majorHAnsi" w:hAnsiTheme="majorHAnsi" w:cs="Calibri"/>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rsidR="0021477F" w:rsidRDefault="0021477F" w:rsidP="00E40492">
      <w:pPr>
        <w:rPr>
          <w:rFonts w:asciiTheme="majorHAnsi" w:hAnsiTheme="majorHAnsi" w:cs="Calibri"/>
        </w:rPr>
      </w:pPr>
    </w:p>
    <w:p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rsidR="0021477F" w:rsidRPr="00AE1119" w:rsidRDefault="0021477F" w:rsidP="0021477F">
      <w:pPr>
        <w:rPr>
          <w:rFonts w:asciiTheme="majorHAnsi" w:hAnsiTheme="majorHAnsi" w:cs="Calibri"/>
        </w:rPr>
      </w:pPr>
    </w:p>
    <w:p w:rsidR="0021477F" w:rsidRDefault="004F6F92" w:rsidP="0021477F">
      <w:pPr>
        <w:rPr>
          <w:rFonts w:asciiTheme="majorHAnsi" w:hAnsiTheme="majorHAnsi" w:cs="Calibri"/>
        </w:rPr>
      </w:pPr>
      <w:r w:rsidRPr="00AE1119">
        <w:rPr>
          <w:rFonts w:asciiTheme="majorHAnsi" w:hAnsiTheme="majorHAnsi" w:cs="Calibri"/>
        </w:rPr>
        <w:t>Concurrently,</w:t>
      </w:r>
      <w:r w:rsidR="0021477F" w:rsidRPr="00AE1119">
        <w:rPr>
          <w:rFonts w:asciiTheme="majorHAnsi" w:hAnsiTheme="majorHAnsi" w:cs="Calibri"/>
        </w:rPr>
        <w:t xml:space="preserve"> OACBDD has identified individuals that they would assign to a statewide DODD rule workgroup in anticipation of DODD beginning the process. Ideally before the Department begins their process OPRA would have recommendations complete.</w:t>
      </w:r>
      <w:r w:rsidR="005B1FF3">
        <w:rPr>
          <w:rFonts w:asciiTheme="majorHAnsi" w:hAnsiTheme="majorHAnsi" w:cs="Calibri"/>
        </w:rPr>
        <w:t xml:space="preserve"> </w:t>
      </w:r>
    </w:p>
    <w:p w:rsidR="005B1FF3" w:rsidRDefault="005B1FF3" w:rsidP="0021477F">
      <w:pPr>
        <w:rPr>
          <w:rFonts w:asciiTheme="majorHAnsi" w:hAnsiTheme="majorHAnsi" w:cs="Calibri"/>
        </w:rPr>
      </w:pPr>
    </w:p>
    <w:p w:rsidR="005B1FF3" w:rsidRDefault="005B1FF3" w:rsidP="0021477F">
      <w:pPr>
        <w:rPr>
          <w:rFonts w:asciiTheme="majorHAnsi" w:hAnsiTheme="majorHAnsi" w:cs="Calibri"/>
        </w:rPr>
      </w:pPr>
      <w:r w:rsidRPr="0071326D">
        <w:rPr>
          <w:rFonts w:asciiTheme="majorHAnsi" w:hAnsiTheme="majorHAnsi" w:cs="Calibri"/>
        </w:rPr>
        <w:lastRenderedPageBreak/>
        <w:t xml:space="preserve">DODD has opened up the Provider Certification rule. We are using the recommendations of the work group as a starting point for discussion. Anita, Jo Spargo and Dave </w:t>
      </w:r>
      <w:proofErr w:type="spellStart"/>
      <w:r w:rsidRPr="0071326D">
        <w:rPr>
          <w:rFonts w:asciiTheme="majorHAnsi" w:hAnsiTheme="majorHAnsi" w:cs="Calibri"/>
        </w:rPr>
        <w:t>Rastoka</w:t>
      </w:r>
      <w:proofErr w:type="spellEnd"/>
      <w:r w:rsidRPr="0071326D">
        <w:rPr>
          <w:rFonts w:asciiTheme="majorHAnsi" w:hAnsiTheme="majorHAnsi" w:cs="Calibri"/>
        </w:rPr>
        <w:t xml:space="preserve"> are the OPRA reps on DODD’s work group.</w:t>
      </w:r>
      <w:r w:rsidR="007938EC" w:rsidRPr="0071326D">
        <w:rPr>
          <w:rFonts w:asciiTheme="majorHAnsi" w:hAnsiTheme="majorHAnsi" w:cs="Calibri"/>
        </w:rPr>
        <w:t xml:space="preserve"> </w:t>
      </w:r>
      <w:r w:rsidR="007938EC" w:rsidRPr="00D224C5">
        <w:rPr>
          <w:rFonts w:asciiTheme="majorHAnsi" w:hAnsiTheme="majorHAnsi" w:cs="Calibri"/>
        </w:rPr>
        <w:t xml:space="preserve"> First meeting scheduled for Wednesday, March 27</w:t>
      </w:r>
      <w:r w:rsidR="007938EC" w:rsidRPr="00D224C5">
        <w:rPr>
          <w:rFonts w:asciiTheme="majorHAnsi" w:hAnsiTheme="majorHAnsi" w:cs="Calibri"/>
          <w:vertAlign w:val="superscript"/>
        </w:rPr>
        <w:t>th</w:t>
      </w:r>
      <w:r w:rsidR="007938EC" w:rsidRPr="00D224C5">
        <w:rPr>
          <w:rFonts w:asciiTheme="majorHAnsi" w:hAnsiTheme="majorHAnsi" w:cs="Calibri"/>
        </w:rPr>
        <w:t>. All meetings have been scheduled for Board meeting days. We could not get DODD to change the day of the month.</w:t>
      </w:r>
    </w:p>
    <w:p w:rsidR="00F2767A" w:rsidRDefault="00F2767A" w:rsidP="0021477F">
      <w:pPr>
        <w:rPr>
          <w:rFonts w:asciiTheme="majorHAnsi" w:hAnsiTheme="majorHAnsi" w:cs="Calibri"/>
        </w:rPr>
      </w:pPr>
    </w:p>
    <w:p w:rsidR="00F2767A" w:rsidRPr="00F2767A" w:rsidRDefault="00F2767A" w:rsidP="0021477F">
      <w:pPr>
        <w:rPr>
          <w:rFonts w:asciiTheme="majorHAnsi" w:hAnsiTheme="majorHAnsi" w:cs="Calibri"/>
          <w:u w:val="single"/>
        </w:rPr>
      </w:pPr>
      <w:r w:rsidRPr="00F2767A">
        <w:rPr>
          <w:rFonts w:asciiTheme="majorHAnsi" w:hAnsiTheme="majorHAnsi" w:cs="Calibri"/>
          <w:color w:val="FF0000"/>
          <w:u w:val="single"/>
        </w:rPr>
        <w:t>DODD has assembled a very large group to review the rule. There were roughly 40 people in attendance for the first meeting. All provider associations are represented as were the county boards, other advocacy groups, parents and numerous DODD staff. This was an organizational meeting, no decisions were made. We were given homework to complete. Next meeting is April 24</w:t>
      </w:r>
      <w:r w:rsidRPr="00F2767A">
        <w:rPr>
          <w:rFonts w:asciiTheme="majorHAnsi" w:hAnsiTheme="majorHAnsi" w:cs="Calibri"/>
          <w:color w:val="FF0000"/>
          <w:u w:val="single"/>
          <w:vertAlign w:val="superscript"/>
        </w:rPr>
        <w:t>th</w:t>
      </w:r>
      <w:r w:rsidRPr="00F2767A">
        <w:rPr>
          <w:rFonts w:asciiTheme="majorHAnsi" w:hAnsiTheme="majorHAnsi" w:cs="Calibri"/>
          <w:color w:val="FF0000"/>
          <w:u w:val="single"/>
        </w:rPr>
        <w:t>.</w:t>
      </w:r>
    </w:p>
    <w:p w:rsidR="00063ADB" w:rsidRDefault="00063ADB" w:rsidP="005E7EC1">
      <w:pPr>
        <w:rPr>
          <w:rFonts w:asciiTheme="majorHAnsi" w:hAnsiTheme="majorHAnsi"/>
          <w:b/>
          <w:i/>
        </w:rPr>
      </w:pPr>
    </w:p>
    <w:p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In January of 2018, and agreement was reached by the stakeholders on the structure of 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 xml:space="preserve">The process was fine tuned in August and the workgroup continues to refine via email </w:t>
      </w:r>
      <w:r w:rsidRPr="00FB36A7">
        <w:rPr>
          <w:rFonts w:asciiTheme="majorHAnsi" w:hAnsiTheme="majorHAnsi" w:cs="Times New Roman"/>
        </w:rPr>
        <w:lastRenderedPageBreak/>
        <w:t>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Default="00FB36A7" w:rsidP="001A7A45">
      <w:pPr>
        <w:widowControl w:val="0"/>
        <w:autoSpaceDE w:val="0"/>
        <w:autoSpaceDN w:val="0"/>
        <w:adjustRightInd w:val="0"/>
        <w:rPr>
          <w:rFonts w:asciiTheme="majorHAnsi" w:hAnsiTheme="majorHAnsi" w:cs="Times New Roman"/>
        </w:rPr>
      </w:pP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We have numerous policies, 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Default="005B1FF3" w:rsidP="001A7A45">
      <w:pPr>
        <w:widowControl w:val="0"/>
        <w:autoSpaceDE w:val="0"/>
        <w:autoSpaceDN w:val="0"/>
        <w:adjustRightInd w:val="0"/>
        <w:rPr>
          <w:rFonts w:asciiTheme="majorHAnsi" w:hAnsiTheme="majorHAnsi" w:cs="Times New Roman"/>
        </w:rPr>
      </w:pPr>
      <w:r w:rsidRPr="00D224C5">
        <w:rPr>
          <w:rFonts w:asciiTheme="majorHAnsi" w:hAnsiTheme="majorHAnsi" w:cs="Times New Roman"/>
        </w:rPr>
        <w:t>DODD met separately with ICF stakeholder groups, then convened a meeting to discuss the quality initiative. Given the concerns over IT capacity, loss of revenue that needs to be earned back and the amount of administrative time involved in proving the indicators are being met, DODD decided to halt the implementation of this initiative. They will not file the rule. However, the language authorizing this remains in statute. This will need to be addressed during the upcoming budget process.</w:t>
      </w:r>
    </w:p>
    <w:p w:rsidR="00F2767A" w:rsidRDefault="00F2767A" w:rsidP="001A7A45">
      <w:pPr>
        <w:widowControl w:val="0"/>
        <w:autoSpaceDE w:val="0"/>
        <w:autoSpaceDN w:val="0"/>
        <w:adjustRightInd w:val="0"/>
        <w:rPr>
          <w:rFonts w:asciiTheme="majorHAnsi" w:hAnsiTheme="majorHAnsi" w:cs="Times New Roman"/>
        </w:rPr>
      </w:pPr>
    </w:p>
    <w:p w:rsidR="00F2767A" w:rsidRPr="00F2767A" w:rsidRDefault="00F2767A" w:rsidP="00F2767A">
      <w:pPr>
        <w:widowControl w:val="0"/>
        <w:autoSpaceDE w:val="0"/>
        <w:autoSpaceDN w:val="0"/>
        <w:adjustRightInd w:val="0"/>
        <w:rPr>
          <w:rFonts w:asciiTheme="majorHAnsi" w:hAnsiTheme="majorHAnsi" w:cs="Times New Roman"/>
          <w:color w:val="FF0000"/>
          <w:u w:val="single"/>
        </w:rPr>
      </w:pPr>
      <w:r w:rsidRPr="00F2767A">
        <w:rPr>
          <w:rFonts w:asciiTheme="majorHAnsi" w:hAnsiTheme="majorHAnsi" w:cs="Times New Roman"/>
          <w:color w:val="FF0000"/>
          <w:u w:val="single"/>
        </w:rPr>
        <w:t>OPRA and OHCA attempted to remove the Quality language with no substitute amendment. Some members of the legislature pushed back, wanting to see something addressing quality in the ICF program. We did submit language that was included in the House, reducing the amount of indicators to 5 and giving us until the end of the year to decide what they shall entail. This will impact 1% of the direct rate. The goal is to make them easy to report and truly indicative of quality.</w:t>
      </w:r>
    </w:p>
    <w:p w:rsidR="00F2767A" w:rsidRPr="00F2767A" w:rsidRDefault="00F2767A" w:rsidP="00F2767A">
      <w:pPr>
        <w:widowControl w:val="0"/>
        <w:autoSpaceDE w:val="0"/>
        <w:autoSpaceDN w:val="0"/>
        <w:adjustRightInd w:val="0"/>
        <w:rPr>
          <w:rFonts w:asciiTheme="majorHAnsi" w:hAnsiTheme="majorHAnsi" w:cs="Times New Roman"/>
          <w:color w:val="FF0000"/>
          <w:u w:val="single"/>
        </w:rPr>
      </w:pPr>
    </w:p>
    <w:p w:rsidR="00F2767A" w:rsidRPr="00F2767A" w:rsidRDefault="00F2767A" w:rsidP="00F2767A">
      <w:pPr>
        <w:widowControl w:val="0"/>
        <w:autoSpaceDE w:val="0"/>
        <w:autoSpaceDN w:val="0"/>
        <w:adjustRightInd w:val="0"/>
        <w:rPr>
          <w:rFonts w:asciiTheme="majorHAnsi" w:hAnsiTheme="majorHAnsi" w:cs="Times New Roman"/>
          <w:color w:val="FF0000"/>
          <w:u w:val="single"/>
        </w:rPr>
      </w:pPr>
      <w:r w:rsidRPr="00F2767A">
        <w:rPr>
          <w:rFonts w:asciiTheme="majorHAnsi" w:hAnsiTheme="majorHAnsi" w:cs="Times New Roman"/>
          <w:color w:val="FF0000"/>
          <w:u w:val="single"/>
        </w:rPr>
        <w:t>In addition, an amendment was adopted that will change the structure of the FPF. Payment will be calculated based on occupied beds, reducing the financial stress of paying for vacant days.</w:t>
      </w:r>
    </w:p>
    <w:p w:rsidR="002410F9" w:rsidRPr="00DE3D1B" w:rsidRDefault="002410F9" w:rsidP="00DD45A6">
      <w:pPr>
        <w:rPr>
          <w:rFonts w:asciiTheme="majorHAnsi" w:hAnsiTheme="majorHAnsi"/>
          <w:b/>
        </w:rPr>
      </w:pPr>
    </w:p>
    <w:p w:rsidR="007E49FF" w:rsidRPr="00DE3D1B" w:rsidRDefault="00CA422F" w:rsidP="004277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2</w:t>
      </w:r>
      <w:r w:rsidR="007E49FF" w:rsidRPr="00DE3D1B">
        <w:rPr>
          <w:rFonts w:asciiTheme="majorHAnsi" w:hAnsiTheme="majorHAnsi" w:cs="Calibri"/>
          <w:b/>
        </w:rPr>
        <w:t>.  Provider Information and Selection Tool Pilot</w:t>
      </w:r>
    </w:p>
    <w:p w:rsidR="00677DB1" w:rsidRDefault="00677DB1" w:rsidP="00677DB1">
      <w:pPr>
        <w:rPr>
          <w:rFonts w:asciiTheme="majorHAnsi" w:hAnsiTheme="majorHAnsi" w:cs="Times New Roman"/>
        </w:rPr>
      </w:pPr>
      <w:r w:rsidRPr="006C78BA">
        <w:rPr>
          <w:rFonts w:asciiTheme="majorHAnsi" w:hAnsiTheme="majorHAnsi" w:cs="Times New Roman"/>
        </w:rPr>
        <w:t xml:space="preserve">A full ProviderGuide Plus stakeholder call was held on 2/26 to discuss certain fixes and future marketing of the platform. </w:t>
      </w:r>
    </w:p>
    <w:p w:rsidR="006C78BA" w:rsidRDefault="006C78BA" w:rsidP="00677DB1">
      <w:pPr>
        <w:rPr>
          <w:rFonts w:asciiTheme="majorHAnsi" w:hAnsiTheme="majorHAnsi" w:cs="Times New Roman"/>
        </w:rPr>
      </w:pPr>
    </w:p>
    <w:p w:rsidR="006C78BA" w:rsidRPr="00D224C5" w:rsidRDefault="006C78BA" w:rsidP="006C78BA">
      <w:pPr>
        <w:rPr>
          <w:rFonts w:asciiTheme="majorHAnsi" w:eastAsia="Times New Roman" w:hAnsiTheme="majorHAnsi" w:cstheme="majorHAnsi"/>
          <w:szCs w:val="20"/>
        </w:rPr>
      </w:pPr>
      <w:r w:rsidRPr="00D224C5">
        <w:rPr>
          <w:rFonts w:asciiTheme="majorHAnsi" w:eastAsia="Times New Roman" w:hAnsiTheme="majorHAnsi" w:cstheme="majorHAnsi"/>
          <w:szCs w:val="20"/>
        </w:rPr>
        <w:lastRenderedPageBreak/>
        <w:t xml:space="preserve">During the call statistics were shared with the steering committee. There are over 400 reviews for 187 different providers. </w:t>
      </w:r>
    </w:p>
    <w:p w:rsidR="006C78BA" w:rsidRPr="00D224C5" w:rsidRDefault="006C78BA" w:rsidP="006C78BA">
      <w:pPr>
        <w:rPr>
          <w:rFonts w:asciiTheme="majorHAnsi" w:eastAsia="Times New Roman" w:hAnsiTheme="majorHAnsi" w:cstheme="majorHAnsi"/>
          <w:szCs w:val="20"/>
        </w:rPr>
      </w:pPr>
    </w:p>
    <w:p w:rsidR="006C78BA" w:rsidRPr="00D224C5" w:rsidRDefault="006C78BA" w:rsidP="006C78BA">
      <w:pPr>
        <w:rPr>
          <w:rFonts w:asciiTheme="majorHAnsi" w:eastAsia="Times New Roman" w:hAnsiTheme="majorHAnsi" w:cstheme="majorHAnsi"/>
          <w:szCs w:val="20"/>
        </w:rPr>
      </w:pPr>
      <w:r w:rsidRPr="00D224C5">
        <w:rPr>
          <w:rFonts w:asciiTheme="majorHAnsi" w:eastAsia="Times New Roman" w:hAnsiTheme="majorHAnsi" w:cstheme="majorHAnsi"/>
          <w:szCs w:val="20"/>
        </w:rPr>
        <w:t xml:space="preserve">The developer of ProviderGuide Plus implemented some changes that would make it a little easier for end-users to navigate responses. The tool now only shows reviews for providers that are actively billing in the search county. It is not a perfect fix but should help decrease the number of providers that show up in counties they aren’t providing services in. </w:t>
      </w:r>
    </w:p>
    <w:p w:rsidR="006C78BA" w:rsidRPr="00D224C5" w:rsidRDefault="006C78BA" w:rsidP="006C78BA">
      <w:pPr>
        <w:rPr>
          <w:rFonts w:asciiTheme="majorHAnsi" w:eastAsia="Times New Roman" w:hAnsiTheme="majorHAnsi" w:cstheme="majorHAnsi"/>
          <w:szCs w:val="20"/>
        </w:rPr>
      </w:pPr>
    </w:p>
    <w:p w:rsidR="006C78BA" w:rsidRPr="00D224C5" w:rsidRDefault="006C78BA" w:rsidP="006C78BA">
      <w:pPr>
        <w:rPr>
          <w:rFonts w:ascii="Times New Roman" w:eastAsia="Times New Roman" w:hAnsi="Times New Roman" w:cs="Times New Roman"/>
          <w:sz w:val="20"/>
          <w:szCs w:val="20"/>
        </w:rPr>
      </w:pPr>
      <w:r w:rsidRPr="00D224C5">
        <w:rPr>
          <w:rFonts w:asciiTheme="majorHAnsi" w:eastAsia="Times New Roman" w:hAnsiTheme="majorHAnsi" w:cstheme="majorHAnsi"/>
          <w:szCs w:val="20"/>
        </w:rPr>
        <w:t>The steering committee also talked about different marketing opportunities. Opportunities include presenting to a group of OSDA leaders, presenting to DD Council, handing out information at the ORPA conference, presenting to Ohio SIBS and presenting to the Autism Society of Central Ohio.</w:t>
      </w:r>
    </w:p>
    <w:p w:rsidR="00677DB1" w:rsidRPr="004F6F92" w:rsidRDefault="00677DB1" w:rsidP="00DE3F52">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0B0DE5" w:rsidRDefault="00063ADB" w:rsidP="000B0DE5">
      <w:pPr>
        <w:widowControl w:val="0"/>
        <w:autoSpaceDE w:val="0"/>
        <w:autoSpaceDN w:val="0"/>
        <w:adjustRightInd w:val="0"/>
        <w:rPr>
          <w:rFonts w:asciiTheme="majorHAnsi" w:hAnsiTheme="majorHAnsi" w:cstheme="majorHAnsi"/>
        </w:rPr>
      </w:pPr>
      <w:r w:rsidRPr="007F2510">
        <w:rPr>
          <w:rFonts w:asciiTheme="majorHAnsi" w:hAnsiTheme="majorHAnsi" w:cstheme="majorHAnsi"/>
        </w:rPr>
        <w:t>On August 31</w:t>
      </w:r>
      <w:r w:rsidRPr="007F2510">
        <w:rPr>
          <w:rFonts w:asciiTheme="majorHAnsi" w:hAnsiTheme="majorHAnsi" w:cstheme="majorHAnsi"/>
          <w:vertAlign w:val="superscript"/>
        </w:rPr>
        <w:t>st</w:t>
      </w:r>
      <w:r w:rsidRPr="007F2510">
        <w:rPr>
          <w:rFonts w:asciiTheme="majorHAnsi" w:hAnsiTheme="majorHAnsi" w:cstheme="majorHAnsi"/>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(Capabilities), Tiffany Martin (Goodwill Columbus), and Lisa Mathis. Materials and minutes from the workgroup meeting can be found on the OPRA </w:t>
      </w:r>
      <w:proofErr w:type="spellStart"/>
      <w:r w:rsidRPr="007F2510">
        <w:rPr>
          <w:rFonts w:asciiTheme="majorHAnsi" w:hAnsiTheme="majorHAnsi" w:cstheme="majorHAnsi"/>
        </w:rPr>
        <w:t>Voc</w:t>
      </w:r>
      <w:proofErr w:type="spellEnd"/>
      <w:r w:rsidRPr="007F2510">
        <w:rPr>
          <w:rFonts w:asciiTheme="majorHAnsi" w:hAnsiTheme="majorHAnsi" w:cstheme="majorHAnsi"/>
        </w:rPr>
        <w:t xml:space="preserve"> </w:t>
      </w:r>
      <w:proofErr w:type="spellStart"/>
      <w:r w:rsidRPr="007F2510">
        <w:rPr>
          <w:rFonts w:asciiTheme="majorHAnsi" w:hAnsiTheme="majorHAnsi" w:cstheme="majorHAnsi"/>
        </w:rPr>
        <w:t>Hab</w:t>
      </w:r>
      <w:proofErr w:type="spellEnd"/>
      <w:r w:rsidRPr="007F2510">
        <w:rPr>
          <w:rFonts w:asciiTheme="majorHAnsi" w:hAnsiTheme="majorHAnsi" w:cstheme="majorHAnsi"/>
        </w:rPr>
        <w:t>/Min Wage Basecamp.</w:t>
      </w:r>
      <w:r w:rsidR="000B0DE5">
        <w:rPr>
          <w:rFonts w:asciiTheme="majorHAnsi" w:hAnsiTheme="majorHAnsi" w:cstheme="majorHAnsi"/>
        </w:rPr>
        <w:t xml:space="preserve">  </w:t>
      </w:r>
      <w:r w:rsidR="000B0DE5" w:rsidRPr="0071326D">
        <w:rPr>
          <w:rFonts w:asciiTheme="majorHAnsi" w:hAnsiTheme="majorHAnsi" w:cstheme="majorHAnsi"/>
        </w:rPr>
        <w:t>The January</w:t>
      </w:r>
      <w:r w:rsidR="000B0DE5" w:rsidRPr="0071326D">
        <w:rPr>
          <w:rFonts w:asciiTheme="majorHAnsi" w:hAnsiTheme="majorHAnsi" w:cstheme="majorHAnsi"/>
          <w:i/>
        </w:rPr>
        <w:t xml:space="preserve"> Payment in Adults Day and Employment Services Workgroup</w:t>
      </w:r>
      <w:r w:rsidR="000B0DE5" w:rsidRPr="0071326D">
        <w:rPr>
          <w:rFonts w:asciiTheme="majorHAnsi" w:hAnsiTheme="majorHAnsi" w:cstheme="majorHAnsi"/>
        </w:rPr>
        <w:t xml:space="preserve"> did not meet in January 2019. The next meeting is scheduled for February 28, 2019.</w:t>
      </w:r>
      <w:r w:rsidR="000B0DE5" w:rsidRPr="0071326D">
        <w:rPr>
          <w:rFonts w:asciiTheme="majorHAnsi" w:hAnsiTheme="majorHAnsi" w:cstheme="majorHAnsi"/>
          <w:u w:val="single"/>
        </w:rPr>
        <w:t xml:space="preserve"> </w:t>
      </w:r>
    </w:p>
    <w:p w:rsidR="00063ADB" w:rsidRDefault="00063ADB" w:rsidP="00063ADB">
      <w:pPr>
        <w:widowControl w:val="0"/>
        <w:autoSpaceDE w:val="0"/>
        <w:autoSpaceDN w:val="0"/>
        <w:adjustRightInd w:val="0"/>
        <w:rPr>
          <w:rFonts w:asciiTheme="majorHAnsi" w:hAnsiTheme="majorHAnsi" w:cstheme="majorHAnsi"/>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The proposed NMT rules and rates continue to be on hold pending $5 million in the next budget. (Director Martin seemed to send mixed messages as to whether the $5M would be paid for by DODD or CBs). If the $5 million is approved, it is expected the proposal would go into effect in January 2020.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December 13</w:t>
      </w:r>
      <w:r w:rsidRPr="004F6F92">
        <w:rPr>
          <w:rFonts w:asciiTheme="majorHAnsi" w:hAnsiTheme="majorHAnsi" w:cs="Times New Roman"/>
          <w:vertAlign w:val="superscript"/>
        </w:rPr>
        <w:t>th</w:t>
      </w:r>
      <w:r w:rsidRPr="004F6F92">
        <w:rPr>
          <w:rFonts w:asciiTheme="majorHAnsi" w:hAnsiTheme="majorHAnsi" w:cs="Times New Roman"/>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In response to Member feedback, a new OPRA workgroup has been formed focusing on providing facility-free services. More than 50 members have signed up. This workgroup was created as a platform for members to share experiences and problem-solve. A survey will go out to workgroup members soon to identify how and when they would like to meet as well as what topics they would like on the agenda.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OPRA has formed a stakeholder workgroup in Franklin County that includes providers, CB employees, families, DODD, and special </w:t>
      </w:r>
      <w:proofErr w:type="spellStart"/>
      <w:r w:rsidRPr="004F6F92">
        <w:rPr>
          <w:rFonts w:asciiTheme="majorHAnsi" w:hAnsiTheme="majorHAnsi" w:cs="Times New Roman"/>
        </w:rPr>
        <w:t>ed</w:t>
      </w:r>
      <w:proofErr w:type="spellEnd"/>
      <w:r w:rsidRPr="004F6F92">
        <w:rPr>
          <w:rFonts w:asciiTheme="majorHAnsi" w:hAnsiTheme="majorHAnsi" w:cs="Times New Roman"/>
        </w:rPr>
        <w:t xml:space="preserve"> teachers. The workgroup will focus on meeting the needs of transition age youth with complex needs. The first workgroup meeting is on January 25</w:t>
      </w:r>
      <w:r w:rsidRPr="004F6F92">
        <w:rPr>
          <w:rFonts w:asciiTheme="majorHAnsi" w:hAnsiTheme="majorHAnsi" w:cs="Times New Roman"/>
          <w:vertAlign w:val="superscript"/>
        </w:rPr>
        <w:t>th</w:t>
      </w:r>
      <w:r w:rsidRPr="004F6F92">
        <w:rPr>
          <w:rFonts w:asciiTheme="majorHAnsi" w:hAnsiTheme="majorHAnsi" w:cs="Times New Roman"/>
        </w:rPr>
        <w:t>.   If this workgroup is successful, it may be replicable across other counties in Ohio.</w:t>
      </w:r>
    </w:p>
    <w:p w:rsidR="000B0DE5" w:rsidRPr="004F6F92" w:rsidRDefault="000B0DE5" w:rsidP="007F2510">
      <w:pPr>
        <w:widowControl w:val="0"/>
        <w:autoSpaceDE w:val="0"/>
        <w:autoSpaceDN w:val="0"/>
        <w:adjustRightInd w:val="0"/>
        <w:rPr>
          <w:rFonts w:asciiTheme="majorHAnsi" w:hAnsiTheme="majorHAnsi" w:cs="Times New Roman"/>
        </w:rPr>
      </w:pPr>
    </w:p>
    <w:p w:rsidR="007F2510" w:rsidRPr="0071326D"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January 28</w:t>
      </w:r>
      <w:r w:rsidRPr="004F6F92">
        <w:rPr>
          <w:rFonts w:asciiTheme="majorHAnsi" w:hAnsiTheme="majorHAnsi" w:cs="Times New Roman"/>
          <w:vertAlign w:val="superscript"/>
        </w:rPr>
        <w:t>th</w:t>
      </w:r>
      <w:r w:rsidRPr="004F6F92">
        <w:rPr>
          <w:rFonts w:asciiTheme="majorHAnsi" w:hAnsiTheme="majorHAnsi" w:cs="Times New Roman"/>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r w:rsidR="000B0DE5">
        <w:rPr>
          <w:rFonts w:asciiTheme="majorHAnsi" w:hAnsiTheme="majorHAnsi" w:cs="Times New Roman"/>
        </w:rPr>
        <w:t xml:space="preserve"> </w:t>
      </w:r>
      <w:r w:rsidR="000B0DE5" w:rsidRPr="000B0DE5">
        <w:rPr>
          <w:rFonts w:asciiTheme="majorHAnsi" w:hAnsiTheme="majorHAnsi" w:cs="Times New Roman"/>
          <w:color w:val="FF0000"/>
        </w:rPr>
        <w:t xml:space="preserve"> </w:t>
      </w:r>
      <w:r w:rsidR="000B0DE5" w:rsidRPr="0071326D">
        <w:rPr>
          <w:rFonts w:asciiTheme="majorHAnsi" w:hAnsiTheme="majorHAnsi" w:cs="Times New Roman"/>
        </w:rPr>
        <w:t>This event was well attended and had a waiting list of members interested in participating.</w:t>
      </w:r>
    </w:p>
    <w:p w:rsidR="000B0DE5" w:rsidRPr="0071326D" w:rsidRDefault="000B0DE5" w:rsidP="007F2510">
      <w:pPr>
        <w:widowControl w:val="0"/>
        <w:autoSpaceDE w:val="0"/>
        <w:autoSpaceDN w:val="0"/>
        <w:adjustRightInd w:val="0"/>
        <w:rPr>
          <w:rFonts w:asciiTheme="majorHAnsi" w:hAnsiTheme="majorHAnsi" w:cs="Times New Roman"/>
        </w:rPr>
      </w:pPr>
    </w:p>
    <w:p w:rsidR="00B133F9" w:rsidRPr="0071326D" w:rsidRDefault="000B0DE5" w:rsidP="007F2510">
      <w:pPr>
        <w:widowControl w:val="0"/>
        <w:autoSpaceDE w:val="0"/>
        <w:autoSpaceDN w:val="0"/>
        <w:adjustRightInd w:val="0"/>
        <w:rPr>
          <w:rFonts w:asciiTheme="majorHAnsi" w:hAnsiTheme="majorHAnsi" w:cs="Times New Roman"/>
        </w:rPr>
      </w:pPr>
      <w:r w:rsidRPr="0071326D">
        <w:rPr>
          <w:rFonts w:asciiTheme="majorHAnsi" w:hAnsiTheme="majorHAnsi" w:cs="Times New Roman"/>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Default="00B133F9" w:rsidP="00B133F9">
      <w:pPr>
        <w:widowControl w:val="0"/>
        <w:autoSpaceDE w:val="0"/>
        <w:autoSpaceDN w:val="0"/>
        <w:adjustRightInd w:val="0"/>
        <w:rPr>
          <w:rFonts w:asciiTheme="majorHAnsi" w:hAnsiTheme="majorHAnsi" w:cs="Times New Roman"/>
        </w:rPr>
      </w:pPr>
      <w:r w:rsidRPr="00D224C5">
        <w:rPr>
          <w:rFonts w:asciiTheme="majorHAnsi" w:hAnsiTheme="majorHAnsi" w:cs="Times New Roman"/>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DB0391" w:rsidRDefault="00DB0391" w:rsidP="00B133F9">
      <w:pPr>
        <w:widowControl w:val="0"/>
        <w:autoSpaceDE w:val="0"/>
        <w:autoSpaceDN w:val="0"/>
        <w:adjustRightInd w:val="0"/>
        <w:rPr>
          <w:rFonts w:asciiTheme="majorHAnsi" w:hAnsiTheme="majorHAnsi" w:cs="Times New Roman"/>
        </w:rPr>
      </w:pPr>
    </w:p>
    <w:p w:rsidR="00DB0391" w:rsidRDefault="00DB0391" w:rsidP="00DB0391">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On April 5</w:t>
      </w:r>
      <w:r w:rsidRPr="006A3856">
        <w:rPr>
          <w:rFonts w:asciiTheme="majorHAnsi" w:hAnsiTheme="majorHAnsi" w:cs="Times New Roman"/>
          <w:color w:val="FF0000"/>
          <w:u w:val="single"/>
          <w:vertAlign w:val="superscript"/>
        </w:rPr>
        <w:t>th</w:t>
      </w:r>
      <w:r>
        <w:rPr>
          <w:rFonts w:asciiTheme="majorHAnsi" w:hAnsiTheme="majorHAnsi" w:cs="Times New Roman"/>
          <w:color w:val="FF0000"/>
          <w:u w:val="single"/>
        </w:rPr>
        <w:t xml:space="preserve">, during the OPRA conference, an alternative NMT/Transportation proposal was shared with OPRA members in attendance. This alternative proposal includes the same per mile rates as the current proposal (increases for HPC per mile and the allowance of using per mile during community integration during the day array), leaves the rates for per trip rates as currently in rule, and allows for flexibility in vehicle type. This alternative proposal is less controversial than the current proposal and more likely to be supported by legislators. The members in attendance voted unanimously in support OPRA supporting the alternative proposal.  The board later voted in support of the proposal.  </w:t>
      </w:r>
    </w:p>
    <w:p w:rsidR="00DB0391" w:rsidRDefault="00DB0391" w:rsidP="00DB0391">
      <w:pPr>
        <w:widowControl w:val="0"/>
        <w:autoSpaceDE w:val="0"/>
        <w:autoSpaceDN w:val="0"/>
        <w:adjustRightInd w:val="0"/>
        <w:rPr>
          <w:rFonts w:asciiTheme="majorHAnsi" w:hAnsiTheme="majorHAnsi" w:cs="Times New Roman"/>
          <w:color w:val="FF0000"/>
          <w:u w:val="single"/>
        </w:rPr>
      </w:pPr>
    </w:p>
    <w:p w:rsidR="00DB0391" w:rsidRDefault="00DB0391" w:rsidP="00DB0391">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An impromptu session was also offered at the conference for day providers to discuss the components included in the current day array rates and how to best message increases for day array services to legislators. The session was well attended. </w:t>
      </w:r>
    </w:p>
    <w:p w:rsidR="00DB0391" w:rsidRDefault="00DB0391" w:rsidP="00DB0391">
      <w:pPr>
        <w:widowControl w:val="0"/>
        <w:autoSpaceDE w:val="0"/>
        <w:autoSpaceDN w:val="0"/>
        <w:adjustRightInd w:val="0"/>
        <w:rPr>
          <w:rFonts w:asciiTheme="majorHAnsi" w:hAnsiTheme="majorHAnsi" w:cs="Times New Roman"/>
          <w:color w:val="FF0000"/>
          <w:u w:val="single"/>
        </w:rPr>
      </w:pPr>
    </w:p>
    <w:p w:rsidR="00DB0391" w:rsidRPr="006A3856" w:rsidRDefault="00DB0391" w:rsidP="00DB0391">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 xml:space="preserve">On Friday, April 12, 2019, the first meeting of the OPRA Facility-Free Services workgroup was held. Notes form the meeting are attached. </w:t>
      </w:r>
    </w:p>
    <w:p w:rsidR="00DB0391" w:rsidRDefault="00DB0391" w:rsidP="00DB0391">
      <w:pPr>
        <w:widowControl w:val="0"/>
        <w:autoSpaceDE w:val="0"/>
        <w:autoSpaceDN w:val="0"/>
        <w:adjustRightInd w:val="0"/>
        <w:rPr>
          <w:rFonts w:asciiTheme="majorHAnsi" w:hAnsiTheme="majorHAnsi" w:cs="Times New Roman"/>
          <w:color w:val="FF0000"/>
          <w:u w:val="single"/>
        </w:rPr>
      </w:pPr>
      <w:r w:rsidRPr="000B0DE5">
        <w:rPr>
          <w:rFonts w:asciiTheme="majorHAnsi" w:hAnsiTheme="majorHAnsi" w:cs="Times New Roman"/>
          <w:color w:val="FF0000"/>
          <w:u w:val="single"/>
        </w:rPr>
        <w:t xml:space="preserve"> </w:t>
      </w:r>
    </w:p>
    <w:p w:rsidR="00DB0391" w:rsidRDefault="00DB0391" w:rsidP="00DB0391">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t>A Day Array committee meeting is scheduled for May 2</w:t>
      </w:r>
      <w:r w:rsidRPr="007A4544">
        <w:rPr>
          <w:rFonts w:asciiTheme="majorHAnsi" w:hAnsiTheme="majorHAnsi" w:cs="Times New Roman"/>
          <w:color w:val="FF0000"/>
          <w:u w:val="single"/>
          <w:vertAlign w:val="superscript"/>
        </w:rPr>
        <w:t>nd</w:t>
      </w:r>
      <w:r>
        <w:rPr>
          <w:rFonts w:asciiTheme="majorHAnsi" w:hAnsiTheme="majorHAnsi" w:cs="Times New Roman"/>
          <w:color w:val="FF0000"/>
          <w:u w:val="single"/>
        </w:rPr>
        <w:t>, 2019, from 9:30 till 12:00. An Employment Services committee meeting is scheduled for May 2</w:t>
      </w:r>
      <w:r w:rsidRPr="007A4544">
        <w:rPr>
          <w:rFonts w:asciiTheme="majorHAnsi" w:hAnsiTheme="majorHAnsi" w:cs="Times New Roman"/>
          <w:color w:val="FF0000"/>
          <w:u w:val="single"/>
          <w:vertAlign w:val="superscript"/>
        </w:rPr>
        <w:t>nd</w:t>
      </w:r>
      <w:r>
        <w:rPr>
          <w:rFonts w:asciiTheme="majorHAnsi" w:hAnsiTheme="majorHAnsi" w:cs="Times New Roman"/>
          <w:color w:val="FF0000"/>
          <w:u w:val="single"/>
        </w:rPr>
        <w:t xml:space="preserve"> from 1:00 till 2:30.</w:t>
      </w:r>
    </w:p>
    <w:p w:rsidR="00DB0391" w:rsidRDefault="00DB0391" w:rsidP="00DB0391">
      <w:pPr>
        <w:widowControl w:val="0"/>
        <w:autoSpaceDE w:val="0"/>
        <w:autoSpaceDN w:val="0"/>
        <w:adjustRightInd w:val="0"/>
        <w:rPr>
          <w:rFonts w:asciiTheme="majorHAnsi" w:hAnsiTheme="majorHAnsi" w:cs="Times New Roman"/>
          <w:color w:val="FF0000"/>
          <w:u w:val="single"/>
        </w:rPr>
      </w:pPr>
    </w:p>
    <w:p w:rsidR="00DB0391" w:rsidRDefault="00DB0391" w:rsidP="00DB0391">
      <w:pPr>
        <w:widowControl w:val="0"/>
        <w:autoSpaceDE w:val="0"/>
        <w:autoSpaceDN w:val="0"/>
        <w:adjustRightInd w:val="0"/>
        <w:rPr>
          <w:rFonts w:asciiTheme="majorHAnsi" w:hAnsiTheme="majorHAnsi" w:cs="Times New Roman"/>
          <w:color w:val="FF0000"/>
          <w:u w:val="single"/>
        </w:rPr>
      </w:pPr>
      <w:r>
        <w:rPr>
          <w:rFonts w:asciiTheme="majorHAnsi" w:hAnsiTheme="majorHAnsi" w:cs="Times New Roman"/>
          <w:color w:val="FF0000"/>
          <w:u w:val="single"/>
        </w:rPr>
        <w:lastRenderedPageBreak/>
        <w:t xml:space="preserve">DODD’s Payment in Adult Day and Employment Services workgroup is scheduled to meet on Friday 4/19/2019. </w:t>
      </w:r>
    </w:p>
    <w:p w:rsidR="00DB0391" w:rsidRPr="00D224C5" w:rsidRDefault="00DB0391" w:rsidP="00B133F9">
      <w:pPr>
        <w:widowControl w:val="0"/>
        <w:autoSpaceDE w:val="0"/>
        <w:autoSpaceDN w:val="0"/>
        <w:adjustRightInd w:val="0"/>
        <w:rPr>
          <w:rFonts w:asciiTheme="majorHAnsi" w:hAnsiTheme="majorHAnsi" w:cs="Times New Roman"/>
        </w:rPr>
      </w:pPr>
    </w:p>
    <w:p w:rsidR="00E112FA" w:rsidRPr="00DE3D1B" w:rsidRDefault="000B0DE5" w:rsidP="00EC013F">
      <w:pPr>
        <w:widowControl w:val="0"/>
        <w:autoSpaceDE w:val="0"/>
        <w:autoSpaceDN w:val="0"/>
        <w:adjustRightInd w:val="0"/>
        <w:rPr>
          <w:rFonts w:asciiTheme="majorHAnsi" w:hAnsiTheme="majorHAnsi" w:cs="Times New Roman"/>
          <w:b/>
        </w:rPr>
      </w:pPr>
      <w:r w:rsidRPr="000B0DE5">
        <w:rPr>
          <w:rFonts w:asciiTheme="majorHAnsi" w:hAnsiTheme="majorHAnsi" w:cs="Times New Roman"/>
          <w:color w:val="FF0000"/>
          <w:u w:val="single"/>
        </w:rPr>
        <w:t xml:space="preserve"> </w:t>
      </w:r>
      <w:r w:rsidR="00241CD1">
        <w:rPr>
          <w:rFonts w:asciiTheme="majorHAnsi" w:hAnsiTheme="majorHAnsi" w:cs="Times New Roman"/>
          <w:b/>
        </w:rPr>
        <w:t>4</w:t>
      </w:r>
      <w:r w:rsidR="00CC55F5" w:rsidRPr="00DE3D1B">
        <w:rPr>
          <w:rFonts w:asciiTheme="majorHAnsi" w:hAnsiTheme="majorHAnsi" w:cs="Times New Roman"/>
          <w:b/>
        </w:rPr>
        <w:t>.  MUI Process</w:t>
      </w:r>
    </w:p>
    <w:p w:rsidR="005B1FF3" w:rsidRPr="0071326D" w:rsidRDefault="005B1FF3" w:rsidP="00EC013F">
      <w:pPr>
        <w:widowControl w:val="0"/>
        <w:autoSpaceDE w:val="0"/>
        <w:autoSpaceDN w:val="0"/>
        <w:adjustRightInd w:val="0"/>
        <w:rPr>
          <w:rFonts w:asciiTheme="majorHAnsi" w:hAnsiTheme="majorHAnsi" w:cs="Times New Roman"/>
        </w:rPr>
      </w:pPr>
      <w:r w:rsidRPr="0071326D">
        <w:rPr>
          <w:rFonts w:asciiTheme="majorHAnsi" w:hAnsiTheme="majorHAnsi" w:cs="Times New Roman"/>
        </w:rPr>
        <w:t>We have reached out to DODD to see if they will be willing to conduct a webinar for Board members, as training is part of the rule.</w:t>
      </w:r>
    </w:p>
    <w:p w:rsidR="006C78BA" w:rsidRDefault="006C78BA" w:rsidP="00EC013F">
      <w:pPr>
        <w:widowControl w:val="0"/>
        <w:autoSpaceDE w:val="0"/>
        <w:autoSpaceDN w:val="0"/>
        <w:adjustRightInd w:val="0"/>
        <w:rPr>
          <w:rFonts w:asciiTheme="majorHAnsi" w:hAnsiTheme="majorHAnsi" w:cs="Times New Roman"/>
          <w:color w:val="FF0000"/>
          <w:u w:val="single"/>
        </w:rPr>
      </w:pPr>
    </w:p>
    <w:p w:rsidR="006C78BA" w:rsidRPr="00D224C5" w:rsidRDefault="006C78BA" w:rsidP="006C78BA">
      <w:pPr>
        <w:widowControl w:val="0"/>
        <w:autoSpaceDE w:val="0"/>
        <w:autoSpaceDN w:val="0"/>
        <w:adjustRightInd w:val="0"/>
        <w:rPr>
          <w:rFonts w:asciiTheme="majorHAnsi" w:hAnsiTheme="majorHAnsi" w:cs="Times New Roman"/>
        </w:rPr>
      </w:pPr>
      <w:r w:rsidRPr="00D224C5">
        <w:rPr>
          <w:rFonts w:asciiTheme="majorHAnsi" w:hAnsiTheme="majorHAnsi" w:cs="Times New Roman"/>
        </w:rPr>
        <w:t xml:space="preserve">The rule is now in </w:t>
      </w:r>
      <w:r w:rsidR="0071326D" w:rsidRPr="00D224C5">
        <w:rPr>
          <w:rFonts w:asciiTheme="majorHAnsi" w:hAnsiTheme="majorHAnsi" w:cs="Times New Roman"/>
        </w:rPr>
        <w:t>its</w:t>
      </w:r>
      <w:r w:rsidRPr="00D224C5">
        <w:rPr>
          <w:rFonts w:asciiTheme="majorHAnsi" w:hAnsiTheme="majorHAnsi" w:cs="Times New Roman"/>
        </w:rPr>
        <w:t xml:space="preserve"> third month. Information regarding board member training was sent out via the list serve a few weeks ago.</w:t>
      </w:r>
    </w:p>
    <w:p w:rsidR="006C78BA" w:rsidRPr="004F6F92" w:rsidRDefault="006C78BA" w:rsidP="00EC013F">
      <w:pPr>
        <w:widowControl w:val="0"/>
        <w:autoSpaceDE w:val="0"/>
        <w:autoSpaceDN w:val="0"/>
        <w:adjustRightInd w:val="0"/>
        <w:rPr>
          <w:rFonts w:asciiTheme="majorHAnsi" w:hAnsiTheme="majorHAnsi" w:cs="Times New Roman"/>
          <w:color w:val="FF0000"/>
          <w:u w:val="single"/>
        </w:rPr>
      </w:pPr>
    </w:p>
    <w:p w:rsidR="009579AB"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CC55F5" w:rsidRPr="00DE3D1B">
        <w:rPr>
          <w:rFonts w:asciiTheme="majorHAnsi" w:hAnsiTheme="majorHAnsi" w:cs="Times New Roman"/>
          <w:b/>
        </w:rPr>
        <w:t xml:space="preserve">.  OPRA Training and Evaluations </w:t>
      </w:r>
    </w:p>
    <w:p w:rsidR="00C61EFE" w:rsidRDefault="00C61EFE" w:rsidP="00C61EFE">
      <w:pPr>
        <w:spacing w:after="160" w:line="259" w:lineRule="auto"/>
        <w:rPr>
          <w:rFonts w:asciiTheme="majorHAnsi" w:eastAsia="Calibri" w:hAnsiTheme="majorHAnsi" w:cs="Times New Roman"/>
        </w:rPr>
      </w:pPr>
      <w:r w:rsidRPr="004F6F92">
        <w:rPr>
          <w:rFonts w:asciiTheme="majorHAnsi" w:eastAsia="Calibri" w:hAnsiTheme="majorHAnsi" w:cs="Times New Roman"/>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rsidR="00F2767A" w:rsidRDefault="006C78BA" w:rsidP="006C78BA">
      <w:pPr>
        <w:spacing w:after="160" w:line="259" w:lineRule="auto"/>
        <w:rPr>
          <w:rFonts w:asciiTheme="majorHAnsi" w:eastAsia="Calibri" w:hAnsiTheme="majorHAnsi" w:cs="Times New Roman"/>
        </w:rPr>
      </w:pPr>
      <w:r w:rsidRPr="00E231CA">
        <w:rPr>
          <w:rFonts w:asciiTheme="majorHAnsi" w:eastAsia="Calibri" w:hAnsiTheme="majorHAnsi" w:cs="Times New Roman"/>
        </w:rPr>
        <w:t>Gary Brown will be offering another round of his popular ISP trainings in the early summer. New this session he will be discussing the importance of the accurate CPT projections as they now are critical with the adoption of the new monthly rate calculator.</w:t>
      </w:r>
    </w:p>
    <w:p w:rsidR="006C78BA" w:rsidRPr="00F2767A" w:rsidRDefault="00F2767A" w:rsidP="006C78BA">
      <w:pPr>
        <w:spacing w:after="160" w:line="259" w:lineRule="auto"/>
        <w:rPr>
          <w:rFonts w:asciiTheme="majorHAnsi" w:eastAsia="Calibri" w:hAnsiTheme="majorHAnsi" w:cs="Times New Roman"/>
          <w:u w:val="single"/>
        </w:rPr>
      </w:pPr>
      <w:r w:rsidRPr="00F2767A">
        <w:rPr>
          <w:rFonts w:asciiTheme="majorHAnsi" w:eastAsia="Calibri" w:hAnsiTheme="majorHAnsi" w:cs="Times New Roman"/>
          <w:color w:val="FF0000"/>
          <w:u w:val="single"/>
        </w:rPr>
        <w:t>We have added a few new sessions this year including meal preparation and compliance.</w:t>
      </w:r>
    </w:p>
    <w:p w:rsidR="006424CF" w:rsidRPr="00D3297B" w:rsidRDefault="00241CD1" w:rsidP="006424CF">
      <w:pPr>
        <w:rPr>
          <w:rFonts w:asciiTheme="majorHAnsi" w:eastAsia="Calibri" w:hAnsiTheme="majorHAnsi" w:cs="Times New Roman"/>
          <w:b/>
        </w:rPr>
      </w:pPr>
      <w:r>
        <w:rPr>
          <w:rFonts w:asciiTheme="majorHAnsi" w:eastAsia="Calibri" w:hAnsiTheme="majorHAnsi" w:cs="Times New Roman"/>
          <w:b/>
        </w:rPr>
        <w:t>6</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rsidR="007F2510"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B0391" w:rsidRDefault="00DB0391" w:rsidP="007F2510">
      <w:pPr>
        <w:rPr>
          <w:rFonts w:asciiTheme="majorHAnsi" w:eastAsia="Calibri" w:hAnsiTheme="majorHAnsi" w:cs="Times New Roman"/>
        </w:rPr>
      </w:pPr>
    </w:p>
    <w:p w:rsidR="00DB0391" w:rsidRPr="0003490F" w:rsidRDefault="00DB0391" w:rsidP="00DB0391">
      <w:pPr>
        <w:rPr>
          <w:rFonts w:asciiTheme="majorHAnsi" w:eastAsia="Calibri" w:hAnsiTheme="majorHAnsi" w:cs="Times New Roman"/>
          <w:color w:val="FF0000"/>
          <w:u w:val="single"/>
        </w:rPr>
      </w:pPr>
      <w:r w:rsidRPr="0003490F">
        <w:rPr>
          <w:rFonts w:asciiTheme="majorHAnsi" w:eastAsia="Calibri" w:hAnsiTheme="majorHAnsi" w:cs="Times New Roman"/>
          <w:color w:val="FF0000"/>
          <w:u w:val="single"/>
        </w:rPr>
        <w:t xml:space="preserve">The OOD Council met on 4/10/19 and was given updates on Director Miller’s budget initiatives. The council spent time discussing what their focus should be and the need to fill board seats. </w:t>
      </w:r>
      <w:r>
        <w:rPr>
          <w:rFonts w:asciiTheme="majorHAnsi" w:eastAsia="Calibri" w:hAnsiTheme="majorHAnsi" w:cs="Times New Roman"/>
          <w:color w:val="FF0000"/>
          <w:u w:val="single"/>
        </w:rPr>
        <w:t xml:space="preserve">Director Miller has assured me that he still plans to have OPRA representation on the Council, but that it has been held up by the change in governor. </w:t>
      </w:r>
    </w:p>
    <w:p w:rsidR="00D51C18" w:rsidRDefault="00D51C18" w:rsidP="006424CF">
      <w:pPr>
        <w:rPr>
          <w:rFonts w:asciiTheme="majorHAnsi" w:eastAsia="Calibri" w:hAnsiTheme="majorHAnsi" w:cs="Times New Roman"/>
        </w:rPr>
      </w:pPr>
    </w:p>
    <w:p w:rsidR="00DB0391" w:rsidRPr="004F6F92" w:rsidRDefault="00DB0391" w:rsidP="006424CF">
      <w:pPr>
        <w:rPr>
          <w:rFonts w:asciiTheme="majorHAnsi" w:eastAsia="Calibri" w:hAnsiTheme="majorHAnsi" w:cs="Times New Roman"/>
        </w:rPr>
      </w:pPr>
    </w:p>
    <w:p w:rsidR="00D51C18" w:rsidRPr="004F6F92" w:rsidRDefault="00241CD1" w:rsidP="006424CF">
      <w:pPr>
        <w:rPr>
          <w:rFonts w:asciiTheme="majorHAnsi" w:eastAsia="Calibri" w:hAnsiTheme="majorHAnsi" w:cs="Times New Roman"/>
          <w:b/>
          <w:color w:val="FF0000"/>
        </w:rPr>
      </w:pPr>
      <w:r>
        <w:rPr>
          <w:rFonts w:asciiTheme="majorHAnsi" w:eastAsia="Calibri" w:hAnsiTheme="majorHAnsi" w:cs="Times New Roman"/>
          <w:b/>
        </w:rPr>
        <w:lastRenderedPageBreak/>
        <w:t>7</w:t>
      </w:r>
      <w:r w:rsidR="00D51C18" w:rsidRPr="004F6F92">
        <w:rPr>
          <w:rFonts w:asciiTheme="majorHAnsi" w:eastAsia="Calibri" w:hAnsiTheme="majorHAnsi" w:cs="Times New Roman"/>
          <w:b/>
        </w:rPr>
        <w:t>.  OOD Rates</w:t>
      </w:r>
    </w:p>
    <w:p w:rsidR="00D51C18" w:rsidRPr="004F6F92" w:rsidRDefault="00D51C18" w:rsidP="006424CF">
      <w:pPr>
        <w:rPr>
          <w:rFonts w:asciiTheme="majorHAnsi" w:eastAsia="Calibri" w:hAnsiTheme="majorHAnsi" w:cs="Times New Roman"/>
        </w:rPr>
      </w:pPr>
      <w:r w:rsidRPr="004F6F92">
        <w:rPr>
          <w:rFonts w:asciiTheme="majorHAnsi" w:eastAsia="Calibri" w:hAnsiTheme="majorHAnsi" w:cs="Times New Roman"/>
        </w:rPr>
        <w:t>OPRA has been invited to a conversation</w:t>
      </w:r>
      <w:r w:rsidR="0056738C" w:rsidRPr="004F6F92">
        <w:rPr>
          <w:rFonts w:asciiTheme="majorHAnsi" w:eastAsia="Calibri" w:hAnsiTheme="majorHAnsi" w:cs="Times New Roman"/>
        </w:rPr>
        <w:t xml:space="preserve"> in October,</w:t>
      </w:r>
      <w:r w:rsidRPr="004F6F92">
        <w:rPr>
          <w:rFonts w:asciiTheme="majorHAnsi" w:eastAsia="Calibri" w:hAnsiTheme="majorHAnsi" w:cs="Times New Roman"/>
        </w:rPr>
        <w:t xml:space="preserve"> about the OOD fee schedule.</w:t>
      </w:r>
    </w:p>
    <w:p w:rsidR="007F2510" w:rsidRPr="004F6F92"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Default="009B092A" w:rsidP="007F2510">
      <w:pPr>
        <w:rPr>
          <w:rFonts w:asciiTheme="majorHAnsi" w:eastAsia="Calibri" w:hAnsiTheme="majorHAnsi" w:cs="Times New Roman"/>
        </w:rPr>
      </w:pPr>
    </w:p>
    <w:p w:rsidR="009B092A" w:rsidRPr="0071326D" w:rsidRDefault="009B092A" w:rsidP="009B092A">
      <w:pPr>
        <w:spacing w:after="160" w:line="259" w:lineRule="auto"/>
        <w:rPr>
          <w:rFonts w:asciiTheme="majorHAnsi" w:hAnsiTheme="majorHAnsi" w:cs="Times New Roman"/>
        </w:rPr>
      </w:pPr>
      <w:r w:rsidRPr="0071326D">
        <w:rPr>
          <w:rFonts w:asciiTheme="majorHAnsi" w:hAnsiTheme="majorHAnsi" w:cs="Times New Roman"/>
        </w:rPr>
        <w:t xml:space="preserve">On January 23, 2019, Director Miller announced the following proposed changes to the fee schedule: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Increase all fees by 6% - 6% was used based on 16-17 and 17-18 Employment Cost Indexing and based on 2018 usage, this will bring providers an additional 3.34 million dollars. Fees will rounded to even amounts for administrative ease and the increases are hoped to assist providers to recruit and maintain qualified staff.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Create a Placement Fee for Community Based Assessments (CBA), Work Adjustment (WA), and other services of $1,228.00</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Allow up to 2 hours of Site Development for CBA or WA with existing business partnerships and established work sites. The current fee schedule prohibits this.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Allow 2:1 ratios for CBAs. (It was not clarified if providers will be able to bill for both CBA participants.)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 xml:space="preserve">Add enhanced rate for quick completion of CBA – this is still in development. </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Rebalancing Tier Payments for Job Development and Supported Employment so a larger percentage of total is received at Tier I</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Reorganizing Tier III for Job Development and Supported Employment payments to be paid at 30,60 and 90 days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Second Placement fee to match Tier II payment (more than a 300% increase)</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Change Provider Manual to allow providers to pursue job leads during Tier I, with Tier II authorizations issued upon offer of employment ( this does not need to go through rule process and is planned to be implemented in March 2019)</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OOD will develop resume standards to clarify expectations</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Shift differential for evening, third and weekend shifts of $2 per hour</w:t>
      </w:r>
    </w:p>
    <w:p w:rsidR="009B092A" w:rsidRPr="0071326D" w:rsidRDefault="009B092A" w:rsidP="009B092A">
      <w:pPr>
        <w:pStyle w:val="ListParagraph"/>
        <w:numPr>
          <w:ilvl w:val="0"/>
          <w:numId w:val="31"/>
        </w:numPr>
        <w:spacing w:after="160" w:line="259" w:lineRule="auto"/>
        <w:rPr>
          <w:rFonts w:asciiTheme="majorHAnsi" w:hAnsiTheme="majorHAnsi" w:cstheme="majorHAnsi"/>
          <w:sz w:val="24"/>
          <w:szCs w:val="24"/>
        </w:rPr>
      </w:pPr>
      <w:r w:rsidRPr="0071326D">
        <w:rPr>
          <w:rFonts w:asciiTheme="majorHAnsi" w:hAnsiTheme="majorHAnsi" w:cstheme="majorHAnsi"/>
          <w:sz w:val="24"/>
          <w:szCs w:val="24"/>
        </w:rPr>
        <w:t>Further changes to Summer Youth services are being discussed</w:t>
      </w:r>
    </w:p>
    <w:p w:rsidR="007F2510" w:rsidRPr="0071326D" w:rsidRDefault="009B092A" w:rsidP="00CE72DC">
      <w:pPr>
        <w:spacing w:after="160" w:line="259" w:lineRule="auto"/>
        <w:rPr>
          <w:rFonts w:asciiTheme="majorHAnsi" w:hAnsiTheme="majorHAnsi" w:cstheme="majorHAnsi"/>
        </w:rPr>
      </w:pPr>
      <w:r w:rsidRPr="0071326D">
        <w:rPr>
          <w:rFonts w:asciiTheme="majorHAnsi" w:hAnsiTheme="majorHAnsi" w:cstheme="majorHAnsi"/>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DB0391" w:rsidRDefault="00533482" w:rsidP="00533482">
      <w:pPr>
        <w:spacing w:after="160" w:line="259" w:lineRule="auto"/>
        <w:rPr>
          <w:rFonts w:asciiTheme="majorHAnsi" w:hAnsiTheme="majorHAnsi" w:cstheme="majorHAnsi"/>
        </w:rPr>
      </w:pPr>
      <w:r w:rsidRPr="00DB0391">
        <w:rPr>
          <w:rFonts w:asciiTheme="majorHAnsi" w:hAnsiTheme="majorHAnsi" w:cstheme="majorHAnsi"/>
        </w:rPr>
        <w:lastRenderedPageBreak/>
        <w:t>On March 19, 2019, in reaction to stakeholder input, made the following announcement concerning proposed changes to the OOD fee schedule: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Increasing all fees by 6.5% instead of just 6%, with the exception of Performance Based Job Development and Performance Based Supported Employment. These two programs will be increased by 8%, including the second placement fee.</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Development o f a provider portal to decrease administrative burden</w:t>
      </w:r>
    </w:p>
    <w:p w:rsidR="00533482" w:rsidRPr="00DB0391" w:rsidRDefault="00533482" w:rsidP="00533482">
      <w:pPr>
        <w:pStyle w:val="ListParagraph"/>
        <w:numPr>
          <w:ilvl w:val="0"/>
          <w:numId w:val="32"/>
        </w:numPr>
        <w:autoSpaceDE w:val="0"/>
        <w:autoSpaceDN w:val="0"/>
        <w:adjustRightInd w:val="0"/>
        <w:spacing w:after="238"/>
        <w:rPr>
          <w:rFonts w:asciiTheme="majorHAnsi" w:hAnsiTheme="majorHAnsi" w:cstheme="majorHAnsi"/>
        </w:rPr>
      </w:pPr>
      <w:r w:rsidRPr="00DB0391">
        <w:rPr>
          <w:rFonts w:asciiTheme="majorHAnsi" w:hAnsiTheme="majorHAnsi" w:cstheme="majorHAnsi"/>
        </w:rPr>
        <w:t>Increasing the group ratio calculations for Summer Youth group rates</w:t>
      </w:r>
    </w:p>
    <w:p w:rsidR="00533482" w:rsidRPr="00DB0391" w:rsidRDefault="00533482" w:rsidP="00533482">
      <w:pPr>
        <w:pStyle w:val="ListParagraph"/>
        <w:numPr>
          <w:ilvl w:val="0"/>
          <w:numId w:val="32"/>
        </w:numPr>
        <w:autoSpaceDE w:val="0"/>
        <w:autoSpaceDN w:val="0"/>
        <w:adjustRightInd w:val="0"/>
        <w:rPr>
          <w:rFonts w:asciiTheme="majorHAnsi" w:hAnsiTheme="majorHAnsi" w:cstheme="majorHAnsi"/>
        </w:rPr>
      </w:pPr>
      <w:r w:rsidRPr="00DB0391">
        <w:rPr>
          <w:rFonts w:asciiTheme="majorHAnsi" w:hAnsiTheme="majorHAnsi" w:cstheme="majorHAnsi"/>
        </w:rPr>
        <w:t>Extending the methodology for calculating group rates to Job Readiness Training (non-school based) and other group services</w:t>
      </w:r>
    </w:p>
    <w:p w:rsidR="00533482" w:rsidRPr="00DB0391" w:rsidRDefault="00533482" w:rsidP="00533482">
      <w:pPr>
        <w:pStyle w:val="ListParagraph"/>
        <w:numPr>
          <w:ilvl w:val="0"/>
          <w:numId w:val="32"/>
        </w:numPr>
        <w:spacing w:after="160" w:line="259" w:lineRule="auto"/>
        <w:rPr>
          <w:rFonts w:asciiTheme="majorHAnsi" w:hAnsiTheme="majorHAnsi" w:cstheme="majorHAnsi"/>
        </w:rPr>
      </w:pPr>
      <w:r w:rsidRPr="00DB0391">
        <w:rPr>
          <w:rFonts w:asciiTheme="majorHAnsi" w:hAnsiTheme="majorHAnsi" w:cstheme="majorHAnsi"/>
        </w:rPr>
        <w:t>Pre-Employment Transition Services will be added to the fee schedule ( they are currently a RFP/contract service)</w:t>
      </w:r>
    </w:p>
    <w:p w:rsidR="00533482" w:rsidRDefault="00533482" w:rsidP="00533482">
      <w:pPr>
        <w:pStyle w:val="ListParagraph"/>
        <w:numPr>
          <w:ilvl w:val="0"/>
          <w:numId w:val="32"/>
        </w:numPr>
        <w:spacing w:after="160" w:line="259" w:lineRule="auto"/>
        <w:rPr>
          <w:rFonts w:asciiTheme="majorHAnsi" w:hAnsiTheme="majorHAnsi" w:cstheme="majorHAnsi"/>
          <w:u w:val="single"/>
        </w:rPr>
      </w:pPr>
      <w:r w:rsidRPr="00DB0391">
        <w:rPr>
          <w:rFonts w:asciiTheme="majorHAnsi" w:hAnsiTheme="majorHAnsi" w:cstheme="majorHAnsi"/>
        </w:rPr>
        <w:t>These proposed increases are expected to bring providers an additional 7.2 million dollars instead of the originally proposed 5 million.</w:t>
      </w:r>
      <w:r w:rsidRPr="00DB0391">
        <w:rPr>
          <w:rFonts w:asciiTheme="majorHAnsi" w:hAnsiTheme="majorHAnsi" w:cstheme="majorHAnsi"/>
          <w:u w:val="single"/>
        </w:rPr>
        <w:t xml:space="preserve"> </w:t>
      </w:r>
    </w:p>
    <w:p w:rsidR="00DB0391" w:rsidRPr="00BE3158" w:rsidRDefault="00DB0391" w:rsidP="00DB0391">
      <w:pPr>
        <w:spacing w:after="160" w:line="259" w:lineRule="auto"/>
        <w:rPr>
          <w:rFonts w:asciiTheme="majorHAnsi" w:hAnsiTheme="majorHAnsi" w:cstheme="majorHAnsi"/>
          <w:color w:val="FF0000"/>
          <w:u w:val="single"/>
        </w:rPr>
      </w:pPr>
      <w:r w:rsidRPr="00BE3158">
        <w:rPr>
          <w:rFonts w:asciiTheme="majorHAnsi" w:hAnsiTheme="majorHAnsi" w:cstheme="majorHAnsi"/>
          <w:color w:val="FF0000"/>
          <w:u w:val="single"/>
        </w:rPr>
        <w:t xml:space="preserve">On April 9, 2019 OOD sent out proposed changes to the OOD Provider Manual and Fee Schedule based on </w:t>
      </w:r>
      <w:r>
        <w:rPr>
          <w:rFonts w:asciiTheme="majorHAnsi" w:hAnsiTheme="majorHAnsi" w:cstheme="majorHAnsi"/>
          <w:color w:val="FF0000"/>
          <w:u w:val="single"/>
        </w:rPr>
        <w:t xml:space="preserve">the </w:t>
      </w:r>
      <w:r w:rsidRPr="00BE3158">
        <w:rPr>
          <w:rFonts w:asciiTheme="majorHAnsi" w:hAnsiTheme="majorHAnsi" w:cstheme="majorHAnsi"/>
          <w:color w:val="FF0000"/>
          <w:u w:val="single"/>
        </w:rPr>
        <w:t xml:space="preserve">proposed rates listed above. Suggestions are on the proposed changes are due 4/23. Member feedback is being collected by email and through a </w:t>
      </w:r>
      <w:r w:rsidRPr="00BE3158">
        <w:rPr>
          <w:rFonts w:asciiTheme="majorHAnsi" w:hAnsiTheme="majorHAnsi" w:cstheme="majorHAnsi"/>
          <w:color w:val="FF0000"/>
          <w:u w:val="single"/>
        </w:rPr>
        <w:t>GoToMeeting</w:t>
      </w:r>
      <w:r w:rsidRPr="00BE3158">
        <w:rPr>
          <w:rFonts w:asciiTheme="majorHAnsi" w:hAnsiTheme="majorHAnsi" w:cstheme="majorHAnsi"/>
          <w:color w:val="FF0000"/>
          <w:u w:val="single"/>
        </w:rPr>
        <w:t xml:space="preserve"> to be held on 4/17. </w:t>
      </w:r>
    </w:p>
    <w:p w:rsidR="00DB0391" w:rsidRPr="00DB0391" w:rsidRDefault="00DB0391" w:rsidP="00DB0391">
      <w:pPr>
        <w:spacing w:after="160" w:line="259" w:lineRule="auto"/>
        <w:rPr>
          <w:rFonts w:asciiTheme="majorHAnsi" w:hAnsiTheme="majorHAnsi" w:cstheme="majorHAnsi"/>
          <w:u w:val="single"/>
        </w:rPr>
      </w:pPr>
    </w:p>
    <w:p w:rsidR="00533482" w:rsidRPr="00CE72DC" w:rsidRDefault="00533482" w:rsidP="00CE72DC">
      <w:pPr>
        <w:spacing w:after="160" w:line="259" w:lineRule="auto"/>
        <w:rPr>
          <w:rFonts w:asciiTheme="majorHAnsi" w:hAnsiTheme="majorHAnsi" w:cstheme="majorHAnsi"/>
          <w:color w:val="FF0000"/>
          <w:u w:val="single"/>
        </w:rPr>
      </w:pPr>
    </w:p>
    <w:sectPr w:rsidR="00533482" w:rsidRPr="00CE72DC" w:rsidSect="00CC67F9">
      <w:headerReference w:type="default" r:id="rId9"/>
      <w:footerReference w:type="even" r:id="rId10"/>
      <w:footerReference w:type="default" r:id="rId11"/>
      <w:pgSz w:w="12240" w:h="15840"/>
      <w:pgMar w:top="1440" w:right="1800" w:bottom="1440" w:left="1800" w:header="576"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4" w:rsidRDefault="009406E4" w:rsidP="00357301">
      <w:r>
        <w:separator/>
      </w:r>
    </w:p>
  </w:endnote>
  <w:endnote w:type="continuationSeparator" w:id="0">
    <w:p w:rsidR="009406E4" w:rsidRDefault="009406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0391">
      <w:rPr>
        <w:rStyle w:val="PageNumber"/>
        <w:noProof/>
      </w:rPr>
      <w:t>2</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4" w:rsidRDefault="009406E4" w:rsidP="00357301">
      <w:r>
        <w:separator/>
      </w:r>
    </w:p>
  </w:footnote>
  <w:footnote w:type="continuationSeparator" w:id="0">
    <w:p w:rsidR="009406E4" w:rsidRDefault="009406E4"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E231CA">
      <w:t>April</w:t>
    </w:r>
    <w:r w:rsidR="00824EF3">
      <w:t xml:space="preserve"> 2</w:t>
    </w:r>
    <w:r w:rsidR="00E231CA">
      <w:t>4</w:t>
    </w:r>
    <w:r w:rsidR="001915B4">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4"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9"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3"/>
  </w:num>
  <w:num w:numId="5">
    <w:abstractNumId w:val="12"/>
  </w:num>
  <w:num w:numId="6">
    <w:abstractNumId w:val="13"/>
  </w:num>
  <w:num w:numId="7">
    <w:abstractNumId w:val="29"/>
  </w:num>
  <w:num w:numId="8">
    <w:abstractNumId w:val="4"/>
  </w:num>
  <w:num w:numId="9">
    <w:abstractNumId w:val="20"/>
  </w:num>
  <w:num w:numId="10">
    <w:abstractNumId w:val="31"/>
  </w:num>
  <w:num w:numId="11">
    <w:abstractNumId w:val="15"/>
  </w:num>
  <w:num w:numId="12">
    <w:abstractNumId w:val="0"/>
  </w:num>
  <w:num w:numId="13">
    <w:abstractNumId w:val="11"/>
  </w:num>
  <w:num w:numId="14">
    <w:abstractNumId w:val="7"/>
  </w:num>
  <w:num w:numId="15">
    <w:abstractNumId w:val="24"/>
  </w:num>
  <w:num w:numId="16">
    <w:abstractNumId w:val="6"/>
  </w:num>
  <w:num w:numId="17">
    <w:abstractNumId w:val="21"/>
  </w:num>
  <w:num w:numId="18">
    <w:abstractNumId w:val="27"/>
  </w:num>
  <w:num w:numId="19">
    <w:abstractNumId w:val="28"/>
  </w:num>
  <w:num w:numId="20">
    <w:abstractNumId w:val="14"/>
  </w:num>
  <w:num w:numId="21">
    <w:abstractNumId w:val="1"/>
  </w:num>
  <w:num w:numId="22">
    <w:abstractNumId w:val="25"/>
  </w:num>
  <w:num w:numId="23">
    <w:abstractNumId w:val="9"/>
  </w:num>
  <w:num w:numId="24">
    <w:abstractNumId w:val="16"/>
  </w:num>
  <w:num w:numId="25">
    <w:abstractNumId w:val="30"/>
  </w:num>
  <w:num w:numId="26">
    <w:abstractNumId w:val="18"/>
  </w:num>
  <w:num w:numId="27">
    <w:abstractNumId w:val="8"/>
  </w:num>
  <w:num w:numId="28">
    <w:abstractNumId w:val="17"/>
  </w:num>
  <w:num w:numId="29">
    <w:abstractNumId w:val="5"/>
  </w:num>
  <w:num w:numId="30">
    <w:abstractNumId w:val="26"/>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07B4D"/>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574BE"/>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A7A2F"/>
    <w:rsid w:val="005B050A"/>
    <w:rsid w:val="005B1351"/>
    <w:rsid w:val="005B1410"/>
    <w:rsid w:val="005B197D"/>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26D"/>
    <w:rsid w:val="0071397D"/>
    <w:rsid w:val="00713990"/>
    <w:rsid w:val="00715006"/>
    <w:rsid w:val="00717931"/>
    <w:rsid w:val="007210A4"/>
    <w:rsid w:val="00721472"/>
    <w:rsid w:val="0072219B"/>
    <w:rsid w:val="00722D9A"/>
    <w:rsid w:val="00723B02"/>
    <w:rsid w:val="00724C71"/>
    <w:rsid w:val="00725D43"/>
    <w:rsid w:val="00726C0D"/>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9D1"/>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4691"/>
    <w:rsid w:val="00BD6678"/>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0ADA"/>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7F9"/>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24C5"/>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391"/>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CA"/>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67A"/>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DD8F3"/>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ll@op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Lt1jLFSO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5</cp:revision>
  <cp:lastPrinted>2019-03-26T13:53:00Z</cp:lastPrinted>
  <dcterms:created xsi:type="dcterms:W3CDTF">2019-04-14T22:19:00Z</dcterms:created>
  <dcterms:modified xsi:type="dcterms:W3CDTF">2019-04-17T11:50:00Z</dcterms:modified>
  <cp:category/>
</cp:coreProperties>
</file>