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00" w:type="dxa"/>
        <w:jc w:val="center"/>
        <w:tblLayout w:type="fixed"/>
        <w:tblLook w:val="04A0" w:firstRow="1" w:lastRow="0" w:firstColumn="1" w:lastColumn="0" w:noHBand="0" w:noVBand="1"/>
      </w:tblPr>
      <w:tblGrid>
        <w:gridCol w:w="1165"/>
        <w:gridCol w:w="1170"/>
        <w:gridCol w:w="1170"/>
        <w:gridCol w:w="5400"/>
        <w:gridCol w:w="5495"/>
      </w:tblGrid>
      <w:tr w:rsidR="00E51951" w:rsidRPr="003B1BA7" w14:paraId="4F57DC22" w14:textId="6E2E18E5" w:rsidTr="147EBFBC">
        <w:trPr>
          <w:cantSplit/>
          <w:tblHeader/>
          <w:jc w:val="center"/>
        </w:trPr>
        <w:tc>
          <w:tcPr>
            <w:tcW w:w="1165" w:type="dxa"/>
            <w:shd w:val="clear" w:color="auto" w:fill="D9D9D9" w:themeFill="background1" w:themeFillShade="D9"/>
          </w:tcPr>
          <w:p w14:paraId="26AAA9A9" w14:textId="3939A359" w:rsidR="00E51951" w:rsidRPr="003B1BA7" w:rsidRDefault="00E51951" w:rsidP="4FB8AF2C">
            <w:pPr>
              <w:pStyle w:val="NoSpacing"/>
              <w:ind w:left="0" w:firstLine="0"/>
              <w:jc w:val="center"/>
              <w:rPr>
                <w:rFonts w:ascii="Aptos" w:hAnsi="Aptos" w:cstheme="minorHAnsi"/>
                <w:b/>
                <w:sz w:val="20"/>
                <w:szCs w:val="20"/>
              </w:rPr>
            </w:pPr>
          </w:p>
        </w:tc>
        <w:tc>
          <w:tcPr>
            <w:tcW w:w="1170" w:type="dxa"/>
            <w:shd w:val="clear" w:color="auto" w:fill="D9D9D9" w:themeFill="background1" w:themeFillShade="D9"/>
          </w:tcPr>
          <w:p w14:paraId="7C3B6D97" w14:textId="77777777" w:rsidR="00E51951" w:rsidRPr="003B1BA7" w:rsidRDefault="00E51951" w:rsidP="00724C11">
            <w:pPr>
              <w:ind w:left="0" w:firstLine="0"/>
              <w:jc w:val="center"/>
              <w:rPr>
                <w:rFonts w:ascii="Aptos" w:hAnsi="Aptos" w:cstheme="minorHAnsi"/>
                <w:b/>
                <w:sz w:val="20"/>
                <w:szCs w:val="20"/>
              </w:rPr>
            </w:pPr>
          </w:p>
        </w:tc>
        <w:tc>
          <w:tcPr>
            <w:tcW w:w="1170" w:type="dxa"/>
            <w:shd w:val="clear" w:color="auto" w:fill="D9D9D9" w:themeFill="background1" w:themeFillShade="D9"/>
          </w:tcPr>
          <w:p w14:paraId="0EE838B6" w14:textId="77777777" w:rsidR="00E51951" w:rsidRPr="003B1BA7" w:rsidRDefault="00E51951" w:rsidP="00724C11">
            <w:pPr>
              <w:ind w:left="0" w:firstLine="0"/>
              <w:jc w:val="center"/>
              <w:rPr>
                <w:rFonts w:ascii="Aptos" w:hAnsi="Aptos" w:cstheme="minorHAnsi"/>
                <w:b/>
                <w:sz w:val="20"/>
                <w:szCs w:val="20"/>
              </w:rPr>
            </w:pPr>
          </w:p>
        </w:tc>
        <w:tc>
          <w:tcPr>
            <w:tcW w:w="5400" w:type="dxa"/>
            <w:shd w:val="clear" w:color="auto" w:fill="D9D9D9" w:themeFill="background1" w:themeFillShade="D9"/>
          </w:tcPr>
          <w:p w14:paraId="7DD46585" w14:textId="23B04548" w:rsidR="00E51951" w:rsidRPr="003B1BA7" w:rsidRDefault="00E51951" w:rsidP="00AB4D33">
            <w:pPr>
              <w:ind w:left="0" w:firstLine="0"/>
              <w:jc w:val="center"/>
              <w:rPr>
                <w:rFonts w:ascii="Aptos" w:hAnsi="Aptos" w:cstheme="minorHAnsi"/>
                <w:b/>
                <w:sz w:val="20"/>
                <w:szCs w:val="20"/>
              </w:rPr>
            </w:pPr>
            <w:r w:rsidRPr="003B1BA7">
              <w:rPr>
                <w:rFonts w:ascii="Aptos" w:hAnsi="Aptos" w:cstheme="minorHAnsi"/>
                <w:b/>
                <w:sz w:val="20"/>
                <w:szCs w:val="20"/>
              </w:rPr>
              <w:t>SERVICE PLANNING</w:t>
            </w:r>
          </w:p>
        </w:tc>
        <w:tc>
          <w:tcPr>
            <w:tcW w:w="5495" w:type="dxa"/>
            <w:shd w:val="clear" w:color="auto" w:fill="D9D9D9" w:themeFill="background1" w:themeFillShade="D9"/>
          </w:tcPr>
          <w:p w14:paraId="5847A37D" w14:textId="02B2B362" w:rsidR="00E51951" w:rsidRPr="003B1BA7" w:rsidRDefault="00A70068" w:rsidP="008210BE">
            <w:pPr>
              <w:ind w:left="0" w:firstLine="0"/>
              <w:rPr>
                <w:rFonts w:ascii="Aptos" w:hAnsi="Aptos"/>
                <w:b/>
                <w:bCs/>
              </w:rPr>
            </w:pPr>
            <w:r w:rsidRPr="003B1BA7">
              <w:rPr>
                <w:rFonts w:ascii="Aptos" w:hAnsi="Aptos"/>
                <w:b/>
                <w:bCs/>
                <w:sz w:val="20"/>
                <w:szCs w:val="20"/>
              </w:rPr>
              <w:t>Citations issued in this section are issued to the applicable County Board that authored the applicable ISP</w:t>
            </w:r>
          </w:p>
        </w:tc>
      </w:tr>
      <w:tr w:rsidR="00E51951" w:rsidRPr="003B1BA7" w14:paraId="0A65DB0F" w14:textId="71470FF0" w:rsidTr="147EBFBC">
        <w:trPr>
          <w:cantSplit/>
          <w:tblHeader/>
          <w:jc w:val="center"/>
        </w:trPr>
        <w:tc>
          <w:tcPr>
            <w:tcW w:w="1165" w:type="dxa"/>
            <w:shd w:val="clear" w:color="auto" w:fill="D9D9D9" w:themeFill="background1" w:themeFillShade="D9"/>
            <w:vAlign w:val="center"/>
          </w:tcPr>
          <w:p w14:paraId="4162E2A4" w14:textId="214CDEB2" w:rsidR="00E51951" w:rsidRPr="003B1BA7" w:rsidRDefault="00E51951" w:rsidP="00922B58">
            <w:pPr>
              <w:ind w:left="0" w:firstLine="0"/>
              <w:jc w:val="center"/>
              <w:rPr>
                <w:rFonts w:ascii="Aptos" w:hAnsi="Aptos" w:cstheme="minorHAnsi"/>
                <w:b/>
                <w:sz w:val="20"/>
                <w:szCs w:val="20"/>
              </w:rPr>
            </w:pPr>
            <w:r w:rsidRPr="003B1BA7">
              <w:rPr>
                <w:rFonts w:ascii="Aptos" w:hAnsi="Aptos" w:cstheme="minorHAnsi"/>
                <w:b/>
                <w:sz w:val="20"/>
                <w:szCs w:val="20"/>
              </w:rPr>
              <w:t>SECTION</w:t>
            </w:r>
            <w:r w:rsidR="001E093D" w:rsidRPr="003B1BA7">
              <w:rPr>
                <w:rFonts w:ascii="Aptos" w:hAnsi="Aptos" w:cstheme="minorHAnsi"/>
                <w:b/>
                <w:sz w:val="20"/>
                <w:szCs w:val="20"/>
              </w:rPr>
              <w:t xml:space="preserve"> 1</w:t>
            </w:r>
          </w:p>
        </w:tc>
        <w:tc>
          <w:tcPr>
            <w:tcW w:w="1170" w:type="dxa"/>
            <w:shd w:val="clear" w:color="auto" w:fill="D9D9D9" w:themeFill="background1" w:themeFillShade="D9"/>
            <w:vAlign w:val="center"/>
          </w:tcPr>
          <w:p w14:paraId="517C675E" w14:textId="233857DC" w:rsidR="00E51951" w:rsidRPr="003B1BA7" w:rsidRDefault="00E51951" w:rsidP="00724C11">
            <w:pPr>
              <w:ind w:left="0" w:firstLine="0"/>
              <w:jc w:val="center"/>
              <w:rPr>
                <w:rFonts w:ascii="Aptos" w:hAnsi="Aptos" w:cstheme="minorHAnsi"/>
                <w:b/>
                <w:sz w:val="20"/>
                <w:szCs w:val="20"/>
              </w:rPr>
            </w:pPr>
            <w:r w:rsidRPr="003B1BA7">
              <w:rPr>
                <w:rFonts w:ascii="Aptos" w:hAnsi="Aptos" w:cstheme="minorHAnsi"/>
                <w:b/>
                <w:sz w:val="20"/>
                <w:szCs w:val="20"/>
              </w:rPr>
              <w:t>SUB SECTION</w:t>
            </w:r>
          </w:p>
        </w:tc>
        <w:tc>
          <w:tcPr>
            <w:tcW w:w="1170" w:type="dxa"/>
            <w:shd w:val="clear" w:color="auto" w:fill="D9D9D9" w:themeFill="background1" w:themeFillShade="D9"/>
            <w:vAlign w:val="center"/>
          </w:tcPr>
          <w:p w14:paraId="552DECA1" w14:textId="3A4CBEF8" w:rsidR="00E51951" w:rsidRPr="003B1BA7" w:rsidRDefault="00E51951" w:rsidP="00724C11">
            <w:pPr>
              <w:ind w:left="0" w:firstLine="0"/>
              <w:jc w:val="center"/>
              <w:rPr>
                <w:rFonts w:ascii="Aptos" w:hAnsi="Aptos" w:cstheme="minorHAnsi"/>
                <w:b/>
                <w:sz w:val="20"/>
                <w:szCs w:val="20"/>
              </w:rPr>
            </w:pPr>
            <w:r w:rsidRPr="003B1BA7">
              <w:rPr>
                <w:rFonts w:ascii="Aptos" w:hAnsi="Aptos" w:cstheme="minorHAnsi"/>
                <w:b/>
                <w:sz w:val="20"/>
                <w:szCs w:val="20"/>
              </w:rPr>
              <w:t>Question #</w:t>
            </w:r>
          </w:p>
        </w:tc>
        <w:tc>
          <w:tcPr>
            <w:tcW w:w="5400" w:type="dxa"/>
            <w:shd w:val="clear" w:color="auto" w:fill="D9D9D9" w:themeFill="background1" w:themeFillShade="D9"/>
            <w:vAlign w:val="center"/>
          </w:tcPr>
          <w:p w14:paraId="5DDBBC2C" w14:textId="2D47013E" w:rsidR="00E51951" w:rsidRPr="003B1BA7" w:rsidRDefault="00E51951" w:rsidP="00724C11">
            <w:pPr>
              <w:ind w:left="0" w:firstLine="0"/>
              <w:jc w:val="center"/>
              <w:rPr>
                <w:rFonts w:ascii="Aptos" w:hAnsi="Aptos" w:cstheme="minorHAnsi"/>
                <w:b/>
                <w:sz w:val="20"/>
                <w:szCs w:val="20"/>
              </w:rPr>
            </w:pPr>
            <w:r w:rsidRPr="003B1BA7">
              <w:rPr>
                <w:rFonts w:ascii="Aptos" w:hAnsi="Aptos" w:cstheme="minorHAnsi"/>
                <w:b/>
                <w:sz w:val="20"/>
                <w:szCs w:val="20"/>
              </w:rPr>
              <w:t>Question</w:t>
            </w:r>
          </w:p>
        </w:tc>
        <w:tc>
          <w:tcPr>
            <w:tcW w:w="5495" w:type="dxa"/>
            <w:shd w:val="clear" w:color="auto" w:fill="D9D9D9" w:themeFill="background1" w:themeFillShade="D9"/>
            <w:vAlign w:val="center"/>
          </w:tcPr>
          <w:p w14:paraId="51CEBC19" w14:textId="18077680" w:rsidR="00E51951" w:rsidRPr="003B1BA7" w:rsidRDefault="00E51951" w:rsidP="00E8696F">
            <w:pPr>
              <w:ind w:left="346" w:hanging="360"/>
              <w:jc w:val="center"/>
              <w:rPr>
                <w:rFonts w:ascii="Aptos" w:hAnsi="Aptos" w:cstheme="minorHAnsi"/>
                <w:b/>
                <w:sz w:val="20"/>
                <w:szCs w:val="20"/>
              </w:rPr>
            </w:pPr>
            <w:r w:rsidRPr="003B1BA7">
              <w:rPr>
                <w:rFonts w:ascii="Aptos" w:hAnsi="Aptos" w:cstheme="minorHAnsi"/>
                <w:b/>
                <w:sz w:val="20"/>
                <w:szCs w:val="20"/>
              </w:rPr>
              <w:t>Guidance/Additional Information</w:t>
            </w:r>
          </w:p>
        </w:tc>
      </w:tr>
      <w:tr w:rsidR="00103DC8" w:rsidRPr="003B1BA7" w14:paraId="711C025D" w14:textId="77777777" w:rsidTr="147EBFBC">
        <w:trPr>
          <w:cantSplit/>
          <w:trHeight w:val="512"/>
          <w:jc w:val="center"/>
        </w:trPr>
        <w:tc>
          <w:tcPr>
            <w:tcW w:w="1165" w:type="dxa"/>
            <w:shd w:val="clear" w:color="auto" w:fill="FFFFFF" w:themeFill="background1"/>
          </w:tcPr>
          <w:p w14:paraId="517E9AF4" w14:textId="05CA78E7" w:rsidR="00103DC8" w:rsidRPr="003B1BA7" w:rsidRDefault="0006415A" w:rsidP="00103DC8">
            <w:pPr>
              <w:ind w:left="0" w:firstLine="0"/>
              <w:jc w:val="center"/>
              <w:rPr>
                <w:rFonts w:ascii="Aptos" w:hAnsi="Aptos" w:cstheme="minorHAnsi"/>
                <w:sz w:val="20"/>
                <w:szCs w:val="20"/>
              </w:rPr>
            </w:pPr>
            <w:r>
              <w:rPr>
                <w:rFonts w:ascii="Aptos" w:hAnsi="Aptos" w:cstheme="minorHAnsi"/>
                <w:sz w:val="20"/>
                <w:szCs w:val="20"/>
              </w:rPr>
              <w:t>CORE</w:t>
            </w:r>
          </w:p>
        </w:tc>
        <w:tc>
          <w:tcPr>
            <w:tcW w:w="1170" w:type="dxa"/>
            <w:shd w:val="clear" w:color="auto" w:fill="FFFFFF" w:themeFill="background1"/>
          </w:tcPr>
          <w:p w14:paraId="010B60FB" w14:textId="263609A1" w:rsidR="00103DC8" w:rsidRPr="003B1BA7" w:rsidRDefault="00617F77" w:rsidP="00103DC8">
            <w:pPr>
              <w:ind w:left="0" w:firstLine="0"/>
              <w:jc w:val="center"/>
              <w:rPr>
                <w:rFonts w:ascii="Aptos" w:hAnsi="Aptos"/>
                <w:sz w:val="20"/>
                <w:szCs w:val="20"/>
              </w:rPr>
            </w:pPr>
            <w:r>
              <w:rPr>
                <w:rFonts w:ascii="Aptos" w:hAnsi="Aptos"/>
                <w:sz w:val="20"/>
                <w:szCs w:val="20"/>
              </w:rPr>
              <w:t>Service Planning</w:t>
            </w:r>
          </w:p>
        </w:tc>
        <w:tc>
          <w:tcPr>
            <w:tcW w:w="1170" w:type="dxa"/>
            <w:shd w:val="clear" w:color="auto" w:fill="FFFFFF" w:themeFill="background1"/>
          </w:tcPr>
          <w:p w14:paraId="2C942499" w14:textId="3B21C32A" w:rsidR="00103DC8" w:rsidRPr="003B1BA7" w:rsidRDefault="00103DC8" w:rsidP="00103DC8">
            <w:pPr>
              <w:ind w:left="0" w:firstLine="0"/>
              <w:jc w:val="center"/>
              <w:rPr>
                <w:rFonts w:ascii="Aptos" w:hAnsi="Aptos" w:cstheme="minorHAnsi"/>
                <w:sz w:val="20"/>
                <w:szCs w:val="20"/>
              </w:rPr>
            </w:pPr>
            <w:r w:rsidRPr="003B1BA7">
              <w:rPr>
                <w:rFonts w:ascii="Aptos" w:hAnsi="Aptos" w:cstheme="minorHAnsi"/>
                <w:sz w:val="20"/>
                <w:szCs w:val="20"/>
              </w:rPr>
              <w:t>1.001*^</w:t>
            </w:r>
          </w:p>
        </w:tc>
        <w:tc>
          <w:tcPr>
            <w:tcW w:w="5400" w:type="dxa"/>
            <w:shd w:val="clear" w:color="auto" w:fill="FFFFFF" w:themeFill="background1"/>
          </w:tcPr>
          <w:p w14:paraId="4B824600" w14:textId="77777777" w:rsidR="00103DC8" w:rsidRPr="003B1BA7" w:rsidRDefault="00103DC8" w:rsidP="00103DC8">
            <w:pPr>
              <w:ind w:left="0" w:firstLine="0"/>
              <w:rPr>
                <w:rFonts w:ascii="Aptos" w:hAnsi="Aptos" w:cstheme="minorHAnsi"/>
                <w:sz w:val="20"/>
                <w:szCs w:val="20"/>
              </w:rPr>
            </w:pPr>
            <w:r w:rsidRPr="003B1BA7">
              <w:rPr>
                <w:rFonts w:ascii="Aptos" w:hAnsi="Aptos" w:cstheme="minorHAnsi"/>
                <w:sz w:val="20"/>
                <w:szCs w:val="20"/>
              </w:rPr>
              <w:t xml:space="preserve">Using person centered planning, has the plan been developed based on the person’s assessed needs? </w:t>
            </w:r>
          </w:p>
          <w:p w14:paraId="5FC45B8B" w14:textId="77777777" w:rsidR="00103DC8" w:rsidRPr="003B1BA7" w:rsidRDefault="00103DC8" w:rsidP="00103DC8">
            <w:pPr>
              <w:ind w:left="0" w:firstLine="0"/>
              <w:rPr>
                <w:rFonts w:ascii="Aptos" w:hAnsi="Aptos" w:cstheme="minorHAnsi"/>
                <w:sz w:val="20"/>
                <w:szCs w:val="20"/>
              </w:rPr>
            </w:pPr>
          </w:p>
          <w:p w14:paraId="0AF8D2C5" w14:textId="77777777" w:rsidR="00103DC8" w:rsidRPr="003B1BA7" w:rsidRDefault="00103DC8" w:rsidP="147EBFBC">
            <w:pPr>
              <w:rPr>
                <w:rFonts w:ascii="Aptos" w:hAnsi="Aptos"/>
                <w:sz w:val="20"/>
                <w:szCs w:val="20"/>
              </w:rPr>
            </w:pPr>
            <w:r w:rsidRPr="003B1BA7">
              <w:rPr>
                <w:rFonts w:ascii="Aptos" w:hAnsi="Aptos"/>
                <w:sz w:val="20"/>
                <w:szCs w:val="20"/>
              </w:rPr>
              <w:t xml:space="preserve">5123-4-02; 5123-9-13; 5123-9-14; 5123-9-15; </w:t>
            </w:r>
            <w:bookmarkStart w:id="0" w:name="_Int_cxSxhlMU"/>
            <w:proofErr w:type="gramStart"/>
            <w:r w:rsidRPr="003B1BA7">
              <w:rPr>
                <w:rFonts w:ascii="Aptos" w:hAnsi="Aptos"/>
                <w:sz w:val="20"/>
                <w:szCs w:val="20"/>
              </w:rPr>
              <w:t>5123-</w:t>
            </w:r>
            <w:proofErr w:type="gramEnd"/>
            <w:r w:rsidRPr="003B1BA7">
              <w:rPr>
                <w:rFonts w:ascii="Aptos" w:hAnsi="Aptos"/>
                <w:sz w:val="20"/>
                <w:szCs w:val="20"/>
              </w:rPr>
              <w:t>9-16;</w:t>
            </w:r>
            <w:bookmarkEnd w:id="0"/>
            <w:r w:rsidRPr="003B1BA7">
              <w:rPr>
                <w:rFonts w:ascii="Aptos" w:hAnsi="Aptos"/>
                <w:sz w:val="20"/>
                <w:szCs w:val="20"/>
              </w:rPr>
              <w:t xml:space="preserve"> </w:t>
            </w:r>
          </w:p>
          <w:p w14:paraId="06BA78EE" w14:textId="77777777" w:rsidR="00103DC8" w:rsidRPr="003B1BA7" w:rsidRDefault="00103DC8" w:rsidP="147EBFBC">
            <w:pPr>
              <w:rPr>
                <w:rFonts w:ascii="Aptos" w:hAnsi="Aptos"/>
                <w:sz w:val="20"/>
                <w:szCs w:val="20"/>
              </w:rPr>
            </w:pPr>
            <w:r w:rsidRPr="003B1BA7">
              <w:rPr>
                <w:rFonts w:ascii="Aptos" w:hAnsi="Aptos"/>
                <w:sz w:val="20"/>
                <w:szCs w:val="20"/>
              </w:rPr>
              <w:t xml:space="preserve">5123-9-17; 5123-2-05; 5123-6-02; </w:t>
            </w:r>
            <w:r w:rsidRPr="003B1BA7">
              <w:rPr>
                <w:rFonts w:ascii="Aptos" w:eastAsia="Calibri" w:hAnsi="Aptos"/>
                <w:sz w:val="20"/>
                <w:szCs w:val="20"/>
              </w:rPr>
              <w:t xml:space="preserve">5123-2-07; </w:t>
            </w:r>
            <w:bookmarkStart w:id="1" w:name="_Int_dlaiaabG"/>
            <w:r w:rsidRPr="003B1BA7">
              <w:rPr>
                <w:rFonts w:ascii="Aptos" w:hAnsi="Aptos"/>
                <w:sz w:val="20"/>
                <w:szCs w:val="20"/>
              </w:rPr>
              <w:t>5123-9-35;</w:t>
            </w:r>
            <w:bookmarkEnd w:id="1"/>
            <w:r w:rsidRPr="003B1BA7">
              <w:rPr>
                <w:rFonts w:ascii="Aptos" w:hAnsi="Aptos"/>
                <w:sz w:val="20"/>
                <w:szCs w:val="20"/>
              </w:rPr>
              <w:t xml:space="preserve"> </w:t>
            </w:r>
          </w:p>
          <w:p w14:paraId="3ABE0021" w14:textId="77777777" w:rsidR="00103DC8" w:rsidRPr="003B1BA7" w:rsidRDefault="00103DC8" w:rsidP="002B6891">
            <w:pPr>
              <w:ind w:left="0" w:firstLine="0"/>
              <w:rPr>
                <w:rFonts w:ascii="Aptos" w:hAnsi="Aptos" w:cstheme="minorHAnsi"/>
                <w:sz w:val="20"/>
                <w:szCs w:val="20"/>
              </w:rPr>
            </w:pPr>
            <w:r w:rsidRPr="003B1BA7">
              <w:rPr>
                <w:rFonts w:ascii="Aptos" w:hAnsi="Aptos" w:cstheme="minorHAnsi"/>
                <w:sz w:val="20"/>
                <w:szCs w:val="20"/>
              </w:rPr>
              <w:t>5123-6-07; 5123-9-29; 5123-2-01; 5123-9-02; 42 CFR 441.301</w:t>
            </w:r>
          </w:p>
          <w:p w14:paraId="2617B846" w14:textId="77777777" w:rsidR="00103DC8" w:rsidRPr="003B1BA7" w:rsidRDefault="00103DC8" w:rsidP="00103DC8">
            <w:pPr>
              <w:pStyle w:val="ListParagraph"/>
              <w:ind w:firstLine="0"/>
              <w:rPr>
                <w:rFonts w:ascii="Aptos" w:hAnsi="Aptos" w:cstheme="minorHAnsi"/>
                <w:sz w:val="20"/>
                <w:szCs w:val="20"/>
              </w:rPr>
            </w:pPr>
          </w:p>
          <w:p w14:paraId="77051770" w14:textId="77777777" w:rsidR="00103DC8" w:rsidRPr="003B1BA7" w:rsidRDefault="00103DC8" w:rsidP="00103DC8">
            <w:pPr>
              <w:ind w:left="0" w:firstLine="0"/>
              <w:rPr>
                <w:rFonts w:ascii="Aptos" w:hAnsi="Aptos" w:cstheme="minorHAnsi"/>
                <w:sz w:val="20"/>
                <w:szCs w:val="20"/>
              </w:rPr>
            </w:pPr>
            <w:r w:rsidRPr="003B1BA7">
              <w:rPr>
                <w:rFonts w:ascii="Aptos" w:hAnsi="Aptos" w:cstheme="minorHAnsi"/>
                <w:sz w:val="20"/>
                <w:szCs w:val="20"/>
              </w:rPr>
              <w:t>Consider the following:</w:t>
            </w:r>
          </w:p>
          <w:p w14:paraId="196124DE" w14:textId="77777777" w:rsidR="00103DC8" w:rsidRPr="003B1BA7" w:rsidRDefault="00103DC8" w:rsidP="00E200DB">
            <w:pPr>
              <w:pStyle w:val="ListParagraph"/>
              <w:numPr>
                <w:ilvl w:val="0"/>
                <w:numId w:val="67"/>
              </w:numPr>
              <w:rPr>
                <w:rFonts w:ascii="Aptos" w:hAnsi="Aptos" w:cstheme="minorHAnsi"/>
                <w:sz w:val="20"/>
                <w:szCs w:val="20"/>
              </w:rPr>
            </w:pPr>
            <w:r w:rsidRPr="003B1BA7">
              <w:rPr>
                <w:rFonts w:ascii="Aptos" w:hAnsi="Aptos" w:cstheme="minorHAnsi"/>
                <w:sz w:val="20"/>
                <w:szCs w:val="20"/>
              </w:rPr>
              <w:t>What is important to and for the individual</w:t>
            </w:r>
          </w:p>
          <w:p w14:paraId="3ED011D2" w14:textId="77777777" w:rsidR="00103DC8" w:rsidRPr="003B1BA7" w:rsidRDefault="00103DC8" w:rsidP="00E200DB">
            <w:pPr>
              <w:pStyle w:val="ListParagraph"/>
              <w:numPr>
                <w:ilvl w:val="0"/>
                <w:numId w:val="67"/>
              </w:numPr>
              <w:rPr>
                <w:rFonts w:ascii="Aptos" w:hAnsi="Aptos" w:cstheme="minorHAnsi"/>
                <w:sz w:val="20"/>
                <w:szCs w:val="20"/>
              </w:rPr>
            </w:pPr>
            <w:r w:rsidRPr="003B1BA7">
              <w:rPr>
                <w:rFonts w:ascii="Aptos" w:hAnsi="Aptos" w:cstheme="minorHAnsi"/>
                <w:sz w:val="20"/>
                <w:szCs w:val="20"/>
              </w:rPr>
              <w:t xml:space="preserve">Day waiver services and </w:t>
            </w:r>
            <w:proofErr w:type="gramStart"/>
            <w:r w:rsidRPr="003B1BA7">
              <w:rPr>
                <w:rFonts w:ascii="Aptos" w:hAnsi="Aptos" w:cstheme="minorHAnsi"/>
                <w:sz w:val="20"/>
                <w:szCs w:val="20"/>
              </w:rPr>
              <w:t>supports</w:t>
            </w:r>
            <w:proofErr w:type="gramEnd"/>
            <w:r w:rsidRPr="003B1BA7">
              <w:rPr>
                <w:rFonts w:ascii="Aptos" w:hAnsi="Aptos" w:cstheme="minorHAnsi"/>
                <w:sz w:val="20"/>
                <w:szCs w:val="20"/>
              </w:rPr>
              <w:t xml:space="preserve"> consistent with assessed needs, path to employment, and what authorized in plan</w:t>
            </w:r>
          </w:p>
          <w:p w14:paraId="4F486F78" w14:textId="77777777" w:rsidR="00103DC8" w:rsidRPr="003B1BA7" w:rsidRDefault="00103DC8" w:rsidP="00E200DB">
            <w:pPr>
              <w:pStyle w:val="ListParagraph"/>
              <w:numPr>
                <w:ilvl w:val="0"/>
                <w:numId w:val="67"/>
              </w:numPr>
              <w:rPr>
                <w:rFonts w:ascii="Aptos" w:hAnsi="Aptos" w:cstheme="minorHAnsi"/>
                <w:sz w:val="20"/>
                <w:szCs w:val="20"/>
              </w:rPr>
            </w:pPr>
            <w:r w:rsidRPr="003B1BA7">
              <w:rPr>
                <w:rFonts w:ascii="Aptos" w:hAnsi="Aptos" w:cstheme="minorHAnsi"/>
                <w:sz w:val="20"/>
                <w:szCs w:val="20"/>
              </w:rPr>
              <w:t>Self-administration assessment(s) as applicable</w:t>
            </w:r>
          </w:p>
          <w:p w14:paraId="28E921B1" w14:textId="77777777" w:rsidR="00103DC8" w:rsidRPr="003B1BA7" w:rsidRDefault="00103DC8" w:rsidP="00E200DB">
            <w:pPr>
              <w:pStyle w:val="ListParagraph"/>
              <w:numPr>
                <w:ilvl w:val="0"/>
                <w:numId w:val="67"/>
              </w:numPr>
              <w:rPr>
                <w:rFonts w:ascii="Aptos" w:hAnsi="Aptos" w:cstheme="minorHAnsi"/>
                <w:sz w:val="20"/>
                <w:szCs w:val="20"/>
              </w:rPr>
            </w:pPr>
            <w:r w:rsidRPr="003B1BA7">
              <w:rPr>
                <w:rFonts w:ascii="Aptos" w:eastAsia="Times New Roman" w:hAnsi="Aptos" w:cstheme="minorHAnsi"/>
                <w:sz w:val="20"/>
                <w:szCs w:val="20"/>
              </w:rPr>
              <w:t>Personal funds</w:t>
            </w:r>
          </w:p>
          <w:p w14:paraId="12BE47A3" w14:textId="77777777" w:rsidR="00103DC8" w:rsidRPr="003B1BA7" w:rsidRDefault="00103DC8" w:rsidP="00E200DB">
            <w:pPr>
              <w:pStyle w:val="ListParagraph"/>
              <w:numPr>
                <w:ilvl w:val="0"/>
                <w:numId w:val="67"/>
              </w:numPr>
              <w:rPr>
                <w:rFonts w:ascii="Aptos" w:hAnsi="Aptos" w:cstheme="minorHAnsi"/>
                <w:sz w:val="20"/>
                <w:szCs w:val="20"/>
              </w:rPr>
            </w:pPr>
            <w:r w:rsidRPr="003B1BA7">
              <w:rPr>
                <w:rFonts w:ascii="Aptos" w:eastAsia="Times New Roman" w:hAnsi="Aptos" w:cstheme="minorHAnsi"/>
                <w:sz w:val="20"/>
                <w:szCs w:val="20"/>
              </w:rPr>
              <w:t>Technology solutions and/or remote supports explored</w:t>
            </w:r>
          </w:p>
          <w:p w14:paraId="28CF04DE" w14:textId="0C6BD946" w:rsidR="00103DC8" w:rsidRPr="003B1BA7" w:rsidRDefault="00103DC8" w:rsidP="00E200DB">
            <w:pPr>
              <w:pStyle w:val="ListParagraph"/>
              <w:numPr>
                <w:ilvl w:val="0"/>
                <w:numId w:val="67"/>
              </w:numPr>
              <w:rPr>
                <w:rFonts w:ascii="Aptos" w:hAnsi="Aptos" w:cstheme="minorHAnsi"/>
                <w:sz w:val="20"/>
                <w:szCs w:val="20"/>
              </w:rPr>
            </w:pPr>
            <w:r w:rsidRPr="003B1BA7">
              <w:rPr>
                <w:rFonts w:ascii="Aptos" w:hAnsi="Aptos" w:cstheme="minorHAnsi"/>
                <w:sz w:val="20"/>
                <w:szCs w:val="20"/>
              </w:rPr>
              <w:t xml:space="preserve">Nursing quality </w:t>
            </w:r>
            <w:r w:rsidR="00E5225D" w:rsidRPr="00D37B52">
              <w:rPr>
                <w:rFonts w:ascii="Aptos" w:hAnsi="Aptos" w:cstheme="minorHAnsi"/>
                <w:color w:val="000000" w:themeColor="text1"/>
                <w:sz w:val="20"/>
                <w:szCs w:val="20"/>
              </w:rPr>
              <w:t xml:space="preserve">assessment </w:t>
            </w:r>
            <w:r w:rsidRPr="003B1BA7">
              <w:rPr>
                <w:rFonts w:ascii="Aptos" w:hAnsi="Aptos" w:cstheme="minorHAnsi"/>
                <w:sz w:val="20"/>
                <w:szCs w:val="20"/>
              </w:rPr>
              <w:t xml:space="preserve">reviews </w:t>
            </w:r>
          </w:p>
          <w:p w14:paraId="28FA8B85" w14:textId="77777777" w:rsidR="00103DC8" w:rsidRPr="003B1BA7" w:rsidRDefault="00103DC8" w:rsidP="00E200DB">
            <w:pPr>
              <w:pStyle w:val="ListParagraph"/>
              <w:numPr>
                <w:ilvl w:val="0"/>
                <w:numId w:val="67"/>
              </w:numPr>
              <w:rPr>
                <w:rFonts w:ascii="Aptos" w:hAnsi="Aptos" w:cstheme="minorHAnsi"/>
                <w:sz w:val="20"/>
                <w:szCs w:val="20"/>
              </w:rPr>
            </w:pPr>
            <w:r w:rsidRPr="003B1BA7">
              <w:rPr>
                <w:rFonts w:ascii="Aptos" w:hAnsi="Aptos" w:cstheme="minorHAnsi"/>
                <w:sz w:val="20"/>
                <w:szCs w:val="20"/>
              </w:rPr>
              <w:t>Home-delivered meals and parameters</w:t>
            </w:r>
          </w:p>
          <w:p w14:paraId="2EC7431C" w14:textId="77777777" w:rsidR="00103DC8" w:rsidRPr="003B1BA7" w:rsidRDefault="00103DC8" w:rsidP="00E200DB">
            <w:pPr>
              <w:pStyle w:val="ListParagraph"/>
              <w:numPr>
                <w:ilvl w:val="0"/>
                <w:numId w:val="67"/>
              </w:numPr>
              <w:rPr>
                <w:rFonts w:ascii="Aptos" w:hAnsi="Aptos" w:cstheme="minorHAnsi"/>
                <w:sz w:val="20"/>
                <w:szCs w:val="20"/>
              </w:rPr>
            </w:pPr>
            <w:r w:rsidRPr="003B1BA7">
              <w:rPr>
                <w:rFonts w:ascii="Aptos" w:hAnsi="Aptos" w:cstheme="minorHAnsi"/>
                <w:sz w:val="20"/>
                <w:szCs w:val="20"/>
              </w:rPr>
              <w:t>External Assessments which could include Health, Speech, Hearing, Swallow Study, Sexual Offender risk</w:t>
            </w:r>
          </w:p>
          <w:p w14:paraId="2D666230" w14:textId="77777777" w:rsidR="00103DC8" w:rsidRPr="003B1BA7" w:rsidRDefault="00103DC8" w:rsidP="00E200DB">
            <w:pPr>
              <w:pStyle w:val="ListParagraph"/>
              <w:numPr>
                <w:ilvl w:val="0"/>
                <w:numId w:val="67"/>
              </w:numPr>
              <w:rPr>
                <w:rFonts w:ascii="Aptos" w:hAnsi="Aptos" w:cstheme="minorBidi"/>
                <w:sz w:val="20"/>
                <w:szCs w:val="20"/>
              </w:rPr>
            </w:pPr>
            <w:r w:rsidRPr="003B1BA7">
              <w:rPr>
                <w:rFonts w:ascii="Aptos" w:hAnsi="Aptos" w:cstheme="minorBidi"/>
                <w:sz w:val="20"/>
                <w:szCs w:val="20"/>
              </w:rPr>
              <w:t>Are restrictive strategies/modifications incorporated as an integral part of the person-centered service plan</w:t>
            </w:r>
          </w:p>
          <w:p w14:paraId="4BD19D2F" w14:textId="77777777" w:rsidR="00103DC8" w:rsidRPr="003B1BA7" w:rsidRDefault="00103DC8" w:rsidP="00E200DB">
            <w:pPr>
              <w:pStyle w:val="ListParagraph"/>
              <w:numPr>
                <w:ilvl w:val="0"/>
                <w:numId w:val="67"/>
              </w:numPr>
              <w:rPr>
                <w:rFonts w:ascii="Aptos" w:hAnsi="Aptos" w:cstheme="minorBidi"/>
              </w:rPr>
            </w:pPr>
            <w:r w:rsidRPr="003B1BA7">
              <w:rPr>
                <w:rFonts w:ascii="Aptos" w:hAnsi="Aptos" w:cstheme="minorBidi"/>
                <w:sz w:val="20"/>
                <w:szCs w:val="20"/>
              </w:rPr>
              <w:t>Least restrictive setting</w:t>
            </w:r>
          </w:p>
          <w:p w14:paraId="0880F2D1" w14:textId="0C0450A3" w:rsidR="00103DC8" w:rsidRPr="00C85DFA" w:rsidRDefault="00103DC8" w:rsidP="00E200DB">
            <w:pPr>
              <w:pStyle w:val="ListParagraph"/>
              <w:numPr>
                <w:ilvl w:val="0"/>
                <w:numId w:val="67"/>
              </w:numPr>
              <w:rPr>
                <w:rFonts w:ascii="Aptos" w:eastAsia="Times New Roman" w:hAnsi="Aptos" w:cstheme="minorHAnsi"/>
                <w:sz w:val="20"/>
                <w:szCs w:val="20"/>
              </w:rPr>
            </w:pPr>
            <w:r w:rsidRPr="00C85DFA">
              <w:rPr>
                <w:rFonts w:ascii="Aptos" w:hAnsi="Aptos" w:cstheme="minorBidi"/>
                <w:sz w:val="20"/>
                <w:szCs w:val="20"/>
              </w:rPr>
              <w:t>Does the plan include an outcome</w:t>
            </w:r>
          </w:p>
          <w:p w14:paraId="4A4CC9E4" w14:textId="77777777" w:rsidR="00103DC8" w:rsidRPr="003B1BA7" w:rsidRDefault="00103DC8" w:rsidP="00103DC8">
            <w:pPr>
              <w:ind w:left="0" w:firstLine="0"/>
              <w:rPr>
                <w:rFonts w:ascii="Aptos" w:hAnsi="Aptos" w:cstheme="minorHAnsi"/>
                <w:sz w:val="20"/>
                <w:szCs w:val="20"/>
              </w:rPr>
            </w:pPr>
          </w:p>
        </w:tc>
        <w:tc>
          <w:tcPr>
            <w:tcW w:w="5495" w:type="dxa"/>
            <w:shd w:val="clear" w:color="auto" w:fill="FFFFFF" w:themeFill="background1"/>
          </w:tcPr>
          <w:p w14:paraId="55EFE1D7" w14:textId="77777777" w:rsidR="00103DC8" w:rsidRPr="003B1BA7" w:rsidRDefault="00103DC8" w:rsidP="00103DC8">
            <w:pPr>
              <w:rPr>
                <w:rFonts w:ascii="Aptos" w:hAnsi="Aptos"/>
                <w:sz w:val="20"/>
                <w:szCs w:val="20"/>
              </w:rPr>
            </w:pPr>
            <w:r w:rsidRPr="003B1BA7">
              <w:rPr>
                <w:rFonts w:ascii="Aptos" w:hAnsi="Aptos"/>
                <w:sz w:val="20"/>
                <w:szCs w:val="20"/>
              </w:rPr>
              <w:t>Person-Centered Requirements:</w:t>
            </w:r>
          </w:p>
          <w:p w14:paraId="6EB7CB7F" w14:textId="77777777" w:rsidR="00103DC8" w:rsidRPr="003B1BA7" w:rsidRDefault="00103DC8" w:rsidP="00E200DB">
            <w:pPr>
              <w:numPr>
                <w:ilvl w:val="0"/>
                <w:numId w:val="68"/>
              </w:numPr>
              <w:rPr>
                <w:rFonts w:ascii="Aptos" w:hAnsi="Aptos"/>
                <w:sz w:val="20"/>
                <w:szCs w:val="20"/>
              </w:rPr>
            </w:pPr>
            <w:r w:rsidRPr="003B1BA7">
              <w:rPr>
                <w:rFonts w:ascii="Aptos" w:hAnsi="Aptos"/>
                <w:sz w:val="20"/>
                <w:szCs w:val="20"/>
              </w:rPr>
              <w:t>Cultural considerations</w:t>
            </w:r>
          </w:p>
          <w:p w14:paraId="1C06B18A" w14:textId="77777777" w:rsidR="00103DC8" w:rsidRPr="003B1BA7" w:rsidRDefault="00103DC8" w:rsidP="00E200DB">
            <w:pPr>
              <w:numPr>
                <w:ilvl w:val="0"/>
                <w:numId w:val="68"/>
              </w:numPr>
              <w:rPr>
                <w:rFonts w:ascii="Aptos" w:hAnsi="Aptos"/>
                <w:sz w:val="20"/>
                <w:szCs w:val="20"/>
              </w:rPr>
            </w:pPr>
            <w:r w:rsidRPr="003B1BA7">
              <w:rPr>
                <w:rFonts w:ascii="Aptos" w:hAnsi="Aptos"/>
                <w:sz w:val="20"/>
                <w:szCs w:val="20"/>
              </w:rPr>
              <w:t>Plain language and accessible</w:t>
            </w:r>
          </w:p>
          <w:p w14:paraId="47D5ABE9" w14:textId="77777777" w:rsidR="00103DC8" w:rsidRPr="003B1BA7" w:rsidRDefault="00103DC8" w:rsidP="00E200DB">
            <w:pPr>
              <w:numPr>
                <w:ilvl w:val="0"/>
                <w:numId w:val="68"/>
              </w:numPr>
              <w:rPr>
                <w:rFonts w:ascii="Aptos" w:hAnsi="Aptos"/>
                <w:sz w:val="20"/>
                <w:szCs w:val="20"/>
              </w:rPr>
            </w:pPr>
            <w:r w:rsidRPr="003B1BA7">
              <w:rPr>
                <w:rFonts w:ascii="Aptos" w:hAnsi="Aptos"/>
                <w:sz w:val="20"/>
                <w:szCs w:val="20"/>
              </w:rPr>
              <w:t xml:space="preserve">Support is given for </w:t>
            </w:r>
            <w:proofErr w:type="gramStart"/>
            <w:r w:rsidRPr="003B1BA7">
              <w:rPr>
                <w:rFonts w:ascii="Aptos" w:hAnsi="Aptos"/>
                <w:sz w:val="20"/>
                <w:szCs w:val="20"/>
              </w:rPr>
              <w:t>person</w:t>
            </w:r>
            <w:proofErr w:type="gramEnd"/>
            <w:r w:rsidRPr="003B1BA7">
              <w:rPr>
                <w:rFonts w:ascii="Aptos" w:hAnsi="Aptos"/>
                <w:sz w:val="20"/>
                <w:szCs w:val="20"/>
              </w:rPr>
              <w:t xml:space="preserve"> to make informed choices</w:t>
            </w:r>
          </w:p>
          <w:p w14:paraId="6B30ECFF" w14:textId="77777777" w:rsidR="00103DC8" w:rsidRPr="003B1BA7" w:rsidRDefault="00103DC8" w:rsidP="00E200DB">
            <w:pPr>
              <w:numPr>
                <w:ilvl w:val="0"/>
                <w:numId w:val="68"/>
              </w:numPr>
              <w:rPr>
                <w:rFonts w:ascii="Aptos" w:hAnsi="Aptos"/>
                <w:sz w:val="20"/>
                <w:szCs w:val="20"/>
              </w:rPr>
            </w:pPr>
            <w:r w:rsidRPr="003B1BA7">
              <w:rPr>
                <w:rFonts w:ascii="Aptos" w:hAnsi="Aptos"/>
                <w:sz w:val="20"/>
                <w:szCs w:val="20"/>
              </w:rPr>
              <w:t>Person leads and is supported to direct the process to the maximum extent possible</w:t>
            </w:r>
          </w:p>
          <w:p w14:paraId="4F00ED4B" w14:textId="77777777" w:rsidR="00103DC8" w:rsidRPr="003B1BA7" w:rsidRDefault="00103DC8" w:rsidP="00E200DB">
            <w:pPr>
              <w:numPr>
                <w:ilvl w:val="0"/>
                <w:numId w:val="68"/>
              </w:numPr>
              <w:rPr>
                <w:rFonts w:ascii="Aptos" w:hAnsi="Aptos"/>
                <w:sz w:val="20"/>
                <w:szCs w:val="20"/>
              </w:rPr>
            </w:pPr>
            <w:r w:rsidRPr="003B1BA7">
              <w:rPr>
                <w:rFonts w:ascii="Aptos" w:hAnsi="Aptos"/>
                <w:sz w:val="20"/>
                <w:szCs w:val="20"/>
              </w:rPr>
              <w:t>People chosen by the person are included</w:t>
            </w:r>
          </w:p>
          <w:p w14:paraId="719C3D6B" w14:textId="77777777" w:rsidR="00103DC8" w:rsidRPr="003B1BA7" w:rsidRDefault="00103DC8" w:rsidP="00E200DB">
            <w:pPr>
              <w:numPr>
                <w:ilvl w:val="0"/>
                <w:numId w:val="68"/>
              </w:numPr>
              <w:rPr>
                <w:rFonts w:ascii="Aptos" w:hAnsi="Aptos"/>
                <w:sz w:val="20"/>
                <w:szCs w:val="20"/>
              </w:rPr>
            </w:pPr>
            <w:r w:rsidRPr="003B1BA7">
              <w:rPr>
                <w:rFonts w:ascii="Aptos" w:hAnsi="Aptos"/>
                <w:sz w:val="20"/>
                <w:szCs w:val="20"/>
              </w:rPr>
              <w:t>Process timely and occurs at convenience of the person</w:t>
            </w:r>
          </w:p>
          <w:p w14:paraId="11ED36A6" w14:textId="77777777" w:rsidR="00103DC8" w:rsidRPr="003B1BA7" w:rsidRDefault="00103DC8" w:rsidP="00E200DB">
            <w:pPr>
              <w:numPr>
                <w:ilvl w:val="0"/>
                <w:numId w:val="68"/>
              </w:numPr>
              <w:rPr>
                <w:rFonts w:ascii="Aptos" w:hAnsi="Aptos"/>
                <w:sz w:val="20"/>
                <w:szCs w:val="20"/>
              </w:rPr>
            </w:pPr>
            <w:r w:rsidRPr="003B1BA7">
              <w:rPr>
                <w:rFonts w:ascii="Aptos" w:hAnsi="Aptos"/>
                <w:sz w:val="20"/>
                <w:szCs w:val="20"/>
              </w:rPr>
              <w:t xml:space="preserve">The plan </w:t>
            </w:r>
            <w:proofErr w:type="gramStart"/>
            <w:r w:rsidRPr="003B1BA7">
              <w:rPr>
                <w:rFonts w:ascii="Aptos" w:hAnsi="Aptos"/>
                <w:sz w:val="20"/>
                <w:szCs w:val="20"/>
              </w:rPr>
              <w:t>based</w:t>
            </w:r>
            <w:proofErr w:type="gramEnd"/>
            <w:r w:rsidRPr="003B1BA7">
              <w:rPr>
                <w:rFonts w:ascii="Aptos" w:hAnsi="Aptos"/>
                <w:sz w:val="20"/>
                <w:szCs w:val="20"/>
              </w:rPr>
              <w:t xml:space="preserve"> on needs and assessments that will prevent any unnecessary or inappropriate services &amp; </w:t>
            </w:r>
            <w:proofErr w:type="gramStart"/>
            <w:r w:rsidRPr="003B1BA7">
              <w:rPr>
                <w:rFonts w:ascii="Aptos" w:hAnsi="Aptos"/>
                <w:sz w:val="20"/>
                <w:szCs w:val="20"/>
              </w:rPr>
              <w:t>supports</w:t>
            </w:r>
            <w:proofErr w:type="gramEnd"/>
          </w:p>
          <w:p w14:paraId="54562CAF" w14:textId="77777777" w:rsidR="00103DC8" w:rsidRPr="003B1BA7" w:rsidRDefault="00103DC8" w:rsidP="00E200DB">
            <w:pPr>
              <w:numPr>
                <w:ilvl w:val="0"/>
                <w:numId w:val="68"/>
              </w:numPr>
              <w:rPr>
                <w:rFonts w:ascii="Aptos" w:hAnsi="Aptos"/>
                <w:sz w:val="20"/>
                <w:szCs w:val="20"/>
              </w:rPr>
            </w:pPr>
            <w:r w:rsidRPr="003B1BA7">
              <w:rPr>
                <w:rFonts w:ascii="Aptos" w:hAnsi="Aptos"/>
                <w:sz w:val="20"/>
                <w:szCs w:val="20"/>
              </w:rPr>
              <w:t>Opportunity to seek employment and work in competitive integrated settings</w:t>
            </w:r>
          </w:p>
          <w:p w14:paraId="08FD2020" w14:textId="77777777" w:rsidR="00103DC8" w:rsidRPr="003B1BA7" w:rsidRDefault="00103DC8" w:rsidP="00E200DB">
            <w:pPr>
              <w:numPr>
                <w:ilvl w:val="0"/>
                <w:numId w:val="68"/>
              </w:numPr>
              <w:rPr>
                <w:rFonts w:ascii="Aptos" w:hAnsi="Aptos"/>
                <w:sz w:val="20"/>
                <w:szCs w:val="20"/>
              </w:rPr>
            </w:pPr>
            <w:r w:rsidRPr="003B1BA7">
              <w:rPr>
                <w:rFonts w:ascii="Aptos" w:hAnsi="Aptos"/>
                <w:sz w:val="20"/>
                <w:szCs w:val="20"/>
              </w:rPr>
              <w:t>Engage in community life</w:t>
            </w:r>
          </w:p>
          <w:p w14:paraId="71C62A56" w14:textId="77777777" w:rsidR="00103DC8" w:rsidRPr="003B1BA7" w:rsidRDefault="00103DC8" w:rsidP="00E200DB">
            <w:pPr>
              <w:numPr>
                <w:ilvl w:val="0"/>
                <w:numId w:val="68"/>
              </w:numPr>
              <w:rPr>
                <w:rFonts w:ascii="Aptos" w:hAnsi="Aptos"/>
                <w:sz w:val="20"/>
                <w:szCs w:val="20"/>
              </w:rPr>
            </w:pPr>
            <w:r w:rsidRPr="003B1BA7">
              <w:rPr>
                <w:rFonts w:ascii="Aptos" w:hAnsi="Aptos"/>
                <w:sz w:val="20"/>
                <w:szCs w:val="20"/>
              </w:rPr>
              <w:t>Control personal resources</w:t>
            </w:r>
          </w:p>
          <w:p w14:paraId="5A5326B8" w14:textId="77777777" w:rsidR="00103DC8" w:rsidRPr="003B1BA7" w:rsidRDefault="00103DC8" w:rsidP="00103DC8">
            <w:pPr>
              <w:ind w:left="720" w:firstLine="0"/>
              <w:rPr>
                <w:rFonts w:ascii="Aptos" w:hAnsi="Aptos"/>
                <w:sz w:val="20"/>
                <w:szCs w:val="20"/>
              </w:rPr>
            </w:pPr>
          </w:p>
          <w:p w14:paraId="7EE9F9AB" w14:textId="333820A5" w:rsidR="00103DC8" w:rsidRPr="003B1BA7" w:rsidRDefault="00103DC8" w:rsidP="008D6B1F">
            <w:pPr>
              <w:rPr>
                <w:rFonts w:ascii="Aptos" w:hAnsi="Aptos" w:cstheme="minorHAnsi"/>
                <w:sz w:val="20"/>
                <w:szCs w:val="20"/>
                <w:u w:val="single"/>
              </w:rPr>
            </w:pPr>
          </w:p>
        </w:tc>
      </w:tr>
      <w:tr w:rsidR="00103DC8" w:rsidRPr="003B1BA7" w14:paraId="1219F5AC" w14:textId="77777777" w:rsidTr="147EBFBC">
        <w:tblPrEx>
          <w:jc w:val="left"/>
        </w:tblPrEx>
        <w:trPr>
          <w:cantSplit/>
        </w:trPr>
        <w:tc>
          <w:tcPr>
            <w:tcW w:w="1165" w:type="dxa"/>
          </w:tcPr>
          <w:p w14:paraId="0C771201" w14:textId="30F63197" w:rsidR="00103DC8" w:rsidRPr="003B1BA7" w:rsidRDefault="00103DC8" w:rsidP="00103DC8">
            <w:pPr>
              <w:ind w:left="0" w:firstLine="0"/>
              <w:jc w:val="center"/>
              <w:rPr>
                <w:rFonts w:ascii="Aptos" w:hAnsi="Aptos" w:cstheme="minorHAnsi"/>
                <w:sz w:val="20"/>
                <w:szCs w:val="20"/>
              </w:rPr>
            </w:pPr>
            <w:r w:rsidRPr="003B1BA7">
              <w:rPr>
                <w:rFonts w:ascii="Aptos" w:hAnsi="Aptos" w:cstheme="minorHAnsi"/>
                <w:sz w:val="20"/>
                <w:szCs w:val="20"/>
              </w:rPr>
              <w:lastRenderedPageBreak/>
              <w:t>CORE</w:t>
            </w:r>
          </w:p>
        </w:tc>
        <w:tc>
          <w:tcPr>
            <w:tcW w:w="1170" w:type="dxa"/>
          </w:tcPr>
          <w:p w14:paraId="3DF6444C" w14:textId="6849B59A" w:rsidR="00103DC8" w:rsidRPr="003B1BA7" w:rsidRDefault="00103DC8" w:rsidP="00103DC8">
            <w:pPr>
              <w:ind w:left="0" w:firstLine="0"/>
              <w:jc w:val="center"/>
              <w:rPr>
                <w:rFonts w:ascii="Aptos" w:hAnsi="Aptos"/>
                <w:sz w:val="20"/>
                <w:szCs w:val="20"/>
              </w:rPr>
            </w:pPr>
            <w:r w:rsidRPr="003B1BA7">
              <w:rPr>
                <w:rFonts w:ascii="Aptos" w:hAnsi="Aptos"/>
                <w:sz w:val="20"/>
                <w:szCs w:val="20"/>
              </w:rPr>
              <w:t>Service Planning</w:t>
            </w:r>
          </w:p>
          <w:p w14:paraId="4EFA6856" w14:textId="322C6DEE" w:rsidR="00103DC8" w:rsidRPr="003B1BA7" w:rsidRDefault="00103DC8" w:rsidP="00103DC8">
            <w:pPr>
              <w:ind w:left="0" w:firstLine="0"/>
              <w:jc w:val="center"/>
              <w:rPr>
                <w:rFonts w:ascii="Aptos" w:hAnsi="Aptos"/>
                <w:sz w:val="20"/>
                <w:szCs w:val="20"/>
              </w:rPr>
            </w:pPr>
          </w:p>
        </w:tc>
        <w:tc>
          <w:tcPr>
            <w:tcW w:w="1170" w:type="dxa"/>
          </w:tcPr>
          <w:p w14:paraId="77817904" w14:textId="69060D98" w:rsidR="00103DC8" w:rsidRPr="003B1BA7" w:rsidRDefault="00103DC8" w:rsidP="00103DC8">
            <w:pPr>
              <w:ind w:left="0" w:firstLine="0"/>
              <w:jc w:val="center"/>
              <w:rPr>
                <w:rFonts w:ascii="Aptos" w:hAnsi="Aptos" w:cstheme="minorHAnsi"/>
                <w:sz w:val="20"/>
                <w:szCs w:val="20"/>
              </w:rPr>
            </w:pPr>
            <w:r w:rsidRPr="003B1BA7">
              <w:rPr>
                <w:rFonts w:ascii="Aptos" w:hAnsi="Aptos" w:cstheme="minorHAnsi"/>
                <w:sz w:val="20"/>
                <w:szCs w:val="20"/>
              </w:rPr>
              <w:t>1.002*</w:t>
            </w:r>
          </w:p>
        </w:tc>
        <w:tc>
          <w:tcPr>
            <w:tcW w:w="5400" w:type="dxa"/>
          </w:tcPr>
          <w:p w14:paraId="3D0C7D1F" w14:textId="77777777" w:rsidR="00103DC8" w:rsidRDefault="00103DC8" w:rsidP="00103DC8">
            <w:pPr>
              <w:ind w:left="0" w:firstLine="0"/>
              <w:rPr>
                <w:rFonts w:ascii="Aptos" w:hAnsi="Aptos" w:cstheme="minorHAnsi"/>
                <w:sz w:val="20"/>
                <w:szCs w:val="20"/>
              </w:rPr>
            </w:pPr>
            <w:r w:rsidRPr="003B1BA7">
              <w:rPr>
                <w:rFonts w:ascii="Aptos" w:hAnsi="Aptos" w:cstheme="minorHAnsi"/>
                <w:sz w:val="20"/>
                <w:szCs w:val="20"/>
              </w:rPr>
              <w:t>Does the ISP specify the provider type, frequency, and funding source for each service and activity and which provider will deliver each service or support across all settings?</w:t>
            </w:r>
          </w:p>
          <w:p w14:paraId="00EBA5EA" w14:textId="77777777" w:rsidR="002B6891" w:rsidRPr="003B1BA7" w:rsidRDefault="002B6891" w:rsidP="00103DC8">
            <w:pPr>
              <w:ind w:left="0" w:firstLine="0"/>
              <w:rPr>
                <w:rFonts w:ascii="Aptos" w:hAnsi="Aptos" w:cstheme="minorHAnsi"/>
                <w:sz w:val="20"/>
                <w:szCs w:val="20"/>
              </w:rPr>
            </w:pPr>
          </w:p>
          <w:p w14:paraId="2328F30B" w14:textId="77777777" w:rsidR="00103DC8" w:rsidRPr="003B1BA7" w:rsidRDefault="00103DC8" w:rsidP="00103DC8">
            <w:pPr>
              <w:ind w:left="0" w:firstLine="0"/>
              <w:rPr>
                <w:rFonts w:ascii="Aptos" w:hAnsi="Aptos" w:cstheme="minorHAnsi"/>
                <w:sz w:val="20"/>
                <w:szCs w:val="20"/>
              </w:rPr>
            </w:pPr>
            <w:r w:rsidRPr="003B1BA7">
              <w:rPr>
                <w:rFonts w:ascii="Aptos" w:eastAsia="Times New Roman" w:hAnsi="Aptos" w:cstheme="minorHAnsi"/>
                <w:sz w:val="20"/>
                <w:szCs w:val="20"/>
              </w:rPr>
              <w:t>5123-4-02</w:t>
            </w:r>
          </w:p>
          <w:p w14:paraId="7500AC3C" w14:textId="77777777" w:rsidR="00103DC8" w:rsidRPr="003B1BA7" w:rsidRDefault="00103DC8" w:rsidP="00103DC8">
            <w:pPr>
              <w:ind w:left="0" w:firstLine="0"/>
              <w:rPr>
                <w:rFonts w:ascii="Aptos" w:hAnsi="Aptos" w:cstheme="minorHAnsi"/>
                <w:sz w:val="20"/>
                <w:szCs w:val="20"/>
              </w:rPr>
            </w:pPr>
          </w:p>
        </w:tc>
        <w:tc>
          <w:tcPr>
            <w:tcW w:w="5495" w:type="dxa"/>
          </w:tcPr>
          <w:p w14:paraId="7DFBFF19" w14:textId="46FF025E" w:rsidR="00103DC8" w:rsidRPr="003B1BA7" w:rsidRDefault="00103DC8" w:rsidP="00103DC8">
            <w:pPr>
              <w:spacing w:line="259" w:lineRule="auto"/>
              <w:ind w:left="0"/>
              <w:rPr>
                <w:rFonts w:ascii="Aptos" w:hAnsi="Aptos"/>
              </w:rPr>
            </w:pPr>
            <w:r w:rsidRPr="003B1BA7">
              <w:rPr>
                <w:rFonts w:ascii="Aptos" w:hAnsi="Aptos"/>
                <w:sz w:val="20"/>
                <w:szCs w:val="20"/>
              </w:rPr>
              <w:t>.</w:t>
            </w:r>
          </w:p>
          <w:p w14:paraId="7AEAC981" w14:textId="481A4455" w:rsidR="00103DC8" w:rsidRPr="003B1BA7" w:rsidRDefault="00103DC8" w:rsidP="00103DC8">
            <w:pPr>
              <w:ind w:left="0" w:firstLine="0"/>
              <w:rPr>
                <w:rFonts w:ascii="Aptos" w:hAnsi="Aptos"/>
                <w:sz w:val="20"/>
                <w:szCs w:val="20"/>
              </w:rPr>
            </w:pPr>
          </w:p>
          <w:p w14:paraId="126B2D07" w14:textId="2F788FF6" w:rsidR="00103DC8" w:rsidRPr="003B1BA7" w:rsidRDefault="00103DC8" w:rsidP="00103DC8">
            <w:pPr>
              <w:rPr>
                <w:rFonts w:ascii="Aptos" w:hAnsi="Aptos" w:cstheme="minorHAnsi"/>
                <w:sz w:val="20"/>
                <w:szCs w:val="20"/>
              </w:rPr>
            </w:pPr>
          </w:p>
          <w:p w14:paraId="56612F22" w14:textId="77777777" w:rsidR="00103DC8" w:rsidRDefault="00103DC8" w:rsidP="00103DC8">
            <w:pPr>
              <w:rPr>
                <w:rFonts w:ascii="Aptos" w:hAnsi="Aptos"/>
                <w:sz w:val="20"/>
                <w:szCs w:val="20"/>
              </w:rPr>
            </w:pPr>
          </w:p>
          <w:p w14:paraId="3F71845C" w14:textId="77777777" w:rsidR="00E94A04" w:rsidRPr="00E94A04" w:rsidRDefault="00E94A04" w:rsidP="00E94A04">
            <w:pPr>
              <w:rPr>
                <w:rFonts w:ascii="Aptos" w:hAnsi="Aptos"/>
                <w:sz w:val="20"/>
                <w:szCs w:val="20"/>
              </w:rPr>
            </w:pPr>
          </w:p>
          <w:p w14:paraId="005A303C" w14:textId="77777777" w:rsidR="00E94A04" w:rsidRPr="00E94A04" w:rsidRDefault="00E94A04" w:rsidP="00E94A04">
            <w:pPr>
              <w:rPr>
                <w:rFonts w:ascii="Aptos" w:hAnsi="Aptos"/>
                <w:sz w:val="20"/>
                <w:szCs w:val="20"/>
              </w:rPr>
            </w:pPr>
          </w:p>
          <w:p w14:paraId="561F7BDE" w14:textId="77777777" w:rsidR="00E94A04" w:rsidRPr="00E94A04" w:rsidRDefault="00E94A04" w:rsidP="00E94A04">
            <w:pPr>
              <w:rPr>
                <w:rFonts w:ascii="Aptos" w:hAnsi="Aptos"/>
                <w:sz w:val="20"/>
                <w:szCs w:val="20"/>
              </w:rPr>
            </w:pPr>
          </w:p>
          <w:p w14:paraId="7719EC37" w14:textId="77777777" w:rsidR="00E94A04" w:rsidRPr="00E94A04" w:rsidRDefault="00E94A04" w:rsidP="00E94A04">
            <w:pPr>
              <w:rPr>
                <w:rFonts w:ascii="Aptos" w:hAnsi="Aptos"/>
                <w:sz w:val="20"/>
                <w:szCs w:val="20"/>
              </w:rPr>
            </w:pPr>
          </w:p>
          <w:p w14:paraId="50BB8FAB" w14:textId="77777777" w:rsidR="00E94A04" w:rsidRPr="00E94A04" w:rsidRDefault="00E94A04" w:rsidP="00E94A04">
            <w:pPr>
              <w:rPr>
                <w:rFonts w:ascii="Aptos" w:hAnsi="Aptos"/>
                <w:sz w:val="20"/>
                <w:szCs w:val="20"/>
              </w:rPr>
            </w:pPr>
          </w:p>
          <w:p w14:paraId="6241D1C9" w14:textId="25B3E300" w:rsidR="00E94A04" w:rsidRPr="00E94A04" w:rsidRDefault="00E94A04" w:rsidP="00E94A04">
            <w:pPr>
              <w:rPr>
                <w:rFonts w:ascii="Aptos" w:hAnsi="Aptos"/>
                <w:sz w:val="20"/>
                <w:szCs w:val="20"/>
              </w:rPr>
            </w:pPr>
          </w:p>
        </w:tc>
      </w:tr>
      <w:tr w:rsidR="00103DC8" w:rsidRPr="003B1BA7" w14:paraId="70816617" w14:textId="77777777" w:rsidTr="147EBFBC">
        <w:tblPrEx>
          <w:jc w:val="left"/>
        </w:tblPrEx>
        <w:trPr>
          <w:cantSplit/>
        </w:trPr>
        <w:tc>
          <w:tcPr>
            <w:tcW w:w="1165" w:type="dxa"/>
          </w:tcPr>
          <w:p w14:paraId="08F27F4F" w14:textId="77777777" w:rsidR="00103DC8" w:rsidRPr="003B1BA7" w:rsidRDefault="00103DC8" w:rsidP="00103DC8">
            <w:pPr>
              <w:ind w:left="0" w:firstLine="0"/>
              <w:jc w:val="center"/>
              <w:rPr>
                <w:rFonts w:ascii="Aptos" w:hAnsi="Aptos" w:cstheme="minorHAnsi"/>
                <w:sz w:val="20"/>
                <w:szCs w:val="20"/>
              </w:rPr>
            </w:pPr>
            <w:r w:rsidRPr="003B1BA7">
              <w:rPr>
                <w:rFonts w:ascii="Aptos" w:hAnsi="Aptos" w:cstheme="minorHAnsi"/>
                <w:sz w:val="20"/>
                <w:szCs w:val="20"/>
              </w:rPr>
              <w:t>CORE</w:t>
            </w:r>
          </w:p>
        </w:tc>
        <w:tc>
          <w:tcPr>
            <w:tcW w:w="1170" w:type="dxa"/>
          </w:tcPr>
          <w:p w14:paraId="1BD29903" w14:textId="6849B59A" w:rsidR="00103DC8" w:rsidRPr="003B1BA7" w:rsidRDefault="00103DC8" w:rsidP="00103DC8">
            <w:pPr>
              <w:ind w:left="0" w:firstLine="0"/>
              <w:jc w:val="center"/>
              <w:rPr>
                <w:rFonts w:ascii="Aptos" w:hAnsi="Aptos"/>
                <w:sz w:val="20"/>
                <w:szCs w:val="20"/>
              </w:rPr>
            </w:pPr>
            <w:r w:rsidRPr="003B1BA7">
              <w:rPr>
                <w:rFonts w:ascii="Aptos" w:hAnsi="Aptos"/>
                <w:sz w:val="20"/>
                <w:szCs w:val="20"/>
              </w:rPr>
              <w:t>Service Planning</w:t>
            </w:r>
          </w:p>
          <w:p w14:paraId="687CB3AE" w14:textId="5206FE0E" w:rsidR="00103DC8" w:rsidRPr="003B1BA7" w:rsidRDefault="00103DC8" w:rsidP="00103DC8">
            <w:pPr>
              <w:ind w:left="0" w:firstLine="0"/>
              <w:jc w:val="center"/>
              <w:rPr>
                <w:rFonts w:ascii="Aptos" w:hAnsi="Aptos"/>
                <w:sz w:val="20"/>
                <w:szCs w:val="20"/>
              </w:rPr>
            </w:pPr>
          </w:p>
        </w:tc>
        <w:tc>
          <w:tcPr>
            <w:tcW w:w="1170" w:type="dxa"/>
          </w:tcPr>
          <w:p w14:paraId="1305FE2B" w14:textId="41BB539D" w:rsidR="00103DC8" w:rsidRPr="003B1BA7" w:rsidRDefault="00103DC8" w:rsidP="00103DC8">
            <w:pPr>
              <w:ind w:left="0" w:firstLine="0"/>
              <w:jc w:val="center"/>
              <w:rPr>
                <w:rFonts w:ascii="Aptos" w:hAnsi="Aptos" w:cstheme="minorHAnsi"/>
                <w:sz w:val="20"/>
                <w:szCs w:val="20"/>
              </w:rPr>
            </w:pPr>
            <w:r w:rsidRPr="003B1BA7">
              <w:rPr>
                <w:rFonts w:ascii="Aptos" w:hAnsi="Aptos" w:cstheme="minorHAnsi"/>
                <w:sz w:val="20"/>
                <w:szCs w:val="20"/>
              </w:rPr>
              <w:t>1.003*</w:t>
            </w:r>
          </w:p>
        </w:tc>
        <w:tc>
          <w:tcPr>
            <w:tcW w:w="5400" w:type="dxa"/>
          </w:tcPr>
          <w:p w14:paraId="67F476EF" w14:textId="77777777" w:rsidR="00103DC8" w:rsidRDefault="00103DC8" w:rsidP="00103DC8">
            <w:pPr>
              <w:ind w:left="0" w:firstLine="0"/>
              <w:rPr>
                <w:rFonts w:ascii="Aptos" w:hAnsi="Aptos" w:cstheme="minorHAnsi"/>
                <w:sz w:val="20"/>
                <w:szCs w:val="20"/>
              </w:rPr>
            </w:pPr>
            <w:r w:rsidRPr="003B1BA7">
              <w:rPr>
                <w:rFonts w:ascii="Aptos" w:hAnsi="Aptos" w:cstheme="minorHAnsi"/>
                <w:sz w:val="20"/>
                <w:szCs w:val="20"/>
              </w:rPr>
              <w:t>Was the ISP revised based on changes in the individual’s needs/wants?</w:t>
            </w:r>
          </w:p>
          <w:p w14:paraId="5F5E881B" w14:textId="77777777" w:rsidR="002B6891" w:rsidRPr="003B1BA7" w:rsidRDefault="002B6891" w:rsidP="00103DC8">
            <w:pPr>
              <w:ind w:left="0" w:firstLine="0"/>
              <w:rPr>
                <w:rFonts w:ascii="Aptos" w:hAnsi="Aptos" w:cstheme="minorHAnsi"/>
                <w:sz w:val="20"/>
                <w:szCs w:val="20"/>
              </w:rPr>
            </w:pPr>
          </w:p>
          <w:p w14:paraId="28839B52" w14:textId="77777777" w:rsidR="00103DC8" w:rsidRPr="003B1BA7" w:rsidRDefault="00103DC8" w:rsidP="00103DC8">
            <w:pPr>
              <w:ind w:left="0" w:firstLine="0"/>
              <w:rPr>
                <w:rFonts w:ascii="Aptos" w:hAnsi="Aptos" w:cstheme="minorHAnsi"/>
                <w:sz w:val="20"/>
                <w:szCs w:val="20"/>
              </w:rPr>
            </w:pPr>
            <w:r w:rsidRPr="003B1BA7">
              <w:rPr>
                <w:rFonts w:ascii="Aptos" w:eastAsia="Times New Roman" w:hAnsi="Aptos" w:cstheme="minorHAnsi"/>
                <w:bCs/>
                <w:sz w:val="20"/>
                <w:szCs w:val="20"/>
              </w:rPr>
              <w:t>5123-4-02</w:t>
            </w:r>
          </w:p>
        </w:tc>
        <w:tc>
          <w:tcPr>
            <w:tcW w:w="5495" w:type="dxa"/>
          </w:tcPr>
          <w:p w14:paraId="5BEA733A" w14:textId="7D21A262" w:rsidR="00103DC8" w:rsidRPr="003B1BA7" w:rsidRDefault="00103DC8" w:rsidP="00103DC8">
            <w:pPr>
              <w:ind w:left="0" w:firstLine="0"/>
              <w:rPr>
                <w:rFonts w:ascii="Aptos" w:hAnsi="Aptos" w:cstheme="minorHAnsi"/>
                <w:sz w:val="20"/>
                <w:szCs w:val="20"/>
              </w:rPr>
            </w:pPr>
            <w:r w:rsidRPr="003B1BA7">
              <w:rPr>
                <w:rFonts w:ascii="Aptos" w:hAnsi="Aptos" w:cstheme="minorHAnsi"/>
                <w:sz w:val="20"/>
                <w:szCs w:val="20"/>
              </w:rPr>
              <w:t xml:space="preserve">The CB must revise the plan when aware of new or unmet needs when reported by the individual, provider, or other team members. </w:t>
            </w:r>
          </w:p>
          <w:p w14:paraId="4C535B20" w14:textId="77777777" w:rsidR="00103DC8" w:rsidRPr="003B1BA7" w:rsidRDefault="00103DC8" w:rsidP="00103DC8">
            <w:pPr>
              <w:ind w:left="0" w:firstLine="0"/>
              <w:rPr>
                <w:rFonts w:ascii="Aptos" w:hAnsi="Aptos" w:cstheme="minorHAnsi"/>
                <w:sz w:val="20"/>
                <w:szCs w:val="20"/>
              </w:rPr>
            </w:pPr>
          </w:p>
          <w:p w14:paraId="78D86C02" w14:textId="423A7034" w:rsidR="00103DC8" w:rsidRPr="003B1BA7" w:rsidRDefault="00103DC8" w:rsidP="00103DC8">
            <w:pPr>
              <w:ind w:left="0" w:firstLine="0"/>
              <w:rPr>
                <w:rFonts w:ascii="Aptos" w:hAnsi="Aptos" w:cstheme="minorHAnsi"/>
                <w:sz w:val="20"/>
                <w:szCs w:val="20"/>
              </w:rPr>
            </w:pPr>
            <w:r w:rsidRPr="003B1BA7">
              <w:rPr>
                <w:rFonts w:ascii="Aptos" w:hAnsi="Aptos" w:cstheme="minorHAnsi"/>
                <w:sz w:val="20"/>
                <w:szCs w:val="20"/>
              </w:rPr>
              <w:t>Consider life changes such as a new job, new medical conditions, changing providers, moving, or deleting unwanted services.</w:t>
            </w:r>
          </w:p>
          <w:p w14:paraId="7DD4B314" w14:textId="77777777" w:rsidR="00103DC8" w:rsidRPr="003B1BA7" w:rsidRDefault="00103DC8" w:rsidP="00103DC8">
            <w:pPr>
              <w:ind w:left="0" w:firstLine="0"/>
              <w:rPr>
                <w:rFonts w:ascii="Aptos" w:hAnsi="Aptos" w:cstheme="minorHAnsi"/>
                <w:sz w:val="20"/>
                <w:szCs w:val="20"/>
              </w:rPr>
            </w:pPr>
          </w:p>
          <w:p w14:paraId="6C64C25D" w14:textId="45A05DCD" w:rsidR="00103DC8" w:rsidRPr="003B1BA7" w:rsidRDefault="003415F3" w:rsidP="0047323A">
            <w:pPr>
              <w:ind w:left="0" w:firstLine="0"/>
              <w:rPr>
                <w:rFonts w:ascii="Aptos" w:hAnsi="Aptos" w:cstheme="minorHAnsi"/>
                <w:sz w:val="20"/>
                <w:szCs w:val="20"/>
              </w:rPr>
            </w:pPr>
            <w:r w:rsidRPr="009F6708">
              <w:rPr>
                <w:rFonts w:ascii="Aptos" w:eastAsia="Calibri" w:hAnsi="Aptos" w:cstheme="minorHAnsi"/>
                <w:sz w:val="20"/>
                <w:szCs w:val="20"/>
              </w:rPr>
              <w:t xml:space="preserve">Revisions </w:t>
            </w:r>
            <w:r w:rsidRPr="00D37B52">
              <w:rPr>
                <w:rFonts w:ascii="Aptos" w:eastAsia="Calibri" w:hAnsi="Aptos" w:cstheme="minorHAnsi"/>
                <w:color w:val="000000" w:themeColor="text1"/>
                <w:sz w:val="20"/>
                <w:szCs w:val="20"/>
              </w:rPr>
              <w:t xml:space="preserve">to </w:t>
            </w:r>
            <w:r w:rsidRPr="009F6708">
              <w:rPr>
                <w:rFonts w:ascii="Aptos" w:eastAsia="Calibri" w:hAnsi="Aptos" w:cstheme="minorHAnsi"/>
                <w:sz w:val="20"/>
                <w:szCs w:val="20"/>
              </w:rPr>
              <w:t>occur within 30 calendar days of request</w:t>
            </w:r>
            <w:r>
              <w:rPr>
                <w:rFonts w:ascii="Aptos" w:eastAsia="Calibri" w:hAnsi="Aptos" w:cstheme="minorHAnsi"/>
                <w:sz w:val="20"/>
                <w:szCs w:val="20"/>
              </w:rPr>
              <w:t xml:space="preserve"> </w:t>
            </w:r>
            <w:r w:rsidRPr="009F6708">
              <w:rPr>
                <w:rFonts w:ascii="Aptos" w:eastAsia="Calibri" w:hAnsi="Aptos" w:cstheme="minorHAnsi"/>
                <w:sz w:val="20"/>
                <w:szCs w:val="20"/>
              </w:rPr>
              <w:t>or identified need</w:t>
            </w:r>
          </w:p>
        </w:tc>
      </w:tr>
      <w:tr w:rsidR="00103DC8" w:rsidRPr="003B1BA7" w14:paraId="6855888F" w14:textId="77777777" w:rsidTr="147EBFBC">
        <w:tblPrEx>
          <w:jc w:val="left"/>
        </w:tblPrEx>
        <w:trPr>
          <w:cantSplit/>
        </w:trPr>
        <w:tc>
          <w:tcPr>
            <w:tcW w:w="1165" w:type="dxa"/>
          </w:tcPr>
          <w:p w14:paraId="2F366762" w14:textId="77777777" w:rsidR="00103DC8" w:rsidRPr="003B1BA7" w:rsidRDefault="00103DC8" w:rsidP="00103DC8">
            <w:pPr>
              <w:ind w:left="0" w:firstLine="0"/>
              <w:jc w:val="center"/>
              <w:rPr>
                <w:rFonts w:ascii="Aptos" w:hAnsi="Aptos" w:cstheme="minorHAnsi"/>
                <w:sz w:val="20"/>
                <w:szCs w:val="20"/>
              </w:rPr>
            </w:pPr>
            <w:r w:rsidRPr="003B1BA7">
              <w:rPr>
                <w:rFonts w:ascii="Aptos" w:hAnsi="Aptos" w:cstheme="minorHAnsi"/>
                <w:sz w:val="20"/>
                <w:szCs w:val="20"/>
              </w:rPr>
              <w:t>CORE</w:t>
            </w:r>
          </w:p>
        </w:tc>
        <w:tc>
          <w:tcPr>
            <w:tcW w:w="1170" w:type="dxa"/>
          </w:tcPr>
          <w:p w14:paraId="7909486F" w14:textId="6849B59A" w:rsidR="00103DC8" w:rsidRPr="003B1BA7" w:rsidRDefault="00103DC8" w:rsidP="00103DC8">
            <w:pPr>
              <w:ind w:left="0" w:firstLine="0"/>
              <w:jc w:val="center"/>
              <w:rPr>
                <w:rFonts w:ascii="Aptos" w:hAnsi="Aptos"/>
                <w:sz w:val="20"/>
                <w:szCs w:val="20"/>
              </w:rPr>
            </w:pPr>
            <w:r w:rsidRPr="003B1BA7">
              <w:rPr>
                <w:rFonts w:ascii="Aptos" w:hAnsi="Aptos"/>
                <w:sz w:val="20"/>
                <w:szCs w:val="20"/>
              </w:rPr>
              <w:t>Service Planning</w:t>
            </w:r>
          </w:p>
          <w:p w14:paraId="1DD1F4C3" w14:textId="7C6C3D31" w:rsidR="00103DC8" w:rsidRPr="003B1BA7" w:rsidRDefault="00103DC8" w:rsidP="00103DC8">
            <w:pPr>
              <w:ind w:left="0" w:firstLine="0"/>
              <w:jc w:val="center"/>
              <w:rPr>
                <w:rFonts w:ascii="Aptos" w:hAnsi="Aptos"/>
                <w:sz w:val="20"/>
                <w:szCs w:val="20"/>
              </w:rPr>
            </w:pPr>
          </w:p>
        </w:tc>
        <w:tc>
          <w:tcPr>
            <w:tcW w:w="1170" w:type="dxa"/>
          </w:tcPr>
          <w:p w14:paraId="1AA79C28" w14:textId="3F9FF3F4" w:rsidR="00103DC8" w:rsidRPr="003B1BA7" w:rsidRDefault="00103DC8" w:rsidP="00103DC8">
            <w:pPr>
              <w:ind w:left="0" w:firstLine="0"/>
              <w:jc w:val="center"/>
              <w:rPr>
                <w:rFonts w:ascii="Aptos" w:hAnsi="Aptos" w:cstheme="minorHAnsi"/>
                <w:sz w:val="20"/>
                <w:szCs w:val="20"/>
              </w:rPr>
            </w:pPr>
            <w:r w:rsidRPr="003B1BA7">
              <w:rPr>
                <w:rFonts w:ascii="Aptos" w:hAnsi="Aptos" w:cstheme="minorHAnsi"/>
                <w:sz w:val="20"/>
                <w:szCs w:val="20"/>
              </w:rPr>
              <w:t>1.004*</w:t>
            </w:r>
          </w:p>
          <w:p w14:paraId="2B1E70AA" w14:textId="77777777" w:rsidR="00103DC8" w:rsidRPr="003B1BA7" w:rsidRDefault="00103DC8" w:rsidP="00103DC8">
            <w:pPr>
              <w:ind w:left="0" w:firstLine="0"/>
              <w:jc w:val="center"/>
              <w:rPr>
                <w:rFonts w:ascii="Aptos" w:hAnsi="Aptos" w:cstheme="minorHAnsi"/>
                <w:sz w:val="20"/>
                <w:szCs w:val="20"/>
              </w:rPr>
            </w:pPr>
          </w:p>
        </w:tc>
        <w:tc>
          <w:tcPr>
            <w:tcW w:w="5400" w:type="dxa"/>
          </w:tcPr>
          <w:p w14:paraId="34E8D22F" w14:textId="77777777" w:rsidR="00103DC8" w:rsidRPr="003B1BA7" w:rsidRDefault="00103DC8" w:rsidP="00103DC8">
            <w:pPr>
              <w:ind w:left="0" w:firstLine="0"/>
              <w:rPr>
                <w:rFonts w:ascii="Aptos" w:hAnsi="Aptos" w:cstheme="minorHAnsi"/>
                <w:sz w:val="20"/>
                <w:szCs w:val="20"/>
              </w:rPr>
            </w:pPr>
            <w:r w:rsidRPr="003B1BA7">
              <w:rPr>
                <w:rFonts w:ascii="Aptos" w:hAnsi="Aptos" w:cstheme="minorHAnsi"/>
                <w:sz w:val="20"/>
                <w:szCs w:val="20"/>
              </w:rPr>
              <w:t>Was the plan:</w:t>
            </w:r>
          </w:p>
          <w:p w14:paraId="62D41AE8" w14:textId="77777777" w:rsidR="00103DC8" w:rsidRPr="003B1BA7" w:rsidRDefault="00103DC8" w:rsidP="00E200DB">
            <w:pPr>
              <w:pStyle w:val="ListParagraph"/>
              <w:numPr>
                <w:ilvl w:val="0"/>
                <w:numId w:val="67"/>
              </w:numPr>
              <w:rPr>
                <w:rFonts w:ascii="Aptos" w:hAnsi="Aptos" w:cstheme="minorHAnsi"/>
                <w:sz w:val="20"/>
                <w:szCs w:val="20"/>
              </w:rPr>
            </w:pPr>
            <w:r w:rsidRPr="003B1BA7">
              <w:rPr>
                <w:rFonts w:ascii="Aptos" w:hAnsi="Aptos" w:cstheme="minorHAnsi"/>
                <w:sz w:val="20"/>
                <w:szCs w:val="20"/>
              </w:rPr>
              <w:t>Reviewed at least annually</w:t>
            </w:r>
          </w:p>
          <w:p w14:paraId="7E191B35" w14:textId="77777777" w:rsidR="00103DC8" w:rsidRPr="003B1BA7" w:rsidRDefault="00103DC8" w:rsidP="00E200DB">
            <w:pPr>
              <w:pStyle w:val="ListParagraph"/>
              <w:numPr>
                <w:ilvl w:val="0"/>
                <w:numId w:val="67"/>
              </w:numPr>
              <w:rPr>
                <w:rFonts w:ascii="Aptos" w:hAnsi="Aptos" w:cstheme="minorBidi"/>
                <w:sz w:val="20"/>
                <w:szCs w:val="20"/>
              </w:rPr>
            </w:pPr>
            <w:r w:rsidRPr="003B1BA7">
              <w:rPr>
                <w:rFonts w:ascii="Aptos" w:hAnsi="Aptos" w:cstheme="minorBidi"/>
                <w:sz w:val="20"/>
                <w:szCs w:val="20"/>
              </w:rPr>
              <w:t>Agreed to with written consent of the individual (and/or guardian if applicable) and providers responsible for implementation?</w:t>
            </w:r>
          </w:p>
          <w:p w14:paraId="2435B3CC" w14:textId="77777777" w:rsidR="00103DC8" w:rsidRPr="003B1BA7" w:rsidRDefault="00103DC8" w:rsidP="00103DC8">
            <w:pPr>
              <w:ind w:left="0" w:firstLine="0"/>
              <w:rPr>
                <w:rFonts w:ascii="Aptos" w:hAnsi="Aptos" w:cstheme="minorHAnsi"/>
                <w:sz w:val="20"/>
                <w:szCs w:val="20"/>
              </w:rPr>
            </w:pPr>
          </w:p>
          <w:p w14:paraId="3B3F502F" w14:textId="77777777" w:rsidR="00103DC8" w:rsidRPr="003B1BA7" w:rsidRDefault="00103DC8" w:rsidP="00103DC8">
            <w:pPr>
              <w:ind w:left="0" w:firstLine="0"/>
              <w:rPr>
                <w:rFonts w:ascii="Aptos" w:hAnsi="Aptos" w:cstheme="minorHAnsi"/>
                <w:sz w:val="20"/>
                <w:szCs w:val="20"/>
              </w:rPr>
            </w:pPr>
            <w:r w:rsidRPr="003B1BA7">
              <w:rPr>
                <w:rFonts w:ascii="Aptos" w:eastAsia="Times New Roman" w:hAnsi="Aptos" w:cstheme="minorHAnsi"/>
                <w:sz w:val="20"/>
                <w:szCs w:val="20"/>
              </w:rPr>
              <w:t xml:space="preserve">5123-4-02; </w:t>
            </w:r>
            <w:r w:rsidRPr="003B1BA7">
              <w:rPr>
                <w:rFonts w:ascii="Aptos" w:hAnsi="Aptos" w:cstheme="minorHAnsi"/>
                <w:sz w:val="20"/>
                <w:szCs w:val="20"/>
              </w:rPr>
              <w:t>CFR 441.725</w:t>
            </w:r>
          </w:p>
          <w:p w14:paraId="3016A421" w14:textId="2B416F05" w:rsidR="00103DC8" w:rsidRPr="003B1BA7" w:rsidRDefault="00103DC8" w:rsidP="00103DC8">
            <w:pPr>
              <w:ind w:left="0" w:firstLine="0"/>
              <w:rPr>
                <w:rFonts w:ascii="Aptos" w:hAnsi="Aptos"/>
                <w:sz w:val="20"/>
                <w:szCs w:val="20"/>
              </w:rPr>
            </w:pPr>
          </w:p>
        </w:tc>
        <w:tc>
          <w:tcPr>
            <w:tcW w:w="5495" w:type="dxa"/>
          </w:tcPr>
          <w:p w14:paraId="263B065D" w14:textId="77777777" w:rsidR="00103DC8" w:rsidRPr="003B1BA7" w:rsidRDefault="00103DC8" w:rsidP="00103DC8">
            <w:pPr>
              <w:ind w:left="0" w:firstLine="0"/>
              <w:rPr>
                <w:rFonts w:ascii="Aptos" w:hAnsi="Aptos" w:cstheme="minorHAnsi"/>
                <w:sz w:val="20"/>
                <w:szCs w:val="20"/>
              </w:rPr>
            </w:pPr>
            <w:r w:rsidRPr="003B1BA7">
              <w:rPr>
                <w:rFonts w:ascii="Aptos" w:hAnsi="Aptos" w:cstheme="minorHAnsi"/>
                <w:sz w:val="20"/>
                <w:szCs w:val="20"/>
              </w:rPr>
              <w:t>For minors, the plan should be approved by the parent/legally responsible person.</w:t>
            </w:r>
          </w:p>
          <w:p w14:paraId="416FDBD3" w14:textId="77777777" w:rsidR="00103DC8" w:rsidRPr="003B1BA7" w:rsidRDefault="00103DC8" w:rsidP="00103DC8">
            <w:pPr>
              <w:ind w:left="0" w:firstLine="0"/>
              <w:rPr>
                <w:rFonts w:ascii="Aptos" w:hAnsi="Aptos" w:cstheme="minorHAnsi"/>
                <w:sz w:val="20"/>
                <w:szCs w:val="20"/>
              </w:rPr>
            </w:pPr>
          </w:p>
          <w:p w14:paraId="6FA35735" w14:textId="7B5116C6" w:rsidR="00103DC8" w:rsidRPr="003B1BA7" w:rsidRDefault="00103DC8" w:rsidP="00103DC8">
            <w:pPr>
              <w:rPr>
                <w:rFonts w:ascii="Aptos" w:hAnsi="Aptos" w:cstheme="minorHAnsi"/>
                <w:sz w:val="20"/>
                <w:szCs w:val="20"/>
              </w:rPr>
            </w:pPr>
            <w:r w:rsidRPr="003B1BA7">
              <w:rPr>
                <w:rFonts w:ascii="Aptos" w:hAnsi="Aptos" w:cstheme="minorHAnsi"/>
                <w:sz w:val="20"/>
                <w:szCs w:val="20"/>
              </w:rPr>
              <w:t xml:space="preserve">Written approval can include DocuSign or e-signatures.  </w:t>
            </w:r>
          </w:p>
        </w:tc>
      </w:tr>
    </w:tbl>
    <w:p w14:paraId="725FDDE9" w14:textId="3718C512" w:rsidR="00BD2FD4" w:rsidRPr="003B1BA7" w:rsidRDefault="00BD2FD4" w:rsidP="6BE1C085">
      <w:pPr>
        <w:rPr>
          <w:rFonts w:ascii="Aptos" w:hAnsi="Aptos" w:cstheme="minorHAnsi"/>
          <w:sz w:val="20"/>
          <w:szCs w:val="20"/>
        </w:rPr>
      </w:pPr>
    </w:p>
    <w:p w14:paraId="4C4D0DB8" w14:textId="77777777" w:rsidR="002044F2" w:rsidRPr="003B1BA7" w:rsidRDefault="002044F2" w:rsidP="6BE1C085">
      <w:pPr>
        <w:rPr>
          <w:rFonts w:ascii="Aptos" w:hAnsi="Aptos" w:cstheme="minorHAnsi"/>
          <w:sz w:val="20"/>
          <w:szCs w:val="20"/>
        </w:rPr>
      </w:pPr>
    </w:p>
    <w:tbl>
      <w:tblPr>
        <w:tblStyle w:val="TableGrid"/>
        <w:tblW w:w="14400" w:type="dxa"/>
        <w:jc w:val="center"/>
        <w:tblLayout w:type="fixed"/>
        <w:tblLook w:val="04A0" w:firstRow="1" w:lastRow="0" w:firstColumn="1" w:lastColumn="0" w:noHBand="0" w:noVBand="1"/>
      </w:tblPr>
      <w:tblGrid>
        <w:gridCol w:w="1152"/>
        <w:gridCol w:w="1152"/>
        <w:gridCol w:w="1152"/>
        <w:gridCol w:w="5472"/>
        <w:gridCol w:w="5472"/>
      </w:tblGrid>
      <w:tr w:rsidR="008A4DCD" w:rsidRPr="003B1BA7" w14:paraId="517491E3" w14:textId="391740A3" w:rsidTr="007D0CC3">
        <w:trPr>
          <w:tblHeader/>
          <w:jc w:val="center"/>
        </w:trPr>
        <w:tc>
          <w:tcPr>
            <w:tcW w:w="1152" w:type="dxa"/>
            <w:shd w:val="clear" w:color="auto" w:fill="D9D9D9" w:themeFill="background1" w:themeFillShade="D9"/>
          </w:tcPr>
          <w:p w14:paraId="370C4932" w14:textId="70A6F0D3" w:rsidR="008A4DCD" w:rsidRPr="003B1BA7" w:rsidRDefault="008A4DCD" w:rsidP="00C120BF">
            <w:pPr>
              <w:jc w:val="center"/>
              <w:rPr>
                <w:rFonts w:ascii="Aptos" w:hAnsi="Aptos" w:cstheme="minorHAnsi"/>
                <w:b/>
                <w:sz w:val="20"/>
                <w:szCs w:val="20"/>
              </w:rPr>
            </w:pPr>
          </w:p>
        </w:tc>
        <w:tc>
          <w:tcPr>
            <w:tcW w:w="1152" w:type="dxa"/>
            <w:shd w:val="clear" w:color="auto" w:fill="D9D9D9" w:themeFill="background1" w:themeFillShade="D9"/>
          </w:tcPr>
          <w:p w14:paraId="6D60E505" w14:textId="77777777" w:rsidR="008A4DCD" w:rsidRPr="003B1BA7" w:rsidRDefault="008A4DCD" w:rsidP="009F5D8C">
            <w:pPr>
              <w:ind w:left="0" w:firstLine="0"/>
              <w:jc w:val="center"/>
              <w:rPr>
                <w:rFonts w:ascii="Aptos" w:hAnsi="Aptos" w:cstheme="minorHAnsi"/>
                <w:b/>
                <w:sz w:val="20"/>
                <w:szCs w:val="20"/>
              </w:rPr>
            </w:pPr>
          </w:p>
        </w:tc>
        <w:tc>
          <w:tcPr>
            <w:tcW w:w="1152" w:type="dxa"/>
            <w:shd w:val="clear" w:color="auto" w:fill="D9D9D9" w:themeFill="background1" w:themeFillShade="D9"/>
          </w:tcPr>
          <w:p w14:paraId="393ED333" w14:textId="77777777" w:rsidR="008A4DCD" w:rsidRPr="003B1BA7" w:rsidRDefault="008A4DCD" w:rsidP="00C120BF">
            <w:pPr>
              <w:jc w:val="center"/>
              <w:rPr>
                <w:rFonts w:ascii="Aptos" w:hAnsi="Aptos" w:cstheme="minorHAnsi"/>
                <w:b/>
                <w:sz w:val="20"/>
                <w:szCs w:val="20"/>
              </w:rPr>
            </w:pPr>
          </w:p>
        </w:tc>
        <w:tc>
          <w:tcPr>
            <w:tcW w:w="5472" w:type="dxa"/>
            <w:shd w:val="clear" w:color="auto" w:fill="D9D9D9" w:themeFill="background1" w:themeFillShade="D9"/>
          </w:tcPr>
          <w:p w14:paraId="3A391209" w14:textId="0C0EF885" w:rsidR="008A4DCD" w:rsidRPr="003B1BA7" w:rsidRDefault="008A4DCD" w:rsidP="00AB4D33">
            <w:pPr>
              <w:jc w:val="center"/>
              <w:rPr>
                <w:rFonts w:ascii="Aptos" w:hAnsi="Aptos" w:cstheme="minorHAnsi"/>
                <w:b/>
                <w:bCs/>
                <w:sz w:val="20"/>
                <w:szCs w:val="20"/>
              </w:rPr>
            </w:pPr>
            <w:r w:rsidRPr="003B1BA7">
              <w:rPr>
                <w:rFonts w:ascii="Aptos" w:hAnsi="Aptos" w:cstheme="minorHAnsi"/>
                <w:b/>
                <w:sz w:val="20"/>
                <w:szCs w:val="20"/>
              </w:rPr>
              <w:t>MEDICATION ADMINISTRATION</w:t>
            </w:r>
          </w:p>
        </w:tc>
        <w:tc>
          <w:tcPr>
            <w:tcW w:w="5472" w:type="dxa"/>
            <w:shd w:val="clear" w:color="auto" w:fill="D9D9D9" w:themeFill="background1" w:themeFillShade="D9"/>
          </w:tcPr>
          <w:p w14:paraId="3A75BA30" w14:textId="77777777" w:rsidR="008A4DCD" w:rsidRPr="003B1BA7" w:rsidRDefault="008A4DCD" w:rsidP="00C120BF">
            <w:pPr>
              <w:jc w:val="center"/>
              <w:rPr>
                <w:rFonts w:ascii="Aptos" w:hAnsi="Aptos" w:cstheme="minorHAnsi"/>
                <w:sz w:val="20"/>
                <w:szCs w:val="20"/>
              </w:rPr>
            </w:pPr>
          </w:p>
        </w:tc>
      </w:tr>
      <w:tr w:rsidR="008A4DCD" w:rsidRPr="003B1BA7" w14:paraId="205FFD3A" w14:textId="3E4E8E21" w:rsidTr="005E2727">
        <w:trPr>
          <w:tblHeader/>
          <w:jc w:val="center"/>
        </w:trPr>
        <w:tc>
          <w:tcPr>
            <w:tcW w:w="1152" w:type="dxa"/>
            <w:shd w:val="clear" w:color="auto" w:fill="D9D9D9" w:themeFill="background1" w:themeFillShade="D9"/>
            <w:vAlign w:val="center"/>
          </w:tcPr>
          <w:p w14:paraId="203D7B62" w14:textId="148C97C4" w:rsidR="008A4DCD" w:rsidRPr="003B1BA7" w:rsidRDefault="008A4DCD" w:rsidP="00C120BF">
            <w:pPr>
              <w:jc w:val="center"/>
              <w:rPr>
                <w:rFonts w:ascii="Aptos" w:hAnsi="Aptos" w:cstheme="minorHAnsi"/>
                <w:b/>
                <w:bCs/>
                <w:sz w:val="20"/>
                <w:szCs w:val="20"/>
              </w:rPr>
            </w:pPr>
            <w:r w:rsidRPr="003B1BA7">
              <w:rPr>
                <w:rFonts w:ascii="Aptos" w:hAnsi="Aptos" w:cstheme="minorHAnsi"/>
                <w:b/>
                <w:bCs/>
                <w:sz w:val="20"/>
                <w:szCs w:val="20"/>
              </w:rPr>
              <w:t>SECTION</w:t>
            </w:r>
            <w:r w:rsidR="00AB4D33" w:rsidRPr="003B1BA7">
              <w:rPr>
                <w:rFonts w:ascii="Aptos" w:hAnsi="Aptos" w:cstheme="minorHAnsi"/>
                <w:b/>
                <w:bCs/>
                <w:sz w:val="20"/>
                <w:szCs w:val="20"/>
              </w:rPr>
              <w:t xml:space="preserve"> 2</w:t>
            </w:r>
          </w:p>
        </w:tc>
        <w:tc>
          <w:tcPr>
            <w:tcW w:w="1152" w:type="dxa"/>
            <w:shd w:val="clear" w:color="auto" w:fill="D9D9D9" w:themeFill="background1" w:themeFillShade="D9"/>
            <w:vAlign w:val="center"/>
          </w:tcPr>
          <w:p w14:paraId="168B4EEB" w14:textId="460F9943" w:rsidR="008A4DCD" w:rsidRPr="003B1BA7" w:rsidRDefault="008A4DCD" w:rsidP="009F5D8C">
            <w:pPr>
              <w:ind w:left="0" w:firstLine="0"/>
              <w:jc w:val="center"/>
              <w:rPr>
                <w:rFonts w:ascii="Aptos" w:hAnsi="Aptos" w:cstheme="minorHAnsi"/>
                <w:b/>
                <w:bCs/>
                <w:sz w:val="20"/>
                <w:szCs w:val="20"/>
              </w:rPr>
            </w:pPr>
            <w:r w:rsidRPr="003B1BA7">
              <w:rPr>
                <w:rFonts w:ascii="Aptos" w:hAnsi="Aptos" w:cstheme="minorHAnsi"/>
                <w:b/>
                <w:bCs/>
                <w:sz w:val="20"/>
                <w:szCs w:val="20"/>
              </w:rPr>
              <w:t>SUB SECTION</w:t>
            </w:r>
          </w:p>
        </w:tc>
        <w:tc>
          <w:tcPr>
            <w:tcW w:w="1152" w:type="dxa"/>
            <w:shd w:val="clear" w:color="auto" w:fill="D9D9D9" w:themeFill="background1" w:themeFillShade="D9"/>
            <w:vAlign w:val="center"/>
          </w:tcPr>
          <w:p w14:paraId="2D94C1AC" w14:textId="0899D0A8" w:rsidR="008A4DCD" w:rsidRPr="003B1BA7" w:rsidRDefault="008A4DCD" w:rsidP="00C120BF">
            <w:pPr>
              <w:jc w:val="center"/>
              <w:rPr>
                <w:rFonts w:ascii="Aptos" w:hAnsi="Aptos" w:cstheme="minorHAnsi"/>
                <w:b/>
                <w:bCs/>
                <w:sz w:val="20"/>
                <w:szCs w:val="20"/>
              </w:rPr>
            </w:pPr>
            <w:r w:rsidRPr="003B1BA7">
              <w:rPr>
                <w:rFonts w:ascii="Aptos" w:hAnsi="Aptos" w:cstheme="minorHAnsi"/>
                <w:b/>
                <w:bCs/>
                <w:sz w:val="20"/>
                <w:szCs w:val="20"/>
              </w:rPr>
              <w:t>Question #</w:t>
            </w:r>
          </w:p>
        </w:tc>
        <w:tc>
          <w:tcPr>
            <w:tcW w:w="5472" w:type="dxa"/>
            <w:shd w:val="clear" w:color="auto" w:fill="D9D9D9" w:themeFill="background1" w:themeFillShade="D9"/>
            <w:vAlign w:val="center"/>
          </w:tcPr>
          <w:p w14:paraId="3ED6A25A" w14:textId="0FE672E8" w:rsidR="008A4DCD" w:rsidRPr="003B1BA7" w:rsidRDefault="008A4DCD" w:rsidP="00C120BF">
            <w:pPr>
              <w:jc w:val="center"/>
              <w:rPr>
                <w:rFonts w:ascii="Aptos" w:hAnsi="Aptos" w:cstheme="minorHAnsi"/>
                <w:b/>
                <w:bCs/>
                <w:sz w:val="20"/>
                <w:szCs w:val="20"/>
              </w:rPr>
            </w:pPr>
            <w:r w:rsidRPr="003B1BA7">
              <w:rPr>
                <w:rFonts w:ascii="Aptos" w:hAnsi="Aptos" w:cstheme="minorHAnsi"/>
                <w:b/>
                <w:bCs/>
                <w:sz w:val="20"/>
                <w:szCs w:val="20"/>
              </w:rPr>
              <w:t>Question</w:t>
            </w:r>
          </w:p>
        </w:tc>
        <w:tc>
          <w:tcPr>
            <w:tcW w:w="5472" w:type="dxa"/>
            <w:shd w:val="clear" w:color="auto" w:fill="D9D9D9" w:themeFill="background1" w:themeFillShade="D9"/>
            <w:vAlign w:val="center"/>
          </w:tcPr>
          <w:p w14:paraId="4B1F1962" w14:textId="16D2F8C3" w:rsidR="008A4DCD" w:rsidRPr="003B1BA7" w:rsidRDefault="008A4DCD" w:rsidP="00C120BF">
            <w:pPr>
              <w:jc w:val="center"/>
              <w:rPr>
                <w:rFonts w:ascii="Aptos" w:hAnsi="Aptos" w:cstheme="minorHAnsi"/>
                <w:b/>
                <w:bCs/>
                <w:sz w:val="20"/>
                <w:szCs w:val="20"/>
              </w:rPr>
            </w:pPr>
            <w:r w:rsidRPr="003B1BA7">
              <w:rPr>
                <w:rFonts w:ascii="Aptos" w:hAnsi="Aptos" w:cstheme="minorHAnsi"/>
                <w:b/>
                <w:bCs/>
                <w:sz w:val="20"/>
                <w:szCs w:val="20"/>
              </w:rPr>
              <w:t>Guidance/Additional Information</w:t>
            </w:r>
          </w:p>
        </w:tc>
      </w:tr>
      <w:tr w:rsidR="008A4DCD" w:rsidRPr="003B1BA7" w14:paraId="2E599463" w14:textId="48B821AB" w:rsidTr="10BCC81A">
        <w:trPr>
          <w:jc w:val="center"/>
        </w:trPr>
        <w:tc>
          <w:tcPr>
            <w:tcW w:w="1152" w:type="dxa"/>
          </w:tcPr>
          <w:p w14:paraId="1ED39A45" w14:textId="107E74AC" w:rsidR="008A4DCD" w:rsidRPr="003B1BA7" w:rsidRDefault="008A4DCD" w:rsidP="00C120BF">
            <w:pPr>
              <w:jc w:val="center"/>
              <w:rPr>
                <w:rFonts w:ascii="Aptos" w:hAnsi="Aptos" w:cstheme="minorHAnsi"/>
                <w:sz w:val="20"/>
                <w:szCs w:val="20"/>
              </w:rPr>
            </w:pPr>
            <w:r w:rsidRPr="003B1BA7">
              <w:rPr>
                <w:rFonts w:ascii="Aptos" w:hAnsi="Aptos" w:cstheme="minorHAnsi"/>
                <w:sz w:val="20"/>
                <w:szCs w:val="20"/>
              </w:rPr>
              <w:t>CORE</w:t>
            </w:r>
          </w:p>
        </w:tc>
        <w:tc>
          <w:tcPr>
            <w:tcW w:w="1152" w:type="dxa"/>
          </w:tcPr>
          <w:p w14:paraId="31F903F9" w14:textId="53583941" w:rsidR="008A4DCD" w:rsidRPr="003B1BA7" w:rsidRDefault="008A4DCD" w:rsidP="009F5D8C">
            <w:pPr>
              <w:ind w:left="0" w:firstLine="0"/>
              <w:jc w:val="center"/>
              <w:rPr>
                <w:rFonts w:ascii="Aptos" w:hAnsi="Aptos" w:cstheme="minorHAnsi"/>
                <w:sz w:val="20"/>
                <w:szCs w:val="20"/>
              </w:rPr>
            </w:pPr>
            <w:r w:rsidRPr="003B1BA7">
              <w:rPr>
                <w:rFonts w:ascii="Aptos" w:hAnsi="Aptos" w:cstheme="minorHAnsi"/>
                <w:sz w:val="20"/>
                <w:szCs w:val="20"/>
              </w:rPr>
              <w:t>Med Admin</w:t>
            </w:r>
          </w:p>
        </w:tc>
        <w:tc>
          <w:tcPr>
            <w:tcW w:w="1152" w:type="dxa"/>
          </w:tcPr>
          <w:p w14:paraId="33AB9404" w14:textId="38040DAF" w:rsidR="008A4DCD" w:rsidRPr="003B1BA7" w:rsidRDefault="008A4DCD" w:rsidP="00C120BF">
            <w:pPr>
              <w:jc w:val="center"/>
              <w:rPr>
                <w:rFonts w:ascii="Aptos" w:hAnsi="Aptos" w:cstheme="minorHAnsi"/>
                <w:sz w:val="20"/>
                <w:szCs w:val="20"/>
              </w:rPr>
            </w:pPr>
            <w:r w:rsidRPr="003B1BA7">
              <w:rPr>
                <w:rFonts w:ascii="Aptos" w:hAnsi="Aptos" w:cstheme="minorHAnsi"/>
                <w:sz w:val="20"/>
                <w:szCs w:val="20"/>
              </w:rPr>
              <w:t>2.00</w:t>
            </w:r>
            <w:r w:rsidR="00327046" w:rsidRPr="003B1BA7">
              <w:rPr>
                <w:rFonts w:ascii="Aptos" w:hAnsi="Aptos" w:cstheme="minorHAnsi"/>
                <w:sz w:val="20"/>
                <w:szCs w:val="20"/>
              </w:rPr>
              <w:t>1</w:t>
            </w:r>
          </w:p>
        </w:tc>
        <w:tc>
          <w:tcPr>
            <w:tcW w:w="5472" w:type="dxa"/>
          </w:tcPr>
          <w:p w14:paraId="6B6131E1" w14:textId="15D0EB80" w:rsidR="008A4DCD" w:rsidRPr="003B1BA7" w:rsidRDefault="008A4DCD" w:rsidP="00022F88">
            <w:pPr>
              <w:ind w:left="0" w:firstLine="0"/>
              <w:rPr>
                <w:rFonts w:ascii="Aptos" w:hAnsi="Aptos" w:cstheme="minorHAnsi"/>
                <w:sz w:val="20"/>
                <w:szCs w:val="20"/>
              </w:rPr>
            </w:pPr>
            <w:r w:rsidRPr="003B1BA7">
              <w:rPr>
                <w:rFonts w:ascii="Aptos" w:hAnsi="Aptos" w:cstheme="minorHAnsi"/>
                <w:sz w:val="20"/>
                <w:szCs w:val="20"/>
              </w:rPr>
              <w:t>If the individual is unable to self-administer their medications, is the medication:</w:t>
            </w:r>
          </w:p>
          <w:p w14:paraId="0D9C7E95" w14:textId="72614D81" w:rsidR="008A4DCD" w:rsidRPr="003B1BA7" w:rsidRDefault="008A4DCD" w:rsidP="00E66687">
            <w:pPr>
              <w:pStyle w:val="ListParagraph"/>
              <w:numPr>
                <w:ilvl w:val="0"/>
                <w:numId w:val="8"/>
              </w:numPr>
              <w:ind w:left="216" w:hanging="216"/>
              <w:rPr>
                <w:rFonts w:ascii="Aptos" w:eastAsiaTheme="minorEastAsia" w:hAnsi="Aptos" w:cstheme="minorHAnsi"/>
                <w:sz w:val="20"/>
                <w:szCs w:val="20"/>
              </w:rPr>
            </w:pPr>
            <w:r w:rsidRPr="003B1BA7">
              <w:rPr>
                <w:rFonts w:ascii="Aptos" w:hAnsi="Aptos" w:cstheme="minorHAnsi"/>
                <w:sz w:val="20"/>
                <w:szCs w:val="20"/>
              </w:rPr>
              <w:t xml:space="preserve">Stored in a secure location based on the needs of the individual and their living environment? </w:t>
            </w:r>
          </w:p>
          <w:p w14:paraId="585A28C1" w14:textId="3D9C1BAE" w:rsidR="008A4DCD" w:rsidRDefault="008A4DCD" w:rsidP="00E66687">
            <w:pPr>
              <w:pStyle w:val="ListParagraph"/>
              <w:numPr>
                <w:ilvl w:val="0"/>
                <w:numId w:val="8"/>
              </w:numPr>
              <w:ind w:left="216" w:hanging="216"/>
              <w:rPr>
                <w:rFonts w:ascii="Aptos" w:hAnsi="Aptos" w:cstheme="minorHAnsi"/>
                <w:sz w:val="20"/>
                <w:szCs w:val="20"/>
              </w:rPr>
            </w:pPr>
            <w:r w:rsidRPr="003B1BA7">
              <w:rPr>
                <w:rFonts w:ascii="Aptos" w:hAnsi="Aptos" w:cstheme="minorHAnsi"/>
                <w:sz w:val="20"/>
                <w:szCs w:val="20"/>
              </w:rPr>
              <w:t xml:space="preserve">Is the medication in a pharmacy labeled container? </w:t>
            </w:r>
          </w:p>
          <w:p w14:paraId="27CFFBD9" w14:textId="77777777" w:rsidR="00880F0B" w:rsidRPr="003B1BA7" w:rsidRDefault="00880F0B" w:rsidP="00880F0B">
            <w:pPr>
              <w:pStyle w:val="ListParagraph"/>
              <w:ind w:left="216" w:firstLine="0"/>
              <w:rPr>
                <w:rFonts w:ascii="Aptos" w:hAnsi="Aptos" w:cstheme="minorHAnsi"/>
                <w:sz w:val="20"/>
                <w:szCs w:val="20"/>
              </w:rPr>
            </w:pPr>
          </w:p>
          <w:p w14:paraId="15DA6303" w14:textId="6A2D1A32" w:rsidR="008A4DCD" w:rsidRPr="003B1BA7" w:rsidRDefault="19B9C584" w:rsidP="6CF21D73">
            <w:pPr>
              <w:rPr>
                <w:rFonts w:ascii="Aptos" w:eastAsia="Times New Roman" w:hAnsi="Aptos"/>
                <w:i/>
                <w:iCs/>
                <w:strike/>
                <w:sz w:val="20"/>
                <w:szCs w:val="20"/>
                <w:highlight w:val="yellow"/>
              </w:rPr>
            </w:pPr>
            <w:r w:rsidRPr="003B1BA7">
              <w:rPr>
                <w:rFonts w:ascii="Aptos" w:hAnsi="Aptos"/>
                <w:sz w:val="20"/>
                <w:szCs w:val="20"/>
              </w:rPr>
              <w:t>5123-6-06</w:t>
            </w:r>
          </w:p>
        </w:tc>
        <w:tc>
          <w:tcPr>
            <w:tcW w:w="5472" w:type="dxa"/>
          </w:tcPr>
          <w:p w14:paraId="761516F8" w14:textId="4B49854D" w:rsidR="008A4DCD" w:rsidRPr="003B1BA7" w:rsidRDefault="008A4DCD" w:rsidP="00C120BF">
            <w:pPr>
              <w:rPr>
                <w:rFonts w:ascii="Aptos" w:hAnsi="Aptos" w:cstheme="minorHAnsi"/>
                <w:sz w:val="20"/>
                <w:szCs w:val="20"/>
              </w:rPr>
            </w:pPr>
            <w:r w:rsidRPr="003B1BA7">
              <w:rPr>
                <w:rFonts w:ascii="Aptos" w:hAnsi="Aptos" w:cstheme="minorHAnsi"/>
                <w:sz w:val="20"/>
                <w:szCs w:val="20"/>
              </w:rPr>
              <w:t>“Secure” is based on the individual's needs.</w:t>
            </w:r>
          </w:p>
          <w:p w14:paraId="42ADC8B0" w14:textId="14EA1D5B" w:rsidR="00B81DE5" w:rsidRPr="003B1BA7" w:rsidRDefault="00B81DE5" w:rsidP="00C120BF">
            <w:pPr>
              <w:rPr>
                <w:rFonts w:ascii="Aptos" w:hAnsi="Aptos" w:cstheme="minorHAnsi"/>
                <w:sz w:val="20"/>
                <w:szCs w:val="20"/>
              </w:rPr>
            </w:pPr>
          </w:p>
          <w:p w14:paraId="6EBD29D9" w14:textId="738B4CF0" w:rsidR="00B81DE5" w:rsidRPr="003B1BA7" w:rsidRDefault="00B81DE5" w:rsidP="00C120BF">
            <w:pPr>
              <w:rPr>
                <w:rFonts w:ascii="Aptos" w:hAnsi="Aptos" w:cstheme="minorHAnsi"/>
                <w:sz w:val="20"/>
                <w:szCs w:val="20"/>
              </w:rPr>
            </w:pPr>
            <w:r w:rsidRPr="003B1BA7">
              <w:rPr>
                <w:rFonts w:ascii="Aptos" w:hAnsi="Aptos" w:cstheme="minorHAnsi"/>
                <w:sz w:val="20"/>
                <w:szCs w:val="20"/>
              </w:rPr>
              <w:t xml:space="preserve">Use of </w:t>
            </w:r>
            <w:r w:rsidR="0088038A" w:rsidRPr="003B1BA7">
              <w:rPr>
                <w:rFonts w:ascii="Aptos" w:hAnsi="Aptos" w:cstheme="minorHAnsi"/>
                <w:sz w:val="20"/>
                <w:szCs w:val="20"/>
              </w:rPr>
              <w:t>medication dispensers</w:t>
            </w:r>
            <w:r w:rsidRPr="003B1BA7">
              <w:rPr>
                <w:rFonts w:ascii="Aptos" w:hAnsi="Aptos" w:cstheme="minorHAnsi"/>
                <w:sz w:val="20"/>
                <w:szCs w:val="20"/>
              </w:rPr>
              <w:t>:</w:t>
            </w:r>
          </w:p>
          <w:p w14:paraId="5E58BD4B" w14:textId="0340FE22" w:rsidR="00B81DE5" w:rsidRPr="003B1BA7" w:rsidRDefault="008C72E6" w:rsidP="00E200DB">
            <w:pPr>
              <w:pStyle w:val="ListParagraph"/>
              <w:numPr>
                <w:ilvl w:val="0"/>
                <w:numId w:val="47"/>
              </w:numPr>
              <w:ind w:left="216" w:hanging="216"/>
              <w:rPr>
                <w:rFonts w:ascii="Aptos" w:eastAsiaTheme="minorEastAsia" w:hAnsi="Aptos" w:cstheme="minorHAnsi"/>
                <w:sz w:val="20"/>
                <w:szCs w:val="20"/>
              </w:rPr>
            </w:pPr>
            <w:r w:rsidRPr="003B1BA7">
              <w:rPr>
                <w:rFonts w:ascii="Aptos" w:eastAsia="Times New Roman" w:hAnsi="Aptos" w:cstheme="minorHAnsi"/>
                <w:sz w:val="20"/>
                <w:szCs w:val="20"/>
              </w:rPr>
              <w:t xml:space="preserve">DSPs </w:t>
            </w:r>
            <w:r w:rsidR="00B81DE5" w:rsidRPr="003B1BA7">
              <w:rPr>
                <w:rFonts w:ascii="Aptos" w:eastAsia="Times New Roman" w:hAnsi="Aptos" w:cstheme="minorHAnsi"/>
                <w:sz w:val="20"/>
                <w:szCs w:val="20"/>
              </w:rPr>
              <w:t xml:space="preserve">are not permitted to administer medications from any type of </w:t>
            </w:r>
            <w:r w:rsidR="0088038A" w:rsidRPr="003B1BA7">
              <w:rPr>
                <w:rFonts w:ascii="Aptos" w:eastAsia="Times New Roman" w:hAnsi="Aptos" w:cstheme="minorHAnsi"/>
                <w:sz w:val="20"/>
                <w:szCs w:val="20"/>
              </w:rPr>
              <w:t>medication dispenser</w:t>
            </w:r>
            <w:r w:rsidR="00B81DE5" w:rsidRPr="003B1BA7">
              <w:rPr>
                <w:rFonts w:ascii="Aptos" w:eastAsia="Times New Roman" w:hAnsi="Aptos" w:cstheme="minorHAnsi"/>
                <w:sz w:val="20"/>
                <w:szCs w:val="20"/>
              </w:rPr>
              <w:t>.</w:t>
            </w:r>
          </w:p>
          <w:p w14:paraId="5DA783C6" w14:textId="77777777" w:rsidR="007A4CEC" w:rsidRPr="003B1BA7" w:rsidRDefault="007A4CEC" w:rsidP="00E200DB">
            <w:pPr>
              <w:pStyle w:val="ListParagraph"/>
              <w:numPr>
                <w:ilvl w:val="0"/>
                <w:numId w:val="46"/>
              </w:numPr>
              <w:ind w:left="216" w:hanging="216"/>
              <w:rPr>
                <w:rFonts w:ascii="Aptos" w:hAnsi="Aptos" w:cs="Arial"/>
                <w:sz w:val="20"/>
                <w:szCs w:val="20"/>
              </w:rPr>
            </w:pPr>
            <w:r w:rsidRPr="003B1BA7">
              <w:rPr>
                <w:rStyle w:val="cf01"/>
                <w:rFonts w:ascii="Aptos" w:hAnsi="Aptos"/>
                <w:sz w:val="20"/>
                <w:szCs w:val="20"/>
              </w:rPr>
              <w:t>Medication dispensers can only be filled by the individual who is self-administering; family as natural support; licensed healthcare professional – RN, LPN, Pharmacist</w:t>
            </w:r>
          </w:p>
          <w:p w14:paraId="539B750C" w14:textId="77777777" w:rsidR="00422179" w:rsidRPr="003B1BA7" w:rsidRDefault="00422179" w:rsidP="00E200DB">
            <w:pPr>
              <w:pStyle w:val="ListParagraph"/>
              <w:numPr>
                <w:ilvl w:val="0"/>
                <w:numId w:val="46"/>
              </w:numPr>
              <w:ind w:left="216" w:hanging="216"/>
              <w:rPr>
                <w:rFonts w:ascii="Aptos" w:hAnsi="Aptos" w:cstheme="minorHAnsi"/>
                <w:sz w:val="20"/>
                <w:szCs w:val="20"/>
              </w:rPr>
            </w:pPr>
            <w:r w:rsidRPr="003B1BA7">
              <w:rPr>
                <w:rFonts w:ascii="Aptos" w:hAnsi="Aptos"/>
                <w:sz w:val="20"/>
                <w:szCs w:val="20"/>
              </w:rPr>
              <w:t>When the individual is unable to self-administer with or without assistance and using a medication dispenser, all additional support must be provided by a person with medication administration certification and the appropriate documentation (MAR/MAR type document, picture/description of medications) to be able to provide the support (in-person or remote)</w:t>
            </w:r>
          </w:p>
          <w:p w14:paraId="221F20BB" w14:textId="34DCAB0E" w:rsidR="008A4DCD" w:rsidRPr="003B1BA7" w:rsidRDefault="008A4DCD" w:rsidP="00BE5CDA">
            <w:pPr>
              <w:ind w:left="0" w:firstLine="0"/>
              <w:rPr>
                <w:rFonts w:ascii="Aptos" w:hAnsi="Aptos" w:cstheme="minorHAnsi"/>
                <w:sz w:val="20"/>
                <w:szCs w:val="20"/>
              </w:rPr>
            </w:pPr>
          </w:p>
        </w:tc>
      </w:tr>
      <w:tr w:rsidR="008A4DCD" w:rsidRPr="003B1BA7" w14:paraId="347202E4" w14:textId="66D2C34E" w:rsidTr="10BCC81A">
        <w:trPr>
          <w:jc w:val="center"/>
        </w:trPr>
        <w:tc>
          <w:tcPr>
            <w:tcW w:w="1152" w:type="dxa"/>
          </w:tcPr>
          <w:p w14:paraId="0B26C28E" w14:textId="6A646648" w:rsidR="008A4DCD" w:rsidRPr="003B1BA7" w:rsidRDefault="008A4DCD" w:rsidP="00C120BF">
            <w:pPr>
              <w:jc w:val="center"/>
              <w:rPr>
                <w:rFonts w:ascii="Aptos" w:hAnsi="Aptos" w:cstheme="minorHAnsi"/>
                <w:sz w:val="20"/>
                <w:szCs w:val="20"/>
              </w:rPr>
            </w:pPr>
            <w:r w:rsidRPr="003B1BA7">
              <w:rPr>
                <w:rFonts w:ascii="Aptos" w:hAnsi="Aptos" w:cstheme="minorHAnsi"/>
                <w:sz w:val="20"/>
                <w:szCs w:val="20"/>
              </w:rPr>
              <w:t>CORE</w:t>
            </w:r>
          </w:p>
        </w:tc>
        <w:tc>
          <w:tcPr>
            <w:tcW w:w="1152" w:type="dxa"/>
          </w:tcPr>
          <w:p w14:paraId="273552F9" w14:textId="28B4BC7D" w:rsidR="008A4DCD" w:rsidRPr="003B1BA7" w:rsidRDefault="008A4DCD" w:rsidP="009F5D8C">
            <w:pPr>
              <w:ind w:left="0" w:firstLine="0"/>
              <w:jc w:val="center"/>
              <w:rPr>
                <w:rFonts w:ascii="Aptos" w:hAnsi="Aptos" w:cstheme="minorHAnsi"/>
                <w:sz w:val="20"/>
                <w:szCs w:val="20"/>
              </w:rPr>
            </w:pPr>
            <w:r w:rsidRPr="003B1BA7">
              <w:rPr>
                <w:rFonts w:ascii="Aptos" w:hAnsi="Aptos" w:cstheme="minorHAnsi"/>
                <w:sz w:val="20"/>
                <w:szCs w:val="20"/>
              </w:rPr>
              <w:t>Med Admin</w:t>
            </w:r>
          </w:p>
        </w:tc>
        <w:tc>
          <w:tcPr>
            <w:tcW w:w="1152" w:type="dxa"/>
          </w:tcPr>
          <w:p w14:paraId="26137F72" w14:textId="702A18B6" w:rsidR="008A4DCD" w:rsidRPr="003B1BA7" w:rsidRDefault="008A4DCD" w:rsidP="00C120BF">
            <w:pPr>
              <w:jc w:val="center"/>
              <w:rPr>
                <w:rFonts w:ascii="Aptos" w:hAnsi="Aptos" w:cstheme="minorHAnsi"/>
                <w:sz w:val="20"/>
                <w:szCs w:val="20"/>
              </w:rPr>
            </w:pPr>
            <w:r w:rsidRPr="003B1BA7">
              <w:rPr>
                <w:rFonts w:ascii="Aptos" w:hAnsi="Aptos" w:cstheme="minorHAnsi"/>
                <w:sz w:val="20"/>
                <w:szCs w:val="20"/>
              </w:rPr>
              <w:t>2.00</w:t>
            </w:r>
            <w:r w:rsidR="00327046" w:rsidRPr="003B1BA7">
              <w:rPr>
                <w:rFonts w:ascii="Aptos" w:hAnsi="Aptos" w:cstheme="minorHAnsi"/>
                <w:sz w:val="20"/>
                <w:szCs w:val="20"/>
              </w:rPr>
              <w:t>2</w:t>
            </w:r>
          </w:p>
        </w:tc>
        <w:tc>
          <w:tcPr>
            <w:tcW w:w="5472" w:type="dxa"/>
          </w:tcPr>
          <w:p w14:paraId="7133026D" w14:textId="70C2042E" w:rsidR="008A4DCD" w:rsidRPr="003B1BA7" w:rsidRDefault="008A4DCD" w:rsidP="00C120BF">
            <w:pPr>
              <w:rPr>
                <w:rFonts w:ascii="Aptos" w:hAnsi="Aptos" w:cstheme="minorHAnsi"/>
                <w:sz w:val="20"/>
                <w:szCs w:val="20"/>
              </w:rPr>
            </w:pPr>
            <w:r w:rsidRPr="003B1BA7">
              <w:rPr>
                <w:rFonts w:ascii="Aptos" w:hAnsi="Aptos" w:cstheme="minorHAnsi"/>
                <w:sz w:val="20"/>
                <w:szCs w:val="20"/>
              </w:rPr>
              <w:t xml:space="preserve">If </w:t>
            </w:r>
            <w:r w:rsidR="00BB3800" w:rsidRPr="003B1BA7">
              <w:rPr>
                <w:rFonts w:ascii="Aptos" w:hAnsi="Aptos" w:cstheme="minorHAnsi"/>
                <w:sz w:val="20"/>
                <w:szCs w:val="20"/>
              </w:rPr>
              <w:t>nursing delegation</w:t>
            </w:r>
            <w:r w:rsidRPr="003B1BA7">
              <w:rPr>
                <w:rFonts w:ascii="Aptos" w:hAnsi="Aptos" w:cstheme="minorHAnsi"/>
                <w:sz w:val="20"/>
                <w:szCs w:val="20"/>
              </w:rPr>
              <w:t xml:space="preserve"> is required, is there</w:t>
            </w:r>
            <w:r w:rsidR="00C27698" w:rsidRPr="003B1BA7">
              <w:rPr>
                <w:rFonts w:ascii="Aptos" w:hAnsi="Aptos" w:cstheme="minorHAnsi"/>
                <w:sz w:val="20"/>
                <w:szCs w:val="20"/>
              </w:rPr>
              <w:t>:</w:t>
            </w:r>
          </w:p>
          <w:p w14:paraId="062F5FA5" w14:textId="1B6B1B8E" w:rsidR="008A4DCD" w:rsidRPr="003B1BA7" w:rsidRDefault="008A4DCD" w:rsidP="00E200DB">
            <w:pPr>
              <w:pStyle w:val="ListParagraph"/>
              <w:numPr>
                <w:ilvl w:val="0"/>
                <w:numId w:val="43"/>
              </w:numPr>
              <w:ind w:left="216" w:hanging="216"/>
              <w:rPr>
                <w:rFonts w:ascii="Aptos" w:hAnsi="Aptos" w:cstheme="minorHAnsi"/>
                <w:sz w:val="20"/>
                <w:szCs w:val="20"/>
              </w:rPr>
            </w:pPr>
            <w:r w:rsidRPr="003B1BA7">
              <w:rPr>
                <w:rFonts w:ascii="Aptos" w:hAnsi="Aptos" w:cstheme="minorHAnsi"/>
                <w:sz w:val="20"/>
                <w:szCs w:val="20"/>
              </w:rPr>
              <w:t>A statement of delegation</w:t>
            </w:r>
            <w:r w:rsidR="00C27698" w:rsidRPr="003B1BA7">
              <w:rPr>
                <w:rFonts w:ascii="Aptos" w:hAnsi="Aptos" w:cstheme="minorHAnsi"/>
                <w:sz w:val="20"/>
                <w:szCs w:val="20"/>
              </w:rPr>
              <w:t>,</w:t>
            </w:r>
          </w:p>
          <w:p w14:paraId="2A135731" w14:textId="5E2757F0" w:rsidR="002D0C2D" w:rsidRPr="003B1BA7" w:rsidRDefault="002D0C2D" w:rsidP="00E200DB">
            <w:pPr>
              <w:pStyle w:val="ListParagraph"/>
              <w:numPr>
                <w:ilvl w:val="0"/>
                <w:numId w:val="43"/>
              </w:numPr>
              <w:ind w:left="216" w:hanging="216"/>
              <w:rPr>
                <w:rFonts w:ascii="Aptos" w:hAnsi="Aptos" w:cstheme="minorHAnsi"/>
                <w:sz w:val="20"/>
                <w:szCs w:val="20"/>
              </w:rPr>
            </w:pPr>
            <w:r w:rsidRPr="003B1BA7">
              <w:rPr>
                <w:rFonts w:ascii="Aptos" w:hAnsi="Aptos" w:cstheme="minorHAnsi"/>
                <w:sz w:val="20"/>
                <w:szCs w:val="20"/>
              </w:rPr>
              <w:t>E</w:t>
            </w:r>
            <w:r w:rsidR="00A37FAF" w:rsidRPr="003B1BA7">
              <w:rPr>
                <w:rFonts w:ascii="Aptos" w:hAnsi="Aptos" w:cstheme="minorHAnsi"/>
                <w:sz w:val="20"/>
                <w:szCs w:val="20"/>
              </w:rPr>
              <w:t xml:space="preserve">vidence </w:t>
            </w:r>
            <w:r w:rsidR="009E6142" w:rsidRPr="003B1BA7">
              <w:rPr>
                <w:rFonts w:ascii="Aptos" w:hAnsi="Aptos" w:cstheme="minorHAnsi"/>
                <w:sz w:val="20"/>
                <w:szCs w:val="20"/>
              </w:rPr>
              <w:t xml:space="preserve">the nurse </w:t>
            </w:r>
            <w:r w:rsidR="00F03EC1" w:rsidRPr="003B1BA7">
              <w:rPr>
                <w:rFonts w:ascii="Aptos" w:hAnsi="Aptos" w:cstheme="minorHAnsi"/>
                <w:sz w:val="20"/>
                <w:szCs w:val="20"/>
              </w:rPr>
              <w:t xml:space="preserve">provided individual-specific training to </w:t>
            </w:r>
            <w:r w:rsidR="00CF5B54" w:rsidRPr="003B1BA7">
              <w:rPr>
                <w:rFonts w:ascii="Aptos" w:hAnsi="Aptos" w:cstheme="minorHAnsi"/>
                <w:sz w:val="20"/>
                <w:szCs w:val="20"/>
              </w:rPr>
              <w:t xml:space="preserve">DSPs </w:t>
            </w:r>
            <w:r w:rsidR="00DB5D22" w:rsidRPr="003B1BA7">
              <w:rPr>
                <w:rFonts w:ascii="Aptos" w:hAnsi="Aptos" w:cstheme="minorHAnsi"/>
                <w:sz w:val="20"/>
                <w:szCs w:val="20"/>
              </w:rPr>
              <w:t xml:space="preserve">prior to </w:t>
            </w:r>
            <w:r w:rsidR="006E595F" w:rsidRPr="003B1BA7">
              <w:rPr>
                <w:rFonts w:ascii="Aptos" w:hAnsi="Aptos" w:cstheme="minorHAnsi"/>
                <w:sz w:val="20"/>
                <w:szCs w:val="20"/>
              </w:rPr>
              <w:t xml:space="preserve">the performance of delegated </w:t>
            </w:r>
            <w:r w:rsidR="00BE769A" w:rsidRPr="003B1BA7">
              <w:rPr>
                <w:rFonts w:ascii="Aptos" w:hAnsi="Aptos" w:cstheme="minorHAnsi"/>
                <w:sz w:val="20"/>
                <w:szCs w:val="20"/>
              </w:rPr>
              <w:t>tasks.</w:t>
            </w:r>
            <w:r w:rsidR="00A37FAF" w:rsidRPr="003B1BA7">
              <w:rPr>
                <w:rFonts w:ascii="Aptos" w:hAnsi="Aptos" w:cstheme="minorHAnsi"/>
                <w:sz w:val="20"/>
                <w:szCs w:val="20"/>
              </w:rPr>
              <w:t xml:space="preserve"> </w:t>
            </w:r>
          </w:p>
          <w:p w14:paraId="23FBFA69" w14:textId="7E8C46F6" w:rsidR="008A4DCD" w:rsidRPr="003B1BA7" w:rsidRDefault="008A4DCD" w:rsidP="00E200DB">
            <w:pPr>
              <w:pStyle w:val="ListParagraph"/>
              <w:numPr>
                <w:ilvl w:val="0"/>
                <w:numId w:val="43"/>
              </w:numPr>
              <w:ind w:left="216" w:hanging="216"/>
              <w:rPr>
                <w:rFonts w:ascii="Aptos" w:hAnsi="Aptos" w:cstheme="minorBidi"/>
                <w:sz w:val="20"/>
                <w:szCs w:val="20"/>
              </w:rPr>
            </w:pPr>
            <w:r w:rsidRPr="003B1BA7">
              <w:rPr>
                <w:rFonts w:ascii="Aptos" w:hAnsi="Aptos" w:cstheme="minorBidi"/>
                <w:sz w:val="20"/>
                <w:szCs w:val="20"/>
              </w:rPr>
              <w:t xml:space="preserve">Evidence of </w:t>
            </w:r>
            <w:r w:rsidR="00914111" w:rsidRPr="003B1BA7">
              <w:rPr>
                <w:rFonts w:ascii="Aptos" w:hAnsi="Aptos" w:cstheme="minorBidi"/>
                <w:sz w:val="20"/>
                <w:szCs w:val="20"/>
              </w:rPr>
              <w:t xml:space="preserve">ongoing </w:t>
            </w:r>
            <w:r w:rsidR="00D20B88" w:rsidRPr="003B1BA7">
              <w:rPr>
                <w:rFonts w:ascii="Aptos" w:hAnsi="Aptos" w:cstheme="minorBidi"/>
                <w:sz w:val="20"/>
                <w:szCs w:val="20"/>
              </w:rPr>
              <w:t xml:space="preserve">reassessment </w:t>
            </w:r>
            <w:r w:rsidR="00914111" w:rsidRPr="003B1BA7">
              <w:rPr>
                <w:rFonts w:ascii="Aptos" w:hAnsi="Aptos" w:cstheme="minorBidi"/>
                <w:sz w:val="20"/>
                <w:szCs w:val="20"/>
              </w:rPr>
              <w:t xml:space="preserve">but </w:t>
            </w:r>
            <w:r w:rsidR="00D20B88" w:rsidRPr="003B1BA7">
              <w:rPr>
                <w:rFonts w:ascii="Aptos" w:hAnsi="Aptos" w:cstheme="minorBidi"/>
                <w:sz w:val="20"/>
                <w:szCs w:val="20"/>
              </w:rPr>
              <w:t>at least annually</w:t>
            </w:r>
          </w:p>
          <w:p w14:paraId="3A87BEA1" w14:textId="4EB23009" w:rsidR="7CAF4B40" w:rsidRPr="003B1BA7" w:rsidRDefault="7CAF4B40" w:rsidP="00E200DB">
            <w:pPr>
              <w:pStyle w:val="ListParagraph"/>
              <w:numPr>
                <w:ilvl w:val="0"/>
                <w:numId w:val="43"/>
              </w:numPr>
              <w:ind w:left="216" w:hanging="216"/>
              <w:rPr>
                <w:rFonts w:ascii="Aptos" w:eastAsia="Calibri" w:hAnsi="Aptos" w:cstheme="minorBidi"/>
                <w:sz w:val="20"/>
                <w:szCs w:val="20"/>
              </w:rPr>
            </w:pPr>
            <w:r w:rsidRPr="003B1BA7">
              <w:rPr>
                <w:rFonts w:ascii="Aptos" w:eastAsia="Calibri" w:hAnsi="Aptos" w:cstheme="minorBidi"/>
                <w:sz w:val="20"/>
                <w:szCs w:val="20"/>
              </w:rPr>
              <w:t>Step-by-step-written instructions</w:t>
            </w:r>
            <w:r w:rsidR="797F983D" w:rsidRPr="003B1BA7">
              <w:rPr>
                <w:rFonts w:ascii="Aptos" w:eastAsia="Calibri" w:hAnsi="Aptos" w:cstheme="minorBidi"/>
                <w:sz w:val="20"/>
                <w:szCs w:val="20"/>
              </w:rPr>
              <w:t xml:space="preserve"> of the task</w:t>
            </w:r>
          </w:p>
          <w:p w14:paraId="71D4AFFA" w14:textId="01C83B93" w:rsidR="797F983D" w:rsidRPr="003B1BA7" w:rsidRDefault="797F983D" w:rsidP="00E200DB">
            <w:pPr>
              <w:pStyle w:val="ListParagraph"/>
              <w:numPr>
                <w:ilvl w:val="0"/>
                <w:numId w:val="43"/>
              </w:numPr>
              <w:ind w:left="216" w:hanging="216"/>
              <w:rPr>
                <w:rFonts w:ascii="Aptos" w:eastAsia="Calibri" w:hAnsi="Aptos" w:cstheme="minorBidi"/>
                <w:sz w:val="20"/>
                <w:szCs w:val="20"/>
              </w:rPr>
            </w:pPr>
            <w:r w:rsidRPr="003B1BA7">
              <w:rPr>
                <w:rFonts w:ascii="Aptos" w:eastAsia="Calibri" w:hAnsi="Aptos" w:cstheme="minorBidi"/>
                <w:sz w:val="20"/>
                <w:szCs w:val="20"/>
              </w:rPr>
              <w:t>Nurse observed and documented a satisfactory return demonstration of the nursing task</w:t>
            </w:r>
          </w:p>
          <w:p w14:paraId="3DEA8677" w14:textId="77777777" w:rsidR="00CF4A8A" w:rsidRPr="003B1BA7" w:rsidRDefault="00CF4A8A" w:rsidP="00CF4A8A">
            <w:pPr>
              <w:pStyle w:val="ListParagraph"/>
              <w:ind w:left="216" w:firstLine="0"/>
              <w:rPr>
                <w:rFonts w:ascii="Aptos" w:eastAsia="Calibri" w:hAnsi="Aptos" w:cstheme="minorBidi"/>
                <w:sz w:val="20"/>
                <w:szCs w:val="20"/>
              </w:rPr>
            </w:pPr>
          </w:p>
          <w:p w14:paraId="6E601D5D" w14:textId="4484590B" w:rsidR="008A4DCD" w:rsidRPr="00820FAF" w:rsidRDefault="008A4DCD" w:rsidP="00C120BF">
            <w:pPr>
              <w:rPr>
                <w:rFonts w:ascii="Aptos" w:hAnsi="Aptos" w:cstheme="minorHAnsi"/>
                <w:color w:val="EE0000"/>
                <w:sz w:val="20"/>
                <w:szCs w:val="20"/>
              </w:rPr>
            </w:pPr>
            <w:r w:rsidRPr="003B1BA7">
              <w:rPr>
                <w:rFonts w:ascii="Aptos" w:eastAsia="Times New Roman" w:hAnsi="Aptos" w:cstheme="minorHAnsi"/>
                <w:sz w:val="20"/>
                <w:szCs w:val="20"/>
              </w:rPr>
              <w:t>5123</w:t>
            </w:r>
            <w:r w:rsidRPr="003B1BA7">
              <w:rPr>
                <w:rFonts w:ascii="Aptos" w:hAnsi="Aptos" w:cstheme="minorHAnsi"/>
                <w:sz w:val="20"/>
                <w:szCs w:val="20"/>
              </w:rPr>
              <w:t>-6-01; 5123-6-</w:t>
            </w:r>
            <w:r w:rsidRPr="00D37B52">
              <w:rPr>
                <w:rFonts w:ascii="Aptos" w:hAnsi="Aptos" w:cstheme="minorHAnsi"/>
                <w:color w:val="000000" w:themeColor="text1"/>
                <w:sz w:val="20"/>
                <w:szCs w:val="20"/>
              </w:rPr>
              <w:t>03</w:t>
            </w:r>
            <w:r w:rsidR="00951EAC" w:rsidRPr="00D37B52">
              <w:rPr>
                <w:rFonts w:ascii="Aptos" w:hAnsi="Aptos" w:cstheme="minorHAnsi"/>
                <w:color w:val="000000" w:themeColor="text1"/>
                <w:sz w:val="20"/>
                <w:szCs w:val="20"/>
              </w:rPr>
              <w:t>; OAC 4723-13-06</w:t>
            </w:r>
          </w:p>
        </w:tc>
        <w:tc>
          <w:tcPr>
            <w:tcW w:w="5472" w:type="dxa"/>
          </w:tcPr>
          <w:p w14:paraId="4812CBDB" w14:textId="26657C83" w:rsidR="00B81DE5" w:rsidRPr="003B1BA7" w:rsidRDefault="0036155B" w:rsidP="00C120BF">
            <w:pPr>
              <w:rPr>
                <w:rFonts w:ascii="Aptos" w:hAnsi="Aptos" w:cstheme="minorHAnsi"/>
                <w:sz w:val="20"/>
                <w:szCs w:val="20"/>
              </w:rPr>
            </w:pPr>
            <w:r w:rsidRPr="003B1BA7">
              <w:rPr>
                <w:rFonts w:ascii="Aptos" w:hAnsi="Aptos" w:cstheme="minorHAnsi"/>
                <w:sz w:val="20"/>
                <w:szCs w:val="20"/>
              </w:rPr>
              <w:t>Nursing delegation</w:t>
            </w:r>
            <w:r w:rsidR="00B81DE5" w:rsidRPr="003B1BA7">
              <w:rPr>
                <w:rFonts w:ascii="Aptos" w:hAnsi="Aptos" w:cstheme="minorHAnsi"/>
                <w:sz w:val="20"/>
                <w:szCs w:val="20"/>
              </w:rPr>
              <w:t xml:space="preserve"> is required for</w:t>
            </w:r>
            <w:r w:rsidR="19F5E614" w:rsidRPr="003B1BA7">
              <w:rPr>
                <w:rFonts w:ascii="Aptos" w:hAnsi="Aptos" w:cstheme="minorHAnsi"/>
                <w:sz w:val="20"/>
                <w:szCs w:val="20"/>
              </w:rPr>
              <w:t>:</w:t>
            </w:r>
          </w:p>
          <w:p w14:paraId="3518F673" w14:textId="05E7BC59" w:rsidR="008A4DCD" w:rsidRPr="003B1BA7" w:rsidRDefault="675B4211" w:rsidP="00E66687">
            <w:pPr>
              <w:pStyle w:val="ListParagraph"/>
              <w:numPr>
                <w:ilvl w:val="0"/>
                <w:numId w:val="19"/>
              </w:numPr>
              <w:ind w:left="216" w:hanging="216"/>
              <w:rPr>
                <w:rFonts w:ascii="Aptos" w:hAnsi="Aptos" w:cstheme="minorBidi"/>
                <w:sz w:val="20"/>
                <w:szCs w:val="20"/>
              </w:rPr>
            </w:pPr>
            <w:r w:rsidRPr="003B1BA7">
              <w:rPr>
                <w:rFonts w:ascii="Aptos" w:hAnsi="Aptos" w:cstheme="minorBidi"/>
                <w:sz w:val="20"/>
                <w:szCs w:val="20"/>
              </w:rPr>
              <w:t xml:space="preserve">Medication administration and 13 health related activities in </w:t>
            </w:r>
            <w:r w:rsidR="008A4DCD" w:rsidRPr="003B1BA7">
              <w:rPr>
                <w:rFonts w:ascii="Aptos" w:hAnsi="Aptos" w:cstheme="minorBidi"/>
                <w:sz w:val="20"/>
                <w:szCs w:val="20"/>
              </w:rPr>
              <w:t xml:space="preserve">Day service locations </w:t>
            </w:r>
            <w:r w:rsidR="0036155B" w:rsidRPr="003B1BA7">
              <w:rPr>
                <w:rFonts w:ascii="Aptos" w:hAnsi="Aptos" w:cstheme="minorBidi"/>
                <w:sz w:val="20"/>
                <w:szCs w:val="20"/>
              </w:rPr>
              <w:t xml:space="preserve">where </w:t>
            </w:r>
            <w:r w:rsidR="008A4DCD" w:rsidRPr="003B1BA7">
              <w:rPr>
                <w:rFonts w:ascii="Aptos" w:hAnsi="Aptos" w:cstheme="minorBidi"/>
                <w:sz w:val="20"/>
                <w:szCs w:val="20"/>
              </w:rPr>
              <w:t>17 or more individuals</w:t>
            </w:r>
            <w:r w:rsidR="0036155B" w:rsidRPr="003B1BA7">
              <w:rPr>
                <w:rFonts w:ascii="Aptos" w:hAnsi="Aptos" w:cstheme="minorBidi"/>
                <w:sz w:val="20"/>
                <w:szCs w:val="20"/>
              </w:rPr>
              <w:t xml:space="preserve"> have been authorized to receive day services</w:t>
            </w:r>
          </w:p>
          <w:p w14:paraId="19B364A2" w14:textId="27CA63FC" w:rsidR="008A4DCD" w:rsidRPr="003B1BA7" w:rsidRDefault="008A4DCD" w:rsidP="00E66687">
            <w:pPr>
              <w:pStyle w:val="ListParagraph"/>
              <w:numPr>
                <w:ilvl w:val="0"/>
                <w:numId w:val="19"/>
              </w:numPr>
              <w:ind w:left="216" w:hanging="216"/>
              <w:rPr>
                <w:rFonts w:ascii="Aptos" w:hAnsi="Aptos" w:cstheme="minorHAnsi"/>
                <w:sz w:val="20"/>
                <w:szCs w:val="20"/>
              </w:rPr>
            </w:pPr>
            <w:r w:rsidRPr="003B1BA7">
              <w:rPr>
                <w:rFonts w:ascii="Aptos" w:hAnsi="Aptos" w:cstheme="minorHAnsi"/>
                <w:sz w:val="20"/>
                <w:szCs w:val="20"/>
              </w:rPr>
              <w:t>Residential facilities with 6 or more beds</w:t>
            </w:r>
            <w:r w:rsidR="14E7289B" w:rsidRPr="003B1BA7">
              <w:rPr>
                <w:rFonts w:ascii="Aptos" w:hAnsi="Aptos" w:cstheme="minorHAnsi"/>
                <w:sz w:val="20"/>
                <w:szCs w:val="20"/>
              </w:rPr>
              <w:t>,</w:t>
            </w:r>
            <w:r w:rsidRPr="003B1BA7">
              <w:rPr>
                <w:rFonts w:ascii="Aptos" w:hAnsi="Aptos" w:cstheme="minorHAnsi"/>
                <w:sz w:val="20"/>
                <w:szCs w:val="20"/>
              </w:rPr>
              <w:t xml:space="preserve"> </w:t>
            </w:r>
          </w:p>
          <w:p w14:paraId="12196A91" w14:textId="0A9CB2D4" w:rsidR="008A4DCD" w:rsidRPr="003B1BA7" w:rsidRDefault="008A4DCD" w:rsidP="00E66687">
            <w:pPr>
              <w:pStyle w:val="ListParagraph"/>
              <w:numPr>
                <w:ilvl w:val="0"/>
                <w:numId w:val="19"/>
              </w:numPr>
              <w:ind w:left="216" w:hanging="216"/>
              <w:rPr>
                <w:rFonts w:ascii="Aptos" w:hAnsi="Aptos" w:cstheme="minorBidi"/>
                <w:sz w:val="20"/>
                <w:szCs w:val="20"/>
              </w:rPr>
            </w:pPr>
            <w:r w:rsidRPr="003B1BA7">
              <w:rPr>
                <w:rFonts w:ascii="Aptos" w:hAnsi="Aptos" w:cstheme="minorBidi"/>
                <w:sz w:val="20"/>
                <w:szCs w:val="20"/>
              </w:rPr>
              <w:t>G/J tube medication administration,</w:t>
            </w:r>
          </w:p>
          <w:p w14:paraId="08282494" w14:textId="53EA2E44" w:rsidR="008A4DCD" w:rsidRPr="003B1BA7" w:rsidRDefault="55A9608F" w:rsidP="00E66687">
            <w:pPr>
              <w:pStyle w:val="ListParagraph"/>
              <w:numPr>
                <w:ilvl w:val="0"/>
                <w:numId w:val="19"/>
              </w:numPr>
              <w:ind w:left="216" w:hanging="216"/>
              <w:rPr>
                <w:rFonts w:ascii="Aptos" w:hAnsi="Aptos" w:cstheme="minorBidi"/>
                <w:sz w:val="20"/>
                <w:szCs w:val="20"/>
              </w:rPr>
            </w:pPr>
            <w:r w:rsidRPr="003B1BA7">
              <w:rPr>
                <w:rFonts w:ascii="Aptos" w:hAnsi="Aptos" w:cstheme="minorBidi"/>
                <w:sz w:val="20"/>
                <w:szCs w:val="20"/>
              </w:rPr>
              <w:t>Administration of Glucagon</w:t>
            </w:r>
          </w:p>
          <w:p w14:paraId="50BC6025" w14:textId="65977155" w:rsidR="008A4DCD" w:rsidRPr="003B1BA7" w:rsidRDefault="008A4DCD" w:rsidP="00E66687">
            <w:pPr>
              <w:pStyle w:val="ListParagraph"/>
              <w:numPr>
                <w:ilvl w:val="0"/>
                <w:numId w:val="19"/>
              </w:numPr>
              <w:ind w:left="216" w:hanging="216"/>
              <w:rPr>
                <w:rFonts w:ascii="Aptos" w:hAnsi="Aptos" w:cstheme="minorBidi"/>
                <w:sz w:val="20"/>
                <w:szCs w:val="20"/>
              </w:rPr>
            </w:pPr>
            <w:r w:rsidRPr="003B1BA7">
              <w:rPr>
                <w:rFonts w:ascii="Aptos" w:hAnsi="Aptos" w:cstheme="minorBidi"/>
                <w:sz w:val="20"/>
                <w:szCs w:val="20"/>
              </w:rPr>
              <w:t xml:space="preserve"> </w:t>
            </w:r>
            <w:r w:rsidR="504079B3" w:rsidRPr="003B1BA7">
              <w:rPr>
                <w:rFonts w:ascii="Aptos" w:hAnsi="Aptos" w:cstheme="minorBidi"/>
                <w:sz w:val="20"/>
                <w:szCs w:val="20"/>
              </w:rPr>
              <w:t xml:space="preserve">Administration of </w:t>
            </w:r>
            <w:r w:rsidRPr="003B1BA7">
              <w:rPr>
                <w:rFonts w:ascii="Aptos" w:hAnsi="Aptos" w:cstheme="minorBidi"/>
                <w:sz w:val="20"/>
                <w:szCs w:val="20"/>
              </w:rPr>
              <w:t xml:space="preserve">insulin </w:t>
            </w:r>
            <w:r w:rsidR="66B07D3E" w:rsidRPr="003B1BA7">
              <w:rPr>
                <w:rFonts w:ascii="Aptos" w:hAnsi="Aptos" w:cstheme="minorBidi"/>
                <w:sz w:val="20"/>
                <w:szCs w:val="20"/>
              </w:rPr>
              <w:t xml:space="preserve">by </w:t>
            </w:r>
            <w:r w:rsidRPr="003B1BA7">
              <w:rPr>
                <w:rFonts w:ascii="Aptos" w:hAnsi="Aptos" w:cstheme="minorBidi"/>
                <w:sz w:val="20"/>
                <w:szCs w:val="20"/>
              </w:rPr>
              <w:t>injection</w:t>
            </w:r>
            <w:r w:rsidR="2AD3B31D" w:rsidRPr="003B1BA7">
              <w:rPr>
                <w:rFonts w:ascii="Aptos" w:hAnsi="Aptos" w:cstheme="minorBidi"/>
                <w:sz w:val="20"/>
                <w:szCs w:val="20"/>
              </w:rPr>
              <w:t>/pump/</w:t>
            </w:r>
            <w:r w:rsidR="0086713A" w:rsidRPr="003B1BA7">
              <w:rPr>
                <w:rFonts w:ascii="Aptos" w:hAnsi="Aptos" w:cstheme="minorBidi"/>
                <w:sz w:val="20"/>
                <w:szCs w:val="20"/>
              </w:rPr>
              <w:t>inhalant</w:t>
            </w:r>
            <w:r w:rsidRPr="003B1BA7">
              <w:rPr>
                <w:rFonts w:ascii="Aptos" w:hAnsi="Aptos" w:cstheme="minorBidi"/>
                <w:sz w:val="20"/>
                <w:szCs w:val="20"/>
              </w:rPr>
              <w:t xml:space="preserve"> </w:t>
            </w:r>
            <w:r w:rsidR="12A7AC70" w:rsidRPr="003B1BA7">
              <w:rPr>
                <w:rFonts w:ascii="Aptos" w:hAnsi="Aptos" w:cstheme="minorBidi"/>
                <w:sz w:val="20"/>
                <w:szCs w:val="20"/>
              </w:rPr>
              <w:t>and injectable treatments for metabolic glycemic disorders</w:t>
            </w:r>
          </w:p>
          <w:p w14:paraId="2F34070D" w14:textId="417AFEF2" w:rsidR="008A4DCD" w:rsidRPr="003B1BA7" w:rsidRDefault="12A7AC70" w:rsidP="00E66687">
            <w:pPr>
              <w:pStyle w:val="ListParagraph"/>
              <w:numPr>
                <w:ilvl w:val="0"/>
                <w:numId w:val="19"/>
              </w:numPr>
              <w:ind w:left="216" w:hanging="216"/>
              <w:rPr>
                <w:rFonts w:ascii="Aptos" w:hAnsi="Aptos" w:cstheme="minorBidi"/>
                <w:sz w:val="20"/>
                <w:szCs w:val="20"/>
              </w:rPr>
            </w:pPr>
            <w:r w:rsidRPr="003B1BA7">
              <w:rPr>
                <w:rFonts w:ascii="Aptos" w:hAnsi="Aptos" w:cstheme="minorBidi"/>
                <w:sz w:val="20"/>
                <w:szCs w:val="20"/>
              </w:rPr>
              <w:t>A</w:t>
            </w:r>
            <w:r w:rsidR="008A4DCD" w:rsidRPr="003B1BA7">
              <w:rPr>
                <w:rFonts w:ascii="Aptos" w:hAnsi="Aptos" w:cstheme="minorBidi"/>
                <w:sz w:val="20"/>
                <w:szCs w:val="20"/>
              </w:rPr>
              <w:t>dministration of nutrition by G/J tube</w:t>
            </w:r>
            <w:r w:rsidR="2E0A2855" w:rsidRPr="003B1BA7">
              <w:rPr>
                <w:rFonts w:ascii="Aptos" w:hAnsi="Aptos" w:cstheme="minorBidi"/>
                <w:sz w:val="20"/>
                <w:szCs w:val="20"/>
              </w:rPr>
              <w:t>.</w:t>
            </w:r>
          </w:p>
          <w:p w14:paraId="482A848D" w14:textId="58985270" w:rsidR="008A4DCD" w:rsidRPr="003B1BA7" w:rsidRDefault="448C80B2" w:rsidP="00E66687">
            <w:pPr>
              <w:pStyle w:val="ListParagraph"/>
              <w:numPr>
                <w:ilvl w:val="0"/>
                <w:numId w:val="19"/>
              </w:numPr>
              <w:ind w:left="216" w:hanging="216"/>
              <w:rPr>
                <w:rFonts w:ascii="Aptos" w:eastAsia="Calibri" w:hAnsi="Aptos"/>
              </w:rPr>
            </w:pPr>
            <w:r w:rsidRPr="003B1BA7">
              <w:rPr>
                <w:rFonts w:ascii="Aptos" w:eastAsia="Calibri" w:hAnsi="Aptos" w:cstheme="minorBidi"/>
                <w:sz w:val="20"/>
                <w:szCs w:val="20"/>
              </w:rPr>
              <w:t>Any nursing task as defined in OAC 4723-13-01</w:t>
            </w:r>
          </w:p>
          <w:p w14:paraId="12626EB5" w14:textId="77777777" w:rsidR="007C540B" w:rsidRPr="003B1BA7" w:rsidRDefault="00792829" w:rsidP="00E66687">
            <w:pPr>
              <w:pStyle w:val="ListParagraph"/>
              <w:numPr>
                <w:ilvl w:val="0"/>
                <w:numId w:val="19"/>
              </w:numPr>
              <w:ind w:left="216" w:hanging="216"/>
              <w:rPr>
                <w:rFonts w:ascii="Aptos" w:eastAsia="Calibri" w:hAnsi="Aptos" w:cstheme="minorHAnsi"/>
                <w:sz w:val="20"/>
                <w:szCs w:val="20"/>
              </w:rPr>
            </w:pPr>
            <w:r w:rsidRPr="003B1BA7">
              <w:rPr>
                <w:rFonts w:ascii="Aptos" w:hAnsi="Aptos" w:cstheme="minorHAnsi"/>
                <w:sz w:val="20"/>
                <w:szCs w:val="20"/>
              </w:rPr>
              <w:t>R</w:t>
            </w:r>
            <w:r w:rsidR="004D2747" w:rsidRPr="003B1BA7">
              <w:rPr>
                <w:rFonts w:ascii="Aptos" w:hAnsi="Aptos" w:cstheme="minorHAnsi"/>
                <w:sz w:val="20"/>
                <w:szCs w:val="20"/>
              </w:rPr>
              <w:t xml:space="preserve">eassessment </w:t>
            </w:r>
            <w:r w:rsidR="008B70C9" w:rsidRPr="003B1BA7">
              <w:rPr>
                <w:rFonts w:ascii="Aptos" w:hAnsi="Aptos" w:cstheme="minorHAnsi"/>
                <w:sz w:val="20"/>
                <w:szCs w:val="20"/>
              </w:rPr>
              <w:t>must include determination that:</w:t>
            </w:r>
          </w:p>
          <w:p w14:paraId="4885675B" w14:textId="77777777" w:rsidR="007C540B" w:rsidRPr="003B1BA7" w:rsidRDefault="004D2747" w:rsidP="00E66687">
            <w:pPr>
              <w:pStyle w:val="ListParagraph"/>
              <w:numPr>
                <w:ilvl w:val="0"/>
                <w:numId w:val="19"/>
              </w:numPr>
              <w:rPr>
                <w:rFonts w:ascii="Aptos" w:eastAsia="Calibri" w:hAnsi="Aptos" w:cstheme="minorHAnsi"/>
                <w:sz w:val="20"/>
                <w:szCs w:val="20"/>
              </w:rPr>
            </w:pPr>
            <w:r w:rsidRPr="003B1BA7">
              <w:rPr>
                <w:rFonts w:ascii="Aptos" w:hAnsi="Aptos" w:cstheme="minorHAnsi"/>
                <w:sz w:val="20"/>
                <w:szCs w:val="20"/>
              </w:rPr>
              <w:t>Nursing delegation continues to be necessar</w:t>
            </w:r>
            <w:r w:rsidR="00E86F1E" w:rsidRPr="003B1BA7">
              <w:rPr>
                <w:rFonts w:ascii="Aptos" w:hAnsi="Aptos" w:cstheme="minorHAnsi"/>
                <w:sz w:val="20"/>
                <w:szCs w:val="20"/>
              </w:rPr>
              <w:t>y</w:t>
            </w:r>
          </w:p>
          <w:p w14:paraId="74A490D5" w14:textId="77777777" w:rsidR="007C540B" w:rsidRPr="003B1BA7" w:rsidRDefault="008B70C9" w:rsidP="00E66687">
            <w:pPr>
              <w:pStyle w:val="ListParagraph"/>
              <w:numPr>
                <w:ilvl w:val="0"/>
                <w:numId w:val="19"/>
              </w:numPr>
              <w:rPr>
                <w:rFonts w:ascii="Aptos" w:eastAsia="Calibri" w:hAnsi="Aptos" w:cstheme="minorHAnsi"/>
                <w:sz w:val="20"/>
                <w:szCs w:val="20"/>
              </w:rPr>
            </w:pPr>
            <w:r w:rsidRPr="003B1BA7">
              <w:rPr>
                <w:rFonts w:ascii="Aptos" w:hAnsi="Aptos" w:cstheme="minorHAnsi"/>
                <w:sz w:val="20"/>
                <w:szCs w:val="20"/>
              </w:rPr>
              <w:t>T</w:t>
            </w:r>
            <w:r w:rsidR="004D2747" w:rsidRPr="003B1BA7">
              <w:rPr>
                <w:rFonts w:ascii="Aptos" w:hAnsi="Aptos" w:cstheme="minorHAnsi"/>
                <w:sz w:val="20"/>
                <w:szCs w:val="20"/>
              </w:rPr>
              <w:t xml:space="preserve">he individual and circumstances continue to adhere to standards and conditions for nursing delegation; and </w:t>
            </w:r>
          </w:p>
          <w:p w14:paraId="0C99BC37" w14:textId="674F9F71" w:rsidR="004D2747" w:rsidRPr="003B1BA7" w:rsidRDefault="004D2747" w:rsidP="00E66687">
            <w:pPr>
              <w:pStyle w:val="ListParagraph"/>
              <w:numPr>
                <w:ilvl w:val="0"/>
                <w:numId w:val="19"/>
              </w:numPr>
              <w:rPr>
                <w:rFonts w:ascii="Aptos" w:eastAsia="Calibri" w:hAnsi="Aptos" w:cstheme="minorHAnsi"/>
                <w:sz w:val="20"/>
                <w:szCs w:val="20"/>
              </w:rPr>
            </w:pPr>
            <w:r w:rsidRPr="003B1BA7">
              <w:rPr>
                <w:rFonts w:ascii="Aptos" w:hAnsi="Aptos" w:cstheme="minorHAnsi"/>
                <w:sz w:val="20"/>
                <w:szCs w:val="20"/>
              </w:rPr>
              <w:t xml:space="preserve">The developmental disabilities personnel continue to demonstrate the skill to accurately perform the </w:t>
            </w:r>
            <w:r w:rsidRPr="003B1BA7">
              <w:rPr>
                <w:rFonts w:ascii="Aptos" w:hAnsi="Aptos" w:cstheme="minorHAnsi"/>
                <w:sz w:val="20"/>
                <w:szCs w:val="20"/>
              </w:rPr>
              <w:lastRenderedPageBreak/>
              <w:t>nursing tasks, health-related activities, and prescribed medication administration being delegated.</w:t>
            </w:r>
          </w:p>
          <w:p w14:paraId="12285FF0" w14:textId="6EE13201" w:rsidR="008A4DCD" w:rsidRPr="003B1BA7" w:rsidRDefault="008A4DCD" w:rsidP="10BCC81A">
            <w:pPr>
              <w:rPr>
                <w:rFonts w:ascii="Aptos" w:hAnsi="Aptos"/>
                <w:sz w:val="20"/>
                <w:szCs w:val="20"/>
              </w:rPr>
            </w:pPr>
          </w:p>
        </w:tc>
      </w:tr>
      <w:tr w:rsidR="007F268C" w:rsidRPr="003B1BA7" w14:paraId="605BA7AF" w14:textId="77777777" w:rsidTr="10BCC81A">
        <w:trPr>
          <w:jc w:val="center"/>
        </w:trPr>
        <w:tc>
          <w:tcPr>
            <w:tcW w:w="1152" w:type="dxa"/>
          </w:tcPr>
          <w:p w14:paraId="74EF5F39" w14:textId="1F15B98D" w:rsidR="007F268C" w:rsidRPr="003B1BA7" w:rsidRDefault="007F268C" w:rsidP="00C120BF">
            <w:pPr>
              <w:jc w:val="center"/>
              <w:rPr>
                <w:rFonts w:ascii="Aptos" w:hAnsi="Aptos" w:cstheme="minorHAnsi"/>
                <w:sz w:val="20"/>
                <w:szCs w:val="20"/>
              </w:rPr>
            </w:pPr>
            <w:r w:rsidRPr="003B1BA7">
              <w:rPr>
                <w:rFonts w:ascii="Aptos" w:hAnsi="Aptos" w:cstheme="minorHAnsi"/>
                <w:sz w:val="20"/>
                <w:szCs w:val="20"/>
              </w:rPr>
              <w:lastRenderedPageBreak/>
              <w:t>CORE</w:t>
            </w:r>
          </w:p>
        </w:tc>
        <w:tc>
          <w:tcPr>
            <w:tcW w:w="1152" w:type="dxa"/>
          </w:tcPr>
          <w:p w14:paraId="1E24F749" w14:textId="405D461F" w:rsidR="007F268C" w:rsidRPr="003B1BA7" w:rsidRDefault="007F268C" w:rsidP="009F5D8C">
            <w:pPr>
              <w:ind w:left="0" w:firstLine="0"/>
              <w:jc w:val="center"/>
              <w:rPr>
                <w:rFonts w:ascii="Aptos" w:hAnsi="Aptos" w:cstheme="minorHAnsi"/>
                <w:sz w:val="20"/>
                <w:szCs w:val="20"/>
              </w:rPr>
            </w:pPr>
            <w:r w:rsidRPr="003B1BA7">
              <w:rPr>
                <w:rFonts w:ascii="Aptos" w:hAnsi="Aptos" w:cstheme="minorHAnsi"/>
                <w:sz w:val="20"/>
                <w:szCs w:val="20"/>
              </w:rPr>
              <w:t>Med Admin</w:t>
            </w:r>
          </w:p>
        </w:tc>
        <w:tc>
          <w:tcPr>
            <w:tcW w:w="1152" w:type="dxa"/>
          </w:tcPr>
          <w:p w14:paraId="0B2F5C74" w14:textId="7968346C" w:rsidR="007F268C" w:rsidRPr="003B1BA7" w:rsidRDefault="001B24F4" w:rsidP="00C120BF">
            <w:pPr>
              <w:jc w:val="center"/>
              <w:rPr>
                <w:rFonts w:ascii="Aptos" w:hAnsi="Aptos" w:cstheme="minorHAnsi"/>
                <w:sz w:val="20"/>
                <w:szCs w:val="20"/>
              </w:rPr>
            </w:pPr>
            <w:r w:rsidRPr="003B1BA7">
              <w:rPr>
                <w:rFonts w:ascii="Aptos" w:hAnsi="Aptos" w:cstheme="minorHAnsi"/>
                <w:sz w:val="20"/>
                <w:szCs w:val="20"/>
              </w:rPr>
              <w:t>2.003</w:t>
            </w:r>
          </w:p>
        </w:tc>
        <w:tc>
          <w:tcPr>
            <w:tcW w:w="5472" w:type="dxa"/>
          </w:tcPr>
          <w:p w14:paraId="61F5E107" w14:textId="50399AE7" w:rsidR="007F268C" w:rsidRPr="003B1BA7" w:rsidRDefault="002D0C2D" w:rsidP="00777CD1">
            <w:pPr>
              <w:ind w:left="0" w:firstLine="0"/>
              <w:rPr>
                <w:rFonts w:ascii="Aptos" w:hAnsi="Aptos" w:cstheme="minorHAnsi"/>
                <w:sz w:val="20"/>
                <w:szCs w:val="20"/>
              </w:rPr>
            </w:pPr>
            <w:r w:rsidRPr="003B1BA7">
              <w:rPr>
                <w:rFonts w:ascii="Aptos" w:hAnsi="Aptos" w:cstheme="minorHAnsi"/>
                <w:sz w:val="20"/>
                <w:szCs w:val="20"/>
              </w:rPr>
              <w:t xml:space="preserve">If </w:t>
            </w:r>
            <w:r w:rsidR="00B376A6" w:rsidRPr="003B1BA7">
              <w:rPr>
                <w:rFonts w:ascii="Aptos" w:hAnsi="Aptos" w:cstheme="minorHAnsi"/>
                <w:sz w:val="20"/>
                <w:szCs w:val="20"/>
              </w:rPr>
              <w:t>nursing delegation</w:t>
            </w:r>
            <w:r w:rsidRPr="003B1BA7">
              <w:rPr>
                <w:rFonts w:ascii="Aptos" w:hAnsi="Aptos" w:cstheme="minorHAnsi"/>
                <w:sz w:val="20"/>
                <w:szCs w:val="20"/>
              </w:rPr>
              <w:t xml:space="preserve"> is required,</w:t>
            </w:r>
            <w:r w:rsidR="00EB5BB4" w:rsidRPr="003B1BA7">
              <w:rPr>
                <w:rFonts w:ascii="Aptos" w:hAnsi="Aptos" w:cstheme="minorHAnsi"/>
                <w:sz w:val="20"/>
                <w:szCs w:val="20"/>
              </w:rPr>
              <w:t xml:space="preserve"> </w:t>
            </w:r>
            <w:r w:rsidR="00647E91" w:rsidRPr="003B1BA7">
              <w:rPr>
                <w:rFonts w:ascii="Aptos" w:hAnsi="Aptos" w:cstheme="minorHAnsi"/>
                <w:sz w:val="20"/>
                <w:szCs w:val="20"/>
              </w:rPr>
              <w:t>is</w:t>
            </w:r>
            <w:r w:rsidR="000C7121" w:rsidRPr="003B1BA7">
              <w:rPr>
                <w:rFonts w:ascii="Aptos" w:hAnsi="Aptos" w:cstheme="minorHAnsi"/>
                <w:sz w:val="20"/>
                <w:szCs w:val="20"/>
              </w:rPr>
              <w:t xml:space="preserve"> the delegati</w:t>
            </w:r>
            <w:r w:rsidR="004D71BF" w:rsidRPr="003B1BA7">
              <w:rPr>
                <w:rFonts w:ascii="Aptos" w:hAnsi="Aptos" w:cstheme="minorHAnsi"/>
                <w:sz w:val="20"/>
                <w:szCs w:val="20"/>
              </w:rPr>
              <w:t>ng nurse available to supervise the performance of delegated tasks?</w:t>
            </w:r>
          </w:p>
          <w:p w14:paraId="2E7C10D0" w14:textId="77777777" w:rsidR="002D0C2D" w:rsidRPr="003B1BA7" w:rsidRDefault="002D0C2D" w:rsidP="004D71BF">
            <w:pPr>
              <w:pStyle w:val="ListParagraph"/>
              <w:ind w:firstLine="0"/>
              <w:rPr>
                <w:rFonts w:ascii="Aptos" w:hAnsi="Aptos" w:cstheme="minorHAnsi"/>
                <w:sz w:val="20"/>
                <w:szCs w:val="20"/>
              </w:rPr>
            </w:pPr>
          </w:p>
          <w:p w14:paraId="32FA72B5" w14:textId="321E588E" w:rsidR="004307BC" w:rsidRPr="003B1BA7" w:rsidRDefault="00E5517C" w:rsidP="00E5517C">
            <w:pPr>
              <w:rPr>
                <w:rFonts w:ascii="Aptos" w:hAnsi="Aptos" w:cstheme="minorHAnsi"/>
                <w:sz w:val="20"/>
                <w:szCs w:val="20"/>
              </w:rPr>
            </w:pPr>
            <w:r w:rsidRPr="003B1BA7">
              <w:rPr>
                <w:rFonts w:ascii="Aptos" w:hAnsi="Aptos" w:cstheme="minorHAnsi"/>
                <w:sz w:val="20"/>
                <w:szCs w:val="20"/>
              </w:rPr>
              <w:t>5123-6-03</w:t>
            </w:r>
            <w:r w:rsidR="00883E11" w:rsidRPr="003B1BA7">
              <w:rPr>
                <w:rFonts w:ascii="Aptos" w:hAnsi="Aptos" w:cstheme="minorHAnsi"/>
                <w:sz w:val="20"/>
                <w:szCs w:val="20"/>
              </w:rPr>
              <w:t xml:space="preserve">; </w:t>
            </w:r>
            <w:r w:rsidR="00E35382" w:rsidRPr="003B1BA7">
              <w:rPr>
                <w:rFonts w:ascii="Aptos" w:hAnsi="Aptos" w:cstheme="minorHAnsi"/>
                <w:sz w:val="20"/>
                <w:szCs w:val="20"/>
              </w:rPr>
              <w:t>O</w:t>
            </w:r>
            <w:r w:rsidR="00A72EDE" w:rsidRPr="003B1BA7">
              <w:rPr>
                <w:rFonts w:ascii="Aptos" w:hAnsi="Aptos" w:cstheme="minorHAnsi"/>
                <w:sz w:val="20"/>
                <w:szCs w:val="20"/>
              </w:rPr>
              <w:t xml:space="preserve">AC </w:t>
            </w:r>
            <w:r w:rsidR="0043313B" w:rsidRPr="003B1BA7">
              <w:rPr>
                <w:rFonts w:ascii="Aptos" w:hAnsi="Aptos" w:cstheme="minorHAnsi"/>
                <w:sz w:val="20"/>
                <w:szCs w:val="20"/>
              </w:rPr>
              <w:t>4723-13-07</w:t>
            </w:r>
          </w:p>
        </w:tc>
        <w:tc>
          <w:tcPr>
            <w:tcW w:w="5472" w:type="dxa"/>
          </w:tcPr>
          <w:p w14:paraId="5A34AE2C" w14:textId="51616981" w:rsidR="007F268C" w:rsidRPr="003B1BA7" w:rsidRDefault="00B32C1E" w:rsidP="00E200DB">
            <w:pPr>
              <w:pStyle w:val="ListParagraph"/>
              <w:numPr>
                <w:ilvl w:val="0"/>
                <w:numId w:val="62"/>
              </w:numPr>
              <w:rPr>
                <w:rFonts w:ascii="Aptos" w:hAnsi="Aptos" w:cstheme="minorHAnsi"/>
                <w:sz w:val="20"/>
                <w:szCs w:val="20"/>
              </w:rPr>
            </w:pPr>
            <w:r w:rsidRPr="003B1BA7">
              <w:rPr>
                <w:rFonts w:ascii="Aptos" w:hAnsi="Aptos" w:cstheme="minorHAnsi"/>
                <w:sz w:val="20"/>
                <w:szCs w:val="20"/>
              </w:rPr>
              <w:t>Ask</w:t>
            </w:r>
            <w:r w:rsidR="00DC2B67" w:rsidRPr="003B1BA7">
              <w:rPr>
                <w:rFonts w:ascii="Aptos" w:hAnsi="Aptos" w:cstheme="minorHAnsi"/>
                <w:sz w:val="20"/>
                <w:szCs w:val="20"/>
              </w:rPr>
              <w:t xml:space="preserve"> </w:t>
            </w:r>
            <w:r w:rsidR="00317770" w:rsidRPr="003B1BA7">
              <w:rPr>
                <w:rFonts w:ascii="Aptos" w:hAnsi="Aptos" w:cstheme="minorHAnsi"/>
                <w:sz w:val="20"/>
                <w:szCs w:val="20"/>
              </w:rPr>
              <w:t xml:space="preserve">the agency </w:t>
            </w:r>
            <w:r w:rsidR="00DC2B67" w:rsidRPr="003B1BA7">
              <w:rPr>
                <w:rFonts w:ascii="Aptos" w:hAnsi="Aptos" w:cstheme="minorHAnsi"/>
                <w:sz w:val="20"/>
                <w:szCs w:val="20"/>
              </w:rPr>
              <w:t>how delegated staff can contact the nurse if there are questions or concerns</w:t>
            </w:r>
          </w:p>
          <w:p w14:paraId="4D0F55CE" w14:textId="50B9ADAE" w:rsidR="00DC2B67" w:rsidRPr="003B1BA7" w:rsidRDefault="00057019" w:rsidP="00E200DB">
            <w:pPr>
              <w:pStyle w:val="ListParagraph"/>
              <w:numPr>
                <w:ilvl w:val="0"/>
                <w:numId w:val="62"/>
              </w:numPr>
              <w:rPr>
                <w:rFonts w:ascii="Aptos" w:hAnsi="Aptos" w:cstheme="minorHAnsi"/>
                <w:sz w:val="20"/>
                <w:szCs w:val="20"/>
              </w:rPr>
            </w:pPr>
            <w:r w:rsidRPr="003B1BA7">
              <w:rPr>
                <w:rFonts w:ascii="Aptos" w:hAnsi="Aptos" w:cstheme="minorHAnsi"/>
                <w:sz w:val="20"/>
                <w:szCs w:val="20"/>
              </w:rPr>
              <w:t>During the site visit, ask delegated staff if they know how to contact the nurse and has the nurse been available when needed</w:t>
            </w:r>
          </w:p>
        </w:tc>
      </w:tr>
      <w:tr w:rsidR="008A534A" w:rsidRPr="003B1BA7" w14:paraId="481DCF1E" w14:textId="77777777" w:rsidTr="10BCC81A">
        <w:trPr>
          <w:jc w:val="center"/>
        </w:trPr>
        <w:tc>
          <w:tcPr>
            <w:tcW w:w="1152" w:type="dxa"/>
          </w:tcPr>
          <w:p w14:paraId="08B928C3" w14:textId="7D0B6DDA" w:rsidR="008A534A" w:rsidRPr="003B1BA7" w:rsidRDefault="00C33924" w:rsidP="00C120BF">
            <w:pPr>
              <w:jc w:val="center"/>
              <w:rPr>
                <w:rFonts w:ascii="Aptos" w:hAnsi="Aptos" w:cstheme="minorHAnsi"/>
                <w:sz w:val="20"/>
                <w:szCs w:val="20"/>
                <w:highlight w:val="yellow"/>
              </w:rPr>
            </w:pPr>
            <w:r w:rsidRPr="003B1BA7">
              <w:rPr>
                <w:rFonts w:ascii="Aptos" w:hAnsi="Aptos" w:cstheme="minorHAnsi"/>
                <w:sz w:val="20"/>
                <w:szCs w:val="20"/>
              </w:rPr>
              <w:t>CORE</w:t>
            </w:r>
          </w:p>
        </w:tc>
        <w:tc>
          <w:tcPr>
            <w:tcW w:w="1152" w:type="dxa"/>
          </w:tcPr>
          <w:p w14:paraId="425D6A6D" w14:textId="12A8F213" w:rsidR="008A534A" w:rsidRPr="003B1BA7" w:rsidRDefault="008A534A" w:rsidP="009F5D8C">
            <w:pPr>
              <w:ind w:left="0" w:firstLine="0"/>
              <w:jc w:val="center"/>
              <w:rPr>
                <w:rFonts w:ascii="Aptos" w:hAnsi="Aptos" w:cstheme="minorHAnsi"/>
                <w:sz w:val="20"/>
                <w:szCs w:val="20"/>
              </w:rPr>
            </w:pPr>
            <w:r w:rsidRPr="003B1BA7">
              <w:rPr>
                <w:rFonts w:ascii="Aptos" w:hAnsi="Aptos" w:cstheme="minorHAnsi"/>
                <w:sz w:val="20"/>
                <w:szCs w:val="20"/>
              </w:rPr>
              <w:t>Med Admin</w:t>
            </w:r>
          </w:p>
        </w:tc>
        <w:tc>
          <w:tcPr>
            <w:tcW w:w="1152" w:type="dxa"/>
          </w:tcPr>
          <w:p w14:paraId="6EC984F1" w14:textId="1B3A3B39" w:rsidR="00FD7635" w:rsidRPr="003B1BA7" w:rsidRDefault="00FD7635" w:rsidP="00C120BF">
            <w:pPr>
              <w:jc w:val="center"/>
              <w:rPr>
                <w:rFonts w:ascii="Aptos" w:hAnsi="Aptos" w:cstheme="minorHAnsi"/>
                <w:sz w:val="20"/>
                <w:szCs w:val="20"/>
              </w:rPr>
            </w:pPr>
            <w:r w:rsidRPr="003B1BA7">
              <w:rPr>
                <w:rFonts w:ascii="Aptos" w:hAnsi="Aptos" w:cstheme="minorHAnsi"/>
                <w:sz w:val="20"/>
                <w:szCs w:val="20"/>
              </w:rPr>
              <w:t>2.004</w:t>
            </w:r>
          </w:p>
          <w:p w14:paraId="14C8AA2C" w14:textId="4CB80680" w:rsidR="008A534A" w:rsidRPr="003B1BA7" w:rsidRDefault="008A534A" w:rsidP="00C120BF">
            <w:pPr>
              <w:jc w:val="center"/>
              <w:rPr>
                <w:rFonts w:ascii="Aptos" w:hAnsi="Aptos" w:cstheme="minorHAnsi"/>
                <w:sz w:val="20"/>
                <w:szCs w:val="20"/>
              </w:rPr>
            </w:pPr>
          </w:p>
        </w:tc>
        <w:tc>
          <w:tcPr>
            <w:tcW w:w="5472" w:type="dxa"/>
          </w:tcPr>
          <w:p w14:paraId="3EBEC987" w14:textId="7E3E1858" w:rsidR="00FA569E" w:rsidRDefault="00506D61" w:rsidP="00777CD1">
            <w:pPr>
              <w:ind w:left="0" w:firstLine="0"/>
              <w:rPr>
                <w:rFonts w:ascii="Aptos" w:hAnsi="Aptos" w:cstheme="minorHAnsi"/>
                <w:sz w:val="20"/>
                <w:szCs w:val="20"/>
              </w:rPr>
            </w:pPr>
            <w:r w:rsidRPr="003B1BA7">
              <w:rPr>
                <w:rFonts w:ascii="Aptos" w:hAnsi="Aptos" w:cstheme="minorHAnsi"/>
                <w:sz w:val="20"/>
                <w:szCs w:val="20"/>
              </w:rPr>
              <w:t>Did the provider ensure that all administered ‘as needed’ (PRN) medication orders were</w:t>
            </w:r>
            <w:r w:rsidR="008C4134" w:rsidRPr="003B1BA7">
              <w:rPr>
                <w:rFonts w:ascii="Aptos" w:hAnsi="Aptos" w:cstheme="minorHAnsi"/>
                <w:sz w:val="20"/>
                <w:szCs w:val="20"/>
              </w:rPr>
              <w:t xml:space="preserve"> written in a manner that precludes independent judgment by </w:t>
            </w:r>
            <w:r w:rsidR="00B76BE4" w:rsidRPr="003B1BA7">
              <w:rPr>
                <w:rFonts w:ascii="Aptos" w:hAnsi="Aptos" w:cstheme="minorHAnsi"/>
                <w:sz w:val="20"/>
                <w:szCs w:val="20"/>
              </w:rPr>
              <w:t>DSPs</w:t>
            </w:r>
            <w:r w:rsidR="008C4134" w:rsidRPr="003B1BA7">
              <w:rPr>
                <w:rFonts w:ascii="Aptos" w:hAnsi="Aptos" w:cstheme="minorHAnsi"/>
                <w:sz w:val="20"/>
                <w:szCs w:val="20"/>
              </w:rPr>
              <w:t xml:space="preserve">? </w:t>
            </w:r>
          </w:p>
          <w:p w14:paraId="483CA7A9" w14:textId="77777777" w:rsidR="00880F0B" w:rsidRPr="003B1BA7" w:rsidRDefault="00880F0B" w:rsidP="00777CD1">
            <w:pPr>
              <w:ind w:left="0" w:firstLine="0"/>
              <w:rPr>
                <w:rFonts w:ascii="Aptos" w:hAnsi="Aptos" w:cstheme="minorHAnsi"/>
                <w:sz w:val="20"/>
                <w:szCs w:val="20"/>
              </w:rPr>
            </w:pPr>
          </w:p>
          <w:p w14:paraId="713513E7" w14:textId="40E22553" w:rsidR="008A534A" w:rsidRPr="003B1BA7" w:rsidRDefault="008C4134" w:rsidP="00C120BF">
            <w:pPr>
              <w:rPr>
                <w:rFonts w:ascii="Aptos" w:hAnsi="Aptos" w:cstheme="minorHAnsi"/>
                <w:sz w:val="20"/>
                <w:szCs w:val="20"/>
              </w:rPr>
            </w:pPr>
            <w:r w:rsidRPr="003B1BA7">
              <w:rPr>
                <w:rFonts w:ascii="Aptos" w:hAnsi="Aptos" w:cstheme="minorHAnsi"/>
                <w:sz w:val="20"/>
                <w:szCs w:val="20"/>
              </w:rPr>
              <w:t>5123-6-06</w:t>
            </w:r>
          </w:p>
        </w:tc>
        <w:tc>
          <w:tcPr>
            <w:tcW w:w="5472" w:type="dxa"/>
          </w:tcPr>
          <w:p w14:paraId="5F2346AC" w14:textId="77777777" w:rsidR="0081363E" w:rsidRPr="003B1BA7" w:rsidRDefault="0081363E" w:rsidP="008D6B1F">
            <w:pPr>
              <w:ind w:left="0" w:firstLine="0"/>
              <w:rPr>
                <w:rFonts w:ascii="Aptos" w:hAnsi="Aptos"/>
                <w:sz w:val="20"/>
                <w:szCs w:val="20"/>
              </w:rPr>
            </w:pPr>
            <w:r w:rsidRPr="003B1BA7">
              <w:rPr>
                <w:rFonts w:ascii="Aptos" w:hAnsi="Aptos"/>
                <w:sz w:val="20"/>
                <w:szCs w:val="20"/>
              </w:rPr>
              <w:t>Orders must have clear instructions that describe under what circumstances and conditions the PRN should be administered and how much/how often</w:t>
            </w:r>
          </w:p>
          <w:p w14:paraId="4F24E2CA" w14:textId="77777777" w:rsidR="009760FC" w:rsidRPr="003B1BA7" w:rsidRDefault="009760FC" w:rsidP="0081363E">
            <w:pPr>
              <w:rPr>
                <w:rFonts w:ascii="Aptos" w:hAnsi="Aptos"/>
                <w:sz w:val="20"/>
                <w:szCs w:val="20"/>
              </w:rPr>
            </w:pPr>
          </w:p>
          <w:p w14:paraId="3F65B7C1" w14:textId="74691B39" w:rsidR="005162CC" w:rsidRPr="003B1BA7" w:rsidRDefault="005162CC" w:rsidP="00E16CA8">
            <w:pPr>
              <w:ind w:left="0" w:firstLine="0"/>
              <w:rPr>
                <w:rFonts w:ascii="Aptos" w:hAnsi="Aptos"/>
                <w:sz w:val="20"/>
                <w:szCs w:val="20"/>
              </w:rPr>
            </w:pPr>
            <w:r w:rsidRPr="003B1BA7">
              <w:rPr>
                <w:rFonts w:ascii="Aptos" w:hAnsi="Aptos"/>
                <w:sz w:val="20"/>
                <w:szCs w:val="20"/>
              </w:rPr>
              <w:t>Until updated orders are received, the prn medication should</w:t>
            </w:r>
            <w:r w:rsidR="00B50628" w:rsidRPr="003B1BA7">
              <w:rPr>
                <w:rFonts w:ascii="Aptos" w:hAnsi="Aptos"/>
                <w:sz w:val="20"/>
                <w:szCs w:val="20"/>
              </w:rPr>
              <w:t xml:space="preserve"> </w:t>
            </w:r>
            <w:r w:rsidRPr="003B1BA7">
              <w:rPr>
                <w:rFonts w:ascii="Aptos" w:hAnsi="Aptos"/>
                <w:sz w:val="20"/>
                <w:szCs w:val="20"/>
              </w:rPr>
              <w:t xml:space="preserve">only be administered by a nurse or family member/natural support </w:t>
            </w:r>
          </w:p>
          <w:p w14:paraId="52C735BF" w14:textId="77777777" w:rsidR="005162CC" w:rsidRPr="003B1BA7" w:rsidRDefault="005162CC" w:rsidP="0081363E">
            <w:pPr>
              <w:rPr>
                <w:rFonts w:ascii="Aptos" w:hAnsi="Aptos"/>
                <w:sz w:val="20"/>
                <w:szCs w:val="20"/>
              </w:rPr>
            </w:pPr>
          </w:p>
          <w:p w14:paraId="1C496E6B" w14:textId="12050A01" w:rsidR="00880F0B" w:rsidRPr="00090302" w:rsidRDefault="0081363E" w:rsidP="00E16CA8">
            <w:pPr>
              <w:ind w:left="0" w:firstLine="0"/>
              <w:rPr>
                <w:rFonts w:ascii="Aptos" w:hAnsi="Aptos"/>
                <w:sz w:val="20"/>
                <w:szCs w:val="20"/>
              </w:rPr>
            </w:pPr>
            <w:r w:rsidRPr="003B1BA7">
              <w:rPr>
                <w:rFonts w:ascii="Aptos" w:hAnsi="Aptos"/>
                <w:sz w:val="20"/>
                <w:szCs w:val="20"/>
              </w:rPr>
              <w:t xml:space="preserve">If the PRN order lacks the specificity to meet the requirement in rule and has not been administered, give TA but advise </w:t>
            </w:r>
            <w:r w:rsidR="00D71AA5" w:rsidRPr="003B1BA7">
              <w:rPr>
                <w:rFonts w:ascii="Aptos" w:hAnsi="Aptos"/>
                <w:sz w:val="20"/>
                <w:szCs w:val="20"/>
              </w:rPr>
              <w:t xml:space="preserve">the </w:t>
            </w:r>
            <w:r w:rsidRPr="003B1BA7">
              <w:rPr>
                <w:rFonts w:ascii="Aptos" w:hAnsi="Aptos"/>
                <w:sz w:val="20"/>
                <w:szCs w:val="20"/>
              </w:rPr>
              <w:t xml:space="preserve">provider that medication cannot be administered until order is corrected.  </w:t>
            </w:r>
          </w:p>
        </w:tc>
      </w:tr>
    </w:tbl>
    <w:p w14:paraId="14E5C0FE" w14:textId="5DEA9E35" w:rsidR="00C3656F" w:rsidRPr="003B1BA7" w:rsidRDefault="00C3656F" w:rsidP="00C120BF">
      <w:pPr>
        <w:rPr>
          <w:rFonts w:ascii="Aptos" w:hAnsi="Aptos" w:cstheme="minorHAnsi"/>
          <w:sz w:val="20"/>
          <w:szCs w:val="20"/>
        </w:rPr>
      </w:pPr>
    </w:p>
    <w:p w14:paraId="674C7EF0" w14:textId="77777777" w:rsidR="00246D99" w:rsidRPr="003B1BA7" w:rsidRDefault="00246D99" w:rsidP="00C120BF">
      <w:pPr>
        <w:rPr>
          <w:rFonts w:ascii="Aptos" w:hAnsi="Aptos" w:cstheme="minorHAnsi"/>
          <w:sz w:val="20"/>
          <w:szCs w:val="20"/>
        </w:rPr>
      </w:pPr>
    </w:p>
    <w:tbl>
      <w:tblPr>
        <w:tblStyle w:val="TableGrid"/>
        <w:tblW w:w="14400" w:type="dxa"/>
        <w:jc w:val="center"/>
        <w:tblLook w:val="04A0" w:firstRow="1" w:lastRow="0" w:firstColumn="1" w:lastColumn="0" w:noHBand="0" w:noVBand="1"/>
      </w:tblPr>
      <w:tblGrid>
        <w:gridCol w:w="1226"/>
        <w:gridCol w:w="1148"/>
        <w:gridCol w:w="1245"/>
        <w:gridCol w:w="5378"/>
        <w:gridCol w:w="5403"/>
      </w:tblGrid>
      <w:tr w:rsidR="00D761A5" w:rsidRPr="003B1BA7" w14:paraId="00758BA6" w14:textId="518F5DEA" w:rsidTr="04FA3072">
        <w:trPr>
          <w:tblHeader/>
          <w:jc w:val="center"/>
        </w:trPr>
        <w:tc>
          <w:tcPr>
            <w:tcW w:w="1226" w:type="dxa"/>
            <w:shd w:val="clear" w:color="auto" w:fill="D9D9D9" w:themeFill="background1" w:themeFillShade="D9"/>
          </w:tcPr>
          <w:p w14:paraId="47F37E8C" w14:textId="6FD79049" w:rsidR="00D761A5" w:rsidRPr="003B1BA7" w:rsidRDefault="00D761A5" w:rsidP="00AB4D33">
            <w:pPr>
              <w:ind w:left="0" w:firstLine="0"/>
              <w:rPr>
                <w:rFonts w:ascii="Aptos" w:hAnsi="Aptos" w:cstheme="minorHAnsi"/>
                <w:b/>
                <w:sz w:val="20"/>
                <w:szCs w:val="20"/>
              </w:rPr>
            </w:pPr>
          </w:p>
        </w:tc>
        <w:tc>
          <w:tcPr>
            <w:tcW w:w="1148" w:type="dxa"/>
            <w:shd w:val="clear" w:color="auto" w:fill="D9D9D9" w:themeFill="background1" w:themeFillShade="D9"/>
          </w:tcPr>
          <w:p w14:paraId="634A9D18" w14:textId="77777777" w:rsidR="00D761A5" w:rsidRPr="003B1BA7" w:rsidRDefault="00D761A5" w:rsidP="00E23754">
            <w:pPr>
              <w:ind w:left="0" w:firstLine="0"/>
              <w:jc w:val="center"/>
              <w:rPr>
                <w:rFonts w:ascii="Aptos" w:hAnsi="Aptos" w:cstheme="minorHAnsi"/>
                <w:b/>
                <w:sz w:val="20"/>
                <w:szCs w:val="20"/>
              </w:rPr>
            </w:pPr>
          </w:p>
        </w:tc>
        <w:tc>
          <w:tcPr>
            <w:tcW w:w="1245" w:type="dxa"/>
            <w:shd w:val="clear" w:color="auto" w:fill="D9D9D9" w:themeFill="background1" w:themeFillShade="D9"/>
          </w:tcPr>
          <w:p w14:paraId="40799290" w14:textId="77777777" w:rsidR="00D761A5" w:rsidRPr="003B1BA7" w:rsidRDefault="00D761A5" w:rsidP="00ED2F26">
            <w:pPr>
              <w:jc w:val="center"/>
              <w:rPr>
                <w:rFonts w:ascii="Aptos" w:hAnsi="Aptos" w:cstheme="minorHAnsi"/>
                <w:b/>
                <w:sz w:val="20"/>
                <w:szCs w:val="20"/>
              </w:rPr>
            </w:pPr>
          </w:p>
        </w:tc>
        <w:tc>
          <w:tcPr>
            <w:tcW w:w="5378" w:type="dxa"/>
            <w:shd w:val="clear" w:color="auto" w:fill="D9D9D9" w:themeFill="background1" w:themeFillShade="D9"/>
          </w:tcPr>
          <w:p w14:paraId="12F866EC" w14:textId="15BCB8AC" w:rsidR="00D761A5" w:rsidRPr="003B1BA7" w:rsidRDefault="00D761A5" w:rsidP="00AB4D33">
            <w:pPr>
              <w:jc w:val="center"/>
              <w:rPr>
                <w:rFonts w:ascii="Aptos" w:hAnsi="Aptos" w:cstheme="minorHAnsi"/>
                <w:b/>
                <w:bCs/>
                <w:sz w:val="20"/>
                <w:szCs w:val="20"/>
              </w:rPr>
            </w:pPr>
            <w:r w:rsidRPr="003B1BA7">
              <w:rPr>
                <w:rFonts w:ascii="Aptos" w:hAnsi="Aptos" w:cstheme="minorHAnsi"/>
                <w:b/>
                <w:sz w:val="20"/>
                <w:szCs w:val="20"/>
              </w:rPr>
              <w:t>BEHAVIOR SUPPORT</w:t>
            </w:r>
          </w:p>
        </w:tc>
        <w:tc>
          <w:tcPr>
            <w:tcW w:w="5403" w:type="dxa"/>
            <w:shd w:val="clear" w:color="auto" w:fill="D9D9D9" w:themeFill="background1" w:themeFillShade="D9"/>
          </w:tcPr>
          <w:p w14:paraId="5E911F95" w14:textId="77777777" w:rsidR="00D761A5" w:rsidRPr="003B1BA7" w:rsidRDefault="00D761A5" w:rsidP="00DE593E">
            <w:pPr>
              <w:ind w:left="342" w:hanging="342"/>
              <w:jc w:val="center"/>
              <w:rPr>
                <w:rFonts w:ascii="Aptos" w:hAnsi="Aptos" w:cstheme="minorHAnsi"/>
                <w:b/>
                <w:sz w:val="20"/>
                <w:szCs w:val="20"/>
              </w:rPr>
            </w:pPr>
          </w:p>
        </w:tc>
      </w:tr>
      <w:tr w:rsidR="00D761A5" w:rsidRPr="003B1BA7" w14:paraId="7217CE2C" w14:textId="5C062374" w:rsidTr="04FA3072">
        <w:trPr>
          <w:tblHeader/>
          <w:jc w:val="center"/>
        </w:trPr>
        <w:tc>
          <w:tcPr>
            <w:tcW w:w="1226" w:type="dxa"/>
            <w:shd w:val="clear" w:color="auto" w:fill="D9D9D9" w:themeFill="background1" w:themeFillShade="D9"/>
            <w:vAlign w:val="center"/>
          </w:tcPr>
          <w:p w14:paraId="45CDF0CF" w14:textId="597CC129" w:rsidR="00D761A5" w:rsidRPr="003B1BA7" w:rsidRDefault="00D761A5" w:rsidP="00E23754">
            <w:pPr>
              <w:ind w:left="0" w:firstLine="0"/>
              <w:jc w:val="center"/>
              <w:rPr>
                <w:rFonts w:ascii="Aptos" w:hAnsi="Aptos" w:cstheme="minorHAnsi"/>
                <w:b/>
                <w:sz w:val="20"/>
                <w:szCs w:val="20"/>
              </w:rPr>
            </w:pPr>
            <w:r w:rsidRPr="003B1BA7">
              <w:rPr>
                <w:rFonts w:ascii="Aptos" w:hAnsi="Aptos" w:cstheme="minorHAnsi"/>
                <w:b/>
                <w:sz w:val="20"/>
                <w:szCs w:val="20"/>
              </w:rPr>
              <w:t>SECTION</w:t>
            </w:r>
            <w:r w:rsidR="00AB4D33" w:rsidRPr="003B1BA7">
              <w:rPr>
                <w:rFonts w:ascii="Aptos" w:hAnsi="Aptos" w:cstheme="minorHAnsi"/>
                <w:b/>
                <w:sz w:val="20"/>
                <w:szCs w:val="20"/>
              </w:rPr>
              <w:t xml:space="preserve"> 3</w:t>
            </w:r>
          </w:p>
        </w:tc>
        <w:tc>
          <w:tcPr>
            <w:tcW w:w="1148" w:type="dxa"/>
            <w:shd w:val="clear" w:color="auto" w:fill="D9D9D9" w:themeFill="background1" w:themeFillShade="D9"/>
            <w:vAlign w:val="center"/>
          </w:tcPr>
          <w:p w14:paraId="5565C970" w14:textId="730A3E2E" w:rsidR="00D761A5" w:rsidRPr="003B1BA7" w:rsidRDefault="00D761A5" w:rsidP="00E23754">
            <w:pPr>
              <w:ind w:left="0" w:firstLine="0"/>
              <w:jc w:val="center"/>
              <w:rPr>
                <w:rFonts w:ascii="Aptos" w:hAnsi="Aptos" w:cstheme="minorHAnsi"/>
                <w:b/>
                <w:sz w:val="20"/>
                <w:szCs w:val="20"/>
              </w:rPr>
            </w:pPr>
            <w:r w:rsidRPr="003B1BA7">
              <w:rPr>
                <w:rFonts w:ascii="Aptos" w:hAnsi="Aptos" w:cstheme="minorHAnsi"/>
                <w:b/>
                <w:sz w:val="20"/>
                <w:szCs w:val="20"/>
              </w:rPr>
              <w:t>SUB SECTION</w:t>
            </w:r>
          </w:p>
        </w:tc>
        <w:tc>
          <w:tcPr>
            <w:tcW w:w="1245" w:type="dxa"/>
            <w:shd w:val="clear" w:color="auto" w:fill="D9D9D9" w:themeFill="background1" w:themeFillShade="D9"/>
            <w:vAlign w:val="center"/>
          </w:tcPr>
          <w:p w14:paraId="6D0B2351" w14:textId="41879A40" w:rsidR="00D761A5" w:rsidRPr="003B1BA7" w:rsidRDefault="00D761A5" w:rsidP="00ED2F26">
            <w:pPr>
              <w:jc w:val="center"/>
              <w:rPr>
                <w:rFonts w:ascii="Aptos" w:hAnsi="Aptos" w:cstheme="minorHAnsi"/>
                <w:b/>
                <w:sz w:val="20"/>
                <w:szCs w:val="20"/>
              </w:rPr>
            </w:pPr>
            <w:r w:rsidRPr="003B1BA7">
              <w:rPr>
                <w:rFonts w:ascii="Aptos" w:hAnsi="Aptos" w:cstheme="minorHAnsi"/>
                <w:b/>
                <w:sz w:val="20"/>
                <w:szCs w:val="20"/>
              </w:rPr>
              <w:t>Question #</w:t>
            </w:r>
          </w:p>
        </w:tc>
        <w:tc>
          <w:tcPr>
            <w:tcW w:w="5378" w:type="dxa"/>
            <w:shd w:val="clear" w:color="auto" w:fill="D9D9D9" w:themeFill="background1" w:themeFillShade="D9"/>
            <w:vAlign w:val="center"/>
          </w:tcPr>
          <w:p w14:paraId="5F56D8FA" w14:textId="0A355A67" w:rsidR="00D761A5" w:rsidRPr="003B1BA7" w:rsidRDefault="00D761A5" w:rsidP="00DE593E">
            <w:pPr>
              <w:jc w:val="center"/>
              <w:rPr>
                <w:rFonts w:ascii="Aptos" w:hAnsi="Aptos" w:cstheme="minorHAnsi"/>
                <w:b/>
                <w:sz w:val="20"/>
                <w:szCs w:val="20"/>
              </w:rPr>
            </w:pPr>
            <w:r w:rsidRPr="003B1BA7">
              <w:rPr>
                <w:rFonts w:ascii="Aptos" w:hAnsi="Aptos" w:cstheme="minorHAnsi"/>
                <w:b/>
                <w:sz w:val="20"/>
                <w:szCs w:val="20"/>
              </w:rPr>
              <w:t>Question</w:t>
            </w:r>
          </w:p>
        </w:tc>
        <w:tc>
          <w:tcPr>
            <w:tcW w:w="5403" w:type="dxa"/>
            <w:shd w:val="clear" w:color="auto" w:fill="D9D9D9" w:themeFill="background1" w:themeFillShade="D9"/>
            <w:vAlign w:val="center"/>
          </w:tcPr>
          <w:p w14:paraId="21CEE715" w14:textId="3BD9CA08" w:rsidR="00D761A5" w:rsidRPr="003B1BA7" w:rsidRDefault="00D761A5" w:rsidP="00DE593E">
            <w:pPr>
              <w:ind w:left="342" w:hanging="342"/>
              <w:jc w:val="center"/>
              <w:rPr>
                <w:rFonts w:ascii="Aptos" w:hAnsi="Aptos" w:cstheme="minorHAnsi"/>
                <w:b/>
                <w:sz w:val="20"/>
                <w:szCs w:val="20"/>
              </w:rPr>
            </w:pPr>
            <w:r w:rsidRPr="003B1BA7">
              <w:rPr>
                <w:rFonts w:ascii="Aptos" w:hAnsi="Aptos" w:cstheme="minorHAnsi"/>
                <w:b/>
                <w:sz w:val="20"/>
                <w:szCs w:val="20"/>
              </w:rPr>
              <w:t>Guidance/Additional Information</w:t>
            </w:r>
          </w:p>
        </w:tc>
      </w:tr>
      <w:tr w:rsidR="00D761A5" w:rsidRPr="003B1BA7" w14:paraId="67BBC563" w14:textId="5730DD83" w:rsidTr="04FA3072">
        <w:trPr>
          <w:jc w:val="center"/>
        </w:trPr>
        <w:tc>
          <w:tcPr>
            <w:tcW w:w="1226" w:type="dxa"/>
          </w:tcPr>
          <w:p w14:paraId="787CC1CE" w14:textId="37998603" w:rsidR="00D761A5" w:rsidRPr="003B1BA7" w:rsidRDefault="00D761A5" w:rsidP="009D7988">
            <w:pPr>
              <w:ind w:left="0" w:firstLine="0"/>
              <w:jc w:val="center"/>
              <w:rPr>
                <w:rFonts w:ascii="Aptos" w:hAnsi="Aptos" w:cstheme="minorHAnsi"/>
                <w:sz w:val="20"/>
                <w:szCs w:val="20"/>
              </w:rPr>
            </w:pPr>
            <w:r w:rsidRPr="003B1BA7">
              <w:rPr>
                <w:rFonts w:ascii="Aptos" w:hAnsi="Aptos" w:cstheme="minorHAnsi"/>
                <w:sz w:val="20"/>
                <w:szCs w:val="20"/>
              </w:rPr>
              <w:t>CORE</w:t>
            </w:r>
          </w:p>
        </w:tc>
        <w:tc>
          <w:tcPr>
            <w:tcW w:w="1148" w:type="dxa"/>
          </w:tcPr>
          <w:p w14:paraId="3BEB8DC5" w14:textId="67801D33" w:rsidR="00D761A5" w:rsidRPr="003B1BA7" w:rsidRDefault="00D761A5" w:rsidP="009D7988">
            <w:pPr>
              <w:ind w:left="0" w:firstLine="0"/>
              <w:jc w:val="center"/>
              <w:rPr>
                <w:rFonts w:ascii="Aptos" w:hAnsi="Aptos" w:cstheme="minorHAnsi"/>
                <w:sz w:val="20"/>
                <w:szCs w:val="20"/>
              </w:rPr>
            </w:pPr>
            <w:r w:rsidRPr="003B1BA7">
              <w:rPr>
                <w:rFonts w:ascii="Aptos" w:hAnsi="Aptos" w:cstheme="minorHAnsi"/>
                <w:sz w:val="20"/>
                <w:szCs w:val="20"/>
              </w:rPr>
              <w:t>Beh</w:t>
            </w:r>
            <w:r w:rsidR="00330A17" w:rsidRPr="003B1BA7">
              <w:rPr>
                <w:rFonts w:ascii="Aptos" w:hAnsi="Aptos" w:cstheme="minorHAnsi"/>
                <w:sz w:val="20"/>
                <w:szCs w:val="20"/>
              </w:rPr>
              <w:t>avior</w:t>
            </w:r>
            <w:r w:rsidRPr="003B1BA7">
              <w:rPr>
                <w:rFonts w:ascii="Aptos" w:hAnsi="Aptos" w:cstheme="minorHAnsi"/>
                <w:sz w:val="20"/>
                <w:szCs w:val="20"/>
              </w:rPr>
              <w:t xml:space="preserve"> Support</w:t>
            </w:r>
          </w:p>
        </w:tc>
        <w:tc>
          <w:tcPr>
            <w:tcW w:w="1245" w:type="dxa"/>
          </w:tcPr>
          <w:p w14:paraId="67B8B8E8" w14:textId="5B4B6526" w:rsidR="00D761A5" w:rsidRPr="003B1BA7" w:rsidRDefault="00D761A5" w:rsidP="009D7988">
            <w:pPr>
              <w:ind w:left="0" w:firstLine="0"/>
              <w:jc w:val="center"/>
              <w:rPr>
                <w:rFonts w:ascii="Aptos" w:hAnsi="Aptos" w:cstheme="minorHAnsi"/>
                <w:sz w:val="20"/>
                <w:szCs w:val="20"/>
              </w:rPr>
            </w:pPr>
            <w:r w:rsidRPr="003B1BA7">
              <w:rPr>
                <w:rFonts w:ascii="Aptos" w:hAnsi="Aptos" w:cstheme="minorHAnsi"/>
                <w:sz w:val="20"/>
                <w:szCs w:val="20"/>
              </w:rPr>
              <w:t>3.001</w:t>
            </w:r>
            <w:r w:rsidR="007D12C2" w:rsidRPr="003B1BA7">
              <w:rPr>
                <w:rFonts w:ascii="Aptos" w:hAnsi="Aptos" w:cstheme="minorHAnsi"/>
                <w:sz w:val="20"/>
                <w:szCs w:val="20"/>
              </w:rPr>
              <w:t>^</w:t>
            </w:r>
          </w:p>
        </w:tc>
        <w:tc>
          <w:tcPr>
            <w:tcW w:w="5378" w:type="dxa"/>
          </w:tcPr>
          <w:p w14:paraId="349A972A" w14:textId="3E6B3181" w:rsidR="00D761A5" w:rsidRDefault="00D761A5" w:rsidP="009D7988">
            <w:pPr>
              <w:ind w:left="0" w:firstLine="0"/>
              <w:rPr>
                <w:rFonts w:ascii="Aptos" w:hAnsi="Aptos" w:cstheme="minorHAnsi"/>
                <w:bCs/>
                <w:sz w:val="20"/>
                <w:szCs w:val="20"/>
              </w:rPr>
            </w:pPr>
            <w:r w:rsidRPr="003B1BA7">
              <w:rPr>
                <w:rFonts w:ascii="Aptos" w:hAnsi="Aptos" w:cstheme="minorHAnsi"/>
                <w:bCs/>
                <w:sz w:val="20"/>
                <w:szCs w:val="20"/>
              </w:rPr>
              <w:t>If the service plan includes restrictive measures, did the Human</w:t>
            </w:r>
            <w:r w:rsidR="009D7988" w:rsidRPr="003B1BA7">
              <w:rPr>
                <w:rFonts w:ascii="Aptos" w:hAnsi="Aptos" w:cstheme="minorHAnsi"/>
                <w:bCs/>
                <w:sz w:val="20"/>
                <w:szCs w:val="20"/>
              </w:rPr>
              <w:t xml:space="preserve"> </w:t>
            </w:r>
            <w:r w:rsidRPr="003B1BA7">
              <w:rPr>
                <w:rFonts w:ascii="Aptos" w:hAnsi="Aptos" w:cstheme="minorHAnsi"/>
                <w:bCs/>
                <w:sz w:val="20"/>
                <w:szCs w:val="20"/>
              </w:rPr>
              <w:t xml:space="preserve">Rights Committee </w:t>
            </w:r>
            <w:r w:rsidR="00D1069E" w:rsidRPr="003B1BA7">
              <w:rPr>
                <w:rFonts w:ascii="Aptos" w:hAnsi="Aptos" w:cstheme="minorHAnsi"/>
                <w:bCs/>
                <w:sz w:val="20"/>
                <w:szCs w:val="20"/>
              </w:rPr>
              <w:t>review</w:t>
            </w:r>
            <w:r w:rsidRPr="003B1BA7">
              <w:rPr>
                <w:rFonts w:ascii="Aptos" w:hAnsi="Aptos" w:cstheme="minorHAnsi"/>
                <w:bCs/>
                <w:sz w:val="20"/>
                <w:szCs w:val="20"/>
              </w:rPr>
              <w:t xml:space="preserve"> and approve the plan prior to implementation? </w:t>
            </w:r>
          </w:p>
          <w:p w14:paraId="6D88F384" w14:textId="77777777" w:rsidR="00880F0B" w:rsidRPr="003B1BA7" w:rsidRDefault="00880F0B" w:rsidP="009D7988">
            <w:pPr>
              <w:ind w:left="0" w:firstLine="0"/>
              <w:rPr>
                <w:rFonts w:ascii="Aptos" w:hAnsi="Aptos" w:cstheme="minorHAnsi"/>
                <w:bCs/>
                <w:sz w:val="20"/>
                <w:szCs w:val="20"/>
              </w:rPr>
            </w:pPr>
          </w:p>
          <w:p w14:paraId="29A5FBE7" w14:textId="07B67657" w:rsidR="00D761A5" w:rsidRPr="003B1BA7" w:rsidRDefault="0B0A9A4E" w:rsidP="22C3ED5A">
            <w:pPr>
              <w:ind w:left="0" w:firstLine="0"/>
              <w:rPr>
                <w:rFonts w:ascii="Aptos" w:hAnsi="Aptos" w:cstheme="minorHAnsi"/>
                <w:sz w:val="20"/>
                <w:szCs w:val="20"/>
              </w:rPr>
            </w:pPr>
            <w:r w:rsidRPr="003B1BA7">
              <w:rPr>
                <w:rFonts w:ascii="Aptos" w:eastAsia="Times New Roman" w:hAnsi="Aptos" w:cstheme="minorHAnsi"/>
                <w:sz w:val="20"/>
                <w:szCs w:val="20"/>
              </w:rPr>
              <w:t>5123-2-06</w:t>
            </w:r>
          </w:p>
        </w:tc>
        <w:tc>
          <w:tcPr>
            <w:tcW w:w="5403" w:type="dxa"/>
          </w:tcPr>
          <w:p w14:paraId="1684B4B9" w14:textId="77777777" w:rsidR="00C83931" w:rsidRPr="003B1BA7" w:rsidRDefault="00C83931" w:rsidP="009D7988">
            <w:pPr>
              <w:ind w:left="0" w:firstLine="0"/>
              <w:rPr>
                <w:rFonts w:ascii="Aptos" w:hAnsi="Aptos" w:cstheme="minorHAnsi"/>
                <w:b/>
                <w:bCs/>
              </w:rPr>
            </w:pPr>
            <w:r w:rsidRPr="003B1BA7">
              <w:rPr>
                <w:rFonts w:ascii="Aptos" w:hAnsi="Aptos" w:cstheme="minorHAnsi"/>
                <w:b/>
                <w:bCs/>
              </w:rPr>
              <w:t>Citations issued for this question are issued to the applicable County Board that authored the applicable ISP.</w:t>
            </w:r>
          </w:p>
          <w:p w14:paraId="6F7D1281" w14:textId="77777777" w:rsidR="00C83931" w:rsidRPr="003B1BA7" w:rsidRDefault="00C83931" w:rsidP="009D7988">
            <w:pPr>
              <w:ind w:left="0" w:firstLine="0"/>
              <w:rPr>
                <w:rFonts w:ascii="Aptos" w:hAnsi="Aptos" w:cstheme="minorHAnsi"/>
                <w:b/>
                <w:bCs/>
              </w:rPr>
            </w:pPr>
          </w:p>
          <w:p w14:paraId="077CEBA1" w14:textId="5C81F677" w:rsidR="00AA4DB1" w:rsidRPr="00B57BFC" w:rsidRDefault="3F5B8A8D" w:rsidP="00C83931">
            <w:pPr>
              <w:ind w:left="0" w:firstLine="0"/>
              <w:rPr>
                <w:rFonts w:ascii="Aptos" w:hAnsi="Aptos" w:cstheme="minorHAnsi"/>
                <w:sz w:val="20"/>
                <w:szCs w:val="20"/>
              </w:rPr>
            </w:pPr>
            <w:r w:rsidRPr="003B1BA7">
              <w:rPr>
                <w:rFonts w:ascii="Aptos" w:hAnsi="Aptos" w:cstheme="minorHAnsi"/>
                <w:sz w:val="20"/>
                <w:szCs w:val="20"/>
              </w:rPr>
              <w:t>Cite if the plan includes restrictive measures, but there is no HRC approval</w:t>
            </w:r>
            <w:r w:rsidR="3202D667" w:rsidRPr="003B1BA7">
              <w:rPr>
                <w:rFonts w:ascii="Aptos" w:hAnsi="Aptos" w:cstheme="minorHAnsi"/>
                <w:sz w:val="20"/>
                <w:szCs w:val="20"/>
              </w:rPr>
              <w:t>.</w:t>
            </w:r>
          </w:p>
        </w:tc>
      </w:tr>
      <w:tr w:rsidR="006F2222" w:rsidRPr="003B1BA7" w14:paraId="4D800A0F" w14:textId="77777777" w:rsidTr="04FA3072">
        <w:trPr>
          <w:jc w:val="center"/>
        </w:trPr>
        <w:tc>
          <w:tcPr>
            <w:tcW w:w="1226" w:type="dxa"/>
          </w:tcPr>
          <w:p w14:paraId="24D9375E" w14:textId="1FAED077" w:rsidR="006F2222" w:rsidRPr="003B1BA7" w:rsidRDefault="006F2222" w:rsidP="00E23754">
            <w:pPr>
              <w:ind w:left="0" w:firstLine="0"/>
              <w:jc w:val="center"/>
              <w:rPr>
                <w:rFonts w:ascii="Aptos" w:hAnsi="Aptos" w:cstheme="minorHAnsi"/>
                <w:sz w:val="20"/>
                <w:szCs w:val="20"/>
              </w:rPr>
            </w:pPr>
            <w:r w:rsidRPr="003B1BA7">
              <w:rPr>
                <w:rFonts w:ascii="Aptos" w:hAnsi="Aptos" w:cstheme="minorHAnsi"/>
                <w:sz w:val="20"/>
                <w:szCs w:val="20"/>
              </w:rPr>
              <w:t>CORE</w:t>
            </w:r>
          </w:p>
        </w:tc>
        <w:tc>
          <w:tcPr>
            <w:tcW w:w="1148" w:type="dxa"/>
          </w:tcPr>
          <w:p w14:paraId="3C2DD63C" w14:textId="0BA8758E" w:rsidR="006F2222" w:rsidRPr="003B1BA7" w:rsidRDefault="00567331" w:rsidP="00E23754">
            <w:pPr>
              <w:ind w:left="0" w:firstLine="0"/>
              <w:jc w:val="center"/>
              <w:rPr>
                <w:rFonts w:ascii="Aptos" w:hAnsi="Aptos" w:cstheme="minorHAnsi"/>
                <w:sz w:val="20"/>
                <w:szCs w:val="20"/>
              </w:rPr>
            </w:pPr>
            <w:r w:rsidRPr="003B1BA7">
              <w:rPr>
                <w:rFonts w:ascii="Aptos" w:hAnsi="Aptos" w:cstheme="minorHAnsi"/>
                <w:sz w:val="20"/>
                <w:szCs w:val="20"/>
              </w:rPr>
              <w:t>Behavior Support</w:t>
            </w:r>
          </w:p>
        </w:tc>
        <w:tc>
          <w:tcPr>
            <w:tcW w:w="1245" w:type="dxa"/>
          </w:tcPr>
          <w:p w14:paraId="45808168" w14:textId="7AF84A05" w:rsidR="006F2222" w:rsidRPr="003B1BA7" w:rsidRDefault="006F2222" w:rsidP="006F2222">
            <w:pPr>
              <w:jc w:val="center"/>
              <w:rPr>
                <w:rFonts w:ascii="Aptos" w:hAnsi="Aptos" w:cstheme="minorHAnsi"/>
                <w:sz w:val="20"/>
                <w:szCs w:val="20"/>
              </w:rPr>
            </w:pPr>
            <w:r w:rsidRPr="003B1BA7">
              <w:rPr>
                <w:rFonts w:ascii="Aptos" w:hAnsi="Aptos" w:cstheme="minorHAnsi"/>
                <w:sz w:val="20"/>
                <w:szCs w:val="20"/>
              </w:rPr>
              <w:t>3.002</w:t>
            </w:r>
            <w:r w:rsidR="007D12C2" w:rsidRPr="003B1BA7">
              <w:rPr>
                <w:rFonts w:ascii="Aptos" w:hAnsi="Aptos" w:cstheme="minorHAnsi"/>
                <w:sz w:val="20"/>
                <w:szCs w:val="20"/>
              </w:rPr>
              <w:t>^</w:t>
            </w:r>
          </w:p>
        </w:tc>
        <w:tc>
          <w:tcPr>
            <w:tcW w:w="5378" w:type="dxa"/>
          </w:tcPr>
          <w:p w14:paraId="74A3D72C" w14:textId="77777777" w:rsidR="006F2222" w:rsidRDefault="006F2222" w:rsidP="009D7988">
            <w:pPr>
              <w:ind w:left="0" w:firstLine="0"/>
              <w:rPr>
                <w:rFonts w:ascii="Aptos" w:hAnsi="Aptos" w:cstheme="minorHAnsi"/>
                <w:bCs/>
                <w:sz w:val="20"/>
                <w:szCs w:val="20"/>
              </w:rPr>
            </w:pPr>
            <w:r w:rsidRPr="003B1BA7">
              <w:rPr>
                <w:rFonts w:ascii="Aptos" w:hAnsi="Aptos" w:cstheme="minorHAnsi"/>
                <w:bCs/>
                <w:sz w:val="20"/>
                <w:szCs w:val="20"/>
              </w:rPr>
              <w:t>Is the provider implementing restrictive measures that are not in the plan and/or approved by the Human Rights Committee?</w:t>
            </w:r>
          </w:p>
          <w:p w14:paraId="3ACD57F9" w14:textId="77777777" w:rsidR="00880F0B" w:rsidRPr="003B1BA7" w:rsidRDefault="00880F0B" w:rsidP="009D7988">
            <w:pPr>
              <w:ind w:left="0" w:firstLine="0"/>
              <w:rPr>
                <w:rFonts w:ascii="Aptos" w:hAnsi="Aptos" w:cstheme="minorHAnsi"/>
                <w:bCs/>
                <w:sz w:val="20"/>
                <w:szCs w:val="20"/>
              </w:rPr>
            </w:pPr>
          </w:p>
          <w:p w14:paraId="6DF142CD" w14:textId="1C2C84B6" w:rsidR="006F2222" w:rsidRPr="003B1BA7" w:rsidRDefault="0F7EE78A" w:rsidP="22C3ED5A">
            <w:pPr>
              <w:rPr>
                <w:rFonts w:ascii="Aptos" w:hAnsi="Aptos" w:cstheme="minorHAnsi"/>
                <w:sz w:val="20"/>
                <w:szCs w:val="20"/>
              </w:rPr>
            </w:pPr>
            <w:r w:rsidRPr="003B1BA7">
              <w:rPr>
                <w:rFonts w:ascii="Aptos" w:eastAsia="Times New Roman" w:hAnsi="Aptos" w:cstheme="minorHAnsi"/>
                <w:sz w:val="20"/>
                <w:szCs w:val="20"/>
              </w:rPr>
              <w:t>5123-2-06</w:t>
            </w:r>
            <w:r w:rsidR="2D59A404" w:rsidRPr="003B1BA7">
              <w:rPr>
                <w:rFonts w:ascii="Aptos" w:eastAsia="Times New Roman" w:hAnsi="Aptos" w:cstheme="minorHAnsi"/>
                <w:sz w:val="20"/>
                <w:szCs w:val="20"/>
              </w:rPr>
              <w:t xml:space="preserve"> </w:t>
            </w:r>
          </w:p>
        </w:tc>
        <w:tc>
          <w:tcPr>
            <w:tcW w:w="5403" w:type="dxa"/>
          </w:tcPr>
          <w:p w14:paraId="44C2E551" w14:textId="1694AD2C" w:rsidR="006F65C0" w:rsidRPr="003B1BA7" w:rsidRDefault="006F65C0" w:rsidP="00E16CA8">
            <w:pPr>
              <w:ind w:left="0" w:firstLine="0"/>
              <w:rPr>
                <w:rFonts w:ascii="Aptos" w:hAnsi="Aptos" w:cstheme="minorHAnsi"/>
                <w:sz w:val="20"/>
                <w:szCs w:val="20"/>
              </w:rPr>
            </w:pPr>
            <w:r w:rsidRPr="003B1BA7">
              <w:rPr>
                <w:rFonts w:ascii="Aptos" w:hAnsi="Aptos" w:cstheme="minorHAnsi"/>
                <w:sz w:val="20"/>
                <w:szCs w:val="20"/>
              </w:rPr>
              <w:lastRenderedPageBreak/>
              <w:t>Cite if the provider is implementing restrictive measures that have not been recognized as being restrictive.</w:t>
            </w:r>
          </w:p>
          <w:p w14:paraId="1D2A651A" w14:textId="77777777" w:rsidR="007029E7" w:rsidRPr="003B1BA7" w:rsidRDefault="007029E7" w:rsidP="00E16CA8">
            <w:pPr>
              <w:ind w:left="0" w:firstLine="0"/>
              <w:rPr>
                <w:rFonts w:ascii="Aptos" w:hAnsi="Aptos" w:cstheme="minorHAnsi"/>
                <w:sz w:val="20"/>
                <w:szCs w:val="20"/>
              </w:rPr>
            </w:pPr>
          </w:p>
          <w:p w14:paraId="3201941D" w14:textId="715E0E4E" w:rsidR="006F2222" w:rsidRPr="003B1BA7" w:rsidRDefault="006F2222" w:rsidP="009D7988">
            <w:pPr>
              <w:ind w:left="0" w:firstLine="0"/>
              <w:rPr>
                <w:rFonts w:ascii="Aptos" w:hAnsi="Aptos" w:cstheme="minorHAnsi"/>
                <w:sz w:val="20"/>
                <w:szCs w:val="20"/>
              </w:rPr>
            </w:pPr>
            <w:r w:rsidRPr="003B1BA7">
              <w:rPr>
                <w:rFonts w:ascii="Aptos" w:hAnsi="Aptos" w:cstheme="minorHAnsi"/>
                <w:sz w:val="20"/>
                <w:szCs w:val="20"/>
              </w:rPr>
              <w:lastRenderedPageBreak/>
              <w:t>Examples of rights restrictions that cannot be used outside of the requirements for restrictive measures:</w:t>
            </w:r>
          </w:p>
          <w:p w14:paraId="5584D17A" w14:textId="169ABC1C" w:rsidR="006F2222" w:rsidRPr="003B1BA7" w:rsidRDefault="006F2222" w:rsidP="00E200DB">
            <w:pPr>
              <w:pStyle w:val="ListParagraph"/>
              <w:numPr>
                <w:ilvl w:val="0"/>
                <w:numId w:val="44"/>
              </w:numPr>
              <w:rPr>
                <w:rFonts w:ascii="Aptos" w:hAnsi="Aptos" w:cstheme="minorHAnsi"/>
                <w:sz w:val="20"/>
                <w:szCs w:val="20"/>
              </w:rPr>
            </w:pPr>
            <w:r w:rsidRPr="003B1BA7">
              <w:rPr>
                <w:rFonts w:ascii="Aptos" w:hAnsi="Aptos" w:cstheme="minorHAnsi"/>
                <w:sz w:val="20"/>
                <w:szCs w:val="20"/>
              </w:rPr>
              <w:t>Imposed bedtimes</w:t>
            </w:r>
            <w:r w:rsidR="00B3087F" w:rsidRPr="003B1BA7">
              <w:rPr>
                <w:rFonts w:ascii="Aptos" w:hAnsi="Aptos" w:cstheme="minorHAnsi"/>
                <w:sz w:val="20"/>
                <w:szCs w:val="20"/>
              </w:rPr>
              <w:t>,</w:t>
            </w:r>
          </w:p>
          <w:p w14:paraId="3B20C55C" w14:textId="7F634843" w:rsidR="006F2222" w:rsidRPr="003B1BA7" w:rsidRDefault="006F2222" w:rsidP="00E200DB">
            <w:pPr>
              <w:pStyle w:val="ListParagraph"/>
              <w:numPr>
                <w:ilvl w:val="0"/>
                <w:numId w:val="44"/>
              </w:numPr>
              <w:rPr>
                <w:rFonts w:ascii="Aptos" w:hAnsi="Aptos" w:cstheme="minorHAnsi"/>
                <w:sz w:val="20"/>
                <w:szCs w:val="20"/>
              </w:rPr>
            </w:pPr>
            <w:r w:rsidRPr="003B1BA7">
              <w:rPr>
                <w:rFonts w:ascii="Aptos" w:hAnsi="Aptos" w:cstheme="minorHAnsi"/>
                <w:sz w:val="20"/>
                <w:szCs w:val="20"/>
              </w:rPr>
              <w:t>Locked cabinets</w:t>
            </w:r>
            <w:r w:rsidR="000808A9" w:rsidRPr="003B1BA7">
              <w:rPr>
                <w:rFonts w:ascii="Aptos" w:hAnsi="Aptos" w:cstheme="minorHAnsi"/>
                <w:sz w:val="20"/>
                <w:szCs w:val="20"/>
              </w:rPr>
              <w:t>,</w:t>
            </w:r>
          </w:p>
          <w:p w14:paraId="3F4D9C13" w14:textId="679D64AF" w:rsidR="006F2222" w:rsidRPr="003B1BA7" w:rsidRDefault="006F2222" w:rsidP="00E200DB">
            <w:pPr>
              <w:pStyle w:val="ListParagraph"/>
              <w:numPr>
                <w:ilvl w:val="0"/>
                <w:numId w:val="44"/>
              </w:numPr>
              <w:rPr>
                <w:rFonts w:ascii="Aptos" w:hAnsi="Aptos" w:cstheme="minorHAnsi"/>
                <w:sz w:val="20"/>
                <w:szCs w:val="20"/>
              </w:rPr>
            </w:pPr>
            <w:r w:rsidRPr="003B1BA7">
              <w:rPr>
                <w:rFonts w:ascii="Aptos" w:hAnsi="Aptos" w:cstheme="minorHAnsi"/>
                <w:sz w:val="20"/>
                <w:szCs w:val="20"/>
              </w:rPr>
              <w:t>Visitor limitations</w:t>
            </w:r>
            <w:r w:rsidR="000808A9" w:rsidRPr="003B1BA7">
              <w:rPr>
                <w:rFonts w:ascii="Aptos" w:hAnsi="Aptos" w:cstheme="minorHAnsi"/>
                <w:sz w:val="20"/>
                <w:szCs w:val="20"/>
              </w:rPr>
              <w:t xml:space="preserve">, </w:t>
            </w:r>
          </w:p>
          <w:p w14:paraId="419EFB7D" w14:textId="06FC90D0" w:rsidR="006F2222" w:rsidRPr="003B1BA7" w:rsidRDefault="006F2222" w:rsidP="00E200DB">
            <w:pPr>
              <w:pStyle w:val="ListParagraph"/>
              <w:numPr>
                <w:ilvl w:val="0"/>
                <w:numId w:val="44"/>
              </w:numPr>
              <w:rPr>
                <w:rFonts w:ascii="Aptos" w:hAnsi="Aptos" w:cstheme="minorHAnsi"/>
                <w:sz w:val="20"/>
                <w:szCs w:val="20"/>
              </w:rPr>
            </w:pPr>
            <w:r w:rsidRPr="003B1BA7">
              <w:rPr>
                <w:rFonts w:ascii="Aptos" w:hAnsi="Aptos" w:cstheme="minorHAnsi"/>
                <w:sz w:val="20"/>
                <w:szCs w:val="20"/>
              </w:rPr>
              <w:t>Dietary restrictions</w:t>
            </w:r>
            <w:r w:rsidR="00530A37" w:rsidRPr="003B1BA7">
              <w:rPr>
                <w:rFonts w:ascii="Aptos" w:hAnsi="Aptos" w:cstheme="minorHAnsi"/>
                <w:sz w:val="20"/>
                <w:szCs w:val="20"/>
              </w:rPr>
              <w:t xml:space="preserve"> and</w:t>
            </w:r>
            <w:r w:rsidR="003A1AD4" w:rsidRPr="003B1BA7">
              <w:rPr>
                <w:rFonts w:ascii="Aptos" w:hAnsi="Aptos" w:cstheme="minorHAnsi"/>
                <w:sz w:val="20"/>
                <w:szCs w:val="20"/>
              </w:rPr>
              <w:t>/or</w:t>
            </w:r>
          </w:p>
          <w:p w14:paraId="787FC546" w14:textId="77777777" w:rsidR="0084686F" w:rsidRPr="003B1BA7" w:rsidRDefault="0084686F" w:rsidP="00E200DB">
            <w:pPr>
              <w:pStyle w:val="ListParagraph"/>
              <w:numPr>
                <w:ilvl w:val="0"/>
                <w:numId w:val="44"/>
              </w:numPr>
              <w:rPr>
                <w:rFonts w:ascii="Aptos" w:hAnsi="Aptos" w:cstheme="minorHAnsi"/>
                <w:sz w:val="20"/>
                <w:szCs w:val="20"/>
              </w:rPr>
            </w:pPr>
            <w:r w:rsidRPr="003B1BA7">
              <w:rPr>
                <w:rFonts w:ascii="Aptos" w:hAnsi="Aptos" w:cstheme="minorHAnsi"/>
                <w:sz w:val="20"/>
                <w:szCs w:val="20"/>
              </w:rPr>
              <w:t>Limitations related to technology or community</w:t>
            </w:r>
          </w:p>
          <w:p w14:paraId="700979DF" w14:textId="77777777" w:rsidR="00BD372D" w:rsidRPr="003B1BA7" w:rsidRDefault="00BD372D" w:rsidP="00E200DB">
            <w:pPr>
              <w:pStyle w:val="ListParagraph"/>
              <w:numPr>
                <w:ilvl w:val="0"/>
                <w:numId w:val="44"/>
              </w:numPr>
              <w:rPr>
                <w:rFonts w:ascii="Aptos" w:hAnsi="Aptos" w:cstheme="minorBidi"/>
                <w:sz w:val="20"/>
                <w:szCs w:val="20"/>
              </w:rPr>
            </w:pPr>
            <w:r w:rsidRPr="003B1BA7">
              <w:rPr>
                <w:rFonts w:ascii="Aptos" w:hAnsi="Aptos" w:cstheme="minorBidi"/>
                <w:sz w:val="20"/>
                <w:szCs w:val="20"/>
              </w:rPr>
              <w:t>Limitations related to alcohol, sex, and/or romantic relationships</w:t>
            </w:r>
          </w:p>
          <w:p w14:paraId="04F8C235" w14:textId="77777777" w:rsidR="00BD372D" w:rsidRPr="003B1BA7" w:rsidRDefault="00BD372D" w:rsidP="00BD372D">
            <w:pPr>
              <w:pStyle w:val="ListParagraph"/>
              <w:ind w:left="360" w:firstLine="0"/>
              <w:rPr>
                <w:rFonts w:ascii="Aptos" w:hAnsi="Aptos"/>
              </w:rPr>
            </w:pPr>
          </w:p>
          <w:p w14:paraId="5B9CB260" w14:textId="70EB003E" w:rsidR="006F2222" w:rsidRPr="003B1BA7" w:rsidRDefault="00BD372D" w:rsidP="007029E7">
            <w:pPr>
              <w:ind w:left="-14" w:firstLine="14"/>
              <w:rPr>
                <w:rFonts w:ascii="Aptos" w:hAnsi="Aptos" w:cstheme="minorHAnsi"/>
                <w:sz w:val="20"/>
                <w:szCs w:val="20"/>
              </w:rPr>
            </w:pPr>
            <w:r w:rsidRPr="003B1BA7">
              <w:rPr>
                <w:rFonts w:ascii="Aptos" w:hAnsi="Aptos"/>
                <w:sz w:val="20"/>
                <w:szCs w:val="20"/>
              </w:rPr>
              <w:t xml:space="preserve">Does not apply to restrictive measures implemented in </w:t>
            </w:r>
            <w:r w:rsidR="007029E7" w:rsidRPr="003B1BA7">
              <w:rPr>
                <w:rFonts w:ascii="Aptos" w:hAnsi="Aptos"/>
                <w:sz w:val="20"/>
                <w:szCs w:val="20"/>
              </w:rPr>
              <w:t>an emergency</w:t>
            </w:r>
            <w:r w:rsidRPr="003B1BA7">
              <w:rPr>
                <w:rFonts w:ascii="Aptos" w:hAnsi="Aptos"/>
                <w:sz w:val="20"/>
                <w:szCs w:val="20"/>
              </w:rPr>
              <w:t xml:space="preserve"> and properly reported as </w:t>
            </w:r>
            <w:proofErr w:type="gramStart"/>
            <w:r w:rsidRPr="003B1BA7">
              <w:rPr>
                <w:rFonts w:ascii="Aptos" w:hAnsi="Aptos"/>
                <w:sz w:val="20"/>
                <w:szCs w:val="20"/>
              </w:rPr>
              <w:t>an Unapproved</w:t>
            </w:r>
            <w:proofErr w:type="gramEnd"/>
            <w:r w:rsidRPr="003B1BA7">
              <w:rPr>
                <w:rFonts w:ascii="Aptos" w:hAnsi="Aptos"/>
                <w:sz w:val="20"/>
                <w:szCs w:val="20"/>
              </w:rPr>
              <w:t xml:space="preserve"> Behavior Support. </w:t>
            </w:r>
          </w:p>
        </w:tc>
      </w:tr>
      <w:tr w:rsidR="005F5C22" w:rsidRPr="003B1BA7" w14:paraId="3EEAA918" w14:textId="77777777" w:rsidTr="04FA3072">
        <w:trPr>
          <w:jc w:val="center"/>
        </w:trPr>
        <w:tc>
          <w:tcPr>
            <w:tcW w:w="1226" w:type="dxa"/>
          </w:tcPr>
          <w:p w14:paraId="788EB73F" w14:textId="0A991E28" w:rsidR="005F5C22" w:rsidRPr="003B1BA7" w:rsidRDefault="00C67931" w:rsidP="00EB04AC">
            <w:pPr>
              <w:ind w:left="0" w:firstLine="0"/>
              <w:jc w:val="center"/>
              <w:rPr>
                <w:rFonts w:ascii="Aptos" w:hAnsi="Aptos" w:cstheme="minorHAnsi"/>
                <w:sz w:val="20"/>
                <w:szCs w:val="20"/>
              </w:rPr>
            </w:pPr>
            <w:r w:rsidRPr="003B1BA7">
              <w:rPr>
                <w:rFonts w:ascii="Aptos" w:hAnsi="Aptos" w:cstheme="minorHAnsi"/>
                <w:sz w:val="20"/>
                <w:szCs w:val="20"/>
              </w:rPr>
              <w:lastRenderedPageBreak/>
              <w:t>CORE</w:t>
            </w:r>
          </w:p>
        </w:tc>
        <w:tc>
          <w:tcPr>
            <w:tcW w:w="1148" w:type="dxa"/>
          </w:tcPr>
          <w:p w14:paraId="1618DE88" w14:textId="797B060D" w:rsidR="005F5C22" w:rsidRPr="003B1BA7" w:rsidRDefault="00C67931" w:rsidP="00EB04AC">
            <w:pPr>
              <w:ind w:left="0" w:firstLine="0"/>
              <w:jc w:val="center"/>
              <w:rPr>
                <w:rFonts w:ascii="Aptos" w:hAnsi="Aptos" w:cstheme="minorHAnsi"/>
                <w:sz w:val="20"/>
                <w:szCs w:val="20"/>
              </w:rPr>
            </w:pPr>
            <w:r w:rsidRPr="003B1BA7">
              <w:rPr>
                <w:rFonts w:ascii="Aptos" w:hAnsi="Aptos" w:cstheme="minorHAnsi"/>
                <w:sz w:val="20"/>
                <w:szCs w:val="20"/>
              </w:rPr>
              <w:t>Behavior Support</w:t>
            </w:r>
          </w:p>
        </w:tc>
        <w:tc>
          <w:tcPr>
            <w:tcW w:w="1245" w:type="dxa"/>
          </w:tcPr>
          <w:p w14:paraId="531DB796" w14:textId="05712462" w:rsidR="005F5C22" w:rsidRPr="003B1BA7" w:rsidRDefault="00C67931" w:rsidP="00EB04AC">
            <w:pPr>
              <w:jc w:val="center"/>
              <w:rPr>
                <w:rFonts w:ascii="Aptos" w:hAnsi="Aptos" w:cstheme="minorHAnsi"/>
                <w:sz w:val="20"/>
                <w:szCs w:val="20"/>
              </w:rPr>
            </w:pPr>
            <w:r w:rsidRPr="003B1BA7">
              <w:rPr>
                <w:rFonts w:ascii="Aptos" w:hAnsi="Aptos" w:cstheme="minorHAnsi"/>
                <w:sz w:val="20"/>
                <w:szCs w:val="20"/>
              </w:rPr>
              <w:t>3.003</w:t>
            </w:r>
          </w:p>
        </w:tc>
        <w:tc>
          <w:tcPr>
            <w:tcW w:w="5378" w:type="dxa"/>
          </w:tcPr>
          <w:p w14:paraId="68C3DE8A" w14:textId="5AF02E63" w:rsidR="00E731BF" w:rsidRPr="003B1BA7" w:rsidRDefault="00E731BF" w:rsidP="00E731BF">
            <w:pPr>
              <w:ind w:left="0" w:firstLine="0"/>
              <w:rPr>
                <w:rFonts w:ascii="Aptos" w:hAnsi="Aptos"/>
                <w:sz w:val="20"/>
                <w:szCs w:val="20"/>
              </w:rPr>
            </w:pPr>
            <w:r w:rsidRPr="003B1BA7">
              <w:rPr>
                <w:rFonts w:ascii="Aptos" w:hAnsi="Aptos"/>
                <w:sz w:val="20"/>
                <w:szCs w:val="20"/>
              </w:rPr>
              <w:t xml:space="preserve">If the </w:t>
            </w:r>
            <w:r w:rsidR="00944685" w:rsidRPr="003B1BA7">
              <w:rPr>
                <w:rFonts w:ascii="Aptos" w:hAnsi="Aptos"/>
                <w:sz w:val="20"/>
                <w:szCs w:val="20"/>
              </w:rPr>
              <w:t>ISP</w:t>
            </w:r>
            <w:r w:rsidRPr="003B1BA7">
              <w:rPr>
                <w:rFonts w:ascii="Aptos" w:hAnsi="Aptos"/>
                <w:sz w:val="20"/>
                <w:szCs w:val="20"/>
              </w:rPr>
              <w:t xml:space="preserve"> includes:</w:t>
            </w:r>
          </w:p>
          <w:p w14:paraId="3D3D3BAF" w14:textId="77777777" w:rsidR="00E731BF" w:rsidRPr="003B1BA7" w:rsidRDefault="00E731BF" w:rsidP="00E731BF">
            <w:pPr>
              <w:ind w:left="0" w:firstLine="0"/>
              <w:rPr>
                <w:rFonts w:ascii="Aptos" w:hAnsi="Aptos"/>
                <w:sz w:val="20"/>
                <w:szCs w:val="20"/>
              </w:rPr>
            </w:pPr>
          </w:p>
          <w:p w14:paraId="71278376" w14:textId="77777777" w:rsidR="00E731BF" w:rsidRPr="003B1BA7" w:rsidRDefault="00E731BF" w:rsidP="00E200DB">
            <w:pPr>
              <w:pStyle w:val="ListParagraph"/>
              <w:numPr>
                <w:ilvl w:val="0"/>
                <w:numId w:val="69"/>
              </w:numPr>
              <w:ind w:left="360"/>
              <w:rPr>
                <w:rFonts w:ascii="Aptos" w:hAnsi="Aptos" w:cstheme="minorBidi"/>
                <w:sz w:val="20"/>
                <w:szCs w:val="20"/>
              </w:rPr>
            </w:pPr>
            <w:r w:rsidRPr="003B1BA7">
              <w:rPr>
                <w:rFonts w:ascii="Aptos" w:hAnsi="Aptos" w:cstheme="minorBidi"/>
                <w:sz w:val="20"/>
                <w:szCs w:val="20"/>
              </w:rPr>
              <w:t>Time out or manual or mechanical restraint, are the interventions implemented only when there is risk of harm?</w:t>
            </w:r>
          </w:p>
          <w:p w14:paraId="4011FE92" w14:textId="77777777" w:rsidR="00E731BF" w:rsidRPr="003B1BA7" w:rsidRDefault="00E731BF" w:rsidP="00E200DB">
            <w:pPr>
              <w:pStyle w:val="ListParagraph"/>
              <w:numPr>
                <w:ilvl w:val="0"/>
                <w:numId w:val="69"/>
              </w:numPr>
              <w:ind w:left="360"/>
              <w:rPr>
                <w:rFonts w:ascii="Aptos" w:hAnsi="Aptos" w:cstheme="minorBidi"/>
                <w:sz w:val="20"/>
                <w:szCs w:val="20"/>
              </w:rPr>
            </w:pPr>
            <w:r w:rsidRPr="003B1BA7">
              <w:rPr>
                <w:rFonts w:ascii="Aptos" w:hAnsi="Aptos" w:cstheme="minorBidi"/>
                <w:sz w:val="20"/>
                <w:szCs w:val="20"/>
              </w:rPr>
              <w:t>Chemical restraint, are the interventions being implemented only when risk of harm is evidenced, or an individual engages in a precisely defined pattern of behavior that is very likely to result in risk of harm?</w:t>
            </w:r>
          </w:p>
          <w:p w14:paraId="361A3467" w14:textId="77777777" w:rsidR="00E731BF" w:rsidRPr="003B1BA7" w:rsidRDefault="00E731BF" w:rsidP="00E200DB">
            <w:pPr>
              <w:pStyle w:val="ListParagraph"/>
              <w:numPr>
                <w:ilvl w:val="0"/>
                <w:numId w:val="69"/>
              </w:numPr>
              <w:ind w:left="360"/>
              <w:rPr>
                <w:rFonts w:ascii="Aptos" w:hAnsi="Aptos" w:cstheme="minorBidi"/>
                <w:sz w:val="20"/>
                <w:szCs w:val="20"/>
              </w:rPr>
            </w:pPr>
            <w:r w:rsidRPr="003B1BA7">
              <w:rPr>
                <w:rFonts w:ascii="Aptos" w:hAnsi="Aptos" w:cstheme="minorBidi"/>
                <w:sz w:val="20"/>
                <w:szCs w:val="20"/>
              </w:rPr>
              <w:t>Rights restrictions, are the interventions being implemented only when risk of harm OR likelihood of legal sanction are evidenced?</w:t>
            </w:r>
          </w:p>
          <w:p w14:paraId="265931D4" w14:textId="77777777" w:rsidR="00E731BF" w:rsidRPr="003B1BA7" w:rsidRDefault="00E731BF" w:rsidP="00E731BF">
            <w:pPr>
              <w:rPr>
                <w:rFonts w:ascii="Aptos" w:hAnsi="Aptos"/>
                <w:sz w:val="20"/>
                <w:szCs w:val="20"/>
              </w:rPr>
            </w:pPr>
          </w:p>
          <w:p w14:paraId="46D966C2" w14:textId="77777777" w:rsidR="00E731BF" w:rsidRPr="003B1BA7" w:rsidRDefault="00E731BF" w:rsidP="00E731BF">
            <w:pPr>
              <w:ind w:left="0" w:firstLine="0"/>
              <w:rPr>
                <w:rFonts w:ascii="Aptos" w:hAnsi="Aptos"/>
                <w:sz w:val="20"/>
                <w:szCs w:val="20"/>
              </w:rPr>
            </w:pPr>
            <w:r w:rsidRPr="003B1BA7">
              <w:rPr>
                <w:rFonts w:ascii="Aptos" w:eastAsia="Times New Roman" w:hAnsi="Aptos"/>
                <w:sz w:val="20"/>
                <w:szCs w:val="20"/>
              </w:rPr>
              <w:t>5123-2-06</w:t>
            </w:r>
          </w:p>
          <w:p w14:paraId="3618C777" w14:textId="77777777" w:rsidR="005F5C22" w:rsidRPr="003B1BA7" w:rsidRDefault="005F5C22" w:rsidP="00EB04AC">
            <w:pPr>
              <w:ind w:left="0" w:firstLine="0"/>
              <w:rPr>
                <w:rFonts w:ascii="Aptos" w:hAnsi="Aptos" w:cstheme="minorHAnsi"/>
                <w:sz w:val="20"/>
                <w:szCs w:val="20"/>
              </w:rPr>
            </w:pPr>
          </w:p>
        </w:tc>
        <w:tc>
          <w:tcPr>
            <w:tcW w:w="5403" w:type="dxa"/>
          </w:tcPr>
          <w:p w14:paraId="3EF55D7C" w14:textId="77777777" w:rsidR="00F10281" w:rsidRPr="003B1BA7" w:rsidRDefault="00F10281" w:rsidP="00F10281">
            <w:pPr>
              <w:ind w:left="0" w:firstLine="0"/>
              <w:rPr>
                <w:rFonts w:ascii="Aptos" w:hAnsi="Aptos"/>
                <w:b/>
                <w:bCs/>
                <w:sz w:val="20"/>
                <w:szCs w:val="20"/>
              </w:rPr>
            </w:pPr>
            <w:r w:rsidRPr="003B1BA7">
              <w:rPr>
                <w:rFonts w:ascii="Aptos" w:hAnsi="Aptos" w:cstheme="minorHAnsi"/>
                <w:b/>
                <w:bCs/>
              </w:rPr>
              <w:t>Citations issued for this question are issued to the applicable County Board that authored the applicable ISP.</w:t>
            </w:r>
          </w:p>
          <w:p w14:paraId="66102BBF" w14:textId="77777777" w:rsidR="00F10281" w:rsidRPr="003B1BA7" w:rsidRDefault="00F10281" w:rsidP="00F10281">
            <w:pPr>
              <w:ind w:left="0" w:firstLine="0"/>
              <w:rPr>
                <w:rFonts w:ascii="Aptos" w:hAnsi="Aptos"/>
                <w:sz w:val="20"/>
                <w:szCs w:val="20"/>
              </w:rPr>
            </w:pPr>
          </w:p>
          <w:p w14:paraId="156B3D18" w14:textId="77777777" w:rsidR="00F10281" w:rsidRPr="003B1BA7" w:rsidRDefault="00F10281" w:rsidP="00F10281">
            <w:pPr>
              <w:ind w:left="0" w:firstLine="0"/>
              <w:rPr>
                <w:rFonts w:ascii="Aptos" w:hAnsi="Aptos"/>
                <w:sz w:val="20"/>
                <w:szCs w:val="20"/>
              </w:rPr>
            </w:pPr>
            <w:r w:rsidRPr="003B1BA7">
              <w:rPr>
                <w:rFonts w:ascii="Aptos" w:hAnsi="Aptos"/>
                <w:sz w:val="20"/>
                <w:szCs w:val="20"/>
              </w:rPr>
              <w:t xml:space="preserve">Medications that result in a noticeable or discernible difference in the individual’s ability to complete ADLs (blunt suppression of behavior) OR for the purpose of treating sexual offending behavior </w:t>
            </w:r>
            <w:r w:rsidRPr="003B1BA7">
              <w:rPr>
                <w:rFonts w:ascii="Aptos" w:hAnsi="Aptos"/>
                <w:sz w:val="20"/>
                <w:szCs w:val="20"/>
                <w:u w:val="single"/>
              </w:rPr>
              <w:t>are</w:t>
            </w:r>
            <w:r w:rsidRPr="003B1BA7">
              <w:rPr>
                <w:rFonts w:ascii="Aptos" w:hAnsi="Aptos"/>
                <w:sz w:val="20"/>
                <w:szCs w:val="20"/>
              </w:rPr>
              <w:t xml:space="preserve"> chemical restraints.</w:t>
            </w:r>
          </w:p>
          <w:p w14:paraId="4E137B1D" w14:textId="77777777" w:rsidR="00F10281" w:rsidRPr="003B1BA7" w:rsidRDefault="00F10281" w:rsidP="00F10281">
            <w:pPr>
              <w:ind w:left="0" w:firstLine="0"/>
              <w:rPr>
                <w:rFonts w:ascii="Aptos" w:hAnsi="Aptos"/>
                <w:sz w:val="20"/>
                <w:szCs w:val="20"/>
              </w:rPr>
            </w:pPr>
          </w:p>
          <w:p w14:paraId="5C66E69E" w14:textId="77777777" w:rsidR="00F10281" w:rsidRPr="003B1BA7" w:rsidRDefault="00F10281" w:rsidP="00F10281">
            <w:pPr>
              <w:ind w:left="0" w:firstLine="0"/>
              <w:rPr>
                <w:rFonts w:ascii="Aptos" w:hAnsi="Aptos"/>
                <w:sz w:val="20"/>
                <w:szCs w:val="20"/>
              </w:rPr>
            </w:pPr>
            <w:r w:rsidRPr="003B1BA7">
              <w:rPr>
                <w:rFonts w:ascii="Aptos" w:hAnsi="Aptos"/>
                <w:sz w:val="20"/>
                <w:szCs w:val="20"/>
              </w:rPr>
              <w:t xml:space="preserve">Medications prescribed for the treatment of a physical or psychiatric condition in accordance with the standards of treatment for that condition are presumed to </w:t>
            </w:r>
            <w:r w:rsidRPr="003B1BA7">
              <w:rPr>
                <w:rFonts w:ascii="Aptos" w:hAnsi="Aptos"/>
                <w:sz w:val="20"/>
                <w:szCs w:val="20"/>
                <w:u w:val="single"/>
              </w:rPr>
              <w:t>not be</w:t>
            </w:r>
            <w:r w:rsidRPr="003B1BA7">
              <w:rPr>
                <w:rFonts w:ascii="Aptos" w:hAnsi="Aptos"/>
                <w:sz w:val="20"/>
                <w:szCs w:val="20"/>
              </w:rPr>
              <w:t xml:space="preserve"> chemical restraints</w:t>
            </w:r>
          </w:p>
          <w:p w14:paraId="72AA287E" w14:textId="77777777" w:rsidR="00F10281" w:rsidRPr="003B1BA7" w:rsidRDefault="00F10281" w:rsidP="00F10281">
            <w:pPr>
              <w:ind w:left="0" w:firstLine="0"/>
              <w:rPr>
                <w:rFonts w:ascii="Aptos" w:hAnsi="Aptos"/>
                <w:sz w:val="20"/>
                <w:szCs w:val="20"/>
              </w:rPr>
            </w:pPr>
          </w:p>
          <w:p w14:paraId="04E05599" w14:textId="77777777" w:rsidR="00F10281" w:rsidRPr="003B1BA7" w:rsidRDefault="00F10281" w:rsidP="00F10281">
            <w:pPr>
              <w:ind w:left="0" w:firstLine="0"/>
              <w:rPr>
                <w:rFonts w:ascii="Aptos" w:hAnsi="Aptos"/>
                <w:sz w:val="20"/>
                <w:szCs w:val="20"/>
              </w:rPr>
            </w:pPr>
            <w:r w:rsidRPr="003B1BA7">
              <w:rPr>
                <w:rFonts w:ascii="Aptos" w:hAnsi="Aptos"/>
                <w:sz w:val="20"/>
                <w:szCs w:val="20"/>
              </w:rPr>
              <w:t xml:space="preserve">"Chemical restraint" does not include a medication that is routinely prescribed in conjunction with a medical procedure for patients without developmental disabilities. </w:t>
            </w:r>
          </w:p>
          <w:p w14:paraId="2D4090BF" w14:textId="77777777" w:rsidR="00F10281" w:rsidRPr="003B1BA7" w:rsidRDefault="00F10281" w:rsidP="00F10281">
            <w:pPr>
              <w:ind w:left="0" w:firstLine="0"/>
              <w:rPr>
                <w:rFonts w:ascii="Aptos" w:hAnsi="Aptos"/>
                <w:sz w:val="20"/>
                <w:szCs w:val="20"/>
              </w:rPr>
            </w:pPr>
          </w:p>
          <w:p w14:paraId="20FDB1C7" w14:textId="77777777" w:rsidR="00F10281" w:rsidRPr="003B1BA7" w:rsidRDefault="00F10281" w:rsidP="00F10281">
            <w:pPr>
              <w:ind w:left="0" w:firstLine="0"/>
              <w:rPr>
                <w:rFonts w:ascii="Aptos" w:hAnsi="Aptos"/>
                <w:sz w:val="20"/>
                <w:szCs w:val="20"/>
              </w:rPr>
            </w:pPr>
            <w:r w:rsidRPr="003B1BA7">
              <w:rPr>
                <w:rFonts w:ascii="Aptos" w:hAnsi="Aptos"/>
                <w:sz w:val="20"/>
                <w:szCs w:val="20"/>
              </w:rPr>
              <w:t>Medications that are initially presumed to not be a chemical restraint, but do result in general or non-specific blunt suppression of behavior must be reviewed by the team to determine if it should be regarded as a chemical restraint</w:t>
            </w:r>
          </w:p>
          <w:p w14:paraId="6FA8EF21" w14:textId="77777777" w:rsidR="005F5C22" w:rsidRPr="003B1BA7" w:rsidRDefault="005F5C22" w:rsidP="00EB04AC">
            <w:pPr>
              <w:ind w:left="342" w:hanging="342"/>
              <w:rPr>
                <w:rFonts w:ascii="Aptos" w:hAnsi="Aptos" w:cstheme="minorHAnsi"/>
                <w:sz w:val="20"/>
                <w:szCs w:val="20"/>
              </w:rPr>
            </w:pPr>
          </w:p>
        </w:tc>
      </w:tr>
      <w:tr w:rsidR="00EB04AC" w:rsidRPr="003B1BA7" w14:paraId="45324274" w14:textId="377B99F7" w:rsidTr="04FA3072">
        <w:trPr>
          <w:jc w:val="center"/>
        </w:trPr>
        <w:tc>
          <w:tcPr>
            <w:tcW w:w="1226" w:type="dxa"/>
          </w:tcPr>
          <w:p w14:paraId="6A13FE0A" w14:textId="1D79B2C2" w:rsidR="00EB04AC" w:rsidRPr="003B1BA7" w:rsidRDefault="00EB04AC" w:rsidP="00EB04AC">
            <w:pPr>
              <w:ind w:left="0" w:firstLine="0"/>
              <w:jc w:val="center"/>
              <w:rPr>
                <w:rFonts w:ascii="Aptos" w:hAnsi="Aptos" w:cstheme="minorHAnsi"/>
                <w:sz w:val="20"/>
                <w:szCs w:val="20"/>
              </w:rPr>
            </w:pPr>
            <w:r w:rsidRPr="003B1BA7">
              <w:rPr>
                <w:rFonts w:ascii="Aptos" w:hAnsi="Aptos" w:cstheme="minorHAnsi"/>
                <w:sz w:val="20"/>
                <w:szCs w:val="20"/>
              </w:rPr>
              <w:lastRenderedPageBreak/>
              <w:t>CORE</w:t>
            </w:r>
          </w:p>
        </w:tc>
        <w:tc>
          <w:tcPr>
            <w:tcW w:w="1148" w:type="dxa"/>
          </w:tcPr>
          <w:p w14:paraId="2E8832C9" w14:textId="1085AF17" w:rsidR="00EB04AC" w:rsidRPr="003B1BA7" w:rsidRDefault="00474CE6" w:rsidP="00EB04AC">
            <w:pPr>
              <w:ind w:left="0" w:firstLine="0"/>
              <w:jc w:val="center"/>
              <w:rPr>
                <w:rFonts w:ascii="Aptos" w:hAnsi="Aptos" w:cstheme="minorHAnsi"/>
                <w:sz w:val="20"/>
                <w:szCs w:val="20"/>
              </w:rPr>
            </w:pPr>
            <w:r w:rsidRPr="003B1BA7">
              <w:rPr>
                <w:rFonts w:ascii="Aptos" w:hAnsi="Aptos" w:cstheme="minorHAnsi"/>
                <w:sz w:val="20"/>
                <w:szCs w:val="20"/>
              </w:rPr>
              <w:t>Behavior Support</w:t>
            </w:r>
          </w:p>
        </w:tc>
        <w:tc>
          <w:tcPr>
            <w:tcW w:w="1245" w:type="dxa"/>
          </w:tcPr>
          <w:p w14:paraId="5F257555" w14:textId="6E80B674" w:rsidR="00EB04AC" w:rsidRPr="003B1BA7" w:rsidRDefault="00EB04AC" w:rsidP="00EB04AC">
            <w:pPr>
              <w:jc w:val="center"/>
              <w:rPr>
                <w:rFonts w:ascii="Aptos" w:hAnsi="Aptos" w:cstheme="minorHAnsi"/>
                <w:sz w:val="20"/>
                <w:szCs w:val="20"/>
              </w:rPr>
            </w:pPr>
            <w:r w:rsidRPr="003B1BA7">
              <w:rPr>
                <w:rFonts w:ascii="Aptos" w:hAnsi="Aptos" w:cstheme="minorHAnsi"/>
                <w:sz w:val="20"/>
                <w:szCs w:val="20"/>
              </w:rPr>
              <w:t>3.00</w:t>
            </w:r>
            <w:r w:rsidR="00DC1F39" w:rsidRPr="003B1BA7">
              <w:rPr>
                <w:rFonts w:ascii="Aptos" w:hAnsi="Aptos" w:cstheme="minorHAnsi"/>
                <w:sz w:val="20"/>
                <w:szCs w:val="20"/>
              </w:rPr>
              <w:t>4</w:t>
            </w:r>
          </w:p>
        </w:tc>
        <w:tc>
          <w:tcPr>
            <w:tcW w:w="5378" w:type="dxa"/>
          </w:tcPr>
          <w:p w14:paraId="71F8AF70" w14:textId="4D931F57" w:rsidR="00D029BD" w:rsidRPr="003B1BA7" w:rsidRDefault="00EB04AC" w:rsidP="00EB04AC">
            <w:pPr>
              <w:ind w:left="0" w:firstLine="0"/>
              <w:rPr>
                <w:rFonts w:ascii="Aptos" w:hAnsi="Aptos" w:cstheme="minorHAnsi"/>
                <w:sz w:val="20"/>
                <w:szCs w:val="20"/>
              </w:rPr>
            </w:pPr>
            <w:r w:rsidRPr="003B1BA7">
              <w:rPr>
                <w:rFonts w:ascii="Aptos" w:hAnsi="Aptos" w:cstheme="minorHAnsi"/>
                <w:sz w:val="20"/>
                <w:szCs w:val="20"/>
              </w:rPr>
              <w:t xml:space="preserve">If the </w:t>
            </w:r>
            <w:r w:rsidR="008402DD" w:rsidRPr="003B1BA7">
              <w:rPr>
                <w:rFonts w:ascii="Aptos" w:hAnsi="Aptos" w:cstheme="minorHAnsi"/>
                <w:sz w:val="20"/>
                <w:szCs w:val="20"/>
              </w:rPr>
              <w:t>ISP</w:t>
            </w:r>
            <w:r w:rsidRPr="003B1BA7">
              <w:rPr>
                <w:rFonts w:ascii="Aptos" w:hAnsi="Aptos" w:cstheme="minorHAnsi"/>
                <w:sz w:val="20"/>
                <w:szCs w:val="20"/>
              </w:rPr>
              <w:t xml:space="preserve"> includes a restrictive measure, are behavioral supports employed with</w:t>
            </w:r>
            <w:r w:rsidR="00D029BD" w:rsidRPr="003B1BA7">
              <w:rPr>
                <w:rFonts w:ascii="Aptos" w:hAnsi="Aptos" w:cstheme="minorHAnsi"/>
                <w:sz w:val="20"/>
                <w:szCs w:val="20"/>
              </w:rPr>
              <w:t>:</w:t>
            </w:r>
          </w:p>
          <w:p w14:paraId="3B132BB9" w14:textId="202622A0" w:rsidR="00EB04AC" w:rsidRPr="003B1BA7" w:rsidRDefault="00EB04AC" w:rsidP="00E200DB">
            <w:pPr>
              <w:pStyle w:val="ListParagraph"/>
              <w:numPr>
                <w:ilvl w:val="0"/>
                <w:numId w:val="70"/>
              </w:numPr>
              <w:rPr>
                <w:rFonts w:ascii="Aptos" w:hAnsi="Aptos" w:cstheme="minorHAnsi"/>
                <w:sz w:val="20"/>
                <w:szCs w:val="20"/>
              </w:rPr>
            </w:pPr>
            <w:r w:rsidRPr="003B1BA7">
              <w:rPr>
                <w:rFonts w:ascii="Aptos" w:hAnsi="Aptos" w:cstheme="minorHAnsi"/>
                <w:sz w:val="20"/>
                <w:szCs w:val="20"/>
              </w:rPr>
              <w:t>sufficient safeguards?</w:t>
            </w:r>
          </w:p>
          <w:p w14:paraId="03608D59" w14:textId="3C93504A" w:rsidR="00D029BD" w:rsidRDefault="003B6221" w:rsidP="00E200DB">
            <w:pPr>
              <w:pStyle w:val="ListParagraph"/>
              <w:numPr>
                <w:ilvl w:val="0"/>
                <w:numId w:val="70"/>
              </w:numPr>
              <w:rPr>
                <w:rFonts w:ascii="Aptos" w:hAnsi="Aptos" w:cstheme="minorHAnsi"/>
                <w:sz w:val="20"/>
                <w:szCs w:val="20"/>
              </w:rPr>
            </w:pPr>
            <w:r w:rsidRPr="003B1BA7">
              <w:rPr>
                <w:rFonts w:ascii="Aptos" w:hAnsi="Aptos" w:cstheme="minorHAnsi"/>
                <w:sz w:val="20"/>
                <w:szCs w:val="20"/>
              </w:rPr>
              <w:t xml:space="preserve">Sufficient </w:t>
            </w:r>
            <w:r w:rsidR="0077436F" w:rsidRPr="003B1BA7">
              <w:rPr>
                <w:rFonts w:ascii="Aptos" w:hAnsi="Aptos" w:cstheme="minorHAnsi"/>
                <w:sz w:val="20"/>
                <w:szCs w:val="20"/>
              </w:rPr>
              <w:t>s</w:t>
            </w:r>
            <w:r w:rsidR="00D029BD" w:rsidRPr="003B1BA7">
              <w:rPr>
                <w:rFonts w:ascii="Aptos" w:hAnsi="Aptos" w:cstheme="minorHAnsi"/>
                <w:sz w:val="20"/>
                <w:szCs w:val="20"/>
              </w:rPr>
              <w:t>upervision to ensure health, welfare, and rights?</w:t>
            </w:r>
          </w:p>
          <w:p w14:paraId="69813CFC" w14:textId="097F5F6A" w:rsidR="00EB04AC" w:rsidRPr="003B1BA7" w:rsidRDefault="00EB04AC" w:rsidP="00EB04AC">
            <w:pPr>
              <w:ind w:left="0" w:firstLine="0"/>
              <w:rPr>
                <w:rFonts w:ascii="Aptos" w:hAnsi="Aptos" w:cstheme="minorHAnsi"/>
                <w:sz w:val="20"/>
                <w:szCs w:val="20"/>
              </w:rPr>
            </w:pPr>
            <w:r w:rsidRPr="003B1BA7">
              <w:rPr>
                <w:rFonts w:ascii="Aptos" w:eastAsia="Times New Roman" w:hAnsi="Aptos" w:cstheme="minorHAnsi"/>
                <w:sz w:val="20"/>
                <w:szCs w:val="20"/>
              </w:rPr>
              <w:t>5123-2-06</w:t>
            </w:r>
          </w:p>
        </w:tc>
        <w:tc>
          <w:tcPr>
            <w:tcW w:w="5403" w:type="dxa"/>
          </w:tcPr>
          <w:p w14:paraId="415B4E68" w14:textId="225233D7" w:rsidR="00EB04AC" w:rsidRPr="003B1BA7" w:rsidRDefault="00EB04AC" w:rsidP="00EB04AC">
            <w:pPr>
              <w:ind w:left="342" w:hanging="342"/>
              <w:rPr>
                <w:rFonts w:ascii="Aptos" w:hAnsi="Aptos" w:cstheme="minorHAnsi"/>
                <w:sz w:val="20"/>
                <w:szCs w:val="20"/>
              </w:rPr>
            </w:pPr>
            <w:r w:rsidRPr="003B1BA7">
              <w:rPr>
                <w:rFonts w:ascii="Aptos" w:hAnsi="Aptos" w:cstheme="minorHAnsi"/>
                <w:sz w:val="20"/>
                <w:szCs w:val="20"/>
              </w:rPr>
              <w:t>This includes but is not limited to:</w:t>
            </w:r>
          </w:p>
          <w:p w14:paraId="28564DD7" w14:textId="5272C5DD" w:rsidR="00EB04AC" w:rsidRPr="003B1BA7" w:rsidRDefault="00EB04AC" w:rsidP="00E66687">
            <w:pPr>
              <w:pStyle w:val="ListParagraph"/>
              <w:numPr>
                <w:ilvl w:val="0"/>
                <w:numId w:val="6"/>
              </w:numPr>
              <w:ind w:left="216" w:hanging="216"/>
              <w:contextualSpacing w:val="0"/>
              <w:rPr>
                <w:rFonts w:ascii="Aptos" w:eastAsiaTheme="minorEastAsia" w:hAnsi="Aptos" w:cstheme="minorHAnsi"/>
                <w:sz w:val="20"/>
                <w:szCs w:val="20"/>
              </w:rPr>
            </w:pPr>
            <w:r w:rsidRPr="003B1BA7">
              <w:rPr>
                <w:rFonts w:ascii="Aptos" w:hAnsi="Aptos" w:cstheme="minorHAnsi"/>
                <w:sz w:val="20"/>
                <w:szCs w:val="20"/>
              </w:rPr>
              <w:t xml:space="preserve">Are “time away” procedures voluntary or mandatory?  </w:t>
            </w:r>
          </w:p>
          <w:p w14:paraId="05541856" w14:textId="4DC62CC0" w:rsidR="00EB04AC" w:rsidRPr="003B1BA7" w:rsidRDefault="00EB04AC" w:rsidP="00E66687">
            <w:pPr>
              <w:pStyle w:val="ListParagraph"/>
              <w:numPr>
                <w:ilvl w:val="0"/>
                <w:numId w:val="6"/>
              </w:numPr>
              <w:ind w:left="216" w:hanging="216"/>
              <w:contextualSpacing w:val="0"/>
              <w:rPr>
                <w:rFonts w:ascii="Aptos" w:eastAsiaTheme="minorEastAsia" w:hAnsi="Aptos" w:cstheme="minorHAnsi"/>
                <w:sz w:val="20"/>
                <w:szCs w:val="20"/>
              </w:rPr>
            </w:pPr>
            <w:r w:rsidRPr="003B1BA7">
              <w:rPr>
                <w:rFonts w:ascii="Aptos" w:hAnsi="Aptos" w:cstheme="minorHAnsi"/>
                <w:sz w:val="20"/>
                <w:szCs w:val="20"/>
              </w:rPr>
              <w:t xml:space="preserve">If time-out rooms are used, are all safety requirements in place?  </w:t>
            </w:r>
          </w:p>
        </w:tc>
      </w:tr>
      <w:tr w:rsidR="00DC1F39" w:rsidRPr="003B1BA7" w14:paraId="52F12826" w14:textId="77777777" w:rsidTr="04FA3072">
        <w:trPr>
          <w:jc w:val="center"/>
        </w:trPr>
        <w:tc>
          <w:tcPr>
            <w:tcW w:w="1226" w:type="dxa"/>
          </w:tcPr>
          <w:p w14:paraId="44BB21F7" w14:textId="456C4EAC" w:rsidR="00DC1F39" w:rsidRPr="003B1BA7" w:rsidRDefault="00DC1F39" w:rsidP="00DC1F39">
            <w:pPr>
              <w:jc w:val="center"/>
              <w:rPr>
                <w:rFonts w:ascii="Aptos" w:hAnsi="Aptos" w:cstheme="minorHAnsi"/>
                <w:sz w:val="20"/>
                <w:szCs w:val="20"/>
              </w:rPr>
            </w:pPr>
            <w:r w:rsidRPr="003B1BA7">
              <w:rPr>
                <w:rFonts w:ascii="Aptos" w:hAnsi="Aptos" w:cstheme="minorHAnsi"/>
                <w:sz w:val="20"/>
                <w:szCs w:val="20"/>
              </w:rPr>
              <w:t>CORE</w:t>
            </w:r>
          </w:p>
        </w:tc>
        <w:tc>
          <w:tcPr>
            <w:tcW w:w="1148" w:type="dxa"/>
          </w:tcPr>
          <w:p w14:paraId="6712EADB" w14:textId="77777777" w:rsidR="00DC1F39" w:rsidRPr="003B1BA7" w:rsidRDefault="00DC1F39" w:rsidP="00DC1F39">
            <w:pPr>
              <w:jc w:val="center"/>
              <w:rPr>
                <w:rFonts w:ascii="Aptos" w:hAnsi="Aptos" w:cstheme="minorHAnsi"/>
                <w:sz w:val="20"/>
                <w:szCs w:val="20"/>
              </w:rPr>
            </w:pPr>
            <w:r w:rsidRPr="003B1BA7">
              <w:rPr>
                <w:rFonts w:ascii="Aptos" w:hAnsi="Aptos" w:cstheme="minorHAnsi"/>
                <w:sz w:val="20"/>
                <w:szCs w:val="20"/>
              </w:rPr>
              <w:t>Behavior</w:t>
            </w:r>
          </w:p>
          <w:p w14:paraId="5A12D2B3" w14:textId="5BC8D39C" w:rsidR="00DC1F39" w:rsidRPr="003B1BA7" w:rsidRDefault="00DC1F39" w:rsidP="00DC1F39">
            <w:pPr>
              <w:jc w:val="center"/>
              <w:rPr>
                <w:rFonts w:ascii="Aptos" w:hAnsi="Aptos" w:cstheme="minorHAnsi"/>
                <w:sz w:val="20"/>
                <w:szCs w:val="20"/>
              </w:rPr>
            </w:pPr>
            <w:r w:rsidRPr="003B1BA7">
              <w:rPr>
                <w:rFonts w:ascii="Aptos" w:hAnsi="Aptos" w:cstheme="minorHAnsi"/>
                <w:sz w:val="20"/>
                <w:szCs w:val="20"/>
              </w:rPr>
              <w:t>Support</w:t>
            </w:r>
          </w:p>
        </w:tc>
        <w:tc>
          <w:tcPr>
            <w:tcW w:w="1245" w:type="dxa"/>
          </w:tcPr>
          <w:p w14:paraId="1F2A124B" w14:textId="5DA8C679" w:rsidR="00DC1F39" w:rsidRPr="003B1BA7" w:rsidRDefault="00FC7022" w:rsidP="00DC1F39">
            <w:pPr>
              <w:jc w:val="center"/>
              <w:rPr>
                <w:rFonts w:ascii="Aptos" w:hAnsi="Aptos" w:cstheme="minorHAnsi"/>
                <w:sz w:val="20"/>
                <w:szCs w:val="20"/>
              </w:rPr>
            </w:pPr>
            <w:r w:rsidRPr="003B1BA7">
              <w:rPr>
                <w:rFonts w:ascii="Aptos" w:hAnsi="Aptos" w:cstheme="minorHAnsi"/>
                <w:sz w:val="20"/>
                <w:szCs w:val="20"/>
              </w:rPr>
              <w:t>3.005</w:t>
            </w:r>
          </w:p>
        </w:tc>
        <w:tc>
          <w:tcPr>
            <w:tcW w:w="5378" w:type="dxa"/>
          </w:tcPr>
          <w:p w14:paraId="5660F627" w14:textId="16306A6D" w:rsidR="00DC1F39" w:rsidRDefault="00DC1F39" w:rsidP="00DC1F39">
            <w:pPr>
              <w:ind w:left="0" w:firstLine="0"/>
              <w:rPr>
                <w:rFonts w:ascii="Aptos" w:hAnsi="Aptos" w:cstheme="minorHAnsi"/>
                <w:sz w:val="20"/>
                <w:szCs w:val="20"/>
              </w:rPr>
            </w:pPr>
            <w:r w:rsidRPr="003B1BA7">
              <w:rPr>
                <w:rFonts w:ascii="Aptos" w:hAnsi="Aptos" w:cstheme="minorHAnsi"/>
                <w:sz w:val="20"/>
                <w:szCs w:val="20"/>
              </w:rPr>
              <w:t xml:space="preserve">If the ISP includes a restrictive measure, have DSPs been trained on the approved interventions? </w:t>
            </w:r>
          </w:p>
          <w:p w14:paraId="2F1A8EB5" w14:textId="77777777" w:rsidR="00AA4DB1" w:rsidRPr="003B1BA7" w:rsidRDefault="00AA4DB1" w:rsidP="00DC1F39">
            <w:pPr>
              <w:ind w:left="0" w:firstLine="0"/>
              <w:rPr>
                <w:rFonts w:ascii="Aptos" w:hAnsi="Aptos" w:cstheme="minorHAnsi"/>
                <w:sz w:val="20"/>
                <w:szCs w:val="20"/>
              </w:rPr>
            </w:pPr>
          </w:p>
          <w:p w14:paraId="2C0C84FD" w14:textId="60D0218A" w:rsidR="00DC1F39" w:rsidRPr="003B1BA7" w:rsidRDefault="00DC1F39" w:rsidP="00DC1F39">
            <w:pPr>
              <w:rPr>
                <w:rFonts w:ascii="Aptos" w:eastAsia="Calibri" w:hAnsi="Aptos"/>
                <w:sz w:val="20"/>
                <w:szCs w:val="20"/>
              </w:rPr>
            </w:pPr>
            <w:r w:rsidRPr="003B1BA7">
              <w:rPr>
                <w:rFonts w:ascii="Aptos" w:hAnsi="Aptos" w:cstheme="minorHAnsi"/>
                <w:sz w:val="20"/>
                <w:szCs w:val="20"/>
              </w:rPr>
              <w:t>5123-2-06</w:t>
            </w:r>
          </w:p>
        </w:tc>
        <w:tc>
          <w:tcPr>
            <w:tcW w:w="5403" w:type="dxa"/>
          </w:tcPr>
          <w:p w14:paraId="7756AB28" w14:textId="56699944" w:rsidR="00DC1F39" w:rsidRPr="003B1BA7" w:rsidRDefault="00DC1F39" w:rsidP="00FC7022">
            <w:pPr>
              <w:ind w:left="-14" w:firstLine="14"/>
              <w:rPr>
                <w:rFonts w:ascii="Aptos" w:hAnsi="Aptos" w:cstheme="minorHAnsi"/>
                <w:sz w:val="20"/>
                <w:szCs w:val="20"/>
              </w:rPr>
            </w:pPr>
            <w:r w:rsidRPr="003B1BA7">
              <w:rPr>
                <w:rFonts w:ascii="Aptos" w:hAnsi="Aptos" w:cstheme="minorHAnsi"/>
                <w:sz w:val="20"/>
                <w:szCs w:val="20"/>
              </w:rPr>
              <w:t xml:space="preserve">DSPs must be trained on the approved restrictive behavioral support strategies prior to working with a person who has restrictive measures in their plan </w:t>
            </w:r>
          </w:p>
        </w:tc>
      </w:tr>
      <w:tr w:rsidR="00446C81" w:rsidRPr="003B1BA7" w14:paraId="453082DB" w14:textId="77777777" w:rsidTr="04FA3072">
        <w:trPr>
          <w:jc w:val="center"/>
        </w:trPr>
        <w:tc>
          <w:tcPr>
            <w:tcW w:w="1226" w:type="dxa"/>
          </w:tcPr>
          <w:p w14:paraId="465B727F" w14:textId="3FDEDEE7" w:rsidR="00446C81" w:rsidRPr="003B1BA7" w:rsidRDefault="00446C81" w:rsidP="00446C81">
            <w:pPr>
              <w:jc w:val="center"/>
              <w:rPr>
                <w:rFonts w:ascii="Aptos" w:hAnsi="Aptos" w:cstheme="minorHAnsi"/>
                <w:sz w:val="20"/>
                <w:szCs w:val="20"/>
              </w:rPr>
            </w:pPr>
            <w:r w:rsidRPr="003B1BA7">
              <w:rPr>
                <w:rFonts w:ascii="Aptos" w:hAnsi="Aptos" w:cstheme="minorHAnsi"/>
                <w:sz w:val="20"/>
                <w:szCs w:val="20"/>
              </w:rPr>
              <w:t>CORE</w:t>
            </w:r>
          </w:p>
        </w:tc>
        <w:tc>
          <w:tcPr>
            <w:tcW w:w="1148" w:type="dxa"/>
          </w:tcPr>
          <w:p w14:paraId="3743C21E" w14:textId="77777777" w:rsidR="00446C81" w:rsidRPr="003B1BA7" w:rsidRDefault="00446C81" w:rsidP="00446C81">
            <w:pPr>
              <w:jc w:val="center"/>
              <w:rPr>
                <w:rFonts w:ascii="Aptos" w:hAnsi="Aptos" w:cstheme="minorHAnsi"/>
                <w:sz w:val="20"/>
                <w:szCs w:val="20"/>
              </w:rPr>
            </w:pPr>
            <w:r w:rsidRPr="003B1BA7">
              <w:rPr>
                <w:rFonts w:ascii="Aptos" w:hAnsi="Aptos" w:cstheme="minorHAnsi"/>
                <w:sz w:val="20"/>
                <w:szCs w:val="20"/>
              </w:rPr>
              <w:t>Behavior</w:t>
            </w:r>
          </w:p>
          <w:p w14:paraId="3073F192" w14:textId="60083E1D" w:rsidR="00446C81" w:rsidRPr="003B1BA7" w:rsidRDefault="00446C81" w:rsidP="00446C81">
            <w:pPr>
              <w:jc w:val="center"/>
              <w:rPr>
                <w:rFonts w:ascii="Aptos" w:hAnsi="Aptos" w:cstheme="minorHAnsi"/>
                <w:sz w:val="20"/>
                <w:szCs w:val="20"/>
              </w:rPr>
            </w:pPr>
            <w:r w:rsidRPr="003B1BA7">
              <w:rPr>
                <w:rFonts w:ascii="Aptos" w:hAnsi="Aptos" w:cstheme="minorHAnsi"/>
                <w:sz w:val="20"/>
                <w:szCs w:val="20"/>
              </w:rPr>
              <w:t>Support</w:t>
            </w:r>
          </w:p>
        </w:tc>
        <w:tc>
          <w:tcPr>
            <w:tcW w:w="1245" w:type="dxa"/>
          </w:tcPr>
          <w:p w14:paraId="2BD1CCA4" w14:textId="6EC72D1A" w:rsidR="00446C81" w:rsidRPr="003B1BA7" w:rsidRDefault="00446C81" w:rsidP="00446C81">
            <w:pPr>
              <w:jc w:val="center"/>
              <w:rPr>
                <w:rFonts w:ascii="Aptos" w:hAnsi="Aptos" w:cstheme="minorHAnsi"/>
                <w:sz w:val="20"/>
                <w:szCs w:val="20"/>
              </w:rPr>
            </w:pPr>
            <w:r w:rsidRPr="003B1BA7">
              <w:rPr>
                <w:rFonts w:ascii="Aptos" w:hAnsi="Aptos" w:cstheme="minorHAnsi"/>
                <w:sz w:val="20"/>
                <w:szCs w:val="20"/>
              </w:rPr>
              <w:t>3.00</w:t>
            </w:r>
            <w:r w:rsidR="00FC7022" w:rsidRPr="003B1BA7">
              <w:rPr>
                <w:rFonts w:ascii="Aptos" w:hAnsi="Aptos" w:cstheme="minorHAnsi"/>
                <w:sz w:val="20"/>
                <w:szCs w:val="20"/>
              </w:rPr>
              <w:t>6</w:t>
            </w:r>
          </w:p>
        </w:tc>
        <w:tc>
          <w:tcPr>
            <w:tcW w:w="5378" w:type="dxa"/>
          </w:tcPr>
          <w:p w14:paraId="4F306913" w14:textId="77777777" w:rsidR="00446C81" w:rsidRPr="003B1BA7" w:rsidRDefault="00446C81" w:rsidP="00446C81">
            <w:pPr>
              <w:rPr>
                <w:rFonts w:ascii="Aptos" w:eastAsia="Calibri" w:hAnsi="Aptos"/>
                <w:sz w:val="20"/>
                <w:szCs w:val="20"/>
              </w:rPr>
            </w:pPr>
            <w:r w:rsidRPr="003B1BA7">
              <w:rPr>
                <w:rFonts w:ascii="Aptos" w:eastAsia="Calibri" w:hAnsi="Aptos"/>
                <w:sz w:val="20"/>
                <w:szCs w:val="20"/>
              </w:rPr>
              <w:t>Is there a provider record of the date, time, duration, and</w:t>
            </w:r>
          </w:p>
          <w:p w14:paraId="59E83843" w14:textId="09FF3C18" w:rsidR="00446C81" w:rsidRDefault="00446C81" w:rsidP="00777CD1">
            <w:pPr>
              <w:ind w:left="0" w:firstLine="0"/>
              <w:rPr>
                <w:rFonts w:ascii="Aptos" w:eastAsia="Calibri" w:hAnsi="Aptos"/>
                <w:sz w:val="20"/>
                <w:szCs w:val="20"/>
              </w:rPr>
            </w:pPr>
            <w:r w:rsidRPr="003B1BA7">
              <w:rPr>
                <w:rFonts w:ascii="Aptos" w:eastAsia="Calibri" w:hAnsi="Aptos"/>
                <w:sz w:val="20"/>
                <w:szCs w:val="20"/>
              </w:rPr>
              <w:t>antecedent factors regarding each use of a restrictive measure</w:t>
            </w:r>
            <w:r w:rsidR="00777CD1" w:rsidRPr="003B1BA7">
              <w:rPr>
                <w:rFonts w:ascii="Aptos" w:eastAsia="Calibri" w:hAnsi="Aptos"/>
                <w:sz w:val="20"/>
                <w:szCs w:val="20"/>
              </w:rPr>
              <w:t xml:space="preserve"> </w:t>
            </w:r>
            <w:r w:rsidRPr="003B1BA7">
              <w:rPr>
                <w:rFonts w:ascii="Aptos" w:eastAsia="Calibri" w:hAnsi="Aptos"/>
                <w:sz w:val="20"/>
                <w:szCs w:val="20"/>
              </w:rPr>
              <w:t>other than a restrictive measure that is not based on</w:t>
            </w:r>
            <w:r w:rsidR="00777CD1" w:rsidRPr="003B1BA7">
              <w:rPr>
                <w:rFonts w:ascii="Aptos" w:eastAsia="Calibri" w:hAnsi="Aptos"/>
                <w:sz w:val="20"/>
                <w:szCs w:val="20"/>
              </w:rPr>
              <w:t xml:space="preserve"> </w:t>
            </w:r>
            <w:r w:rsidRPr="003B1BA7">
              <w:rPr>
                <w:rFonts w:ascii="Aptos" w:eastAsia="Calibri" w:hAnsi="Aptos"/>
                <w:sz w:val="20"/>
                <w:szCs w:val="20"/>
              </w:rPr>
              <w:t>antecedent factors (e.g., bed alarm or locked cabinet)?</w:t>
            </w:r>
          </w:p>
          <w:p w14:paraId="6E15657F" w14:textId="77777777" w:rsidR="00AA4DB1" w:rsidRPr="003B1BA7" w:rsidRDefault="00AA4DB1" w:rsidP="00777CD1">
            <w:pPr>
              <w:ind w:left="0" w:firstLine="0"/>
              <w:rPr>
                <w:rFonts w:ascii="Aptos" w:eastAsia="Calibri" w:hAnsi="Aptos"/>
                <w:sz w:val="20"/>
                <w:szCs w:val="20"/>
              </w:rPr>
            </w:pPr>
          </w:p>
          <w:p w14:paraId="235D7280" w14:textId="05B4A2F6" w:rsidR="00446C81" w:rsidRPr="003B1BA7" w:rsidRDefault="00446C81" w:rsidP="00777CD1">
            <w:pPr>
              <w:rPr>
                <w:rFonts w:ascii="Aptos" w:eastAsia="Calibri" w:hAnsi="Aptos" w:cstheme="minorHAnsi"/>
                <w:sz w:val="20"/>
                <w:szCs w:val="20"/>
              </w:rPr>
            </w:pPr>
            <w:r w:rsidRPr="003B1BA7">
              <w:rPr>
                <w:rFonts w:ascii="Aptos" w:eastAsia="Times New Roman" w:hAnsi="Aptos"/>
                <w:sz w:val="20"/>
                <w:szCs w:val="20"/>
              </w:rPr>
              <w:t>5123-2-06</w:t>
            </w:r>
          </w:p>
        </w:tc>
        <w:tc>
          <w:tcPr>
            <w:tcW w:w="5403" w:type="dxa"/>
          </w:tcPr>
          <w:p w14:paraId="5B7A6D26" w14:textId="5357F6E1" w:rsidR="00446C81" w:rsidRPr="003B1BA7" w:rsidRDefault="00446C81" w:rsidP="00FC7022">
            <w:pPr>
              <w:ind w:left="-14" w:firstLine="14"/>
              <w:rPr>
                <w:rFonts w:ascii="Aptos" w:hAnsi="Aptos" w:cstheme="minorHAnsi"/>
                <w:sz w:val="20"/>
                <w:szCs w:val="20"/>
              </w:rPr>
            </w:pPr>
            <w:r w:rsidRPr="003B1BA7">
              <w:rPr>
                <w:rFonts w:ascii="Aptos" w:hAnsi="Aptos" w:cstheme="minorHAnsi"/>
                <w:sz w:val="20"/>
                <w:szCs w:val="20"/>
              </w:rPr>
              <w:t>Duration is only applicable for a manual restraint or a mechanical restraint</w:t>
            </w:r>
          </w:p>
        </w:tc>
      </w:tr>
      <w:tr w:rsidR="00FC7022" w:rsidRPr="003B1BA7" w14:paraId="47863599" w14:textId="77777777" w:rsidTr="04FA3072">
        <w:trPr>
          <w:jc w:val="center"/>
        </w:trPr>
        <w:tc>
          <w:tcPr>
            <w:tcW w:w="1226" w:type="dxa"/>
          </w:tcPr>
          <w:p w14:paraId="74D1BF48" w14:textId="79A61593" w:rsidR="00FC7022" w:rsidRPr="003B1BA7" w:rsidRDefault="00FC7022" w:rsidP="00FC7022">
            <w:pPr>
              <w:jc w:val="center"/>
              <w:rPr>
                <w:rFonts w:ascii="Aptos" w:hAnsi="Aptos" w:cstheme="minorHAnsi"/>
                <w:sz w:val="20"/>
                <w:szCs w:val="20"/>
              </w:rPr>
            </w:pPr>
            <w:r w:rsidRPr="003B1BA7">
              <w:rPr>
                <w:rFonts w:ascii="Aptos" w:hAnsi="Aptos" w:cstheme="minorHAnsi"/>
                <w:sz w:val="20"/>
                <w:szCs w:val="20"/>
              </w:rPr>
              <w:t>CORE</w:t>
            </w:r>
          </w:p>
        </w:tc>
        <w:tc>
          <w:tcPr>
            <w:tcW w:w="1148" w:type="dxa"/>
          </w:tcPr>
          <w:p w14:paraId="73969472" w14:textId="77777777" w:rsidR="00FC7022" w:rsidRPr="003B1BA7" w:rsidRDefault="00FC7022" w:rsidP="00FC7022">
            <w:pPr>
              <w:jc w:val="center"/>
              <w:rPr>
                <w:rFonts w:ascii="Aptos" w:hAnsi="Aptos" w:cstheme="minorHAnsi"/>
                <w:sz w:val="20"/>
                <w:szCs w:val="20"/>
              </w:rPr>
            </w:pPr>
            <w:r w:rsidRPr="003B1BA7">
              <w:rPr>
                <w:rFonts w:ascii="Aptos" w:hAnsi="Aptos" w:cstheme="minorHAnsi"/>
                <w:sz w:val="20"/>
                <w:szCs w:val="20"/>
              </w:rPr>
              <w:t>Behavior</w:t>
            </w:r>
          </w:p>
          <w:p w14:paraId="2DA4359A" w14:textId="72C9D6EB" w:rsidR="00FC7022" w:rsidRPr="003B1BA7" w:rsidRDefault="00FC7022" w:rsidP="00FC7022">
            <w:pPr>
              <w:jc w:val="center"/>
              <w:rPr>
                <w:rFonts w:ascii="Aptos" w:hAnsi="Aptos" w:cstheme="minorHAnsi"/>
                <w:sz w:val="20"/>
                <w:szCs w:val="20"/>
              </w:rPr>
            </w:pPr>
            <w:r w:rsidRPr="003B1BA7">
              <w:rPr>
                <w:rFonts w:ascii="Aptos" w:hAnsi="Aptos" w:cstheme="minorHAnsi"/>
                <w:sz w:val="20"/>
                <w:szCs w:val="20"/>
              </w:rPr>
              <w:t>Support</w:t>
            </w:r>
          </w:p>
        </w:tc>
        <w:tc>
          <w:tcPr>
            <w:tcW w:w="1245" w:type="dxa"/>
          </w:tcPr>
          <w:p w14:paraId="0FA925F2" w14:textId="35D3FE14" w:rsidR="00FC7022" w:rsidRPr="003B1BA7" w:rsidRDefault="00FC7022" w:rsidP="00FC7022">
            <w:pPr>
              <w:jc w:val="center"/>
              <w:rPr>
                <w:rFonts w:ascii="Aptos" w:hAnsi="Aptos" w:cstheme="minorHAnsi"/>
                <w:sz w:val="20"/>
                <w:szCs w:val="20"/>
              </w:rPr>
            </w:pPr>
            <w:r w:rsidRPr="003B1BA7">
              <w:rPr>
                <w:rFonts w:ascii="Aptos" w:hAnsi="Aptos" w:cstheme="minorHAnsi"/>
                <w:sz w:val="20"/>
                <w:szCs w:val="20"/>
              </w:rPr>
              <w:t>3.007</w:t>
            </w:r>
          </w:p>
        </w:tc>
        <w:tc>
          <w:tcPr>
            <w:tcW w:w="5378" w:type="dxa"/>
          </w:tcPr>
          <w:p w14:paraId="47036A62" w14:textId="067E547F" w:rsidR="00FC7022" w:rsidRDefault="00FC7022" w:rsidP="04FA3072">
            <w:pPr>
              <w:ind w:left="0" w:firstLine="0"/>
              <w:contextualSpacing/>
              <w:rPr>
                <w:rFonts w:ascii="Aptos" w:hAnsi="Aptos"/>
                <w:sz w:val="20"/>
                <w:szCs w:val="20"/>
              </w:rPr>
            </w:pPr>
            <w:r w:rsidRPr="04FA3072">
              <w:rPr>
                <w:rFonts w:ascii="Aptos" w:hAnsi="Aptos"/>
                <w:sz w:val="20"/>
                <w:szCs w:val="20"/>
              </w:rPr>
              <w:t>Did the provider notify the individuals guardian as outlined in</w:t>
            </w:r>
            <w:r w:rsidR="00777CD1" w:rsidRPr="04FA3072">
              <w:rPr>
                <w:rFonts w:ascii="Aptos" w:hAnsi="Aptos"/>
                <w:sz w:val="20"/>
                <w:szCs w:val="20"/>
              </w:rPr>
              <w:t xml:space="preserve"> </w:t>
            </w:r>
            <w:r w:rsidRPr="04FA3072">
              <w:rPr>
                <w:rFonts w:ascii="Aptos" w:hAnsi="Aptos"/>
                <w:sz w:val="20"/>
                <w:szCs w:val="20"/>
              </w:rPr>
              <w:t>the ISP regarding any uses of chemical restraints, manual</w:t>
            </w:r>
            <w:r w:rsidR="7F4A295E" w:rsidRPr="04FA3072">
              <w:rPr>
                <w:rFonts w:ascii="Aptos" w:hAnsi="Aptos"/>
                <w:sz w:val="20"/>
                <w:szCs w:val="20"/>
              </w:rPr>
              <w:t xml:space="preserve"> </w:t>
            </w:r>
            <w:r w:rsidRPr="04FA3072">
              <w:rPr>
                <w:rFonts w:ascii="Aptos" w:hAnsi="Aptos"/>
                <w:sz w:val="20"/>
                <w:szCs w:val="20"/>
              </w:rPr>
              <w:t>restraints, or time-out?</w:t>
            </w:r>
          </w:p>
          <w:p w14:paraId="4805C17F" w14:textId="77777777" w:rsidR="00AA4DB1" w:rsidRPr="003B1BA7" w:rsidRDefault="00AA4DB1" w:rsidP="00FC7022">
            <w:pPr>
              <w:rPr>
                <w:rFonts w:ascii="Aptos" w:hAnsi="Aptos"/>
                <w:sz w:val="20"/>
                <w:szCs w:val="20"/>
              </w:rPr>
            </w:pPr>
          </w:p>
          <w:p w14:paraId="672175F3" w14:textId="67C93486" w:rsidR="00FC7022" w:rsidRPr="003B1BA7" w:rsidRDefault="00FC7022" w:rsidP="00777CD1">
            <w:pPr>
              <w:rPr>
                <w:rFonts w:ascii="Aptos" w:eastAsia="Times New Roman" w:hAnsi="Aptos"/>
                <w:strike/>
                <w:sz w:val="20"/>
                <w:szCs w:val="20"/>
              </w:rPr>
            </w:pPr>
            <w:r w:rsidRPr="003B1BA7">
              <w:rPr>
                <w:rFonts w:ascii="Aptos" w:eastAsia="Times New Roman" w:hAnsi="Aptos"/>
                <w:sz w:val="20"/>
                <w:szCs w:val="20"/>
              </w:rPr>
              <w:t>5123-2-06</w:t>
            </w:r>
          </w:p>
        </w:tc>
        <w:tc>
          <w:tcPr>
            <w:tcW w:w="5403" w:type="dxa"/>
          </w:tcPr>
          <w:p w14:paraId="09B6DE98" w14:textId="77777777" w:rsidR="00FC7022" w:rsidRPr="003B1BA7" w:rsidRDefault="00FC7022" w:rsidP="00FC7022">
            <w:pPr>
              <w:rPr>
                <w:rFonts w:ascii="Aptos" w:hAnsi="Aptos" w:cstheme="minorHAnsi"/>
                <w:sz w:val="20"/>
                <w:szCs w:val="20"/>
              </w:rPr>
            </w:pPr>
          </w:p>
        </w:tc>
      </w:tr>
      <w:tr w:rsidR="00FC7022" w:rsidRPr="003B1BA7" w14:paraId="200F1634" w14:textId="77777777" w:rsidTr="04FA3072">
        <w:trPr>
          <w:jc w:val="center"/>
        </w:trPr>
        <w:tc>
          <w:tcPr>
            <w:tcW w:w="1226" w:type="dxa"/>
          </w:tcPr>
          <w:p w14:paraId="16059FD0" w14:textId="7D06E1D7" w:rsidR="00FC7022" w:rsidRPr="003B1BA7" w:rsidRDefault="00FC7022" w:rsidP="00FC7022">
            <w:pPr>
              <w:jc w:val="center"/>
              <w:rPr>
                <w:rFonts w:ascii="Aptos" w:hAnsi="Aptos" w:cstheme="minorHAnsi"/>
                <w:sz w:val="20"/>
                <w:szCs w:val="20"/>
              </w:rPr>
            </w:pPr>
            <w:r w:rsidRPr="003B1BA7">
              <w:rPr>
                <w:rFonts w:ascii="Aptos" w:hAnsi="Aptos" w:cstheme="minorHAnsi"/>
                <w:sz w:val="20"/>
                <w:szCs w:val="20"/>
              </w:rPr>
              <w:t>CORE</w:t>
            </w:r>
          </w:p>
        </w:tc>
        <w:tc>
          <w:tcPr>
            <w:tcW w:w="1148" w:type="dxa"/>
          </w:tcPr>
          <w:p w14:paraId="4B16C380" w14:textId="77777777" w:rsidR="00FC7022" w:rsidRPr="003B1BA7" w:rsidRDefault="00FC7022" w:rsidP="00FC7022">
            <w:pPr>
              <w:jc w:val="center"/>
              <w:rPr>
                <w:rFonts w:ascii="Aptos" w:hAnsi="Aptos" w:cstheme="minorHAnsi"/>
                <w:sz w:val="20"/>
                <w:szCs w:val="20"/>
              </w:rPr>
            </w:pPr>
            <w:r w:rsidRPr="003B1BA7">
              <w:rPr>
                <w:rFonts w:ascii="Aptos" w:hAnsi="Aptos" w:cstheme="minorHAnsi"/>
                <w:sz w:val="20"/>
                <w:szCs w:val="20"/>
              </w:rPr>
              <w:t xml:space="preserve">Behavior </w:t>
            </w:r>
          </w:p>
          <w:p w14:paraId="70D0BA16" w14:textId="0DA9EDDC" w:rsidR="00FC7022" w:rsidRPr="003B1BA7" w:rsidRDefault="00FC7022" w:rsidP="00FC7022">
            <w:pPr>
              <w:jc w:val="center"/>
              <w:rPr>
                <w:rFonts w:ascii="Aptos" w:hAnsi="Aptos" w:cstheme="minorHAnsi"/>
                <w:sz w:val="20"/>
                <w:szCs w:val="20"/>
              </w:rPr>
            </w:pPr>
            <w:r w:rsidRPr="003B1BA7">
              <w:rPr>
                <w:rFonts w:ascii="Aptos" w:hAnsi="Aptos" w:cstheme="minorHAnsi"/>
                <w:sz w:val="20"/>
                <w:szCs w:val="20"/>
              </w:rPr>
              <w:t>Support</w:t>
            </w:r>
          </w:p>
        </w:tc>
        <w:tc>
          <w:tcPr>
            <w:tcW w:w="1245" w:type="dxa"/>
          </w:tcPr>
          <w:p w14:paraId="127FE1CB" w14:textId="5B0DD446" w:rsidR="00FC7022" w:rsidRPr="003B1BA7" w:rsidRDefault="00FC7022" w:rsidP="00FC7022">
            <w:pPr>
              <w:jc w:val="center"/>
              <w:rPr>
                <w:rFonts w:ascii="Aptos" w:hAnsi="Aptos" w:cstheme="minorHAnsi"/>
                <w:sz w:val="20"/>
                <w:szCs w:val="20"/>
              </w:rPr>
            </w:pPr>
            <w:r w:rsidRPr="003B1BA7">
              <w:rPr>
                <w:rFonts w:ascii="Aptos" w:hAnsi="Aptos" w:cstheme="minorHAnsi"/>
                <w:sz w:val="20"/>
                <w:szCs w:val="20"/>
              </w:rPr>
              <w:t>3.008</w:t>
            </w:r>
          </w:p>
        </w:tc>
        <w:tc>
          <w:tcPr>
            <w:tcW w:w="5378" w:type="dxa"/>
          </w:tcPr>
          <w:p w14:paraId="568DBAF3" w14:textId="7F17345D" w:rsidR="00FC7022" w:rsidRDefault="00FC7022" w:rsidP="00FC7022">
            <w:pPr>
              <w:ind w:left="0" w:firstLine="0"/>
              <w:rPr>
                <w:rFonts w:ascii="Aptos" w:hAnsi="Aptos"/>
                <w:sz w:val="20"/>
                <w:szCs w:val="20"/>
              </w:rPr>
            </w:pPr>
            <w:r w:rsidRPr="003B1BA7">
              <w:rPr>
                <w:rFonts w:ascii="Aptos" w:eastAsia="Calibri" w:hAnsi="Aptos" w:cstheme="minorHAnsi"/>
                <w:sz w:val="20"/>
                <w:szCs w:val="20"/>
              </w:rPr>
              <w:t xml:space="preserve">Did the provider </w:t>
            </w:r>
            <w:r w:rsidRPr="003B1BA7">
              <w:rPr>
                <w:rFonts w:ascii="Aptos" w:hAnsi="Aptos"/>
                <w:sz w:val="20"/>
                <w:szCs w:val="20"/>
              </w:rPr>
              <w:t>share the record of restrictive measures that were implemented with the individual or the individual's guardian, as applicable, and the individual's team whenever the individual's behavioral support strategy is being reviewed or reconsidered?</w:t>
            </w:r>
          </w:p>
          <w:p w14:paraId="7C202F23" w14:textId="77777777" w:rsidR="00AA4DB1" w:rsidRPr="003B1BA7" w:rsidRDefault="00AA4DB1" w:rsidP="00FC7022">
            <w:pPr>
              <w:ind w:left="0" w:firstLine="0"/>
              <w:rPr>
                <w:rFonts w:ascii="Aptos" w:hAnsi="Aptos"/>
                <w:sz w:val="20"/>
                <w:szCs w:val="20"/>
              </w:rPr>
            </w:pPr>
          </w:p>
          <w:p w14:paraId="4F05EFB4" w14:textId="62A87A42" w:rsidR="00FC7022" w:rsidRPr="003B1BA7" w:rsidRDefault="00FC7022" w:rsidP="00FC7022">
            <w:pPr>
              <w:rPr>
                <w:rFonts w:ascii="Aptos" w:eastAsia="Times New Roman" w:hAnsi="Aptos"/>
                <w:strike/>
                <w:sz w:val="20"/>
                <w:szCs w:val="20"/>
              </w:rPr>
            </w:pPr>
            <w:r w:rsidRPr="003B1BA7">
              <w:rPr>
                <w:rFonts w:ascii="Aptos" w:eastAsia="Times New Roman" w:hAnsi="Aptos"/>
                <w:sz w:val="20"/>
                <w:szCs w:val="20"/>
              </w:rPr>
              <w:t>5123-2-06</w:t>
            </w:r>
          </w:p>
        </w:tc>
        <w:tc>
          <w:tcPr>
            <w:tcW w:w="5403" w:type="dxa"/>
          </w:tcPr>
          <w:p w14:paraId="31C9A6C1" w14:textId="6699CCA0" w:rsidR="00FC7022" w:rsidRPr="003B1BA7" w:rsidRDefault="00FC7022" w:rsidP="00FC7022">
            <w:pPr>
              <w:ind w:left="-14" w:firstLine="14"/>
              <w:rPr>
                <w:rFonts w:ascii="Aptos" w:hAnsi="Aptos" w:cstheme="minorHAnsi"/>
                <w:color w:val="FF0000"/>
                <w:sz w:val="20"/>
                <w:szCs w:val="20"/>
              </w:rPr>
            </w:pPr>
            <w:r w:rsidRPr="003B1BA7">
              <w:rPr>
                <w:rFonts w:ascii="Aptos" w:hAnsi="Aptos"/>
                <w:sz w:val="20"/>
                <w:szCs w:val="20"/>
              </w:rPr>
              <w:t>The provider is required to share the record of the restrictive measure implementation with the team for the purpose of the 90-day review</w:t>
            </w:r>
          </w:p>
        </w:tc>
      </w:tr>
    </w:tbl>
    <w:p w14:paraId="41248675" w14:textId="77777777" w:rsidR="00BA7EC1" w:rsidRPr="003B1BA7" w:rsidRDefault="00BA7EC1" w:rsidP="000C0BCB">
      <w:pPr>
        <w:rPr>
          <w:rFonts w:ascii="Aptos" w:hAnsi="Aptos" w:cstheme="minorHAnsi"/>
          <w:sz w:val="20"/>
          <w:szCs w:val="20"/>
        </w:rPr>
      </w:pPr>
    </w:p>
    <w:p w14:paraId="1637E4B6" w14:textId="77777777" w:rsidR="00730F3E" w:rsidRPr="003B1BA7" w:rsidRDefault="00730F3E" w:rsidP="000C0BCB">
      <w:pPr>
        <w:rPr>
          <w:rFonts w:ascii="Aptos" w:hAnsi="Aptos" w:cstheme="minorHAnsi"/>
          <w:sz w:val="20"/>
          <w:szCs w:val="20"/>
        </w:rPr>
      </w:pPr>
    </w:p>
    <w:tbl>
      <w:tblPr>
        <w:tblStyle w:val="TableGrid"/>
        <w:tblW w:w="14407" w:type="dxa"/>
        <w:jc w:val="center"/>
        <w:tblLook w:val="04A0" w:firstRow="1" w:lastRow="0" w:firstColumn="1" w:lastColumn="0" w:noHBand="0" w:noVBand="1"/>
      </w:tblPr>
      <w:tblGrid>
        <w:gridCol w:w="1159"/>
        <w:gridCol w:w="1152"/>
        <w:gridCol w:w="1152"/>
        <w:gridCol w:w="5472"/>
        <w:gridCol w:w="5472"/>
      </w:tblGrid>
      <w:tr w:rsidR="00D761A5" w:rsidRPr="003B1BA7" w14:paraId="2BAD7E72" w14:textId="6C9FA304" w:rsidTr="04FA3072">
        <w:trPr>
          <w:tblHeader/>
          <w:jc w:val="center"/>
        </w:trPr>
        <w:tc>
          <w:tcPr>
            <w:tcW w:w="1159" w:type="dxa"/>
            <w:shd w:val="clear" w:color="auto" w:fill="D9D9D9" w:themeFill="background1" w:themeFillShade="D9"/>
          </w:tcPr>
          <w:p w14:paraId="6A2F2C6A" w14:textId="5F8A8906" w:rsidR="00D761A5" w:rsidRPr="003B1BA7" w:rsidRDefault="00D761A5" w:rsidP="002F2995">
            <w:pPr>
              <w:ind w:left="0" w:firstLine="0"/>
              <w:jc w:val="center"/>
              <w:rPr>
                <w:rFonts w:ascii="Aptos" w:hAnsi="Aptos" w:cstheme="minorHAnsi"/>
                <w:b/>
                <w:sz w:val="20"/>
                <w:szCs w:val="20"/>
              </w:rPr>
            </w:pPr>
          </w:p>
        </w:tc>
        <w:tc>
          <w:tcPr>
            <w:tcW w:w="1152" w:type="dxa"/>
            <w:shd w:val="clear" w:color="auto" w:fill="D9D9D9" w:themeFill="background1" w:themeFillShade="D9"/>
          </w:tcPr>
          <w:p w14:paraId="2EC7C3BD" w14:textId="4DF62460" w:rsidR="00D761A5" w:rsidRPr="003B1BA7" w:rsidRDefault="00D761A5" w:rsidP="00730ED1">
            <w:pPr>
              <w:ind w:left="0" w:firstLine="0"/>
              <w:jc w:val="center"/>
              <w:rPr>
                <w:rFonts w:ascii="Aptos" w:hAnsi="Aptos" w:cstheme="minorHAnsi"/>
                <w:b/>
                <w:sz w:val="20"/>
                <w:szCs w:val="20"/>
              </w:rPr>
            </w:pPr>
          </w:p>
        </w:tc>
        <w:tc>
          <w:tcPr>
            <w:tcW w:w="1152" w:type="dxa"/>
            <w:shd w:val="clear" w:color="auto" w:fill="D9D9D9" w:themeFill="background1" w:themeFillShade="D9"/>
          </w:tcPr>
          <w:p w14:paraId="40ACEC59" w14:textId="77777777" w:rsidR="00D761A5" w:rsidRPr="003B1BA7" w:rsidRDefault="00D761A5" w:rsidP="00ED2F26">
            <w:pPr>
              <w:jc w:val="center"/>
              <w:rPr>
                <w:rFonts w:ascii="Aptos" w:hAnsi="Aptos" w:cstheme="minorHAnsi"/>
                <w:b/>
                <w:sz w:val="20"/>
                <w:szCs w:val="20"/>
              </w:rPr>
            </w:pPr>
          </w:p>
        </w:tc>
        <w:tc>
          <w:tcPr>
            <w:tcW w:w="5472" w:type="dxa"/>
            <w:shd w:val="clear" w:color="auto" w:fill="D9D9D9" w:themeFill="background1" w:themeFillShade="D9"/>
          </w:tcPr>
          <w:p w14:paraId="44F3DF22" w14:textId="5F2F96E5" w:rsidR="00D761A5" w:rsidRPr="003B1BA7" w:rsidRDefault="00D761A5" w:rsidP="00AB4D33">
            <w:pPr>
              <w:jc w:val="center"/>
              <w:rPr>
                <w:rFonts w:ascii="Aptos" w:hAnsi="Aptos" w:cstheme="minorHAnsi"/>
                <w:b/>
                <w:sz w:val="20"/>
                <w:szCs w:val="20"/>
              </w:rPr>
            </w:pPr>
            <w:r w:rsidRPr="003B1BA7">
              <w:rPr>
                <w:rFonts w:ascii="Aptos" w:hAnsi="Aptos" w:cstheme="minorHAnsi"/>
                <w:b/>
                <w:sz w:val="20"/>
                <w:szCs w:val="20"/>
              </w:rPr>
              <w:t>PERSONAL FUNDS</w:t>
            </w:r>
          </w:p>
        </w:tc>
        <w:tc>
          <w:tcPr>
            <w:tcW w:w="5472" w:type="dxa"/>
            <w:shd w:val="clear" w:color="auto" w:fill="D9D9D9" w:themeFill="background1" w:themeFillShade="D9"/>
          </w:tcPr>
          <w:p w14:paraId="5AC3FC28" w14:textId="38E45E52" w:rsidR="00D761A5" w:rsidRPr="003B1BA7" w:rsidRDefault="00D761A5" w:rsidP="000C0BCB">
            <w:pPr>
              <w:ind w:left="310" w:hanging="310"/>
              <w:jc w:val="center"/>
              <w:rPr>
                <w:rFonts w:ascii="Aptos" w:hAnsi="Aptos" w:cstheme="minorHAnsi"/>
                <w:b/>
                <w:sz w:val="20"/>
                <w:szCs w:val="20"/>
              </w:rPr>
            </w:pPr>
          </w:p>
        </w:tc>
      </w:tr>
      <w:tr w:rsidR="00D761A5" w:rsidRPr="003B1BA7" w14:paraId="63EAA3C0" w14:textId="33BA22F4" w:rsidTr="04FA3072">
        <w:trPr>
          <w:tblHeader/>
          <w:jc w:val="center"/>
        </w:trPr>
        <w:tc>
          <w:tcPr>
            <w:tcW w:w="1159" w:type="dxa"/>
            <w:shd w:val="clear" w:color="auto" w:fill="D9D9D9" w:themeFill="background1" w:themeFillShade="D9"/>
            <w:vAlign w:val="center"/>
          </w:tcPr>
          <w:p w14:paraId="085EC8BF" w14:textId="00D3FC81" w:rsidR="00D761A5" w:rsidRPr="003B1BA7" w:rsidRDefault="00D761A5" w:rsidP="002F2995">
            <w:pPr>
              <w:ind w:left="0" w:firstLine="0"/>
              <w:jc w:val="center"/>
              <w:rPr>
                <w:rFonts w:ascii="Aptos" w:hAnsi="Aptos" w:cstheme="minorHAnsi"/>
                <w:b/>
                <w:sz w:val="20"/>
                <w:szCs w:val="20"/>
              </w:rPr>
            </w:pPr>
            <w:r w:rsidRPr="003B1BA7">
              <w:rPr>
                <w:rFonts w:ascii="Aptos" w:hAnsi="Aptos" w:cstheme="minorHAnsi"/>
                <w:b/>
                <w:sz w:val="20"/>
                <w:szCs w:val="20"/>
              </w:rPr>
              <w:t>SECTION</w:t>
            </w:r>
            <w:r w:rsidR="00AB4D33" w:rsidRPr="003B1BA7">
              <w:rPr>
                <w:rFonts w:ascii="Aptos" w:hAnsi="Aptos" w:cstheme="minorHAnsi"/>
                <w:b/>
                <w:sz w:val="20"/>
                <w:szCs w:val="20"/>
              </w:rPr>
              <w:t xml:space="preserve"> 4</w:t>
            </w:r>
          </w:p>
        </w:tc>
        <w:tc>
          <w:tcPr>
            <w:tcW w:w="1152" w:type="dxa"/>
            <w:shd w:val="clear" w:color="auto" w:fill="D9D9D9" w:themeFill="background1" w:themeFillShade="D9"/>
            <w:vAlign w:val="center"/>
          </w:tcPr>
          <w:p w14:paraId="5C612531" w14:textId="06B5C166" w:rsidR="00D761A5" w:rsidRPr="003B1BA7" w:rsidRDefault="00D761A5" w:rsidP="00730ED1">
            <w:pPr>
              <w:ind w:left="0" w:firstLine="0"/>
              <w:jc w:val="center"/>
              <w:rPr>
                <w:rFonts w:ascii="Aptos" w:hAnsi="Aptos" w:cstheme="minorHAnsi"/>
                <w:b/>
                <w:sz w:val="20"/>
                <w:szCs w:val="20"/>
              </w:rPr>
            </w:pPr>
            <w:r w:rsidRPr="003B1BA7">
              <w:rPr>
                <w:rFonts w:ascii="Aptos" w:hAnsi="Aptos" w:cstheme="minorHAnsi"/>
                <w:b/>
                <w:sz w:val="20"/>
                <w:szCs w:val="20"/>
              </w:rPr>
              <w:t>SUB SECTION</w:t>
            </w:r>
          </w:p>
        </w:tc>
        <w:tc>
          <w:tcPr>
            <w:tcW w:w="1152" w:type="dxa"/>
            <w:shd w:val="clear" w:color="auto" w:fill="D9D9D9" w:themeFill="background1" w:themeFillShade="D9"/>
            <w:vAlign w:val="center"/>
          </w:tcPr>
          <w:p w14:paraId="70F50F3D" w14:textId="0C7121EF" w:rsidR="00D761A5" w:rsidRPr="003B1BA7" w:rsidRDefault="00D761A5" w:rsidP="00ED2F26">
            <w:pPr>
              <w:jc w:val="center"/>
              <w:rPr>
                <w:rFonts w:ascii="Aptos" w:hAnsi="Aptos" w:cstheme="minorHAnsi"/>
                <w:b/>
                <w:sz w:val="20"/>
                <w:szCs w:val="20"/>
              </w:rPr>
            </w:pPr>
            <w:r w:rsidRPr="003B1BA7">
              <w:rPr>
                <w:rFonts w:ascii="Aptos" w:hAnsi="Aptos" w:cstheme="minorHAnsi"/>
                <w:b/>
                <w:sz w:val="20"/>
                <w:szCs w:val="20"/>
              </w:rPr>
              <w:t>Question #</w:t>
            </w:r>
          </w:p>
        </w:tc>
        <w:tc>
          <w:tcPr>
            <w:tcW w:w="5472" w:type="dxa"/>
            <w:shd w:val="clear" w:color="auto" w:fill="D9D9D9" w:themeFill="background1" w:themeFillShade="D9"/>
            <w:vAlign w:val="center"/>
          </w:tcPr>
          <w:p w14:paraId="045695A5" w14:textId="6B2F8D70" w:rsidR="00D761A5" w:rsidRPr="003B1BA7" w:rsidRDefault="00D761A5" w:rsidP="000C0BCB">
            <w:pPr>
              <w:jc w:val="center"/>
              <w:rPr>
                <w:rFonts w:ascii="Aptos" w:hAnsi="Aptos" w:cstheme="minorHAnsi"/>
                <w:b/>
                <w:sz w:val="20"/>
                <w:szCs w:val="20"/>
              </w:rPr>
            </w:pPr>
            <w:r w:rsidRPr="003B1BA7">
              <w:rPr>
                <w:rFonts w:ascii="Aptos" w:hAnsi="Aptos" w:cstheme="minorHAnsi"/>
                <w:b/>
                <w:sz w:val="20"/>
                <w:szCs w:val="20"/>
              </w:rPr>
              <w:t>Question</w:t>
            </w:r>
          </w:p>
        </w:tc>
        <w:tc>
          <w:tcPr>
            <w:tcW w:w="5472" w:type="dxa"/>
            <w:shd w:val="clear" w:color="auto" w:fill="D9D9D9" w:themeFill="background1" w:themeFillShade="D9"/>
            <w:vAlign w:val="center"/>
          </w:tcPr>
          <w:p w14:paraId="08B77F6F" w14:textId="1A51E3B2" w:rsidR="00D761A5" w:rsidRPr="003B1BA7" w:rsidRDefault="00D761A5" w:rsidP="000C0BCB">
            <w:pPr>
              <w:ind w:left="310" w:hanging="310"/>
              <w:jc w:val="center"/>
              <w:rPr>
                <w:rFonts w:ascii="Aptos" w:hAnsi="Aptos" w:cstheme="minorHAnsi"/>
                <w:b/>
                <w:sz w:val="20"/>
                <w:szCs w:val="20"/>
              </w:rPr>
            </w:pPr>
            <w:r w:rsidRPr="003B1BA7">
              <w:rPr>
                <w:rFonts w:ascii="Aptos" w:hAnsi="Aptos" w:cstheme="minorHAnsi"/>
                <w:b/>
                <w:sz w:val="20"/>
                <w:szCs w:val="20"/>
              </w:rPr>
              <w:t>Guidance/Additional Information</w:t>
            </w:r>
          </w:p>
        </w:tc>
      </w:tr>
      <w:tr w:rsidR="00D761A5" w:rsidRPr="003B1BA7" w14:paraId="150EB71B" w14:textId="37A31924" w:rsidTr="04FA3072">
        <w:trPr>
          <w:jc w:val="center"/>
        </w:trPr>
        <w:tc>
          <w:tcPr>
            <w:tcW w:w="1159" w:type="dxa"/>
          </w:tcPr>
          <w:p w14:paraId="69FF3DE8" w14:textId="701CA12F" w:rsidR="00D761A5" w:rsidRPr="003B1BA7" w:rsidRDefault="3F5B8A8D" w:rsidP="002F2995">
            <w:pPr>
              <w:ind w:left="0" w:firstLine="0"/>
              <w:jc w:val="center"/>
              <w:rPr>
                <w:rFonts w:ascii="Aptos" w:hAnsi="Aptos" w:cstheme="minorHAnsi"/>
                <w:sz w:val="20"/>
                <w:szCs w:val="20"/>
              </w:rPr>
            </w:pPr>
            <w:r w:rsidRPr="003B1BA7">
              <w:rPr>
                <w:rFonts w:ascii="Aptos" w:hAnsi="Aptos" w:cstheme="minorHAnsi"/>
                <w:sz w:val="20"/>
                <w:szCs w:val="20"/>
              </w:rPr>
              <w:t>CORE</w:t>
            </w:r>
          </w:p>
        </w:tc>
        <w:tc>
          <w:tcPr>
            <w:tcW w:w="1152" w:type="dxa"/>
          </w:tcPr>
          <w:p w14:paraId="50ADE4A7" w14:textId="5B7C4015" w:rsidR="00D761A5" w:rsidRPr="003B1BA7" w:rsidRDefault="3F5B8A8D" w:rsidP="00730ED1">
            <w:pPr>
              <w:ind w:left="0" w:firstLine="0"/>
              <w:jc w:val="center"/>
              <w:rPr>
                <w:rFonts w:ascii="Aptos" w:hAnsi="Aptos" w:cstheme="minorHAnsi"/>
                <w:sz w:val="20"/>
                <w:szCs w:val="20"/>
              </w:rPr>
            </w:pPr>
            <w:r w:rsidRPr="003B1BA7">
              <w:rPr>
                <w:rFonts w:ascii="Aptos" w:hAnsi="Aptos" w:cstheme="minorHAnsi"/>
                <w:sz w:val="20"/>
                <w:szCs w:val="20"/>
              </w:rPr>
              <w:t>Personal Funds</w:t>
            </w:r>
          </w:p>
        </w:tc>
        <w:tc>
          <w:tcPr>
            <w:tcW w:w="1152" w:type="dxa"/>
          </w:tcPr>
          <w:p w14:paraId="04394821" w14:textId="0015A6B0" w:rsidR="00D761A5" w:rsidRPr="003B1BA7" w:rsidRDefault="3F5B8A8D" w:rsidP="05D10DBF">
            <w:pPr>
              <w:jc w:val="center"/>
              <w:rPr>
                <w:rFonts w:ascii="Aptos" w:hAnsi="Aptos" w:cstheme="minorHAnsi"/>
                <w:sz w:val="20"/>
                <w:szCs w:val="20"/>
              </w:rPr>
            </w:pPr>
            <w:r w:rsidRPr="003B1BA7">
              <w:rPr>
                <w:rFonts w:ascii="Aptos" w:hAnsi="Aptos" w:cstheme="minorHAnsi"/>
                <w:sz w:val="20"/>
                <w:szCs w:val="20"/>
              </w:rPr>
              <w:t>4.001</w:t>
            </w:r>
          </w:p>
        </w:tc>
        <w:tc>
          <w:tcPr>
            <w:tcW w:w="5472" w:type="dxa"/>
          </w:tcPr>
          <w:p w14:paraId="718FB658" w14:textId="15F75B53" w:rsidR="00D761A5" w:rsidRPr="003B1BA7" w:rsidRDefault="009F2708" w:rsidP="00777CD1">
            <w:pPr>
              <w:ind w:left="0" w:firstLine="0"/>
              <w:rPr>
                <w:rFonts w:ascii="Aptos" w:eastAsia="Calibri" w:hAnsi="Aptos" w:cstheme="minorHAnsi"/>
                <w:sz w:val="20"/>
                <w:szCs w:val="20"/>
              </w:rPr>
            </w:pPr>
            <w:r w:rsidRPr="003B1BA7">
              <w:rPr>
                <w:rFonts w:ascii="Aptos" w:eastAsia="Calibri" w:hAnsi="Aptos" w:cstheme="minorHAnsi"/>
                <w:sz w:val="20"/>
                <w:szCs w:val="20"/>
              </w:rPr>
              <w:t>If responsible for assisting with personal funds</w:t>
            </w:r>
            <w:r w:rsidR="003533D9" w:rsidRPr="003B1BA7">
              <w:rPr>
                <w:rFonts w:ascii="Aptos" w:eastAsia="Calibri" w:hAnsi="Aptos" w:cstheme="minorHAnsi"/>
                <w:sz w:val="20"/>
                <w:szCs w:val="20"/>
              </w:rPr>
              <w:t xml:space="preserve"> while providing a paid waiver service</w:t>
            </w:r>
            <w:r w:rsidRPr="003B1BA7">
              <w:rPr>
                <w:rFonts w:ascii="Aptos" w:eastAsia="Calibri" w:hAnsi="Aptos" w:cstheme="minorHAnsi"/>
                <w:sz w:val="20"/>
                <w:szCs w:val="20"/>
              </w:rPr>
              <w:t xml:space="preserve">, </w:t>
            </w:r>
            <w:r w:rsidR="00DD46D2" w:rsidRPr="003B1BA7">
              <w:rPr>
                <w:rFonts w:ascii="Aptos" w:eastAsia="Calibri" w:hAnsi="Aptos" w:cstheme="minorHAnsi"/>
                <w:sz w:val="20"/>
                <w:szCs w:val="20"/>
              </w:rPr>
              <w:t>did</w:t>
            </w:r>
            <w:r w:rsidR="04C07BAE" w:rsidRPr="003B1BA7">
              <w:rPr>
                <w:rFonts w:ascii="Aptos" w:eastAsia="Calibri" w:hAnsi="Aptos" w:cstheme="minorHAnsi"/>
                <w:sz w:val="20"/>
                <w:szCs w:val="20"/>
              </w:rPr>
              <w:t xml:space="preserve"> the provider ensure that individuals</w:t>
            </w:r>
            <w:r w:rsidR="5C8F3D7A" w:rsidRPr="003B1BA7">
              <w:rPr>
                <w:rFonts w:ascii="Aptos" w:eastAsia="Calibri" w:hAnsi="Aptos" w:cstheme="minorHAnsi"/>
                <w:sz w:val="20"/>
                <w:szCs w:val="20"/>
              </w:rPr>
              <w:t>:</w:t>
            </w:r>
          </w:p>
          <w:p w14:paraId="6A82DBD2" w14:textId="15B61AA5" w:rsidR="00D761A5" w:rsidRPr="003B1BA7" w:rsidRDefault="5C8F3D7A" w:rsidP="00E200DB">
            <w:pPr>
              <w:pStyle w:val="ListParagraph"/>
              <w:numPr>
                <w:ilvl w:val="0"/>
                <w:numId w:val="52"/>
              </w:numPr>
              <w:ind w:left="216" w:hanging="216"/>
              <w:rPr>
                <w:rFonts w:ascii="Aptos" w:eastAsia="Calibri" w:hAnsi="Aptos" w:cstheme="minorHAnsi"/>
                <w:sz w:val="20"/>
                <w:szCs w:val="20"/>
              </w:rPr>
            </w:pPr>
            <w:r w:rsidRPr="003B1BA7">
              <w:rPr>
                <w:rFonts w:ascii="Aptos" w:eastAsia="Calibri" w:hAnsi="Aptos" w:cstheme="minorHAnsi"/>
                <w:sz w:val="20"/>
                <w:szCs w:val="20"/>
              </w:rPr>
              <w:t>H</w:t>
            </w:r>
            <w:r w:rsidR="04C07BAE" w:rsidRPr="003B1BA7">
              <w:rPr>
                <w:rFonts w:ascii="Aptos" w:eastAsia="Calibri" w:hAnsi="Aptos" w:cstheme="minorHAnsi"/>
                <w:sz w:val="20"/>
                <w:szCs w:val="20"/>
              </w:rPr>
              <w:t>ave access to their funds</w:t>
            </w:r>
            <w:r w:rsidR="13914B4B" w:rsidRPr="003B1BA7">
              <w:rPr>
                <w:rFonts w:ascii="Aptos" w:eastAsia="Calibri" w:hAnsi="Aptos" w:cstheme="minorHAnsi"/>
                <w:sz w:val="20"/>
                <w:szCs w:val="20"/>
              </w:rPr>
              <w:t>,</w:t>
            </w:r>
            <w:r w:rsidR="0034075B" w:rsidRPr="003B1BA7">
              <w:rPr>
                <w:rFonts w:ascii="Aptos" w:eastAsia="Calibri" w:hAnsi="Aptos" w:cstheme="minorHAnsi"/>
                <w:sz w:val="20"/>
                <w:szCs w:val="20"/>
              </w:rPr>
              <w:t xml:space="preserve"> and</w:t>
            </w:r>
          </w:p>
          <w:p w14:paraId="6D2EB436" w14:textId="54C1EC10" w:rsidR="00D761A5" w:rsidRPr="003B1BA7" w:rsidRDefault="0034075B" w:rsidP="00E200DB">
            <w:pPr>
              <w:pStyle w:val="ListParagraph"/>
              <w:numPr>
                <w:ilvl w:val="0"/>
                <w:numId w:val="52"/>
              </w:numPr>
              <w:ind w:left="216" w:hanging="216"/>
              <w:rPr>
                <w:rFonts w:ascii="Aptos" w:eastAsia="Calibri" w:hAnsi="Aptos" w:cstheme="minorHAnsi"/>
                <w:sz w:val="20"/>
                <w:szCs w:val="20"/>
              </w:rPr>
            </w:pPr>
            <w:r w:rsidRPr="003B1BA7">
              <w:rPr>
                <w:rFonts w:ascii="Aptos" w:eastAsia="Calibri" w:hAnsi="Aptos" w:cstheme="minorHAnsi"/>
                <w:sz w:val="20"/>
                <w:szCs w:val="20"/>
              </w:rPr>
              <w:t>A</w:t>
            </w:r>
            <w:r w:rsidR="13914B4B" w:rsidRPr="003B1BA7">
              <w:rPr>
                <w:rFonts w:ascii="Aptos" w:eastAsia="Calibri" w:hAnsi="Aptos" w:cstheme="minorHAnsi"/>
                <w:sz w:val="20"/>
                <w:szCs w:val="20"/>
              </w:rPr>
              <w:t>re able to</w:t>
            </w:r>
            <w:r w:rsidR="04C07BAE" w:rsidRPr="003B1BA7">
              <w:rPr>
                <w:rFonts w:ascii="Aptos" w:hAnsi="Aptos" w:cstheme="minorHAnsi"/>
                <w:sz w:val="20"/>
                <w:szCs w:val="20"/>
              </w:rPr>
              <w:t xml:space="preserve"> purchase items, goods, and services of </w:t>
            </w:r>
            <w:r w:rsidRPr="003B1BA7">
              <w:rPr>
                <w:rFonts w:ascii="Aptos" w:hAnsi="Aptos" w:cstheme="minorHAnsi"/>
                <w:sz w:val="20"/>
                <w:szCs w:val="20"/>
              </w:rPr>
              <w:t>their</w:t>
            </w:r>
            <w:r w:rsidR="04C07BAE" w:rsidRPr="003B1BA7">
              <w:rPr>
                <w:rFonts w:ascii="Aptos" w:hAnsi="Aptos" w:cstheme="minorHAnsi"/>
                <w:sz w:val="20"/>
                <w:szCs w:val="20"/>
              </w:rPr>
              <w:t xml:space="preserve"> preference?   </w:t>
            </w:r>
          </w:p>
          <w:p w14:paraId="20442630" w14:textId="597F4155" w:rsidR="00D761A5" w:rsidRPr="003B1BA7" w:rsidRDefault="00513AED" w:rsidP="4F182E8E">
            <w:pPr>
              <w:rPr>
                <w:rFonts w:ascii="Aptos" w:hAnsi="Aptos" w:cstheme="minorHAnsi"/>
                <w:color w:val="FF0000"/>
                <w:sz w:val="20"/>
                <w:szCs w:val="20"/>
              </w:rPr>
            </w:pPr>
            <w:r w:rsidRPr="003B1BA7">
              <w:rPr>
                <w:rFonts w:ascii="Aptos" w:hAnsi="Aptos" w:cstheme="minorHAnsi"/>
                <w:sz w:val="20"/>
                <w:szCs w:val="20"/>
              </w:rPr>
              <w:t xml:space="preserve">5123-2-07 </w:t>
            </w:r>
          </w:p>
          <w:p w14:paraId="050B241A" w14:textId="1DA75A2A" w:rsidR="00D761A5" w:rsidRPr="003B1BA7" w:rsidRDefault="00D761A5" w:rsidP="05D10DBF">
            <w:pPr>
              <w:rPr>
                <w:rFonts w:ascii="Aptos" w:hAnsi="Aptos" w:cstheme="minorHAnsi"/>
                <w:sz w:val="20"/>
                <w:szCs w:val="20"/>
              </w:rPr>
            </w:pPr>
          </w:p>
          <w:p w14:paraId="62FEB633" w14:textId="5D16D3E5" w:rsidR="00D761A5" w:rsidRPr="003B1BA7" w:rsidRDefault="00D761A5" w:rsidP="05D10DBF">
            <w:pPr>
              <w:rPr>
                <w:rFonts w:ascii="Aptos" w:eastAsia="Times New Roman" w:hAnsi="Aptos" w:cstheme="minorHAnsi"/>
                <w:sz w:val="20"/>
                <w:szCs w:val="20"/>
              </w:rPr>
            </w:pPr>
          </w:p>
        </w:tc>
        <w:tc>
          <w:tcPr>
            <w:tcW w:w="5472" w:type="dxa"/>
          </w:tcPr>
          <w:p w14:paraId="60A0C01B" w14:textId="4FB02A9A" w:rsidR="00D761A5" w:rsidRPr="003B1BA7" w:rsidRDefault="3F5B8A8D" w:rsidP="00AC6DA5">
            <w:pPr>
              <w:ind w:left="0" w:firstLine="0"/>
              <w:rPr>
                <w:rFonts w:ascii="Aptos" w:hAnsi="Aptos" w:cstheme="minorHAnsi"/>
                <w:sz w:val="20"/>
                <w:szCs w:val="20"/>
              </w:rPr>
            </w:pPr>
            <w:r w:rsidRPr="003B1BA7">
              <w:rPr>
                <w:rFonts w:ascii="Aptos" w:hAnsi="Aptos" w:cstheme="minorHAnsi"/>
                <w:sz w:val="20"/>
                <w:szCs w:val="20"/>
              </w:rPr>
              <w:t xml:space="preserve">This applies to any provider listed in the </w:t>
            </w:r>
            <w:r w:rsidR="00D82AB7" w:rsidRPr="003B1BA7">
              <w:rPr>
                <w:rFonts w:ascii="Aptos" w:hAnsi="Aptos" w:cstheme="minorHAnsi"/>
                <w:sz w:val="20"/>
                <w:szCs w:val="20"/>
              </w:rPr>
              <w:t xml:space="preserve">plan </w:t>
            </w:r>
            <w:r w:rsidRPr="003B1BA7">
              <w:rPr>
                <w:rFonts w:ascii="Aptos" w:hAnsi="Aptos" w:cstheme="minorHAnsi"/>
                <w:sz w:val="20"/>
                <w:szCs w:val="20"/>
              </w:rPr>
              <w:t>as r</w:t>
            </w:r>
            <w:r w:rsidR="0034075B" w:rsidRPr="003B1BA7">
              <w:rPr>
                <w:rFonts w:ascii="Aptos" w:hAnsi="Aptos" w:cstheme="minorHAnsi"/>
                <w:sz w:val="20"/>
                <w:szCs w:val="20"/>
              </w:rPr>
              <w:t>esponsible for individual funds:</w:t>
            </w:r>
          </w:p>
          <w:p w14:paraId="11F6B623" w14:textId="76656E19" w:rsidR="00D761A5" w:rsidRPr="003B1BA7" w:rsidRDefault="3F5B8A8D" w:rsidP="00E66687">
            <w:pPr>
              <w:pStyle w:val="ListParagraph"/>
              <w:numPr>
                <w:ilvl w:val="0"/>
                <w:numId w:val="20"/>
              </w:numPr>
              <w:ind w:left="216" w:hanging="216"/>
              <w:contextualSpacing w:val="0"/>
              <w:rPr>
                <w:rFonts w:ascii="Aptos" w:hAnsi="Aptos" w:cstheme="minorHAnsi"/>
                <w:sz w:val="20"/>
                <w:szCs w:val="20"/>
              </w:rPr>
            </w:pPr>
            <w:r w:rsidRPr="003B1BA7">
              <w:rPr>
                <w:rFonts w:ascii="Aptos" w:hAnsi="Aptos" w:cstheme="minorHAnsi"/>
                <w:sz w:val="20"/>
                <w:szCs w:val="20"/>
              </w:rPr>
              <w:t>Deposits must be made within</w:t>
            </w:r>
            <w:r w:rsidRPr="003B1BA7">
              <w:rPr>
                <w:rFonts w:ascii="Aptos" w:hAnsi="Aptos" w:cstheme="minorHAnsi"/>
                <w:strike/>
                <w:sz w:val="20"/>
                <w:szCs w:val="20"/>
              </w:rPr>
              <w:t xml:space="preserve"> </w:t>
            </w:r>
            <w:r w:rsidR="006A5F8F" w:rsidRPr="003B1BA7">
              <w:rPr>
                <w:rFonts w:ascii="Aptos" w:hAnsi="Aptos" w:cstheme="minorHAnsi"/>
                <w:sz w:val="20"/>
                <w:szCs w:val="20"/>
              </w:rPr>
              <w:t xml:space="preserve">five </w:t>
            </w:r>
            <w:r w:rsidR="0034075B" w:rsidRPr="003B1BA7">
              <w:rPr>
                <w:rFonts w:ascii="Aptos" w:hAnsi="Aptos" w:cstheme="minorHAnsi"/>
                <w:sz w:val="20"/>
                <w:szCs w:val="20"/>
              </w:rPr>
              <w:t>days of receipt of funds,</w:t>
            </w:r>
          </w:p>
          <w:p w14:paraId="40B60686" w14:textId="5729D124" w:rsidR="00D761A5" w:rsidRPr="003B1BA7" w:rsidRDefault="3F5B8A8D" w:rsidP="00E66687">
            <w:pPr>
              <w:pStyle w:val="ListParagraph"/>
              <w:numPr>
                <w:ilvl w:val="0"/>
                <w:numId w:val="20"/>
              </w:numPr>
              <w:ind w:left="216" w:hanging="216"/>
              <w:contextualSpacing w:val="0"/>
              <w:rPr>
                <w:rFonts w:ascii="Aptos" w:hAnsi="Aptos" w:cstheme="minorHAnsi"/>
                <w:sz w:val="20"/>
                <w:szCs w:val="20"/>
              </w:rPr>
            </w:pPr>
            <w:r w:rsidRPr="003B1BA7">
              <w:rPr>
                <w:rFonts w:ascii="Aptos" w:hAnsi="Aptos" w:cstheme="minorHAnsi"/>
                <w:sz w:val="20"/>
                <w:szCs w:val="20"/>
              </w:rPr>
              <w:t xml:space="preserve">Monies must be made available within </w:t>
            </w:r>
            <w:r w:rsidR="006A5F8F" w:rsidRPr="003B1BA7">
              <w:rPr>
                <w:rFonts w:ascii="Aptos" w:hAnsi="Aptos" w:cstheme="minorHAnsi"/>
                <w:sz w:val="20"/>
                <w:szCs w:val="20"/>
              </w:rPr>
              <w:t>three</w:t>
            </w:r>
            <w:r w:rsidRPr="003B1BA7">
              <w:rPr>
                <w:rFonts w:ascii="Aptos" w:hAnsi="Aptos" w:cstheme="minorHAnsi"/>
                <w:sz w:val="20"/>
                <w:szCs w:val="20"/>
              </w:rPr>
              <w:t xml:space="preserve"> da</w:t>
            </w:r>
            <w:r w:rsidR="0034075B" w:rsidRPr="003B1BA7">
              <w:rPr>
                <w:rFonts w:ascii="Aptos" w:hAnsi="Aptos" w:cstheme="minorHAnsi"/>
                <w:sz w:val="20"/>
                <w:szCs w:val="20"/>
              </w:rPr>
              <w:t>ys of request of the individual,</w:t>
            </w:r>
            <w:r w:rsidR="0034075B" w:rsidRPr="003B1BA7">
              <w:rPr>
                <w:rFonts w:ascii="Aptos" w:eastAsia="Times New Roman" w:hAnsi="Aptos" w:cstheme="minorHAnsi"/>
                <w:sz w:val="20"/>
                <w:szCs w:val="20"/>
              </w:rPr>
              <w:t xml:space="preserve"> and</w:t>
            </w:r>
          </w:p>
          <w:p w14:paraId="5C52BA28" w14:textId="72753C53" w:rsidR="00D761A5" w:rsidRPr="003B1BA7" w:rsidRDefault="3F5B8A8D" w:rsidP="00E66687">
            <w:pPr>
              <w:pStyle w:val="ListParagraph"/>
              <w:numPr>
                <w:ilvl w:val="0"/>
                <w:numId w:val="20"/>
              </w:numPr>
              <w:ind w:left="216" w:hanging="216"/>
              <w:contextualSpacing w:val="0"/>
              <w:rPr>
                <w:rFonts w:ascii="Aptos" w:hAnsi="Aptos" w:cstheme="minorHAnsi"/>
                <w:sz w:val="20"/>
                <w:szCs w:val="20"/>
              </w:rPr>
            </w:pPr>
            <w:r w:rsidRPr="003B1BA7">
              <w:rPr>
                <w:rFonts w:ascii="Aptos" w:hAnsi="Aptos" w:cstheme="minorHAnsi"/>
                <w:sz w:val="20"/>
                <w:szCs w:val="20"/>
              </w:rPr>
              <w:t xml:space="preserve">Individuals </w:t>
            </w:r>
            <w:r w:rsidR="00A259B8" w:rsidRPr="003B1BA7">
              <w:rPr>
                <w:rFonts w:ascii="Aptos" w:hAnsi="Aptos" w:cstheme="minorHAnsi"/>
                <w:sz w:val="20"/>
                <w:szCs w:val="20"/>
              </w:rPr>
              <w:t>can</w:t>
            </w:r>
            <w:r w:rsidRPr="003B1BA7">
              <w:rPr>
                <w:rFonts w:ascii="Aptos" w:hAnsi="Aptos" w:cstheme="minorHAnsi"/>
                <w:sz w:val="20"/>
                <w:szCs w:val="20"/>
              </w:rPr>
              <w:t xml:space="preserve"> control personal funds based on their abilities</w:t>
            </w:r>
            <w:r w:rsidR="0034075B" w:rsidRPr="003B1BA7">
              <w:rPr>
                <w:rFonts w:ascii="Aptos" w:hAnsi="Aptos" w:cstheme="minorHAnsi"/>
                <w:sz w:val="20"/>
                <w:szCs w:val="20"/>
              </w:rPr>
              <w:t>,</w:t>
            </w:r>
          </w:p>
          <w:p w14:paraId="07F11AC3" w14:textId="37E172E9" w:rsidR="00D761A5" w:rsidRPr="003B1BA7" w:rsidRDefault="00B10113" w:rsidP="00E66687">
            <w:pPr>
              <w:pStyle w:val="ListParagraph"/>
              <w:numPr>
                <w:ilvl w:val="0"/>
                <w:numId w:val="20"/>
              </w:numPr>
              <w:ind w:left="216" w:hanging="216"/>
              <w:contextualSpacing w:val="0"/>
              <w:rPr>
                <w:rFonts w:ascii="Aptos" w:eastAsiaTheme="minorEastAsia" w:hAnsi="Aptos" w:cstheme="minorHAnsi"/>
                <w:sz w:val="20"/>
                <w:szCs w:val="20"/>
              </w:rPr>
            </w:pPr>
            <w:r w:rsidRPr="003B1BA7">
              <w:rPr>
                <w:rFonts w:ascii="Aptos" w:eastAsia="Times New Roman" w:hAnsi="Aptos" w:cstheme="minorHAnsi"/>
                <w:sz w:val="20"/>
                <w:szCs w:val="20"/>
              </w:rPr>
              <w:t>Access is b</w:t>
            </w:r>
            <w:r w:rsidR="776EBCC1" w:rsidRPr="003B1BA7">
              <w:rPr>
                <w:rFonts w:ascii="Aptos" w:eastAsia="Times New Roman" w:hAnsi="Aptos" w:cstheme="minorHAnsi"/>
                <w:sz w:val="20"/>
                <w:szCs w:val="20"/>
              </w:rPr>
              <w:t>ased on the individual’s available resources</w:t>
            </w:r>
            <w:r w:rsidR="00BEDA4B" w:rsidRPr="003B1BA7">
              <w:rPr>
                <w:rFonts w:ascii="Aptos" w:eastAsia="Times New Roman" w:hAnsi="Aptos" w:cstheme="minorHAnsi"/>
                <w:sz w:val="20"/>
                <w:szCs w:val="20"/>
              </w:rPr>
              <w:t>.</w:t>
            </w:r>
          </w:p>
          <w:p w14:paraId="579F2256" w14:textId="77777777" w:rsidR="0034075B" w:rsidRPr="003B1BA7" w:rsidRDefault="0034075B" w:rsidP="0034075B">
            <w:pPr>
              <w:ind w:left="0" w:firstLine="0"/>
              <w:rPr>
                <w:rFonts w:ascii="Aptos" w:hAnsi="Aptos" w:cstheme="minorHAnsi"/>
                <w:sz w:val="20"/>
                <w:szCs w:val="20"/>
              </w:rPr>
            </w:pPr>
          </w:p>
          <w:p w14:paraId="22252A28" w14:textId="5509DD74" w:rsidR="00D126D8" w:rsidRPr="003B1BA7" w:rsidRDefault="776EBCC1" w:rsidP="00B57BFC">
            <w:pPr>
              <w:ind w:left="0" w:firstLine="0"/>
              <w:rPr>
                <w:rFonts w:ascii="Aptos" w:eastAsiaTheme="minorEastAsia" w:hAnsi="Aptos" w:cstheme="minorHAnsi"/>
                <w:sz w:val="20"/>
                <w:szCs w:val="20"/>
              </w:rPr>
            </w:pPr>
            <w:r w:rsidRPr="003B1BA7">
              <w:rPr>
                <w:rFonts w:ascii="Aptos" w:eastAsia="Times New Roman" w:hAnsi="Aptos" w:cstheme="minorHAnsi"/>
                <w:sz w:val="20"/>
                <w:szCs w:val="20"/>
              </w:rPr>
              <w:t xml:space="preserve">Licensed waiver facilities are NOT required to purchase individual items unless included in the Room </w:t>
            </w:r>
            <w:r w:rsidR="00014142" w:rsidRPr="003B1BA7">
              <w:rPr>
                <w:rFonts w:ascii="Aptos" w:eastAsia="Times New Roman" w:hAnsi="Aptos" w:cstheme="minorHAnsi"/>
                <w:sz w:val="20"/>
                <w:szCs w:val="20"/>
              </w:rPr>
              <w:t>and</w:t>
            </w:r>
            <w:r w:rsidRPr="003B1BA7">
              <w:rPr>
                <w:rFonts w:ascii="Aptos" w:eastAsia="Times New Roman" w:hAnsi="Aptos" w:cstheme="minorHAnsi"/>
                <w:sz w:val="20"/>
                <w:szCs w:val="20"/>
              </w:rPr>
              <w:t xml:space="preserve"> Board </w:t>
            </w:r>
            <w:r w:rsidR="00B10949" w:rsidRPr="003B1BA7">
              <w:rPr>
                <w:rFonts w:ascii="Aptos" w:eastAsia="Times New Roman" w:hAnsi="Aptos" w:cstheme="minorHAnsi"/>
                <w:sz w:val="20"/>
                <w:szCs w:val="20"/>
              </w:rPr>
              <w:t>agreement or</w:t>
            </w:r>
            <w:r w:rsidRPr="003B1BA7">
              <w:rPr>
                <w:rFonts w:ascii="Aptos" w:eastAsia="Times New Roman" w:hAnsi="Aptos" w:cstheme="minorHAnsi"/>
                <w:sz w:val="20"/>
                <w:szCs w:val="20"/>
              </w:rPr>
              <w:t xml:space="preserve"> covered by the waiver reimbursement</w:t>
            </w:r>
            <w:r w:rsidR="00A85010" w:rsidRPr="003B1BA7">
              <w:rPr>
                <w:rFonts w:ascii="Aptos" w:eastAsia="Times New Roman" w:hAnsi="Aptos" w:cstheme="minorHAnsi"/>
                <w:sz w:val="20"/>
                <w:szCs w:val="20"/>
              </w:rPr>
              <w:t>.</w:t>
            </w:r>
          </w:p>
        </w:tc>
      </w:tr>
      <w:tr w:rsidR="00D761A5" w:rsidRPr="003B1BA7" w14:paraId="3CC571B9" w14:textId="65519280" w:rsidTr="04FA3072">
        <w:trPr>
          <w:jc w:val="center"/>
        </w:trPr>
        <w:tc>
          <w:tcPr>
            <w:tcW w:w="1159" w:type="dxa"/>
          </w:tcPr>
          <w:p w14:paraId="458485C3" w14:textId="3789EFF7" w:rsidR="00D761A5" w:rsidRPr="003B1BA7" w:rsidRDefault="3F5B8A8D" w:rsidP="002F2995">
            <w:pPr>
              <w:ind w:left="0" w:firstLine="0"/>
              <w:jc w:val="center"/>
              <w:rPr>
                <w:rFonts w:ascii="Aptos" w:hAnsi="Aptos" w:cstheme="minorHAnsi"/>
                <w:sz w:val="20"/>
                <w:szCs w:val="20"/>
              </w:rPr>
            </w:pPr>
            <w:r w:rsidRPr="003B1BA7">
              <w:rPr>
                <w:rFonts w:ascii="Aptos" w:hAnsi="Aptos" w:cstheme="minorHAnsi"/>
                <w:sz w:val="20"/>
                <w:szCs w:val="20"/>
              </w:rPr>
              <w:t>CORE</w:t>
            </w:r>
          </w:p>
        </w:tc>
        <w:tc>
          <w:tcPr>
            <w:tcW w:w="1152" w:type="dxa"/>
          </w:tcPr>
          <w:p w14:paraId="7A07C642" w14:textId="41C7A089" w:rsidR="00D761A5" w:rsidRPr="003B1BA7" w:rsidRDefault="3F5B8A8D" w:rsidP="00730ED1">
            <w:pPr>
              <w:ind w:left="0" w:firstLine="0"/>
              <w:jc w:val="center"/>
              <w:rPr>
                <w:rFonts w:ascii="Aptos" w:hAnsi="Aptos" w:cstheme="minorHAnsi"/>
                <w:sz w:val="20"/>
                <w:szCs w:val="20"/>
              </w:rPr>
            </w:pPr>
            <w:r w:rsidRPr="003B1BA7">
              <w:rPr>
                <w:rFonts w:ascii="Aptos" w:hAnsi="Aptos" w:cstheme="minorHAnsi"/>
                <w:sz w:val="20"/>
                <w:szCs w:val="20"/>
              </w:rPr>
              <w:t>Personal Funds</w:t>
            </w:r>
          </w:p>
        </w:tc>
        <w:tc>
          <w:tcPr>
            <w:tcW w:w="1152" w:type="dxa"/>
          </w:tcPr>
          <w:p w14:paraId="7093376F" w14:textId="2B0FD84C" w:rsidR="00D761A5" w:rsidRPr="003B1BA7" w:rsidRDefault="3F5B8A8D" w:rsidP="05D10DBF">
            <w:pPr>
              <w:jc w:val="center"/>
              <w:rPr>
                <w:rFonts w:ascii="Aptos" w:hAnsi="Aptos" w:cstheme="minorHAnsi"/>
                <w:sz w:val="20"/>
                <w:szCs w:val="20"/>
              </w:rPr>
            </w:pPr>
            <w:r w:rsidRPr="003B1BA7">
              <w:rPr>
                <w:rFonts w:ascii="Aptos" w:hAnsi="Aptos" w:cstheme="minorHAnsi"/>
                <w:sz w:val="20"/>
                <w:szCs w:val="20"/>
              </w:rPr>
              <w:t>4.002</w:t>
            </w:r>
          </w:p>
        </w:tc>
        <w:tc>
          <w:tcPr>
            <w:tcW w:w="5472" w:type="dxa"/>
          </w:tcPr>
          <w:p w14:paraId="68159F59" w14:textId="7C1F90A9" w:rsidR="00D758F4" w:rsidRPr="003B1BA7" w:rsidRDefault="000625CD" w:rsidP="004A7682">
            <w:pPr>
              <w:ind w:left="0" w:firstLine="0"/>
              <w:rPr>
                <w:rFonts w:ascii="Aptos" w:eastAsia="Calibri" w:hAnsi="Aptos" w:cstheme="minorHAnsi"/>
                <w:sz w:val="20"/>
                <w:szCs w:val="20"/>
              </w:rPr>
            </w:pPr>
            <w:r w:rsidRPr="003B1BA7">
              <w:rPr>
                <w:rFonts w:ascii="Aptos" w:eastAsia="Calibri" w:hAnsi="Aptos" w:cstheme="minorHAnsi"/>
                <w:sz w:val="20"/>
                <w:szCs w:val="20"/>
              </w:rPr>
              <w:t>If responsible for assisting with personal funds</w:t>
            </w:r>
            <w:r w:rsidR="003533D9" w:rsidRPr="003B1BA7">
              <w:rPr>
                <w:rFonts w:ascii="Aptos" w:eastAsia="Calibri" w:hAnsi="Aptos" w:cstheme="minorHAnsi"/>
                <w:sz w:val="20"/>
                <w:szCs w:val="20"/>
              </w:rPr>
              <w:t xml:space="preserve"> while providing a paid waiver service</w:t>
            </w:r>
            <w:r w:rsidRPr="003B1BA7">
              <w:rPr>
                <w:rFonts w:ascii="Aptos" w:eastAsia="Calibri" w:hAnsi="Aptos" w:cstheme="minorHAnsi"/>
                <w:sz w:val="20"/>
                <w:szCs w:val="20"/>
              </w:rPr>
              <w:t xml:space="preserve">, </w:t>
            </w:r>
            <w:r w:rsidR="00DD46D2" w:rsidRPr="003B1BA7">
              <w:rPr>
                <w:rFonts w:ascii="Aptos" w:eastAsia="Calibri" w:hAnsi="Aptos" w:cstheme="minorHAnsi"/>
                <w:sz w:val="20"/>
                <w:szCs w:val="20"/>
              </w:rPr>
              <w:t>did</w:t>
            </w:r>
            <w:r w:rsidR="2FF084C1" w:rsidRPr="003B1BA7">
              <w:rPr>
                <w:rFonts w:ascii="Aptos" w:eastAsia="Calibri" w:hAnsi="Aptos" w:cstheme="minorHAnsi"/>
                <w:sz w:val="20"/>
                <w:szCs w:val="20"/>
              </w:rPr>
              <w:t xml:space="preserve"> the provider </w:t>
            </w:r>
            <w:r w:rsidR="00840B14" w:rsidRPr="003B1BA7">
              <w:rPr>
                <w:rFonts w:ascii="Aptos" w:eastAsia="Calibri" w:hAnsi="Aptos" w:cstheme="minorHAnsi"/>
                <w:sz w:val="20"/>
                <w:szCs w:val="20"/>
              </w:rPr>
              <w:t>maintain</w:t>
            </w:r>
            <w:r w:rsidR="2FF084C1" w:rsidRPr="003B1BA7">
              <w:rPr>
                <w:rFonts w:ascii="Aptos" w:eastAsia="Calibri" w:hAnsi="Aptos" w:cstheme="minorHAnsi"/>
                <w:sz w:val="20"/>
                <w:szCs w:val="20"/>
              </w:rPr>
              <w:t xml:space="preserve"> account records</w:t>
            </w:r>
            <w:r w:rsidR="667F157D" w:rsidRPr="003B1BA7">
              <w:rPr>
                <w:rFonts w:ascii="Aptos" w:eastAsia="Calibri" w:hAnsi="Aptos" w:cstheme="minorHAnsi"/>
                <w:sz w:val="20"/>
                <w:szCs w:val="20"/>
              </w:rPr>
              <w:t xml:space="preserve"> </w:t>
            </w:r>
            <w:r w:rsidR="00840B14" w:rsidRPr="003B1BA7">
              <w:rPr>
                <w:rFonts w:ascii="Aptos" w:eastAsia="Calibri" w:hAnsi="Aptos" w:cstheme="minorHAnsi"/>
                <w:sz w:val="20"/>
                <w:szCs w:val="20"/>
              </w:rPr>
              <w:t xml:space="preserve">that </w:t>
            </w:r>
            <w:r w:rsidR="00B10949" w:rsidRPr="003B1BA7">
              <w:rPr>
                <w:rFonts w:ascii="Aptos" w:eastAsia="Calibri" w:hAnsi="Aptos" w:cstheme="minorHAnsi"/>
                <w:sz w:val="20"/>
                <w:szCs w:val="20"/>
              </w:rPr>
              <w:t>include?</w:t>
            </w:r>
          </w:p>
          <w:p w14:paraId="6556C802" w14:textId="75DE3CFB" w:rsidR="00D758F4" w:rsidRPr="003B1BA7" w:rsidRDefault="0034075B" w:rsidP="00E200DB">
            <w:pPr>
              <w:pStyle w:val="ListParagraph"/>
              <w:numPr>
                <w:ilvl w:val="0"/>
                <w:numId w:val="53"/>
              </w:numPr>
              <w:ind w:left="216" w:hanging="216"/>
              <w:rPr>
                <w:rFonts w:ascii="Aptos" w:eastAsia="Calibri" w:hAnsi="Aptos" w:cstheme="minorHAnsi"/>
                <w:sz w:val="20"/>
                <w:szCs w:val="20"/>
              </w:rPr>
            </w:pPr>
            <w:r w:rsidRPr="003B1BA7">
              <w:rPr>
                <w:rFonts w:ascii="Aptos" w:eastAsia="Calibri" w:hAnsi="Aptos" w:cstheme="minorHAnsi"/>
                <w:sz w:val="20"/>
                <w:szCs w:val="20"/>
              </w:rPr>
              <w:t>A</w:t>
            </w:r>
            <w:r w:rsidR="02828681" w:rsidRPr="003B1BA7">
              <w:rPr>
                <w:rFonts w:ascii="Aptos" w:eastAsia="Calibri" w:hAnsi="Aptos" w:cstheme="minorHAnsi"/>
                <w:sz w:val="20"/>
                <w:szCs w:val="20"/>
              </w:rPr>
              <w:t xml:space="preserve"> ledger with all required elements,</w:t>
            </w:r>
          </w:p>
          <w:p w14:paraId="42EB8AAB" w14:textId="6FF391A7" w:rsidR="00CA339C" w:rsidRPr="003B1BA7" w:rsidRDefault="0034075B" w:rsidP="00E200DB">
            <w:pPr>
              <w:pStyle w:val="ListParagraph"/>
              <w:numPr>
                <w:ilvl w:val="0"/>
                <w:numId w:val="53"/>
              </w:numPr>
              <w:ind w:left="216" w:hanging="216"/>
              <w:rPr>
                <w:rFonts w:ascii="Aptos" w:eastAsia="Calibri" w:hAnsi="Aptos" w:cstheme="minorHAnsi"/>
                <w:sz w:val="20"/>
                <w:szCs w:val="20"/>
              </w:rPr>
            </w:pPr>
            <w:r w:rsidRPr="003B1BA7">
              <w:rPr>
                <w:rFonts w:ascii="Aptos" w:eastAsia="Calibri" w:hAnsi="Aptos" w:cstheme="minorHAnsi"/>
                <w:sz w:val="20"/>
                <w:szCs w:val="20"/>
              </w:rPr>
              <w:t>E</w:t>
            </w:r>
            <w:r w:rsidR="02828681" w:rsidRPr="003B1BA7">
              <w:rPr>
                <w:rFonts w:ascii="Aptos" w:eastAsia="Calibri" w:hAnsi="Aptos" w:cstheme="minorHAnsi"/>
                <w:sz w:val="20"/>
                <w:szCs w:val="20"/>
              </w:rPr>
              <w:t xml:space="preserve">vidence of reconciliation at the frequency required, </w:t>
            </w:r>
            <w:r w:rsidR="00416AB8" w:rsidRPr="003B1BA7">
              <w:rPr>
                <w:rFonts w:ascii="Aptos" w:eastAsia="Calibri" w:hAnsi="Aptos" w:cstheme="minorHAnsi"/>
                <w:sz w:val="20"/>
                <w:szCs w:val="20"/>
              </w:rPr>
              <w:t>signed</w:t>
            </w:r>
            <w:r w:rsidR="00403BC6" w:rsidRPr="003B1BA7">
              <w:rPr>
                <w:rFonts w:ascii="Aptos" w:eastAsia="Calibri" w:hAnsi="Aptos" w:cstheme="minorHAnsi"/>
                <w:sz w:val="20"/>
                <w:szCs w:val="20"/>
              </w:rPr>
              <w:t>,</w:t>
            </w:r>
            <w:r w:rsidR="00416AB8" w:rsidRPr="003B1BA7">
              <w:rPr>
                <w:rFonts w:ascii="Aptos" w:eastAsia="Calibri" w:hAnsi="Aptos" w:cstheme="minorHAnsi"/>
                <w:sz w:val="20"/>
                <w:szCs w:val="20"/>
              </w:rPr>
              <w:t xml:space="preserve"> and dated by the person conducting the reconciliation, and </w:t>
            </w:r>
            <w:r w:rsidRPr="003B1BA7">
              <w:rPr>
                <w:rFonts w:ascii="Aptos" w:eastAsia="Calibri" w:hAnsi="Aptos" w:cstheme="minorHAnsi"/>
                <w:sz w:val="20"/>
                <w:szCs w:val="20"/>
              </w:rPr>
              <w:t>completed</w:t>
            </w:r>
            <w:r w:rsidR="02828681" w:rsidRPr="003B1BA7">
              <w:rPr>
                <w:rFonts w:ascii="Aptos" w:eastAsia="Calibri" w:hAnsi="Aptos" w:cstheme="minorHAnsi"/>
                <w:sz w:val="20"/>
                <w:szCs w:val="20"/>
              </w:rPr>
              <w:t xml:space="preserve"> </w:t>
            </w:r>
            <w:r w:rsidRPr="003B1BA7">
              <w:rPr>
                <w:rFonts w:ascii="Aptos" w:eastAsia="Calibri" w:hAnsi="Aptos" w:cstheme="minorHAnsi"/>
                <w:sz w:val="20"/>
                <w:szCs w:val="20"/>
              </w:rPr>
              <w:t>b</w:t>
            </w:r>
            <w:r w:rsidR="02828681" w:rsidRPr="003B1BA7">
              <w:rPr>
                <w:rFonts w:ascii="Aptos" w:eastAsia="Calibri" w:hAnsi="Aptos" w:cstheme="minorHAnsi"/>
                <w:sz w:val="20"/>
                <w:szCs w:val="20"/>
              </w:rPr>
              <w:t>y</w:t>
            </w:r>
            <w:r w:rsidR="02828681" w:rsidRPr="003B1BA7">
              <w:rPr>
                <w:rFonts w:ascii="Aptos" w:hAnsi="Aptos" w:cstheme="minorHAnsi"/>
                <w:sz w:val="20"/>
                <w:szCs w:val="20"/>
              </w:rPr>
              <w:t xml:space="preserve"> someone other than the </w:t>
            </w:r>
            <w:r w:rsidR="00E54172" w:rsidRPr="003B1BA7">
              <w:rPr>
                <w:rFonts w:ascii="Aptos" w:hAnsi="Aptos" w:cstheme="minorHAnsi"/>
                <w:sz w:val="20"/>
                <w:szCs w:val="20"/>
              </w:rPr>
              <w:t xml:space="preserve">person </w:t>
            </w:r>
            <w:r w:rsidR="02828681" w:rsidRPr="003B1BA7">
              <w:rPr>
                <w:rFonts w:ascii="Aptos" w:hAnsi="Aptos" w:cstheme="minorHAnsi"/>
                <w:sz w:val="20"/>
                <w:szCs w:val="20"/>
              </w:rPr>
              <w:t xml:space="preserve">who </w:t>
            </w:r>
            <w:r w:rsidR="002C163A" w:rsidRPr="003B1BA7">
              <w:rPr>
                <w:rFonts w:ascii="Aptos" w:hAnsi="Aptos" w:cstheme="minorHAnsi"/>
                <w:sz w:val="20"/>
                <w:szCs w:val="20"/>
              </w:rPr>
              <w:t xml:space="preserve">provides </w:t>
            </w:r>
            <w:r w:rsidR="00CB52A3" w:rsidRPr="003B1BA7">
              <w:rPr>
                <w:rFonts w:ascii="Aptos" w:hAnsi="Aptos" w:cstheme="minorHAnsi"/>
                <w:sz w:val="20"/>
                <w:szCs w:val="20"/>
              </w:rPr>
              <w:t>the</w:t>
            </w:r>
            <w:r w:rsidR="00AB6F22" w:rsidRPr="003B1BA7">
              <w:rPr>
                <w:rFonts w:ascii="Aptos" w:hAnsi="Aptos" w:cstheme="minorHAnsi"/>
                <w:sz w:val="20"/>
                <w:szCs w:val="20"/>
              </w:rPr>
              <w:t xml:space="preserve"> </w:t>
            </w:r>
            <w:r w:rsidR="002C163A" w:rsidRPr="003B1BA7">
              <w:rPr>
                <w:rFonts w:ascii="Aptos" w:hAnsi="Aptos" w:cstheme="minorHAnsi"/>
                <w:sz w:val="20"/>
                <w:szCs w:val="20"/>
              </w:rPr>
              <w:t xml:space="preserve">direct assistance with personal </w:t>
            </w:r>
            <w:r w:rsidR="00CB52A3" w:rsidRPr="003B1BA7">
              <w:rPr>
                <w:rFonts w:ascii="Aptos" w:hAnsi="Aptos" w:cstheme="minorHAnsi"/>
                <w:sz w:val="20"/>
                <w:szCs w:val="20"/>
              </w:rPr>
              <w:t>funds</w:t>
            </w:r>
            <w:r w:rsidR="002C163A" w:rsidRPr="003B1BA7">
              <w:rPr>
                <w:rFonts w:ascii="Aptos" w:hAnsi="Aptos" w:cstheme="minorHAnsi"/>
                <w:sz w:val="20"/>
                <w:szCs w:val="20"/>
              </w:rPr>
              <w:t xml:space="preserve"> or the person who maintains the </w:t>
            </w:r>
            <w:r w:rsidR="00AB6F22" w:rsidRPr="003B1BA7">
              <w:rPr>
                <w:rFonts w:ascii="Aptos" w:hAnsi="Aptos" w:cstheme="minorHAnsi"/>
                <w:sz w:val="20"/>
                <w:szCs w:val="20"/>
              </w:rPr>
              <w:t>ledger</w:t>
            </w:r>
          </w:p>
          <w:p w14:paraId="44030EB9" w14:textId="739B4708" w:rsidR="00D758F4" w:rsidRPr="00D126D8" w:rsidRDefault="00CA339C" w:rsidP="00E200DB">
            <w:pPr>
              <w:pStyle w:val="ListParagraph"/>
              <w:numPr>
                <w:ilvl w:val="0"/>
                <w:numId w:val="53"/>
              </w:numPr>
              <w:ind w:left="216" w:hanging="216"/>
              <w:rPr>
                <w:rFonts w:ascii="Aptos" w:eastAsia="Calibri" w:hAnsi="Aptos" w:cstheme="minorHAnsi"/>
                <w:sz w:val="20"/>
                <w:szCs w:val="20"/>
              </w:rPr>
            </w:pPr>
            <w:r w:rsidRPr="003B1BA7">
              <w:rPr>
                <w:rFonts w:ascii="Aptos" w:hAnsi="Aptos" w:cstheme="minorHAnsi"/>
                <w:sz w:val="20"/>
                <w:szCs w:val="20"/>
              </w:rPr>
              <w:t>Receipts as required in the plan</w:t>
            </w:r>
            <w:r w:rsidR="00403BC6" w:rsidRPr="003B1BA7">
              <w:rPr>
                <w:rFonts w:ascii="Aptos" w:hAnsi="Aptos" w:cstheme="minorHAnsi"/>
                <w:sz w:val="20"/>
                <w:szCs w:val="20"/>
              </w:rPr>
              <w:t>.</w:t>
            </w:r>
            <w:r w:rsidR="4CD7B128" w:rsidRPr="003B1BA7">
              <w:rPr>
                <w:rFonts w:ascii="Aptos" w:hAnsi="Aptos" w:cstheme="minorHAnsi"/>
                <w:sz w:val="20"/>
                <w:szCs w:val="20"/>
              </w:rPr>
              <w:t xml:space="preserve"> </w:t>
            </w:r>
          </w:p>
          <w:p w14:paraId="4EEBC49D" w14:textId="77777777" w:rsidR="00D126D8" w:rsidRPr="003B1BA7" w:rsidRDefault="00D126D8" w:rsidP="00D126D8">
            <w:pPr>
              <w:pStyle w:val="ListParagraph"/>
              <w:ind w:left="216" w:firstLine="0"/>
              <w:rPr>
                <w:rFonts w:ascii="Aptos" w:eastAsia="Calibri" w:hAnsi="Aptos" w:cstheme="minorHAnsi"/>
                <w:sz w:val="20"/>
                <w:szCs w:val="20"/>
              </w:rPr>
            </w:pPr>
          </w:p>
          <w:p w14:paraId="76787D58" w14:textId="5E8F3E0A" w:rsidR="00D758F4" w:rsidRPr="003B1BA7" w:rsidRDefault="00513AED" w:rsidP="50F8FAFC">
            <w:pPr>
              <w:rPr>
                <w:rFonts w:ascii="Aptos" w:hAnsi="Aptos"/>
                <w:sz w:val="20"/>
                <w:szCs w:val="20"/>
              </w:rPr>
            </w:pPr>
            <w:r w:rsidRPr="003B1BA7">
              <w:rPr>
                <w:rFonts w:ascii="Aptos" w:hAnsi="Aptos"/>
                <w:sz w:val="20"/>
                <w:szCs w:val="20"/>
              </w:rPr>
              <w:t xml:space="preserve"> 5123-2-07</w:t>
            </w:r>
          </w:p>
        </w:tc>
        <w:tc>
          <w:tcPr>
            <w:tcW w:w="5472" w:type="dxa"/>
          </w:tcPr>
          <w:p w14:paraId="076D7F53" w14:textId="77777777" w:rsidR="00D761A5" w:rsidRPr="003B1BA7" w:rsidRDefault="3F5B8A8D" w:rsidP="00AB7FEF">
            <w:pPr>
              <w:ind w:left="0" w:firstLine="0"/>
              <w:rPr>
                <w:rFonts w:ascii="Aptos" w:hAnsi="Aptos" w:cstheme="minorHAnsi"/>
                <w:sz w:val="20"/>
                <w:szCs w:val="20"/>
              </w:rPr>
            </w:pPr>
            <w:r w:rsidRPr="003B1BA7">
              <w:rPr>
                <w:rFonts w:ascii="Aptos" w:hAnsi="Aptos" w:cstheme="minorHAnsi"/>
                <w:sz w:val="20"/>
                <w:szCs w:val="20"/>
              </w:rPr>
              <w:t>Bank accounts should be reconciled using the most recent bank statement.</w:t>
            </w:r>
          </w:p>
          <w:p w14:paraId="70462584" w14:textId="77777777" w:rsidR="00E111FD" w:rsidRPr="003B1BA7" w:rsidRDefault="00E111FD" w:rsidP="00E111FD">
            <w:pPr>
              <w:ind w:left="0" w:firstLine="0"/>
              <w:rPr>
                <w:rFonts w:ascii="Aptos" w:hAnsi="Aptos" w:cstheme="minorHAnsi"/>
                <w:sz w:val="20"/>
                <w:szCs w:val="20"/>
              </w:rPr>
            </w:pPr>
          </w:p>
          <w:p w14:paraId="1EBDCCB7" w14:textId="3B1BDF8F" w:rsidR="00E111FD" w:rsidRPr="003B1BA7" w:rsidRDefault="3F5B8A8D" w:rsidP="00E111FD">
            <w:pPr>
              <w:ind w:left="0" w:firstLine="0"/>
              <w:rPr>
                <w:rFonts w:ascii="Aptos" w:hAnsi="Aptos" w:cstheme="minorHAnsi"/>
                <w:sz w:val="20"/>
                <w:szCs w:val="20"/>
              </w:rPr>
            </w:pPr>
            <w:r w:rsidRPr="003B1BA7">
              <w:rPr>
                <w:rFonts w:ascii="Aptos" w:hAnsi="Aptos" w:cstheme="minorHAnsi"/>
                <w:sz w:val="20"/>
                <w:szCs w:val="20"/>
              </w:rPr>
              <w:t xml:space="preserve">Food </w:t>
            </w:r>
            <w:r w:rsidR="007A63A3" w:rsidRPr="003B1BA7">
              <w:rPr>
                <w:rFonts w:ascii="Aptos" w:hAnsi="Aptos" w:cstheme="minorHAnsi"/>
                <w:sz w:val="20"/>
                <w:szCs w:val="20"/>
              </w:rPr>
              <w:t>stamps</w:t>
            </w:r>
            <w:r w:rsidRPr="003B1BA7">
              <w:rPr>
                <w:rFonts w:ascii="Aptos" w:hAnsi="Aptos" w:cstheme="minorHAnsi"/>
                <w:sz w:val="20"/>
                <w:szCs w:val="20"/>
              </w:rPr>
              <w:t xml:space="preserve">, gift </w:t>
            </w:r>
            <w:r w:rsidR="00E626C6" w:rsidRPr="003B1BA7">
              <w:rPr>
                <w:rFonts w:ascii="Aptos" w:hAnsi="Aptos" w:cstheme="minorHAnsi"/>
                <w:sz w:val="20"/>
                <w:szCs w:val="20"/>
              </w:rPr>
              <w:t>cards</w:t>
            </w:r>
            <w:r w:rsidRPr="003B1BA7">
              <w:rPr>
                <w:rFonts w:ascii="Aptos" w:hAnsi="Aptos" w:cstheme="minorHAnsi"/>
                <w:sz w:val="20"/>
                <w:szCs w:val="20"/>
              </w:rPr>
              <w:t>, and other cash accounts maintained by the provider should be reconciled every 30 days.</w:t>
            </w:r>
            <w:r w:rsidR="00E111FD" w:rsidRPr="003B1BA7">
              <w:rPr>
                <w:rFonts w:ascii="Aptos" w:hAnsi="Aptos" w:cstheme="minorHAnsi"/>
                <w:sz w:val="20"/>
                <w:szCs w:val="20"/>
              </w:rPr>
              <w:t xml:space="preserve"> </w:t>
            </w:r>
            <w:r w:rsidR="003A46B8" w:rsidRPr="003B1BA7">
              <w:rPr>
                <w:rFonts w:ascii="Aptos" w:hAnsi="Aptos" w:cstheme="minorHAnsi"/>
                <w:sz w:val="20"/>
                <w:szCs w:val="20"/>
              </w:rPr>
              <w:t xml:space="preserve">Food stamp ledgers </w:t>
            </w:r>
            <w:r w:rsidR="000F50AC" w:rsidRPr="003B1BA7">
              <w:rPr>
                <w:rFonts w:ascii="Aptos" w:hAnsi="Aptos" w:cstheme="minorHAnsi"/>
                <w:sz w:val="20"/>
                <w:szCs w:val="20"/>
              </w:rPr>
              <w:t>should</w:t>
            </w:r>
            <w:r w:rsidR="003A46B8" w:rsidRPr="003B1BA7">
              <w:rPr>
                <w:rFonts w:ascii="Aptos" w:hAnsi="Aptos" w:cstheme="minorHAnsi"/>
                <w:sz w:val="20"/>
                <w:szCs w:val="20"/>
              </w:rPr>
              <w:t xml:space="preserve"> be reconciled to the EBT statement.</w:t>
            </w:r>
          </w:p>
          <w:p w14:paraId="459C662E" w14:textId="3DD525D0" w:rsidR="00E111FD" w:rsidRPr="003B1BA7" w:rsidRDefault="00E111FD" w:rsidP="00E111FD">
            <w:pPr>
              <w:ind w:left="0" w:firstLine="0"/>
              <w:rPr>
                <w:rFonts w:ascii="Aptos" w:hAnsi="Aptos" w:cstheme="minorHAnsi"/>
                <w:sz w:val="20"/>
                <w:szCs w:val="20"/>
              </w:rPr>
            </w:pPr>
          </w:p>
          <w:p w14:paraId="614327CF" w14:textId="77777777" w:rsidR="00416AB8" w:rsidRPr="003B1BA7" w:rsidRDefault="00416AB8" w:rsidP="00416AB8">
            <w:pPr>
              <w:ind w:left="0" w:firstLine="0"/>
              <w:rPr>
                <w:rFonts w:ascii="Aptos" w:hAnsi="Aptos" w:cstheme="minorHAnsi"/>
                <w:sz w:val="20"/>
                <w:szCs w:val="20"/>
              </w:rPr>
            </w:pPr>
            <w:r w:rsidRPr="003B1BA7">
              <w:rPr>
                <w:rFonts w:ascii="Aptos" w:hAnsi="Aptos" w:cstheme="minorHAnsi"/>
                <w:sz w:val="20"/>
                <w:szCs w:val="20"/>
              </w:rPr>
              <w:t xml:space="preserve">Required elements: </w:t>
            </w:r>
          </w:p>
          <w:p w14:paraId="685B2011" w14:textId="77777777" w:rsidR="00416AB8" w:rsidRPr="003B1BA7" w:rsidRDefault="00416AB8" w:rsidP="00E200DB">
            <w:pPr>
              <w:pStyle w:val="ListParagraph"/>
              <w:numPr>
                <w:ilvl w:val="0"/>
                <w:numId w:val="35"/>
              </w:numPr>
              <w:ind w:left="216" w:hanging="216"/>
              <w:rPr>
                <w:rFonts w:ascii="Aptos" w:hAnsi="Aptos" w:cstheme="minorHAnsi"/>
                <w:sz w:val="20"/>
                <w:szCs w:val="20"/>
              </w:rPr>
            </w:pPr>
            <w:r w:rsidRPr="003B1BA7">
              <w:rPr>
                <w:rFonts w:ascii="Aptos" w:hAnsi="Aptos" w:cstheme="minorHAnsi"/>
                <w:sz w:val="20"/>
                <w:szCs w:val="20"/>
              </w:rPr>
              <w:t>Individual’s name,</w:t>
            </w:r>
          </w:p>
          <w:p w14:paraId="0AEA0D49" w14:textId="77777777" w:rsidR="00416AB8" w:rsidRPr="003B1BA7" w:rsidRDefault="00416AB8" w:rsidP="00E200DB">
            <w:pPr>
              <w:pStyle w:val="ListParagraph"/>
              <w:numPr>
                <w:ilvl w:val="0"/>
                <w:numId w:val="35"/>
              </w:numPr>
              <w:ind w:left="216" w:hanging="216"/>
              <w:rPr>
                <w:rFonts w:ascii="Aptos" w:hAnsi="Aptos" w:cstheme="minorHAnsi"/>
                <w:sz w:val="20"/>
                <w:szCs w:val="20"/>
              </w:rPr>
            </w:pPr>
            <w:r w:rsidRPr="003B1BA7">
              <w:rPr>
                <w:rFonts w:ascii="Aptos" w:hAnsi="Aptos" w:cstheme="minorHAnsi"/>
                <w:sz w:val="20"/>
                <w:szCs w:val="20"/>
              </w:rPr>
              <w:t>Source, amount, and date of all funds received,</w:t>
            </w:r>
          </w:p>
          <w:p w14:paraId="500C6C94" w14:textId="2A73137F" w:rsidR="00416AB8" w:rsidRPr="003B1BA7" w:rsidRDefault="00416AB8" w:rsidP="00E200DB">
            <w:pPr>
              <w:pStyle w:val="ListParagraph"/>
              <w:numPr>
                <w:ilvl w:val="0"/>
                <w:numId w:val="35"/>
              </w:numPr>
              <w:ind w:left="216" w:hanging="216"/>
              <w:rPr>
                <w:rFonts w:ascii="Aptos" w:hAnsi="Aptos" w:cstheme="minorHAnsi"/>
                <w:sz w:val="20"/>
                <w:szCs w:val="20"/>
              </w:rPr>
            </w:pPr>
            <w:r w:rsidRPr="003B1BA7">
              <w:rPr>
                <w:rFonts w:ascii="Aptos" w:hAnsi="Aptos" w:cstheme="minorHAnsi"/>
                <w:sz w:val="20"/>
                <w:szCs w:val="20"/>
              </w:rPr>
              <w:t xml:space="preserve"> Amount, recipient, and date of funds withdrawn,</w:t>
            </w:r>
          </w:p>
          <w:p w14:paraId="07AE596A" w14:textId="77777777" w:rsidR="00416AB8" w:rsidRPr="003B1BA7" w:rsidRDefault="00416AB8" w:rsidP="00E200DB">
            <w:pPr>
              <w:pStyle w:val="ListParagraph"/>
              <w:numPr>
                <w:ilvl w:val="0"/>
                <w:numId w:val="35"/>
              </w:numPr>
              <w:ind w:left="216" w:hanging="216"/>
              <w:rPr>
                <w:rFonts w:ascii="Aptos" w:hAnsi="Aptos" w:cstheme="minorHAnsi"/>
                <w:sz w:val="20"/>
                <w:szCs w:val="20"/>
              </w:rPr>
            </w:pPr>
            <w:r w:rsidRPr="003B1BA7">
              <w:rPr>
                <w:rFonts w:ascii="Aptos" w:hAnsi="Aptos" w:cstheme="minorHAnsi"/>
                <w:sz w:val="20"/>
                <w:szCs w:val="20"/>
              </w:rPr>
              <w:t xml:space="preserve">Signature of person depositing funds </w:t>
            </w:r>
            <w:proofErr w:type="gramStart"/>
            <w:r w:rsidRPr="003B1BA7">
              <w:rPr>
                <w:rFonts w:ascii="Aptos" w:hAnsi="Aptos" w:cstheme="minorHAnsi"/>
                <w:sz w:val="20"/>
                <w:szCs w:val="20"/>
              </w:rPr>
              <w:t>to</w:t>
            </w:r>
            <w:proofErr w:type="gramEnd"/>
            <w:r w:rsidRPr="003B1BA7">
              <w:rPr>
                <w:rFonts w:ascii="Aptos" w:hAnsi="Aptos" w:cstheme="minorHAnsi"/>
                <w:sz w:val="20"/>
                <w:szCs w:val="20"/>
              </w:rPr>
              <w:t xml:space="preserve"> the account, unless electronically deposited, and </w:t>
            </w:r>
          </w:p>
          <w:p w14:paraId="1E660628" w14:textId="77777777" w:rsidR="00E134EF" w:rsidRPr="003B1BA7" w:rsidRDefault="00416AB8" w:rsidP="00E200DB">
            <w:pPr>
              <w:pStyle w:val="ListParagraph"/>
              <w:numPr>
                <w:ilvl w:val="0"/>
                <w:numId w:val="35"/>
              </w:numPr>
              <w:ind w:left="216" w:hanging="216"/>
              <w:rPr>
                <w:rFonts w:ascii="Aptos" w:hAnsi="Aptos"/>
                <w:sz w:val="20"/>
                <w:szCs w:val="20"/>
              </w:rPr>
            </w:pPr>
            <w:r w:rsidRPr="003B1BA7">
              <w:rPr>
                <w:rFonts w:ascii="Aptos" w:hAnsi="Aptos" w:cstheme="minorHAnsi"/>
                <w:sz w:val="20"/>
                <w:szCs w:val="20"/>
              </w:rPr>
              <w:t>Signature of person withdrawing funds from the account unless electronically withdrawn</w:t>
            </w:r>
          </w:p>
          <w:p w14:paraId="4CE34E5B" w14:textId="7881960A" w:rsidR="00CA339C" w:rsidRPr="003B1BA7" w:rsidRDefault="00CA339C" w:rsidP="00E200DB">
            <w:pPr>
              <w:pStyle w:val="ListParagraph"/>
              <w:numPr>
                <w:ilvl w:val="0"/>
                <w:numId w:val="35"/>
              </w:numPr>
              <w:ind w:left="216" w:hanging="216"/>
              <w:rPr>
                <w:rFonts w:ascii="Aptos" w:hAnsi="Aptos"/>
                <w:sz w:val="20"/>
                <w:szCs w:val="20"/>
              </w:rPr>
            </w:pPr>
            <w:r w:rsidRPr="003B1BA7">
              <w:rPr>
                <w:rFonts w:ascii="Aptos" w:hAnsi="Aptos"/>
                <w:sz w:val="20"/>
                <w:szCs w:val="20"/>
              </w:rPr>
              <w:t xml:space="preserve">An individual's team will determine, through development of the individual service plan, when a provider is required to maintain receipts for expenditures of the individual's personal funds. </w:t>
            </w:r>
          </w:p>
          <w:p w14:paraId="4741E062" w14:textId="77777777" w:rsidR="00CA339C" w:rsidRPr="003B1BA7" w:rsidRDefault="00CA339C" w:rsidP="00CA339C">
            <w:pPr>
              <w:rPr>
                <w:rFonts w:ascii="Aptos" w:hAnsi="Aptos"/>
                <w:sz w:val="20"/>
                <w:szCs w:val="20"/>
              </w:rPr>
            </w:pPr>
          </w:p>
          <w:p w14:paraId="0EBA4B6D" w14:textId="4A727783" w:rsidR="00D761A5" w:rsidRPr="003B1BA7" w:rsidRDefault="00CA339C" w:rsidP="00B57BFC">
            <w:pPr>
              <w:ind w:left="0" w:firstLine="0"/>
              <w:rPr>
                <w:rFonts w:ascii="Aptos" w:hAnsi="Aptos" w:cstheme="minorHAnsi"/>
                <w:sz w:val="20"/>
                <w:szCs w:val="20"/>
              </w:rPr>
            </w:pPr>
            <w:r w:rsidRPr="003B1BA7">
              <w:rPr>
                <w:rFonts w:ascii="Aptos" w:hAnsi="Aptos" w:cstheme="minorHAnsi"/>
                <w:sz w:val="20"/>
                <w:szCs w:val="20"/>
              </w:rPr>
              <w:lastRenderedPageBreak/>
              <w:t xml:space="preserve">Receipts, when required, </w:t>
            </w:r>
            <w:r w:rsidR="009773F8" w:rsidRPr="003B1BA7">
              <w:rPr>
                <w:rFonts w:ascii="Aptos" w:hAnsi="Aptos" w:cstheme="minorHAnsi"/>
                <w:sz w:val="20"/>
                <w:szCs w:val="20"/>
              </w:rPr>
              <w:t>are to</w:t>
            </w:r>
            <w:r w:rsidRPr="003B1BA7">
              <w:rPr>
                <w:rFonts w:ascii="Aptos" w:hAnsi="Aptos" w:cstheme="minorHAnsi"/>
                <w:sz w:val="20"/>
                <w:szCs w:val="20"/>
              </w:rPr>
              <w:t xml:space="preserve"> identify the date, the item or</w:t>
            </w:r>
            <w:r w:rsidR="004A7682" w:rsidRPr="003B1BA7">
              <w:rPr>
                <w:rFonts w:ascii="Aptos" w:hAnsi="Aptos" w:cstheme="minorHAnsi"/>
                <w:sz w:val="20"/>
                <w:szCs w:val="20"/>
              </w:rPr>
              <w:t xml:space="preserve"> </w:t>
            </w:r>
            <w:r w:rsidRPr="003B1BA7">
              <w:rPr>
                <w:rFonts w:ascii="Aptos" w:hAnsi="Aptos" w:cstheme="minorHAnsi"/>
                <w:sz w:val="20"/>
                <w:szCs w:val="20"/>
              </w:rPr>
              <w:t xml:space="preserve">items purchased, and the amount of the expenditure; other documentation or a written explanation </w:t>
            </w:r>
            <w:r w:rsidR="009773F8" w:rsidRPr="003B1BA7">
              <w:rPr>
                <w:rFonts w:ascii="Aptos" w:hAnsi="Aptos" w:cstheme="minorHAnsi"/>
                <w:sz w:val="20"/>
                <w:szCs w:val="20"/>
              </w:rPr>
              <w:t>is acceptable</w:t>
            </w:r>
            <w:r w:rsidRPr="003B1BA7">
              <w:rPr>
                <w:rFonts w:ascii="Aptos" w:hAnsi="Aptos" w:cstheme="minorHAnsi"/>
                <w:sz w:val="20"/>
                <w:szCs w:val="20"/>
              </w:rPr>
              <w:t xml:space="preserve"> if a receipt is unavailable.</w:t>
            </w:r>
          </w:p>
        </w:tc>
      </w:tr>
      <w:tr w:rsidR="004A752F" w:rsidRPr="003B1BA7" w14:paraId="4780F463" w14:textId="77777777" w:rsidTr="04FA3072">
        <w:trPr>
          <w:jc w:val="center"/>
        </w:trPr>
        <w:tc>
          <w:tcPr>
            <w:tcW w:w="1159" w:type="dxa"/>
          </w:tcPr>
          <w:p w14:paraId="15AA3601" w14:textId="2BDB23BB" w:rsidR="004A752F" w:rsidRPr="003B1BA7" w:rsidRDefault="004A752F" w:rsidP="002F2995">
            <w:pPr>
              <w:ind w:left="0" w:firstLine="0"/>
              <w:jc w:val="center"/>
              <w:rPr>
                <w:rFonts w:ascii="Aptos" w:hAnsi="Aptos" w:cstheme="minorHAnsi"/>
                <w:sz w:val="20"/>
                <w:szCs w:val="20"/>
              </w:rPr>
            </w:pPr>
            <w:r w:rsidRPr="003B1BA7">
              <w:rPr>
                <w:rFonts w:ascii="Aptos" w:hAnsi="Aptos" w:cstheme="minorHAnsi"/>
                <w:sz w:val="20"/>
                <w:szCs w:val="20"/>
              </w:rPr>
              <w:lastRenderedPageBreak/>
              <w:t>Core</w:t>
            </w:r>
          </w:p>
        </w:tc>
        <w:tc>
          <w:tcPr>
            <w:tcW w:w="1152" w:type="dxa"/>
          </w:tcPr>
          <w:p w14:paraId="3DE68746" w14:textId="6DB59AC0" w:rsidR="004A752F" w:rsidRPr="003B1BA7" w:rsidRDefault="004A752F" w:rsidP="00730ED1">
            <w:pPr>
              <w:ind w:left="0" w:firstLine="0"/>
              <w:jc w:val="center"/>
              <w:rPr>
                <w:rFonts w:ascii="Aptos" w:hAnsi="Aptos" w:cstheme="minorHAnsi"/>
                <w:sz w:val="20"/>
                <w:szCs w:val="20"/>
              </w:rPr>
            </w:pPr>
            <w:r w:rsidRPr="003B1BA7">
              <w:rPr>
                <w:rFonts w:ascii="Aptos" w:hAnsi="Aptos" w:cstheme="minorHAnsi"/>
                <w:sz w:val="20"/>
                <w:szCs w:val="20"/>
              </w:rPr>
              <w:t>Personal Funds</w:t>
            </w:r>
          </w:p>
        </w:tc>
        <w:tc>
          <w:tcPr>
            <w:tcW w:w="1152" w:type="dxa"/>
          </w:tcPr>
          <w:p w14:paraId="19BD61A2" w14:textId="77777777" w:rsidR="00FA569E" w:rsidRPr="003B1BA7" w:rsidRDefault="00FA569E" w:rsidP="00607A37">
            <w:pPr>
              <w:jc w:val="center"/>
              <w:rPr>
                <w:rFonts w:ascii="Aptos" w:hAnsi="Aptos" w:cstheme="minorHAnsi"/>
                <w:sz w:val="20"/>
                <w:szCs w:val="20"/>
              </w:rPr>
            </w:pPr>
            <w:r w:rsidRPr="003B1BA7">
              <w:rPr>
                <w:rFonts w:ascii="Aptos" w:hAnsi="Aptos" w:cstheme="minorHAnsi"/>
                <w:sz w:val="20"/>
                <w:szCs w:val="20"/>
              </w:rPr>
              <w:t xml:space="preserve">4.003 </w:t>
            </w:r>
          </w:p>
          <w:p w14:paraId="4FE06A23" w14:textId="3AC48F64" w:rsidR="004A752F" w:rsidRPr="003B1BA7" w:rsidRDefault="004A752F" w:rsidP="00607A37">
            <w:pPr>
              <w:jc w:val="center"/>
              <w:rPr>
                <w:rFonts w:ascii="Aptos" w:hAnsi="Aptos" w:cstheme="minorHAnsi"/>
                <w:sz w:val="20"/>
                <w:szCs w:val="20"/>
              </w:rPr>
            </w:pPr>
          </w:p>
        </w:tc>
        <w:tc>
          <w:tcPr>
            <w:tcW w:w="5472" w:type="dxa"/>
          </w:tcPr>
          <w:p w14:paraId="4EFE168C" w14:textId="02FEC848" w:rsidR="004A752F" w:rsidRPr="003B1BA7" w:rsidRDefault="004A752F" w:rsidP="00AB7FEF">
            <w:pPr>
              <w:ind w:left="0" w:firstLine="0"/>
              <w:rPr>
                <w:rFonts w:ascii="Aptos" w:hAnsi="Aptos" w:cstheme="minorHAnsi"/>
                <w:sz w:val="20"/>
                <w:szCs w:val="20"/>
              </w:rPr>
            </w:pPr>
            <w:r w:rsidRPr="003B1BA7">
              <w:rPr>
                <w:rFonts w:ascii="Aptos" w:hAnsi="Aptos" w:cstheme="minorHAnsi"/>
                <w:sz w:val="20"/>
                <w:szCs w:val="20"/>
              </w:rPr>
              <w:t>If responsible for assisting with personal funds</w:t>
            </w:r>
            <w:r w:rsidR="003533D9" w:rsidRPr="003B1BA7">
              <w:rPr>
                <w:rFonts w:ascii="Aptos" w:hAnsi="Aptos" w:cstheme="minorHAnsi"/>
                <w:sz w:val="20"/>
                <w:szCs w:val="20"/>
              </w:rPr>
              <w:t xml:space="preserve"> while providing a paid waiver service</w:t>
            </w:r>
            <w:r w:rsidRPr="003B1BA7">
              <w:rPr>
                <w:rFonts w:ascii="Aptos" w:hAnsi="Aptos" w:cstheme="minorHAnsi"/>
                <w:sz w:val="20"/>
                <w:szCs w:val="20"/>
              </w:rPr>
              <w:t>, did the provider</w:t>
            </w:r>
            <w:r w:rsidR="006C6887" w:rsidRPr="003B1BA7">
              <w:rPr>
                <w:rFonts w:ascii="Aptos" w:hAnsi="Aptos" w:cstheme="minorHAnsi"/>
                <w:sz w:val="20"/>
                <w:szCs w:val="20"/>
              </w:rPr>
              <w:t xml:space="preserve"> manage the person’s funds as required by rule? </w:t>
            </w:r>
          </w:p>
          <w:p w14:paraId="54D1F481" w14:textId="77777777" w:rsidR="00246FEE" w:rsidRPr="003B1BA7" w:rsidRDefault="00246FEE" w:rsidP="00AB7FEF">
            <w:pPr>
              <w:ind w:left="0" w:firstLine="0"/>
              <w:rPr>
                <w:rFonts w:ascii="Aptos" w:hAnsi="Aptos" w:cstheme="minorHAnsi"/>
                <w:sz w:val="20"/>
                <w:szCs w:val="20"/>
              </w:rPr>
            </w:pPr>
          </w:p>
          <w:p w14:paraId="62E57258" w14:textId="0775DFCC" w:rsidR="00246FEE" w:rsidRPr="003B1BA7" w:rsidRDefault="00246FEE" w:rsidP="00AB7FEF">
            <w:pPr>
              <w:ind w:left="0" w:firstLine="0"/>
              <w:rPr>
                <w:rFonts w:ascii="Aptos" w:hAnsi="Aptos" w:cstheme="minorHAnsi"/>
                <w:sz w:val="20"/>
                <w:szCs w:val="20"/>
              </w:rPr>
            </w:pPr>
            <w:r w:rsidRPr="003B1BA7">
              <w:rPr>
                <w:rFonts w:ascii="Aptos" w:hAnsi="Aptos" w:cstheme="minorHAnsi"/>
                <w:sz w:val="20"/>
                <w:szCs w:val="20"/>
              </w:rPr>
              <w:t>5123-2-07</w:t>
            </w:r>
          </w:p>
          <w:p w14:paraId="6F549528" w14:textId="380297F9" w:rsidR="009B3D97" w:rsidRPr="003B1BA7" w:rsidRDefault="009B3D97" w:rsidP="00763775">
            <w:pPr>
              <w:ind w:left="0" w:firstLine="0"/>
              <w:rPr>
                <w:rFonts w:ascii="Aptos" w:hAnsi="Aptos" w:cstheme="minorHAnsi"/>
                <w:sz w:val="20"/>
                <w:szCs w:val="20"/>
              </w:rPr>
            </w:pPr>
          </w:p>
        </w:tc>
        <w:tc>
          <w:tcPr>
            <w:tcW w:w="5472" w:type="dxa"/>
          </w:tcPr>
          <w:p w14:paraId="491727D0" w14:textId="0220C797" w:rsidR="009773F8" w:rsidRPr="003B1BA7" w:rsidRDefault="009773F8" w:rsidP="009773F8">
            <w:pPr>
              <w:rPr>
                <w:rFonts w:ascii="Aptos" w:hAnsi="Aptos" w:cstheme="minorHAnsi"/>
                <w:sz w:val="20"/>
                <w:szCs w:val="20"/>
              </w:rPr>
            </w:pPr>
            <w:r w:rsidRPr="003B1BA7">
              <w:rPr>
                <w:rFonts w:ascii="Aptos" w:hAnsi="Aptos" w:cstheme="minorHAnsi"/>
                <w:sz w:val="20"/>
                <w:szCs w:val="20"/>
              </w:rPr>
              <w:t>Providers who assist with personal funds must:</w:t>
            </w:r>
          </w:p>
          <w:p w14:paraId="130A9D3C" w14:textId="66055B26" w:rsidR="006C6887" w:rsidRPr="003B1BA7" w:rsidRDefault="006C6887" w:rsidP="00E200DB">
            <w:pPr>
              <w:pStyle w:val="ListParagraph"/>
              <w:numPr>
                <w:ilvl w:val="0"/>
                <w:numId w:val="63"/>
              </w:numPr>
              <w:rPr>
                <w:rFonts w:ascii="Aptos" w:hAnsi="Aptos" w:cstheme="minorHAnsi"/>
                <w:sz w:val="20"/>
                <w:szCs w:val="20"/>
              </w:rPr>
            </w:pPr>
            <w:r w:rsidRPr="003B1BA7">
              <w:rPr>
                <w:rFonts w:ascii="Aptos" w:hAnsi="Aptos" w:cstheme="minorHAnsi"/>
                <w:sz w:val="20"/>
                <w:szCs w:val="20"/>
              </w:rPr>
              <w:t xml:space="preserve">Retain, safeguard, and securely account for the </w:t>
            </w:r>
            <w:r w:rsidR="00A23A60" w:rsidRPr="003B1BA7">
              <w:rPr>
                <w:rFonts w:ascii="Aptos" w:hAnsi="Aptos" w:cstheme="minorHAnsi"/>
                <w:sz w:val="20"/>
                <w:szCs w:val="20"/>
              </w:rPr>
              <w:t>funds</w:t>
            </w:r>
          </w:p>
          <w:p w14:paraId="06FA13E9" w14:textId="06E91ABA" w:rsidR="006C6887" w:rsidRPr="003B1BA7" w:rsidRDefault="00ED5D9D" w:rsidP="00E200DB">
            <w:pPr>
              <w:pStyle w:val="ListParagraph"/>
              <w:numPr>
                <w:ilvl w:val="0"/>
                <w:numId w:val="63"/>
              </w:numPr>
              <w:rPr>
                <w:rFonts w:ascii="Aptos" w:hAnsi="Aptos" w:cstheme="minorHAnsi"/>
                <w:sz w:val="20"/>
                <w:szCs w:val="20"/>
              </w:rPr>
            </w:pPr>
            <w:r w:rsidRPr="003B1BA7">
              <w:rPr>
                <w:rFonts w:ascii="Aptos" w:hAnsi="Aptos" w:cstheme="minorHAnsi"/>
                <w:sz w:val="20"/>
                <w:szCs w:val="20"/>
              </w:rPr>
              <w:t>Notify the team</w:t>
            </w:r>
            <w:r w:rsidR="006C6887" w:rsidRPr="003B1BA7">
              <w:rPr>
                <w:rFonts w:ascii="Aptos" w:hAnsi="Aptos" w:cstheme="minorHAnsi"/>
                <w:sz w:val="20"/>
                <w:szCs w:val="20"/>
              </w:rPr>
              <w:t xml:space="preserve"> when personal funds exceed or </w:t>
            </w:r>
            <w:r w:rsidR="002662E1" w:rsidRPr="003B1BA7">
              <w:rPr>
                <w:rFonts w:ascii="Aptos" w:hAnsi="Aptos" w:cstheme="minorHAnsi"/>
                <w:sz w:val="20"/>
                <w:szCs w:val="20"/>
              </w:rPr>
              <w:t>are</w:t>
            </w:r>
            <w:r w:rsidR="006C6887" w:rsidRPr="003B1BA7">
              <w:rPr>
                <w:rFonts w:ascii="Aptos" w:hAnsi="Aptos" w:cstheme="minorHAnsi"/>
                <w:sz w:val="20"/>
                <w:szCs w:val="20"/>
              </w:rPr>
              <w:t xml:space="preserve"> projected to exceed the maximum amount allowed to maintain eligibility for benefits or when an individual receive</w:t>
            </w:r>
            <w:r w:rsidRPr="003B1BA7">
              <w:rPr>
                <w:rFonts w:ascii="Aptos" w:hAnsi="Aptos" w:cstheme="minorHAnsi"/>
                <w:sz w:val="20"/>
                <w:szCs w:val="20"/>
              </w:rPr>
              <w:t>s</w:t>
            </w:r>
            <w:r w:rsidR="006C6887" w:rsidRPr="003B1BA7">
              <w:rPr>
                <w:rFonts w:ascii="Aptos" w:hAnsi="Aptos" w:cstheme="minorHAnsi"/>
                <w:sz w:val="20"/>
                <w:szCs w:val="20"/>
              </w:rPr>
              <w:t xml:space="preserve"> a lump sum payment (e.g., benefits back payment) or inheritance.</w:t>
            </w:r>
          </w:p>
          <w:p w14:paraId="42DA954E" w14:textId="73B6E687" w:rsidR="006C6887" w:rsidRPr="003B1BA7" w:rsidRDefault="006C6887" w:rsidP="00E200DB">
            <w:pPr>
              <w:pStyle w:val="ListParagraph"/>
              <w:numPr>
                <w:ilvl w:val="0"/>
                <w:numId w:val="63"/>
              </w:numPr>
              <w:rPr>
                <w:rFonts w:ascii="Aptos" w:hAnsi="Aptos" w:cstheme="minorBidi"/>
                <w:sz w:val="20"/>
                <w:szCs w:val="20"/>
              </w:rPr>
            </w:pPr>
            <w:r w:rsidRPr="003B1BA7">
              <w:rPr>
                <w:rFonts w:ascii="Aptos" w:hAnsi="Aptos" w:cstheme="minorBidi"/>
                <w:sz w:val="20"/>
                <w:szCs w:val="20"/>
              </w:rPr>
              <w:t>Not co-mingle the individual's personal funds with the provider's funds</w:t>
            </w:r>
            <w:r w:rsidR="00B278C0" w:rsidRPr="003B1BA7">
              <w:rPr>
                <w:rFonts w:ascii="Aptos" w:hAnsi="Aptos" w:cstheme="minorBidi"/>
                <w:sz w:val="20"/>
                <w:szCs w:val="20"/>
              </w:rPr>
              <w:t xml:space="preserve">; </w:t>
            </w:r>
          </w:p>
          <w:p w14:paraId="1AEB1492" w14:textId="07942C3C" w:rsidR="006C6887" w:rsidRPr="003B1BA7" w:rsidRDefault="006C6887" w:rsidP="00E200DB">
            <w:pPr>
              <w:pStyle w:val="ListParagraph"/>
              <w:numPr>
                <w:ilvl w:val="0"/>
                <w:numId w:val="63"/>
              </w:numPr>
              <w:rPr>
                <w:rFonts w:ascii="Aptos" w:hAnsi="Aptos" w:cstheme="minorHAnsi"/>
                <w:bCs/>
                <w:i/>
                <w:iCs/>
                <w:sz w:val="20"/>
                <w:szCs w:val="20"/>
              </w:rPr>
            </w:pPr>
            <w:r w:rsidRPr="003B1BA7">
              <w:rPr>
                <w:rFonts w:ascii="Aptos" w:hAnsi="Aptos" w:cstheme="minorHAnsi"/>
                <w:sz w:val="20"/>
                <w:szCs w:val="20"/>
              </w:rPr>
              <w:t xml:space="preserve">Not </w:t>
            </w:r>
            <w:proofErr w:type="gramStart"/>
            <w:r w:rsidRPr="003B1BA7">
              <w:rPr>
                <w:rFonts w:ascii="Aptos" w:hAnsi="Aptos" w:cstheme="minorHAnsi"/>
                <w:sz w:val="20"/>
                <w:szCs w:val="20"/>
              </w:rPr>
              <w:t>supplement</w:t>
            </w:r>
            <w:proofErr w:type="gramEnd"/>
            <w:r w:rsidRPr="003B1BA7">
              <w:rPr>
                <w:rFonts w:ascii="Aptos" w:hAnsi="Aptos" w:cstheme="minorHAnsi"/>
                <w:sz w:val="20"/>
                <w:szCs w:val="20"/>
              </w:rPr>
              <w:t xml:space="preserve"> or </w:t>
            </w:r>
            <w:proofErr w:type="gramStart"/>
            <w:r w:rsidRPr="003B1BA7">
              <w:rPr>
                <w:rFonts w:ascii="Aptos" w:hAnsi="Aptos" w:cstheme="minorHAnsi"/>
                <w:sz w:val="20"/>
                <w:szCs w:val="20"/>
              </w:rPr>
              <w:t>replace</w:t>
            </w:r>
            <w:proofErr w:type="gramEnd"/>
            <w:r w:rsidRPr="003B1BA7">
              <w:rPr>
                <w:rFonts w:ascii="Aptos" w:hAnsi="Aptos" w:cstheme="minorHAnsi"/>
                <w:sz w:val="20"/>
                <w:szCs w:val="20"/>
              </w:rPr>
              <w:t xml:space="preserve"> funds of the provider or another individual </w:t>
            </w:r>
            <w:r w:rsidR="00B278C0" w:rsidRPr="003B1BA7">
              <w:rPr>
                <w:rFonts w:ascii="Aptos" w:hAnsi="Aptos" w:cstheme="minorHAnsi"/>
                <w:sz w:val="20"/>
                <w:szCs w:val="20"/>
              </w:rPr>
              <w:t xml:space="preserve">with an individual’s funds </w:t>
            </w:r>
            <w:r w:rsidRPr="003B1BA7">
              <w:rPr>
                <w:rFonts w:ascii="Aptos" w:hAnsi="Aptos" w:cstheme="minorHAnsi"/>
                <w:sz w:val="20"/>
                <w:szCs w:val="20"/>
              </w:rPr>
              <w:t>except in situations where a practical arrangement (e.g., individuals take turns purchasing household supplies) is agreed upon and documented in writing</w:t>
            </w:r>
          </w:p>
        </w:tc>
      </w:tr>
      <w:tr w:rsidR="00607A37" w:rsidRPr="003B1BA7" w14:paraId="1B66B326" w14:textId="77777777" w:rsidTr="04FA3072">
        <w:trPr>
          <w:jc w:val="center"/>
        </w:trPr>
        <w:tc>
          <w:tcPr>
            <w:tcW w:w="1159" w:type="dxa"/>
          </w:tcPr>
          <w:p w14:paraId="55021080" w14:textId="77777777" w:rsidR="00607A37" w:rsidRPr="003B1BA7" w:rsidRDefault="00607A37" w:rsidP="002F2995">
            <w:pPr>
              <w:ind w:left="0" w:firstLine="0"/>
              <w:jc w:val="center"/>
              <w:rPr>
                <w:rFonts w:ascii="Aptos" w:hAnsi="Aptos" w:cstheme="minorHAnsi"/>
                <w:sz w:val="20"/>
                <w:szCs w:val="20"/>
              </w:rPr>
            </w:pPr>
            <w:r w:rsidRPr="003B1BA7">
              <w:rPr>
                <w:rFonts w:ascii="Aptos" w:hAnsi="Aptos" w:cstheme="minorHAnsi"/>
                <w:sz w:val="20"/>
                <w:szCs w:val="20"/>
              </w:rPr>
              <w:t>LIC FAC</w:t>
            </w:r>
          </w:p>
          <w:p w14:paraId="24F02EFF" w14:textId="77CB8033" w:rsidR="00607A37" w:rsidRPr="003B1BA7" w:rsidRDefault="00607A37" w:rsidP="002F2995">
            <w:pPr>
              <w:ind w:left="0" w:firstLine="0"/>
              <w:jc w:val="center"/>
              <w:rPr>
                <w:rFonts w:ascii="Aptos" w:hAnsi="Aptos" w:cstheme="minorHAnsi"/>
                <w:sz w:val="20"/>
                <w:szCs w:val="20"/>
              </w:rPr>
            </w:pPr>
          </w:p>
        </w:tc>
        <w:tc>
          <w:tcPr>
            <w:tcW w:w="1152" w:type="dxa"/>
          </w:tcPr>
          <w:p w14:paraId="2D47BB50" w14:textId="2053030A" w:rsidR="00607A37" w:rsidRPr="003B1BA7" w:rsidRDefault="00607A37" w:rsidP="00730ED1">
            <w:pPr>
              <w:ind w:left="0" w:firstLine="0"/>
              <w:jc w:val="center"/>
              <w:rPr>
                <w:rFonts w:ascii="Aptos" w:hAnsi="Aptos" w:cstheme="minorHAnsi"/>
                <w:sz w:val="20"/>
                <w:szCs w:val="20"/>
              </w:rPr>
            </w:pPr>
            <w:r w:rsidRPr="003B1BA7">
              <w:rPr>
                <w:rFonts w:ascii="Aptos" w:hAnsi="Aptos" w:cstheme="minorHAnsi"/>
                <w:sz w:val="20"/>
                <w:szCs w:val="20"/>
              </w:rPr>
              <w:t>Personal Funds</w:t>
            </w:r>
          </w:p>
        </w:tc>
        <w:tc>
          <w:tcPr>
            <w:tcW w:w="1152" w:type="dxa"/>
          </w:tcPr>
          <w:p w14:paraId="33E9BB43" w14:textId="76AD01AF" w:rsidR="00FA569E" w:rsidRPr="003B1BA7" w:rsidRDefault="00FA569E" w:rsidP="00607A37">
            <w:pPr>
              <w:jc w:val="center"/>
              <w:rPr>
                <w:rFonts w:ascii="Aptos" w:hAnsi="Aptos" w:cstheme="minorHAnsi"/>
                <w:sz w:val="20"/>
                <w:szCs w:val="20"/>
              </w:rPr>
            </w:pPr>
            <w:r w:rsidRPr="003B1BA7">
              <w:rPr>
                <w:rFonts w:ascii="Aptos" w:hAnsi="Aptos" w:cstheme="minorHAnsi"/>
                <w:sz w:val="20"/>
                <w:szCs w:val="20"/>
              </w:rPr>
              <w:t>4.004</w:t>
            </w:r>
          </w:p>
        </w:tc>
        <w:tc>
          <w:tcPr>
            <w:tcW w:w="5472" w:type="dxa"/>
          </w:tcPr>
          <w:p w14:paraId="758B5F2C" w14:textId="7A60709C" w:rsidR="00607A37" w:rsidRDefault="00607A37" w:rsidP="00AB7FEF">
            <w:pPr>
              <w:ind w:left="0" w:firstLine="0"/>
              <w:rPr>
                <w:rFonts w:ascii="Aptos" w:hAnsi="Aptos" w:cstheme="minorHAnsi"/>
                <w:sz w:val="20"/>
                <w:szCs w:val="20"/>
              </w:rPr>
            </w:pPr>
            <w:r w:rsidRPr="003B1BA7">
              <w:rPr>
                <w:rFonts w:ascii="Aptos" w:hAnsi="Aptos" w:cstheme="minorHAnsi"/>
                <w:sz w:val="20"/>
                <w:szCs w:val="20"/>
              </w:rPr>
              <w:t xml:space="preserve">If the individual lives in a licensed facility, </w:t>
            </w:r>
            <w:r w:rsidR="00755ED8" w:rsidRPr="003B1BA7">
              <w:rPr>
                <w:rFonts w:ascii="Aptos" w:hAnsi="Aptos" w:cstheme="minorHAnsi"/>
                <w:sz w:val="20"/>
                <w:szCs w:val="20"/>
              </w:rPr>
              <w:t xml:space="preserve">did </w:t>
            </w:r>
            <w:r w:rsidRPr="003B1BA7">
              <w:rPr>
                <w:rFonts w:ascii="Aptos" w:hAnsi="Aptos" w:cstheme="minorHAnsi"/>
                <w:sz w:val="20"/>
                <w:szCs w:val="20"/>
              </w:rPr>
              <w:t xml:space="preserve">the provider ensure the individual </w:t>
            </w:r>
            <w:r w:rsidR="00543D42" w:rsidRPr="003B1BA7">
              <w:rPr>
                <w:rFonts w:ascii="Aptos" w:hAnsi="Aptos" w:cstheme="minorHAnsi"/>
                <w:sz w:val="20"/>
                <w:szCs w:val="20"/>
              </w:rPr>
              <w:t>retain</w:t>
            </w:r>
            <w:r w:rsidR="005E6D16" w:rsidRPr="003B1BA7">
              <w:rPr>
                <w:rFonts w:ascii="Aptos" w:hAnsi="Aptos" w:cstheme="minorHAnsi"/>
                <w:sz w:val="20"/>
                <w:szCs w:val="20"/>
              </w:rPr>
              <w:t xml:space="preserve">ed </w:t>
            </w:r>
            <w:r w:rsidR="003B194F" w:rsidRPr="003B1BA7">
              <w:rPr>
                <w:rFonts w:ascii="Aptos" w:hAnsi="Aptos" w:cstheme="minorHAnsi"/>
                <w:sz w:val="20"/>
                <w:szCs w:val="20"/>
              </w:rPr>
              <w:t>one hundred dollars (</w:t>
            </w:r>
            <w:r w:rsidRPr="003B1BA7">
              <w:rPr>
                <w:rFonts w:ascii="Aptos" w:hAnsi="Aptos" w:cstheme="minorHAnsi"/>
                <w:sz w:val="20"/>
                <w:szCs w:val="20"/>
              </w:rPr>
              <w:t>$100</w:t>
            </w:r>
            <w:r w:rsidR="003B194F" w:rsidRPr="003B1BA7">
              <w:rPr>
                <w:rFonts w:ascii="Aptos" w:hAnsi="Aptos" w:cstheme="minorHAnsi"/>
                <w:sz w:val="20"/>
                <w:szCs w:val="20"/>
              </w:rPr>
              <w:t>)</w:t>
            </w:r>
            <w:r w:rsidRPr="003B1BA7">
              <w:rPr>
                <w:rFonts w:ascii="Aptos" w:hAnsi="Aptos" w:cstheme="minorHAnsi"/>
                <w:sz w:val="20"/>
                <w:szCs w:val="20"/>
              </w:rPr>
              <w:t xml:space="preserve"> monthly </w:t>
            </w:r>
            <w:r w:rsidR="00AA35D5" w:rsidRPr="003B1BA7">
              <w:rPr>
                <w:rFonts w:ascii="Aptos" w:hAnsi="Aptos" w:cstheme="minorHAnsi"/>
                <w:sz w:val="20"/>
                <w:szCs w:val="20"/>
              </w:rPr>
              <w:t>from their unearned income?</w:t>
            </w:r>
          </w:p>
          <w:p w14:paraId="214DBD59" w14:textId="77777777" w:rsidR="00D126D8" w:rsidRPr="003B1BA7" w:rsidRDefault="00D126D8" w:rsidP="00AB7FEF">
            <w:pPr>
              <w:ind w:left="0" w:firstLine="0"/>
              <w:rPr>
                <w:rFonts w:ascii="Aptos" w:hAnsi="Aptos" w:cstheme="minorHAnsi"/>
                <w:sz w:val="20"/>
                <w:szCs w:val="20"/>
              </w:rPr>
            </w:pPr>
          </w:p>
          <w:p w14:paraId="15A94CBB" w14:textId="2A4EEDD1" w:rsidR="00607A37" w:rsidRPr="003B1BA7" w:rsidRDefault="00897A88" w:rsidP="00F75BF7">
            <w:pPr>
              <w:tabs>
                <w:tab w:val="left" w:pos="3216"/>
              </w:tabs>
              <w:ind w:right="300"/>
              <w:rPr>
                <w:rFonts w:ascii="Aptos" w:hAnsi="Aptos" w:cstheme="minorHAnsi"/>
                <w:sz w:val="20"/>
                <w:szCs w:val="20"/>
              </w:rPr>
            </w:pPr>
            <w:r w:rsidRPr="003B1BA7">
              <w:rPr>
                <w:rFonts w:ascii="Aptos" w:hAnsi="Aptos" w:cstheme="minorHAnsi"/>
                <w:sz w:val="20"/>
                <w:szCs w:val="20"/>
              </w:rPr>
              <w:t>5123-3-11</w:t>
            </w:r>
            <w:r w:rsidR="00F75BF7" w:rsidRPr="003B1BA7">
              <w:rPr>
                <w:rFonts w:ascii="Aptos" w:hAnsi="Aptos" w:cstheme="minorHAnsi"/>
                <w:sz w:val="20"/>
                <w:szCs w:val="20"/>
              </w:rPr>
              <w:tab/>
            </w:r>
          </w:p>
          <w:p w14:paraId="28C1D2F5" w14:textId="43B86FE4" w:rsidR="00607A37" w:rsidRPr="003B1BA7" w:rsidRDefault="00607A37" w:rsidP="00607A37">
            <w:pPr>
              <w:ind w:right="300"/>
              <w:rPr>
                <w:rFonts w:ascii="Aptos" w:hAnsi="Aptos" w:cstheme="minorHAnsi"/>
                <w:sz w:val="20"/>
                <w:szCs w:val="20"/>
              </w:rPr>
            </w:pPr>
          </w:p>
        </w:tc>
        <w:tc>
          <w:tcPr>
            <w:tcW w:w="5472" w:type="dxa"/>
          </w:tcPr>
          <w:p w14:paraId="69923AC6" w14:textId="4FEC3BB4" w:rsidR="00607A37" w:rsidRPr="003B1BA7" w:rsidRDefault="009B52C9" w:rsidP="00E200DB">
            <w:pPr>
              <w:pStyle w:val="ListParagraph"/>
              <w:numPr>
                <w:ilvl w:val="0"/>
                <w:numId w:val="78"/>
              </w:numPr>
              <w:rPr>
                <w:rFonts w:ascii="Aptos" w:hAnsi="Aptos" w:cstheme="minorHAnsi"/>
                <w:bCs/>
                <w:sz w:val="20"/>
                <w:szCs w:val="20"/>
              </w:rPr>
            </w:pPr>
            <w:r w:rsidRPr="003B1BA7">
              <w:rPr>
                <w:rFonts w:ascii="Aptos" w:hAnsi="Aptos" w:cstheme="minorHAnsi"/>
                <w:bCs/>
                <w:sz w:val="20"/>
                <w:szCs w:val="20"/>
              </w:rPr>
              <w:t>"Unearned income" means all income that is not earned income, including, but not limited to, social security disability income, supplemental security income, other benefits an individual receives, and monetary gifts.</w:t>
            </w:r>
          </w:p>
          <w:p w14:paraId="2EC6BDC6" w14:textId="7812B4B8" w:rsidR="00607A37" w:rsidRPr="003B1BA7" w:rsidRDefault="00AA35D5" w:rsidP="00E200DB">
            <w:pPr>
              <w:pStyle w:val="ListParagraph"/>
              <w:numPr>
                <w:ilvl w:val="0"/>
                <w:numId w:val="78"/>
              </w:numPr>
              <w:ind w:right="300"/>
              <w:rPr>
                <w:rFonts w:ascii="Aptos" w:eastAsia="Times New Roman" w:hAnsi="Aptos" w:cstheme="minorHAnsi"/>
                <w:sz w:val="20"/>
                <w:szCs w:val="20"/>
              </w:rPr>
            </w:pPr>
            <w:r w:rsidRPr="003B1BA7">
              <w:rPr>
                <w:rFonts w:ascii="Aptos" w:eastAsia="Times New Roman" w:hAnsi="Aptos" w:cstheme="minorHAnsi"/>
                <w:bCs/>
                <w:sz w:val="20"/>
                <w:szCs w:val="20"/>
              </w:rPr>
              <w:t>Food stamps, although unearned income, will not be applied toward the personal funds to be retained by the individual.</w:t>
            </w:r>
          </w:p>
        </w:tc>
      </w:tr>
      <w:tr w:rsidR="008E5DC2" w:rsidRPr="003B1BA7" w14:paraId="74D34A4C" w14:textId="77777777" w:rsidTr="04FA3072">
        <w:trPr>
          <w:jc w:val="center"/>
        </w:trPr>
        <w:tc>
          <w:tcPr>
            <w:tcW w:w="1159" w:type="dxa"/>
          </w:tcPr>
          <w:p w14:paraId="6E248C89" w14:textId="1934DE32" w:rsidR="008E5DC2" w:rsidRPr="003B1BA7" w:rsidRDefault="008E5DC2" w:rsidP="008E5DC2">
            <w:pPr>
              <w:ind w:left="0" w:firstLine="0"/>
              <w:jc w:val="center"/>
              <w:rPr>
                <w:rFonts w:ascii="Aptos" w:hAnsi="Aptos" w:cstheme="minorHAnsi"/>
                <w:sz w:val="20"/>
                <w:szCs w:val="20"/>
              </w:rPr>
            </w:pPr>
            <w:r w:rsidRPr="003B1BA7">
              <w:rPr>
                <w:rFonts w:ascii="Aptos" w:hAnsi="Aptos" w:cstheme="minorHAnsi"/>
                <w:sz w:val="20"/>
                <w:szCs w:val="20"/>
              </w:rPr>
              <w:t>LIC FAC</w:t>
            </w:r>
          </w:p>
        </w:tc>
        <w:tc>
          <w:tcPr>
            <w:tcW w:w="1152" w:type="dxa"/>
          </w:tcPr>
          <w:p w14:paraId="3C4668C2" w14:textId="77777777" w:rsidR="008E5DC2" w:rsidRPr="003B1BA7" w:rsidRDefault="008E5DC2" w:rsidP="008E5DC2">
            <w:pPr>
              <w:ind w:left="0" w:firstLine="0"/>
              <w:jc w:val="center"/>
              <w:rPr>
                <w:rFonts w:ascii="Aptos" w:hAnsi="Aptos" w:cstheme="minorHAnsi"/>
                <w:sz w:val="20"/>
                <w:szCs w:val="20"/>
              </w:rPr>
            </w:pPr>
            <w:r w:rsidRPr="003B1BA7">
              <w:rPr>
                <w:rFonts w:ascii="Aptos" w:hAnsi="Aptos" w:cstheme="minorHAnsi"/>
                <w:sz w:val="20"/>
                <w:szCs w:val="20"/>
              </w:rPr>
              <w:t>Personal Funds</w:t>
            </w:r>
          </w:p>
          <w:p w14:paraId="0B30499A" w14:textId="77777777" w:rsidR="008E5DC2" w:rsidRPr="003B1BA7" w:rsidRDefault="008E5DC2" w:rsidP="008E5DC2">
            <w:pPr>
              <w:ind w:left="0" w:firstLine="0"/>
              <w:jc w:val="center"/>
              <w:rPr>
                <w:rFonts w:ascii="Aptos" w:hAnsi="Aptos" w:cstheme="minorHAnsi"/>
                <w:sz w:val="20"/>
                <w:szCs w:val="20"/>
              </w:rPr>
            </w:pPr>
          </w:p>
        </w:tc>
        <w:tc>
          <w:tcPr>
            <w:tcW w:w="1152" w:type="dxa"/>
          </w:tcPr>
          <w:p w14:paraId="568446BA" w14:textId="59696768" w:rsidR="008E5DC2" w:rsidRPr="003B1BA7" w:rsidRDefault="008E5DC2" w:rsidP="008E5DC2">
            <w:pPr>
              <w:jc w:val="center"/>
              <w:rPr>
                <w:rFonts w:ascii="Aptos" w:hAnsi="Aptos" w:cstheme="minorHAnsi"/>
                <w:strike/>
                <w:sz w:val="20"/>
                <w:szCs w:val="20"/>
              </w:rPr>
            </w:pPr>
            <w:r w:rsidRPr="003B1BA7">
              <w:rPr>
                <w:rFonts w:ascii="Aptos" w:hAnsi="Aptos" w:cstheme="minorHAnsi"/>
                <w:sz w:val="20"/>
                <w:szCs w:val="20"/>
              </w:rPr>
              <w:t>4.005</w:t>
            </w:r>
          </w:p>
        </w:tc>
        <w:tc>
          <w:tcPr>
            <w:tcW w:w="5472" w:type="dxa"/>
          </w:tcPr>
          <w:p w14:paraId="0028748C" w14:textId="77777777" w:rsidR="008E5DC2" w:rsidRDefault="008E5DC2" w:rsidP="008E5DC2">
            <w:pPr>
              <w:ind w:left="0" w:firstLine="0"/>
              <w:rPr>
                <w:rFonts w:ascii="Aptos" w:hAnsi="Aptos" w:cstheme="minorHAnsi"/>
                <w:sz w:val="20"/>
                <w:szCs w:val="20"/>
              </w:rPr>
            </w:pPr>
            <w:r w:rsidRPr="003B1BA7">
              <w:rPr>
                <w:rFonts w:ascii="Aptos" w:hAnsi="Aptos" w:cstheme="minorHAnsi"/>
                <w:sz w:val="20"/>
                <w:szCs w:val="20"/>
              </w:rPr>
              <w:t xml:space="preserve">If the individual lives in a licensed facility, </w:t>
            </w:r>
            <w:proofErr w:type="gramStart"/>
            <w:r w:rsidRPr="003B1BA7">
              <w:rPr>
                <w:rFonts w:ascii="Aptos" w:hAnsi="Aptos" w:cstheme="minorHAnsi"/>
                <w:sz w:val="20"/>
                <w:szCs w:val="20"/>
              </w:rPr>
              <w:t>did</w:t>
            </w:r>
            <w:proofErr w:type="gramEnd"/>
            <w:r w:rsidRPr="003B1BA7">
              <w:rPr>
                <w:rFonts w:ascii="Aptos" w:hAnsi="Aptos" w:cstheme="minorHAnsi"/>
                <w:sz w:val="20"/>
                <w:szCs w:val="20"/>
              </w:rPr>
              <w:t xml:space="preserve"> the provider ensure the individual retains the first one hundred dollars ($100) monthly from their earned income plus one-half of the individual’s earned income </w:t>
            </w:r>
            <w:proofErr w:type="gramStart"/>
            <w:r w:rsidRPr="003B1BA7">
              <w:rPr>
                <w:rFonts w:ascii="Aptos" w:hAnsi="Aptos" w:cstheme="minorHAnsi"/>
                <w:sz w:val="20"/>
                <w:szCs w:val="20"/>
              </w:rPr>
              <w:t>in excess of</w:t>
            </w:r>
            <w:proofErr w:type="gramEnd"/>
            <w:r w:rsidRPr="003B1BA7">
              <w:rPr>
                <w:rFonts w:ascii="Aptos" w:hAnsi="Aptos" w:cstheme="minorHAnsi"/>
                <w:sz w:val="20"/>
                <w:szCs w:val="20"/>
              </w:rPr>
              <w:t xml:space="preserve"> one hundred dollars?</w:t>
            </w:r>
          </w:p>
          <w:p w14:paraId="63E4A32E" w14:textId="77777777" w:rsidR="00D126D8" w:rsidRPr="003B1BA7" w:rsidRDefault="00D126D8" w:rsidP="008E5DC2">
            <w:pPr>
              <w:ind w:left="0" w:firstLine="0"/>
              <w:rPr>
                <w:rFonts w:ascii="Aptos" w:hAnsi="Aptos" w:cstheme="minorHAnsi"/>
                <w:sz w:val="20"/>
                <w:szCs w:val="20"/>
              </w:rPr>
            </w:pPr>
          </w:p>
          <w:p w14:paraId="2B9A26BD" w14:textId="56750FA2" w:rsidR="008E5DC2" w:rsidRPr="003B1BA7" w:rsidRDefault="008E5DC2" w:rsidP="008E5DC2">
            <w:pPr>
              <w:ind w:left="0" w:firstLine="0"/>
              <w:rPr>
                <w:rFonts w:ascii="Aptos" w:hAnsi="Aptos" w:cstheme="minorHAnsi"/>
                <w:sz w:val="20"/>
                <w:szCs w:val="20"/>
              </w:rPr>
            </w:pPr>
            <w:r w:rsidRPr="003B1BA7">
              <w:rPr>
                <w:rFonts w:ascii="Aptos" w:hAnsi="Aptos" w:cstheme="minorHAnsi"/>
                <w:sz w:val="20"/>
                <w:szCs w:val="20"/>
              </w:rPr>
              <w:t>5123-3-11</w:t>
            </w:r>
          </w:p>
        </w:tc>
        <w:tc>
          <w:tcPr>
            <w:tcW w:w="5472" w:type="dxa"/>
          </w:tcPr>
          <w:p w14:paraId="53CCD9FB" w14:textId="0052C531" w:rsidR="008E5DC2" w:rsidRPr="003B1BA7" w:rsidRDefault="008E5DC2" w:rsidP="008E5DC2">
            <w:pPr>
              <w:ind w:left="0" w:firstLine="0"/>
              <w:rPr>
                <w:rFonts w:ascii="Aptos" w:hAnsi="Aptos" w:cstheme="minorHAnsi"/>
                <w:bCs/>
                <w:sz w:val="20"/>
                <w:szCs w:val="20"/>
              </w:rPr>
            </w:pPr>
            <w:r w:rsidRPr="003B1BA7">
              <w:rPr>
                <w:rFonts w:ascii="Aptos" w:hAnsi="Aptos" w:cstheme="minorHAnsi"/>
                <w:bCs/>
                <w:sz w:val="20"/>
                <w:szCs w:val="20"/>
              </w:rPr>
              <w:t>"Earned income" means wages and net earnings from employment or self-employment.</w:t>
            </w:r>
          </w:p>
        </w:tc>
      </w:tr>
      <w:tr w:rsidR="008E5DC2" w:rsidRPr="003B1BA7" w14:paraId="7F2567CC" w14:textId="77777777" w:rsidTr="04FA3072">
        <w:trPr>
          <w:jc w:val="center"/>
        </w:trPr>
        <w:tc>
          <w:tcPr>
            <w:tcW w:w="1159" w:type="dxa"/>
          </w:tcPr>
          <w:p w14:paraId="112E7D37" w14:textId="29E59EF7" w:rsidR="008E5DC2" w:rsidRPr="003B1BA7" w:rsidRDefault="008E5DC2" w:rsidP="008E5DC2">
            <w:pPr>
              <w:ind w:left="0" w:firstLine="0"/>
              <w:jc w:val="center"/>
              <w:rPr>
                <w:rFonts w:ascii="Aptos" w:hAnsi="Aptos" w:cstheme="minorHAnsi"/>
                <w:sz w:val="20"/>
                <w:szCs w:val="20"/>
              </w:rPr>
            </w:pPr>
            <w:r w:rsidRPr="003B1BA7">
              <w:rPr>
                <w:rFonts w:ascii="Aptos" w:hAnsi="Aptos" w:cstheme="minorHAnsi"/>
                <w:sz w:val="20"/>
                <w:szCs w:val="20"/>
              </w:rPr>
              <w:t>LIC FAC</w:t>
            </w:r>
          </w:p>
        </w:tc>
        <w:tc>
          <w:tcPr>
            <w:tcW w:w="1152" w:type="dxa"/>
          </w:tcPr>
          <w:p w14:paraId="691025D2" w14:textId="77777777" w:rsidR="008E5DC2" w:rsidRPr="003B1BA7" w:rsidRDefault="008E5DC2" w:rsidP="008E5DC2">
            <w:pPr>
              <w:ind w:left="0" w:firstLine="0"/>
              <w:jc w:val="center"/>
              <w:rPr>
                <w:rFonts w:ascii="Aptos" w:hAnsi="Aptos" w:cstheme="minorHAnsi"/>
                <w:sz w:val="20"/>
                <w:szCs w:val="20"/>
              </w:rPr>
            </w:pPr>
            <w:r w:rsidRPr="003B1BA7">
              <w:rPr>
                <w:rFonts w:ascii="Aptos" w:hAnsi="Aptos" w:cstheme="minorHAnsi"/>
                <w:sz w:val="20"/>
                <w:szCs w:val="20"/>
              </w:rPr>
              <w:t>Personal Funds</w:t>
            </w:r>
          </w:p>
          <w:p w14:paraId="3F86579C" w14:textId="77777777" w:rsidR="008E5DC2" w:rsidRPr="003B1BA7" w:rsidRDefault="008E5DC2" w:rsidP="008E5DC2">
            <w:pPr>
              <w:ind w:left="0" w:firstLine="0"/>
              <w:jc w:val="center"/>
              <w:rPr>
                <w:rFonts w:ascii="Aptos" w:hAnsi="Aptos" w:cstheme="minorHAnsi"/>
                <w:sz w:val="20"/>
                <w:szCs w:val="20"/>
              </w:rPr>
            </w:pPr>
          </w:p>
        </w:tc>
        <w:tc>
          <w:tcPr>
            <w:tcW w:w="1152" w:type="dxa"/>
          </w:tcPr>
          <w:p w14:paraId="1FDBD118" w14:textId="36AB019B" w:rsidR="008E5DC2" w:rsidRPr="003B1BA7" w:rsidRDefault="008E5DC2" w:rsidP="008E5DC2">
            <w:pPr>
              <w:jc w:val="center"/>
              <w:rPr>
                <w:rFonts w:ascii="Aptos" w:hAnsi="Aptos" w:cstheme="minorHAnsi"/>
                <w:sz w:val="20"/>
                <w:szCs w:val="20"/>
              </w:rPr>
            </w:pPr>
            <w:r w:rsidRPr="003B1BA7">
              <w:rPr>
                <w:rFonts w:ascii="Aptos" w:hAnsi="Aptos" w:cstheme="minorHAnsi"/>
                <w:sz w:val="20"/>
                <w:szCs w:val="20"/>
              </w:rPr>
              <w:t>4.006</w:t>
            </w:r>
          </w:p>
        </w:tc>
        <w:tc>
          <w:tcPr>
            <w:tcW w:w="5472" w:type="dxa"/>
          </w:tcPr>
          <w:p w14:paraId="16382DEB" w14:textId="6E053BE4" w:rsidR="008E5DC2" w:rsidRDefault="008E5DC2" w:rsidP="008E5DC2">
            <w:pPr>
              <w:ind w:left="0" w:firstLine="0"/>
              <w:rPr>
                <w:rFonts w:ascii="Aptos" w:hAnsi="Aptos" w:cstheme="minorHAnsi"/>
                <w:sz w:val="20"/>
                <w:szCs w:val="20"/>
              </w:rPr>
            </w:pPr>
            <w:r w:rsidRPr="003B1BA7">
              <w:rPr>
                <w:rFonts w:ascii="Aptos" w:hAnsi="Aptos" w:cstheme="minorHAnsi"/>
                <w:sz w:val="20"/>
                <w:szCs w:val="20"/>
              </w:rPr>
              <w:t xml:space="preserve">If the individual lives in a licensed facility, </w:t>
            </w:r>
            <w:proofErr w:type="gramStart"/>
            <w:r w:rsidRPr="003B1BA7">
              <w:rPr>
                <w:rFonts w:ascii="Aptos" w:hAnsi="Aptos" w:cstheme="minorHAnsi"/>
                <w:sz w:val="20"/>
                <w:szCs w:val="20"/>
              </w:rPr>
              <w:t>did</w:t>
            </w:r>
            <w:proofErr w:type="gramEnd"/>
            <w:r w:rsidRPr="003B1BA7">
              <w:rPr>
                <w:rFonts w:ascii="Aptos" w:hAnsi="Aptos" w:cstheme="minorHAnsi"/>
                <w:sz w:val="20"/>
                <w:szCs w:val="20"/>
              </w:rPr>
              <w:t xml:space="preserve"> the provider ensure the individual is paying his/her room and board costs or receiving excess funds as required by the room and board contract?</w:t>
            </w:r>
          </w:p>
          <w:p w14:paraId="3BA9E25D" w14:textId="77777777" w:rsidR="00D126D8" w:rsidRPr="003B1BA7" w:rsidRDefault="00D126D8" w:rsidP="008E5DC2">
            <w:pPr>
              <w:ind w:left="0" w:firstLine="0"/>
              <w:rPr>
                <w:rFonts w:ascii="Aptos" w:hAnsi="Aptos" w:cstheme="minorHAnsi"/>
                <w:sz w:val="20"/>
                <w:szCs w:val="20"/>
              </w:rPr>
            </w:pPr>
          </w:p>
          <w:p w14:paraId="4EF13BE4" w14:textId="6558B5CB" w:rsidR="008E5DC2" w:rsidRPr="003B1BA7" w:rsidRDefault="008E5DC2" w:rsidP="008E5DC2">
            <w:pPr>
              <w:ind w:right="300"/>
              <w:rPr>
                <w:rFonts w:ascii="Aptos" w:hAnsi="Aptos" w:cstheme="minorHAnsi"/>
                <w:sz w:val="20"/>
                <w:szCs w:val="20"/>
              </w:rPr>
            </w:pPr>
            <w:r w:rsidRPr="003B1BA7">
              <w:rPr>
                <w:rFonts w:ascii="Aptos" w:hAnsi="Aptos" w:cstheme="minorHAnsi"/>
                <w:sz w:val="20"/>
                <w:szCs w:val="20"/>
              </w:rPr>
              <w:t xml:space="preserve"> 5123-3-11</w:t>
            </w:r>
          </w:p>
        </w:tc>
        <w:tc>
          <w:tcPr>
            <w:tcW w:w="5472" w:type="dxa"/>
          </w:tcPr>
          <w:p w14:paraId="1793802F" w14:textId="3C4D04F7" w:rsidR="008E5DC2" w:rsidRPr="003B1BA7" w:rsidRDefault="008E5DC2" w:rsidP="008E5DC2">
            <w:pPr>
              <w:ind w:left="0" w:firstLine="0"/>
              <w:rPr>
                <w:rFonts w:ascii="Aptos" w:eastAsia="Times New Roman" w:hAnsi="Aptos" w:cstheme="minorHAnsi"/>
                <w:sz w:val="20"/>
                <w:szCs w:val="20"/>
              </w:rPr>
            </w:pPr>
          </w:p>
        </w:tc>
      </w:tr>
    </w:tbl>
    <w:p w14:paraId="61FA4880" w14:textId="13140E6F" w:rsidR="38D8981B" w:rsidRPr="003B1BA7" w:rsidRDefault="38D8981B">
      <w:pPr>
        <w:rPr>
          <w:rFonts w:ascii="Aptos" w:hAnsi="Aptos" w:cstheme="minorHAnsi"/>
          <w:sz w:val="20"/>
          <w:szCs w:val="20"/>
        </w:rPr>
      </w:pPr>
    </w:p>
    <w:p w14:paraId="55661C98" w14:textId="77777777" w:rsidR="007249DC" w:rsidRPr="003B1BA7" w:rsidRDefault="007249DC" w:rsidP="000C0BCB">
      <w:pPr>
        <w:rPr>
          <w:rFonts w:ascii="Aptos" w:hAnsi="Aptos" w:cstheme="minorHAnsi"/>
          <w:sz w:val="20"/>
          <w:szCs w:val="20"/>
        </w:rPr>
      </w:pPr>
    </w:p>
    <w:tbl>
      <w:tblPr>
        <w:tblStyle w:val="TableGrid"/>
        <w:tblpPr w:leftFromText="180" w:rightFromText="180" w:vertAnchor="text" w:tblpY="1"/>
        <w:tblOverlap w:val="never"/>
        <w:tblW w:w="14400" w:type="dxa"/>
        <w:tblLook w:val="04A0" w:firstRow="1" w:lastRow="0" w:firstColumn="1" w:lastColumn="0" w:noHBand="0" w:noVBand="1"/>
      </w:tblPr>
      <w:tblGrid>
        <w:gridCol w:w="1150"/>
        <w:gridCol w:w="1151"/>
        <w:gridCol w:w="1226"/>
        <w:gridCol w:w="5433"/>
        <w:gridCol w:w="5440"/>
      </w:tblGrid>
      <w:tr w:rsidR="00D761A5" w:rsidRPr="003B1BA7" w14:paraId="3B9BC468" w14:textId="0F96CA1D" w:rsidTr="2A95CB6B">
        <w:trPr>
          <w:tblHeader/>
        </w:trPr>
        <w:tc>
          <w:tcPr>
            <w:tcW w:w="1150" w:type="dxa"/>
            <w:shd w:val="clear" w:color="auto" w:fill="D9D9D9" w:themeFill="background1" w:themeFillShade="D9"/>
          </w:tcPr>
          <w:p w14:paraId="44AF823C" w14:textId="378568A8" w:rsidR="00D761A5" w:rsidRPr="003B1BA7" w:rsidRDefault="00D761A5" w:rsidP="00447658">
            <w:pPr>
              <w:ind w:left="0" w:firstLine="0"/>
              <w:jc w:val="center"/>
              <w:rPr>
                <w:rFonts w:ascii="Aptos" w:hAnsi="Aptos" w:cstheme="minorHAnsi"/>
                <w:b/>
                <w:sz w:val="20"/>
                <w:szCs w:val="20"/>
              </w:rPr>
            </w:pPr>
          </w:p>
        </w:tc>
        <w:tc>
          <w:tcPr>
            <w:tcW w:w="1151" w:type="dxa"/>
            <w:shd w:val="clear" w:color="auto" w:fill="D9D9D9" w:themeFill="background1" w:themeFillShade="D9"/>
          </w:tcPr>
          <w:p w14:paraId="1C241F93" w14:textId="77777777" w:rsidR="00D761A5" w:rsidRPr="003B1BA7" w:rsidRDefault="00D761A5" w:rsidP="00447658">
            <w:pPr>
              <w:ind w:left="0" w:firstLine="0"/>
              <w:jc w:val="center"/>
              <w:rPr>
                <w:rFonts w:ascii="Aptos" w:hAnsi="Aptos" w:cstheme="minorHAnsi"/>
                <w:sz w:val="20"/>
                <w:szCs w:val="20"/>
              </w:rPr>
            </w:pPr>
          </w:p>
        </w:tc>
        <w:tc>
          <w:tcPr>
            <w:tcW w:w="1226" w:type="dxa"/>
            <w:shd w:val="clear" w:color="auto" w:fill="D9D9D9" w:themeFill="background1" w:themeFillShade="D9"/>
          </w:tcPr>
          <w:p w14:paraId="30DC13D5" w14:textId="77777777" w:rsidR="00D761A5" w:rsidRPr="003B1BA7" w:rsidRDefault="00D761A5" w:rsidP="00D0419A">
            <w:pPr>
              <w:jc w:val="center"/>
              <w:rPr>
                <w:rFonts w:ascii="Aptos" w:hAnsi="Aptos" w:cstheme="minorHAnsi"/>
                <w:sz w:val="20"/>
                <w:szCs w:val="20"/>
              </w:rPr>
            </w:pPr>
          </w:p>
        </w:tc>
        <w:tc>
          <w:tcPr>
            <w:tcW w:w="5433" w:type="dxa"/>
            <w:shd w:val="clear" w:color="auto" w:fill="D9D9D9" w:themeFill="background1" w:themeFillShade="D9"/>
          </w:tcPr>
          <w:p w14:paraId="05F1AC86" w14:textId="635EAE6A" w:rsidR="00D761A5" w:rsidRPr="003B1BA7" w:rsidRDefault="00D761A5" w:rsidP="00AB4D33">
            <w:pPr>
              <w:jc w:val="center"/>
              <w:rPr>
                <w:rFonts w:ascii="Aptos" w:hAnsi="Aptos" w:cstheme="minorHAnsi"/>
                <w:b/>
                <w:bCs/>
                <w:sz w:val="20"/>
                <w:szCs w:val="20"/>
              </w:rPr>
            </w:pPr>
            <w:r w:rsidRPr="003B1BA7">
              <w:rPr>
                <w:rFonts w:ascii="Aptos" w:hAnsi="Aptos" w:cstheme="minorHAnsi"/>
                <w:b/>
                <w:sz w:val="20"/>
                <w:szCs w:val="20"/>
              </w:rPr>
              <w:t xml:space="preserve">SERVICE DELIVERY </w:t>
            </w:r>
            <w:r w:rsidR="00014142" w:rsidRPr="003B1BA7">
              <w:rPr>
                <w:rFonts w:ascii="Aptos" w:hAnsi="Aptos" w:cstheme="minorHAnsi"/>
                <w:b/>
                <w:sz w:val="20"/>
                <w:szCs w:val="20"/>
              </w:rPr>
              <w:t>and</w:t>
            </w:r>
            <w:r w:rsidRPr="003B1BA7">
              <w:rPr>
                <w:rFonts w:ascii="Aptos" w:hAnsi="Aptos" w:cstheme="minorHAnsi"/>
                <w:b/>
                <w:sz w:val="20"/>
                <w:szCs w:val="20"/>
              </w:rPr>
              <w:t xml:space="preserve"> DOCUMENTATION</w:t>
            </w:r>
          </w:p>
        </w:tc>
        <w:tc>
          <w:tcPr>
            <w:tcW w:w="5440" w:type="dxa"/>
            <w:shd w:val="clear" w:color="auto" w:fill="D9D9D9" w:themeFill="background1" w:themeFillShade="D9"/>
          </w:tcPr>
          <w:p w14:paraId="23743180" w14:textId="42E32171" w:rsidR="00D761A5" w:rsidRPr="003B1BA7" w:rsidRDefault="00C65F0D" w:rsidP="00D0419A">
            <w:pPr>
              <w:ind w:left="342" w:hanging="342"/>
              <w:jc w:val="center"/>
              <w:rPr>
                <w:rFonts w:ascii="Aptos" w:hAnsi="Aptos" w:cstheme="minorHAnsi"/>
                <w:sz w:val="20"/>
                <w:szCs w:val="20"/>
              </w:rPr>
            </w:pPr>
            <w:hyperlink r:id="rId12" w:history="1">
              <w:r w:rsidRPr="007E4123">
                <w:rPr>
                  <w:rStyle w:val="Hyperlink"/>
                  <w:rFonts w:ascii="Aptos" w:hAnsi="Aptos" w:cstheme="minorHAnsi"/>
                  <w:color w:val="auto"/>
                  <w:sz w:val="20"/>
                  <w:szCs w:val="20"/>
                </w:rPr>
                <w:t>Service Delivery Documentation Crosswalk</w:t>
              </w:r>
            </w:hyperlink>
          </w:p>
        </w:tc>
      </w:tr>
      <w:tr w:rsidR="00D761A5" w:rsidRPr="003B1BA7" w14:paraId="56A60DB4" w14:textId="400E696F" w:rsidTr="2A95CB6B">
        <w:trPr>
          <w:tblHeader/>
        </w:trPr>
        <w:tc>
          <w:tcPr>
            <w:tcW w:w="1150" w:type="dxa"/>
            <w:shd w:val="clear" w:color="auto" w:fill="D9D9D9" w:themeFill="background1" w:themeFillShade="D9"/>
            <w:vAlign w:val="center"/>
          </w:tcPr>
          <w:p w14:paraId="44DAD5DE" w14:textId="44096571" w:rsidR="00D761A5" w:rsidRPr="003B1BA7" w:rsidRDefault="00D761A5" w:rsidP="00447658">
            <w:pPr>
              <w:ind w:left="0" w:firstLine="0"/>
              <w:jc w:val="center"/>
              <w:rPr>
                <w:rFonts w:ascii="Aptos" w:hAnsi="Aptos" w:cstheme="minorHAnsi"/>
                <w:b/>
                <w:sz w:val="20"/>
                <w:szCs w:val="20"/>
              </w:rPr>
            </w:pPr>
            <w:r w:rsidRPr="003B1BA7">
              <w:rPr>
                <w:rFonts w:ascii="Aptos" w:hAnsi="Aptos" w:cstheme="minorHAnsi"/>
                <w:b/>
                <w:sz w:val="20"/>
                <w:szCs w:val="20"/>
              </w:rPr>
              <w:t>SECTION</w:t>
            </w:r>
            <w:r w:rsidR="00AB4D33" w:rsidRPr="003B1BA7">
              <w:rPr>
                <w:rFonts w:ascii="Aptos" w:hAnsi="Aptos" w:cstheme="minorHAnsi"/>
                <w:b/>
                <w:sz w:val="20"/>
                <w:szCs w:val="20"/>
              </w:rPr>
              <w:t xml:space="preserve"> 5</w:t>
            </w:r>
          </w:p>
        </w:tc>
        <w:tc>
          <w:tcPr>
            <w:tcW w:w="1151" w:type="dxa"/>
            <w:shd w:val="clear" w:color="auto" w:fill="D9D9D9" w:themeFill="background1" w:themeFillShade="D9"/>
            <w:vAlign w:val="center"/>
          </w:tcPr>
          <w:p w14:paraId="7316FEF0" w14:textId="7C75FB36" w:rsidR="00D761A5" w:rsidRPr="003B1BA7" w:rsidRDefault="00D761A5" w:rsidP="00447658">
            <w:pPr>
              <w:ind w:left="0" w:firstLine="0"/>
              <w:jc w:val="center"/>
              <w:rPr>
                <w:rFonts w:ascii="Aptos" w:hAnsi="Aptos" w:cstheme="minorHAnsi"/>
                <w:b/>
                <w:sz w:val="20"/>
                <w:szCs w:val="20"/>
              </w:rPr>
            </w:pPr>
            <w:r w:rsidRPr="003B1BA7">
              <w:rPr>
                <w:rFonts w:ascii="Aptos" w:hAnsi="Aptos" w:cstheme="minorHAnsi"/>
                <w:b/>
                <w:sz w:val="20"/>
                <w:szCs w:val="20"/>
              </w:rPr>
              <w:t>SUB SECTION</w:t>
            </w:r>
          </w:p>
        </w:tc>
        <w:tc>
          <w:tcPr>
            <w:tcW w:w="1226" w:type="dxa"/>
            <w:shd w:val="clear" w:color="auto" w:fill="D9D9D9" w:themeFill="background1" w:themeFillShade="D9"/>
            <w:vAlign w:val="center"/>
          </w:tcPr>
          <w:p w14:paraId="240D02F2" w14:textId="72F9DF4A" w:rsidR="00D761A5" w:rsidRPr="003B1BA7" w:rsidRDefault="00D761A5" w:rsidP="00D0419A">
            <w:pPr>
              <w:jc w:val="center"/>
              <w:rPr>
                <w:rFonts w:ascii="Aptos" w:hAnsi="Aptos" w:cstheme="minorHAnsi"/>
                <w:b/>
                <w:sz w:val="20"/>
                <w:szCs w:val="20"/>
              </w:rPr>
            </w:pPr>
            <w:r w:rsidRPr="003B1BA7">
              <w:rPr>
                <w:rFonts w:ascii="Aptos" w:hAnsi="Aptos" w:cstheme="minorHAnsi"/>
                <w:b/>
                <w:sz w:val="20"/>
                <w:szCs w:val="20"/>
              </w:rPr>
              <w:t>Question #</w:t>
            </w:r>
          </w:p>
        </w:tc>
        <w:tc>
          <w:tcPr>
            <w:tcW w:w="5433" w:type="dxa"/>
            <w:shd w:val="clear" w:color="auto" w:fill="D9D9D9" w:themeFill="background1" w:themeFillShade="D9"/>
            <w:vAlign w:val="center"/>
          </w:tcPr>
          <w:p w14:paraId="2236B583" w14:textId="76F8010E" w:rsidR="00D761A5" w:rsidRPr="003B1BA7" w:rsidRDefault="00D761A5" w:rsidP="00D0419A">
            <w:pPr>
              <w:jc w:val="center"/>
              <w:rPr>
                <w:rFonts w:ascii="Aptos" w:hAnsi="Aptos" w:cstheme="minorHAnsi"/>
                <w:b/>
                <w:sz w:val="20"/>
                <w:szCs w:val="20"/>
              </w:rPr>
            </w:pPr>
            <w:r w:rsidRPr="003B1BA7">
              <w:rPr>
                <w:rFonts w:ascii="Aptos" w:hAnsi="Aptos" w:cstheme="minorHAnsi"/>
                <w:b/>
                <w:sz w:val="20"/>
                <w:szCs w:val="20"/>
              </w:rPr>
              <w:t>Question</w:t>
            </w:r>
          </w:p>
        </w:tc>
        <w:tc>
          <w:tcPr>
            <w:tcW w:w="5440" w:type="dxa"/>
            <w:shd w:val="clear" w:color="auto" w:fill="D9D9D9" w:themeFill="background1" w:themeFillShade="D9"/>
            <w:vAlign w:val="center"/>
          </w:tcPr>
          <w:p w14:paraId="27DE33E4" w14:textId="234D7AF0" w:rsidR="00D761A5" w:rsidRPr="003B1BA7" w:rsidRDefault="00D761A5" w:rsidP="00D0419A">
            <w:pPr>
              <w:ind w:left="342" w:hanging="342"/>
              <w:jc w:val="center"/>
              <w:rPr>
                <w:rFonts w:ascii="Aptos" w:hAnsi="Aptos" w:cstheme="minorHAnsi"/>
                <w:b/>
                <w:sz w:val="20"/>
                <w:szCs w:val="20"/>
              </w:rPr>
            </w:pPr>
            <w:r w:rsidRPr="003B1BA7">
              <w:rPr>
                <w:rFonts w:ascii="Aptos" w:hAnsi="Aptos" w:cstheme="minorHAnsi"/>
                <w:b/>
                <w:sz w:val="20"/>
                <w:szCs w:val="20"/>
              </w:rPr>
              <w:t>Guidance/Additional Information</w:t>
            </w:r>
          </w:p>
        </w:tc>
      </w:tr>
      <w:tr w:rsidR="00D761A5" w:rsidRPr="003B1BA7" w14:paraId="6628C49D" w14:textId="18B0B4D5" w:rsidTr="2A95CB6B">
        <w:tc>
          <w:tcPr>
            <w:tcW w:w="1150" w:type="dxa"/>
          </w:tcPr>
          <w:p w14:paraId="2785E50C" w14:textId="7CDB3148" w:rsidR="00D761A5" w:rsidRPr="003B1BA7" w:rsidRDefault="4007BD68" w:rsidP="00447658">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CORE</w:t>
            </w:r>
          </w:p>
        </w:tc>
        <w:tc>
          <w:tcPr>
            <w:tcW w:w="1151" w:type="dxa"/>
          </w:tcPr>
          <w:p w14:paraId="0C2E4B2F" w14:textId="75B7D169" w:rsidR="00D761A5" w:rsidRPr="003B1BA7" w:rsidRDefault="4007BD68" w:rsidP="00447658">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Serv Del Doc</w:t>
            </w:r>
          </w:p>
        </w:tc>
        <w:tc>
          <w:tcPr>
            <w:tcW w:w="1226" w:type="dxa"/>
          </w:tcPr>
          <w:p w14:paraId="4A268D9A" w14:textId="2C87BA61" w:rsidR="00D761A5" w:rsidRPr="003B1BA7" w:rsidRDefault="0BBC7B2A" w:rsidP="00D0419A">
            <w:pPr>
              <w:jc w:val="center"/>
              <w:rPr>
                <w:rFonts w:ascii="Aptos" w:eastAsia="Times New Roman" w:hAnsi="Aptos" w:cstheme="minorHAnsi"/>
                <w:sz w:val="20"/>
                <w:szCs w:val="20"/>
              </w:rPr>
            </w:pPr>
            <w:r w:rsidRPr="003B1BA7">
              <w:rPr>
                <w:rFonts w:ascii="Aptos" w:eastAsia="Times New Roman" w:hAnsi="Aptos" w:cstheme="minorHAnsi"/>
                <w:sz w:val="20"/>
                <w:szCs w:val="20"/>
              </w:rPr>
              <w:t>5.001</w:t>
            </w:r>
          </w:p>
        </w:tc>
        <w:tc>
          <w:tcPr>
            <w:tcW w:w="5433" w:type="dxa"/>
          </w:tcPr>
          <w:p w14:paraId="44133AF1" w14:textId="67A049A1" w:rsidR="00D761A5" w:rsidRPr="003B1BA7" w:rsidRDefault="1F1E4465" w:rsidP="007E70C4">
            <w:pPr>
              <w:ind w:left="0" w:firstLine="0"/>
              <w:rPr>
                <w:rFonts w:ascii="Aptos" w:eastAsia="Times New Roman" w:hAnsi="Aptos" w:cstheme="minorHAnsi"/>
                <w:sz w:val="20"/>
                <w:szCs w:val="20"/>
              </w:rPr>
            </w:pPr>
            <w:r w:rsidRPr="003B1BA7">
              <w:rPr>
                <w:rFonts w:ascii="Aptos" w:eastAsia="Times New Roman" w:hAnsi="Aptos" w:cstheme="minorHAnsi"/>
                <w:sz w:val="20"/>
                <w:szCs w:val="20"/>
              </w:rPr>
              <w:t xml:space="preserve">Does service delivery documentation </w:t>
            </w:r>
            <w:r w:rsidR="00C27698" w:rsidRPr="003B1BA7">
              <w:rPr>
                <w:rFonts w:ascii="Aptos" w:eastAsia="Times New Roman" w:hAnsi="Aptos" w:cstheme="minorHAnsi"/>
                <w:sz w:val="20"/>
                <w:szCs w:val="20"/>
              </w:rPr>
              <w:t xml:space="preserve">include the following </w:t>
            </w:r>
            <w:r w:rsidR="00B10949" w:rsidRPr="003B1BA7">
              <w:rPr>
                <w:rFonts w:ascii="Aptos" w:eastAsia="Times New Roman" w:hAnsi="Aptos" w:cstheme="minorHAnsi"/>
                <w:sz w:val="20"/>
                <w:szCs w:val="20"/>
              </w:rPr>
              <w:t>elements?</w:t>
            </w:r>
            <w:r w:rsidRPr="003B1BA7">
              <w:rPr>
                <w:rFonts w:ascii="Aptos" w:eastAsia="Times New Roman" w:hAnsi="Aptos" w:cstheme="minorHAnsi"/>
                <w:sz w:val="20"/>
                <w:szCs w:val="20"/>
              </w:rPr>
              <w:t xml:space="preserve">                                         </w:t>
            </w:r>
          </w:p>
          <w:p w14:paraId="30C8FBE7" w14:textId="7705C96E" w:rsidR="00D761A5" w:rsidRPr="003B1BA7" w:rsidRDefault="1F1E4465" w:rsidP="00E66687">
            <w:pPr>
              <w:numPr>
                <w:ilvl w:val="0"/>
                <w:numId w:val="29"/>
              </w:numPr>
              <w:ind w:left="216" w:hanging="216"/>
              <w:contextualSpacing/>
              <w:rPr>
                <w:rFonts w:ascii="Aptos" w:eastAsia="Times New Roman" w:hAnsi="Aptos" w:cstheme="minorHAnsi"/>
                <w:sz w:val="20"/>
                <w:szCs w:val="20"/>
              </w:rPr>
            </w:pPr>
            <w:r w:rsidRPr="003B1BA7">
              <w:rPr>
                <w:rFonts w:ascii="Aptos" w:eastAsia="Times New Roman" w:hAnsi="Aptos" w:cstheme="minorHAnsi"/>
                <w:sz w:val="20"/>
                <w:szCs w:val="20"/>
              </w:rPr>
              <w:t>Date of</w:t>
            </w:r>
            <w:r w:rsidR="5FE6AEB5" w:rsidRPr="003B1BA7">
              <w:rPr>
                <w:rFonts w:ascii="Aptos" w:eastAsia="Times New Roman" w:hAnsi="Aptos" w:cstheme="minorHAnsi"/>
                <w:sz w:val="20"/>
                <w:szCs w:val="20"/>
              </w:rPr>
              <w:t xml:space="preserve"> </w:t>
            </w:r>
            <w:r w:rsidRPr="003B1BA7">
              <w:rPr>
                <w:rFonts w:ascii="Aptos" w:eastAsia="Times New Roman" w:hAnsi="Aptos" w:cstheme="minorHAnsi"/>
                <w:sz w:val="20"/>
                <w:szCs w:val="20"/>
              </w:rPr>
              <w:t>service</w:t>
            </w:r>
            <w:r w:rsidR="00E111FD" w:rsidRPr="003B1BA7">
              <w:rPr>
                <w:rFonts w:ascii="Aptos" w:eastAsia="Times New Roman" w:hAnsi="Aptos" w:cstheme="minorHAnsi"/>
                <w:sz w:val="20"/>
                <w:szCs w:val="20"/>
              </w:rPr>
              <w:t>,</w:t>
            </w:r>
            <w:r w:rsidRPr="003B1BA7">
              <w:rPr>
                <w:rFonts w:ascii="Aptos" w:eastAsia="Times New Roman" w:hAnsi="Aptos" w:cstheme="minorHAnsi"/>
                <w:sz w:val="20"/>
                <w:szCs w:val="20"/>
              </w:rPr>
              <w:t xml:space="preserve">                                        </w:t>
            </w:r>
          </w:p>
          <w:p w14:paraId="2974AA48" w14:textId="1A9E07D4" w:rsidR="00D761A5" w:rsidRPr="003B1BA7" w:rsidRDefault="1F1E4465" w:rsidP="00E66687">
            <w:pPr>
              <w:numPr>
                <w:ilvl w:val="0"/>
                <w:numId w:val="29"/>
              </w:numPr>
              <w:ind w:left="216" w:hanging="216"/>
              <w:contextualSpacing/>
              <w:rPr>
                <w:rFonts w:ascii="Aptos" w:eastAsia="Times New Roman" w:hAnsi="Aptos" w:cstheme="minorHAnsi"/>
                <w:sz w:val="20"/>
                <w:szCs w:val="20"/>
              </w:rPr>
            </w:pPr>
            <w:r w:rsidRPr="003B1BA7">
              <w:rPr>
                <w:rFonts w:ascii="Aptos" w:eastAsia="Times New Roman" w:hAnsi="Aptos" w:cstheme="minorHAnsi"/>
                <w:sz w:val="20"/>
                <w:szCs w:val="20"/>
              </w:rPr>
              <w:t>Individual's name</w:t>
            </w:r>
            <w:r w:rsidR="00E111FD" w:rsidRPr="003B1BA7">
              <w:rPr>
                <w:rFonts w:ascii="Aptos" w:eastAsia="Times New Roman" w:hAnsi="Aptos" w:cstheme="minorHAnsi"/>
                <w:sz w:val="20"/>
                <w:szCs w:val="20"/>
              </w:rPr>
              <w:t>,</w:t>
            </w:r>
            <w:r w:rsidRPr="003B1BA7">
              <w:rPr>
                <w:rFonts w:ascii="Aptos" w:eastAsia="Times New Roman" w:hAnsi="Aptos" w:cstheme="minorHAnsi"/>
                <w:sz w:val="20"/>
                <w:szCs w:val="20"/>
              </w:rPr>
              <w:t xml:space="preserve">                     </w:t>
            </w:r>
          </w:p>
          <w:p w14:paraId="7BB54C11" w14:textId="433FE49D" w:rsidR="00D761A5" w:rsidRPr="003B1BA7" w:rsidRDefault="1F1E4465" w:rsidP="00E66687">
            <w:pPr>
              <w:numPr>
                <w:ilvl w:val="0"/>
                <w:numId w:val="29"/>
              </w:numPr>
              <w:ind w:left="216" w:hanging="216"/>
              <w:contextualSpacing/>
              <w:rPr>
                <w:rFonts w:ascii="Aptos" w:eastAsia="Times New Roman" w:hAnsi="Aptos" w:cstheme="minorHAnsi"/>
                <w:sz w:val="20"/>
                <w:szCs w:val="20"/>
              </w:rPr>
            </w:pPr>
            <w:r w:rsidRPr="003B1BA7">
              <w:rPr>
                <w:rFonts w:ascii="Aptos" w:eastAsia="Times New Roman" w:hAnsi="Aptos" w:cstheme="minorHAnsi"/>
                <w:sz w:val="20"/>
                <w:szCs w:val="20"/>
              </w:rPr>
              <w:t xml:space="preserve">Individual's Medicaid </w:t>
            </w:r>
            <w:r w:rsidR="00B10113" w:rsidRPr="003B1BA7">
              <w:rPr>
                <w:rFonts w:ascii="Aptos" w:eastAsia="Times New Roman" w:hAnsi="Aptos" w:cstheme="minorHAnsi"/>
                <w:sz w:val="20"/>
                <w:szCs w:val="20"/>
              </w:rPr>
              <w:t>number</w:t>
            </w:r>
            <w:r w:rsidR="00E111FD" w:rsidRPr="003B1BA7">
              <w:rPr>
                <w:rFonts w:ascii="Aptos" w:eastAsia="Times New Roman" w:hAnsi="Aptos" w:cstheme="minorHAnsi"/>
                <w:sz w:val="20"/>
                <w:szCs w:val="20"/>
              </w:rPr>
              <w:t>,</w:t>
            </w:r>
          </w:p>
          <w:p w14:paraId="7534260D" w14:textId="1559E3F7" w:rsidR="00D761A5" w:rsidRPr="003B1BA7" w:rsidRDefault="1F1E4465" w:rsidP="00E66687">
            <w:pPr>
              <w:numPr>
                <w:ilvl w:val="0"/>
                <w:numId w:val="29"/>
              </w:numPr>
              <w:ind w:left="216" w:hanging="216"/>
              <w:contextualSpacing/>
              <w:rPr>
                <w:rFonts w:ascii="Aptos" w:eastAsia="Times New Roman" w:hAnsi="Aptos" w:cstheme="minorHAnsi"/>
                <w:sz w:val="20"/>
                <w:szCs w:val="20"/>
              </w:rPr>
            </w:pPr>
            <w:r w:rsidRPr="003B1BA7">
              <w:rPr>
                <w:rFonts w:ascii="Aptos" w:eastAsia="Times New Roman" w:hAnsi="Aptos" w:cstheme="minorHAnsi"/>
                <w:sz w:val="20"/>
                <w:szCs w:val="20"/>
              </w:rPr>
              <w:t>Provider name</w:t>
            </w:r>
            <w:r w:rsidR="00E111FD" w:rsidRPr="003B1BA7">
              <w:rPr>
                <w:rFonts w:ascii="Aptos" w:eastAsia="Times New Roman" w:hAnsi="Aptos" w:cstheme="minorHAnsi"/>
                <w:sz w:val="20"/>
                <w:szCs w:val="20"/>
              </w:rPr>
              <w:t>,</w:t>
            </w:r>
            <w:r w:rsidRPr="003B1BA7">
              <w:rPr>
                <w:rFonts w:ascii="Aptos" w:eastAsia="Times New Roman" w:hAnsi="Aptos" w:cstheme="minorHAnsi"/>
                <w:sz w:val="20"/>
                <w:szCs w:val="20"/>
              </w:rPr>
              <w:t xml:space="preserve">                </w:t>
            </w:r>
          </w:p>
          <w:p w14:paraId="6CA4C6EB" w14:textId="449EAAB6" w:rsidR="00D761A5" w:rsidRPr="003B1BA7" w:rsidRDefault="1F1E4465" w:rsidP="00E66687">
            <w:pPr>
              <w:numPr>
                <w:ilvl w:val="0"/>
                <w:numId w:val="29"/>
              </w:numPr>
              <w:ind w:left="216" w:hanging="216"/>
              <w:contextualSpacing/>
              <w:rPr>
                <w:rFonts w:ascii="Aptos" w:eastAsia="Times New Roman" w:hAnsi="Aptos" w:cstheme="minorHAnsi"/>
                <w:sz w:val="20"/>
                <w:szCs w:val="20"/>
              </w:rPr>
            </w:pPr>
            <w:r w:rsidRPr="003B1BA7">
              <w:rPr>
                <w:rFonts w:ascii="Aptos" w:eastAsia="Times New Roman" w:hAnsi="Aptos" w:cstheme="minorHAnsi"/>
                <w:sz w:val="20"/>
                <w:szCs w:val="20"/>
              </w:rPr>
              <w:t xml:space="preserve">Provider </w:t>
            </w:r>
            <w:r w:rsidR="00B10113" w:rsidRPr="003B1BA7">
              <w:rPr>
                <w:rFonts w:ascii="Aptos" w:eastAsia="Times New Roman" w:hAnsi="Aptos" w:cstheme="minorHAnsi"/>
                <w:sz w:val="20"/>
                <w:szCs w:val="20"/>
              </w:rPr>
              <w:t>number</w:t>
            </w:r>
            <w:r w:rsidR="00E111FD" w:rsidRPr="003B1BA7">
              <w:rPr>
                <w:rFonts w:ascii="Aptos" w:eastAsia="Times New Roman" w:hAnsi="Aptos" w:cstheme="minorHAnsi"/>
                <w:sz w:val="20"/>
                <w:szCs w:val="20"/>
              </w:rPr>
              <w:t>,</w:t>
            </w:r>
            <w:r w:rsidRPr="003B1BA7">
              <w:rPr>
                <w:rFonts w:ascii="Aptos" w:eastAsia="Times New Roman" w:hAnsi="Aptos" w:cstheme="minorHAnsi"/>
                <w:sz w:val="20"/>
                <w:szCs w:val="20"/>
              </w:rPr>
              <w:t xml:space="preserve">         </w:t>
            </w:r>
          </w:p>
          <w:p w14:paraId="08700B81" w14:textId="1F6C3335" w:rsidR="00D761A5" w:rsidRPr="003B1BA7" w:rsidRDefault="1F1E4465" w:rsidP="00E66687">
            <w:pPr>
              <w:numPr>
                <w:ilvl w:val="0"/>
                <w:numId w:val="29"/>
              </w:numPr>
              <w:ind w:left="216" w:hanging="216"/>
              <w:contextualSpacing/>
              <w:rPr>
                <w:rFonts w:ascii="Aptos" w:eastAsia="Times New Roman" w:hAnsi="Aptos" w:cstheme="minorHAnsi"/>
                <w:sz w:val="20"/>
                <w:szCs w:val="20"/>
              </w:rPr>
            </w:pPr>
            <w:r w:rsidRPr="003B1BA7">
              <w:rPr>
                <w:rFonts w:ascii="Aptos" w:eastAsia="Times New Roman" w:hAnsi="Aptos" w:cstheme="minorHAnsi"/>
                <w:sz w:val="20"/>
                <w:szCs w:val="20"/>
              </w:rPr>
              <w:t>Signature or initials of person delivering the service</w:t>
            </w:r>
            <w:r w:rsidR="00E111FD" w:rsidRPr="003B1BA7">
              <w:rPr>
                <w:rFonts w:ascii="Aptos" w:eastAsia="Times New Roman" w:hAnsi="Aptos" w:cstheme="minorHAnsi"/>
                <w:sz w:val="20"/>
                <w:szCs w:val="20"/>
              </w:rPr>
              <w:t>,</w:t>
            </w:r>
            <w:r w:rsidRPr="003B1BA7">
              <w:rPr>
                <w:rFonts w:ascii="Aptos" w:eastAsia="Times New Roman" w:hAnsi="Aptos" w:cstheme="minorHAnsi"/>
                <w:sz w:val="20"/>
                <w:szCs w:val="20"/>
              </w:rPr>
              <w:t xml:space="preserve"> </w:t>
            </w:r>
          </w:p>
          <w:p w14:paraId="29A8F102" w14:textId="3AE49A9D" w:rsidR="5FEF5489" w:rsidRPr="003B1BA7" w:rsidRDefault="00B10113" w:rsidP="00E66687">
            <w:pPr>
              <w:numPr>
                <w:ilvl w:val="0"/>
                <w:numId w:val="29"/>
              </w:numPr>
              <w:ind w:left="216" w:hanging="216"/>
              <w:rPr>
                <w:rFonts w:ascii="Aptos" w:eastAsiaTheme="minorEastAsia" w:hAnsi="Aptos" w:cstheme="minorHAnsi"/>
                <w:sz w:val="20"/>
                <w:szCs w:val="20"/>
              </w:rPr>
            </w:pPr>
            <w:r w:rsidRPr="003B1BA7">
              <w:rPr>
                <w:rFonts w:ascii="Aptos" w:eastAsia="Times New Roman" w:hAnsi="Aptos" w:cstheme="minorHAnsi"/>
                <w:sz w:val="20"/>
                <w:szCs w:val="20"/>
              </w:rPr>
              <w:t>P</w:t>
            </w:r>
            <w:r w:rsidR="2340AF5D" w:rsidRPr="003B1BA7">
              <w:rPr>
                <w:rFonts w:ascii="Aptos" w:eastAsia="Times New Roman" w:hAnsi="Aptos" w:cstheme="minorHAnsi"/>
                <w:sz w:val="20"/>
                <w:szCs w:val="20"/>
              </w:rPr>
              <w:t>lace</w:t>
            </w:r>
            <w:r w:rsidR="4FE16F9F" w:rsidRPr="003B1BA7">
              <w:rPr>
                <w:rFonts w:ascii="Aptos" w:eastAsia="Times New Roman" w:hAnsi="Aptos" w:cstheme="minorHAnsi"/>
                <w:sz w:val="20"/>
                <w:szCs w:val="20"/>
              </w:rPr>
              <w:t xml:space="preserve"> of service</w:t>
            </w:r>
            <w:r w:rsidR="00E111FD" w:rsidRPr="003B1BA7">
              <w:rPr>
                <w:rFonts w:ascii="Aptos" w:eastAsia="Times New Roman" w:hAnsi="Aptos" w:cstheme="minorHAnsi"/>
                <w:sz w:val="20"/>
                <w:szCs w:val="20"/>
              </w:rPr>
              <w:t>, and</w:t>
            </w:r>
          </w:p>
          <w:p w14:paraId="7000D720" w14:textId="5A71C5F9" w:rsidR="5DE3B358" w:rsidRPr="00D126D8" w:rsidRDefault="00B10113" w:rsidP="00E66687">
            <w:pPr>
              <w:numPr>
                <w:ilvl w:val="0"/>
                <w:numId w:val="29"/>
              </w:numPr>
              <w:ind w:left="216" w:hanging="216"/>
              <w:rPr>
                <w:rFonts w:ascii="Aptos" w:eastAsiaTheme="minorEastAsia" w:hAnsi="Aptos" w:cstheme="minorHAnsi"/>
                <w:sz w:val="20"/>
                <w:szCs w:val="20"/>
              </w:rPr>
            </w:pPr>
            <w:r w:rsidRPr="003B1BA7">
              <w:rPr>
                <w:rFonts w:ascii="Aptos" w:eastAsia="Times New Roman" w:hAnsi="Aptos" w:cstheme="minorHAnsi"/>
                <w:color w:val="000000" w:themeColor="text1"/>
                <w:sz w:val="20"/>
                <w:szCs w:val="20"/>
              </w:rPr>
              <w:t>G</w:t>
            </w:r>
            <w:r w:rsidR="7CE005EC" w:rsidRPr="003B1BA7">
              <w:rPr>
                <w:rFonts w:ascii="Aptos" w:eastAsia="Times New Roman" w:hAnsi="Aptos" w:cstheme="minorHAnsi"/>
                <w:color w:val="000000" w:themeColor="text1"/>
                <w:sz w:val="20"/>
                <w:szCs w:val="20"/>
              </w:rPr>
              <w:t>roup</w:t>
            </w:r>
            <w:r w:rsidR="00C27698" w:rsidRPr="003B1BA7">
              <w:rPr>
                <w:rFonts w:ascii="Aptos" w:eastAsia="Times New Roman" w:hAnsi="Aptos" w:cstheme="minorHAnsi"/>
                <w:color w:val="000000" w:themeColor="text1"/>
                <w:sz w:val="20"/>
                <w:szCs w:val="20"/>
              </w:rPr>
              <w:t xml:space="preserve"> size?</w:t>
            </w:r>
          </w:p>
          <w:p w14:paraId="4F0F2D03" w14:textId="77777777" w:rsidR="00D126D8" w:rsidRPr="003B1BA7" w:rsidRDefault="00D126D8" w:rsidP="00D126D8">
            <w:pPr>
              <w:ind w:firstLine="0"/>
              <w:rPr>
                <w:rFonts w:ascii="Aptos" w:eastAsiaTheme="minorEastAsia" w:hAnsi="Aptos" w:cstheme="minorHAnsi"/>
                <w:sz w:val="20"/>
                <w:szCs w:val="20"/>
              </w:rPr>
            </w:pPr>
          </w:p>
          <w:p w14:paraId="09D08B4E" w14:textId="4129CE5E" w:rsidR="00D761A5" w:rsidRPr="003B1BA7" w:rsidRDefault="3D0E5CB7" w:rsidP="22C3ED5A">
            <w:pPr>
              <w:ind w:left="0" w:firstLine="0"/>
              <w:rPr>
                <w:rFonts w:ascii="Aptos" w:eastAsia="Times New Roman" w:hAnsi="Aptos" w:cstheme="minorHAnsi"/>
                <w:color w:val="000000" w:themeColor="text1"/>
                <w:sz w:val="20"/>
                <w:szCs w:val="20"/>
              </w:rPr>
            </w:pPr>
            <w:r w:rsidRPr="003B1BA7">
              <w:rPr>
                <w:rFonts w:ascii="Aptos" w:eastAsia="Times New Roman" w:hAnsi="Aptos" w:cstheme="minorHAnsi"/>
                <w:color w:val="000000" w:themeColor="text1"/>
                <w:sz w:val="20"/>
                <w:szCs w:val="20"/>
              </w:rPr>
              <w:t>5123-9-06</w:t>
            </w:r>
            <w:r w:rsidRPr="003B1BA7">
              <w:rPr>
                <w:rFonts w:ascii="Aptos" w:eastAsia="Times New Roman" w:hAnsi="Aptos" w:cstheme="minorHAnsi"/>
                <w:sz w:val="20"/>
                <w:szCs w:val="20"/>
              </w:rPr>
              <w:t xml:space="preserve">; </w:t>
            </w:r>
            <w:r w:rsidRPr="003B1BA7">
              <w:rPr>
                <w:rFonts w:ascii="Aptos" w:eastAsia="Times New Roman" w:hAnsi="Aptos" w:cstheme="minorHAnsi"/>
                <w:color w:val="000000" w:themeColor="text1"/>
                <w:sz w:val="20"/>
                <w:szCs w:val="20"/>
              </w:rPr>
              <w:t>5123-9-40</w:t>
            </w:r>
            <w:r w:rsidRPr="003B1BA7">
              <w:rPr>
                <w:rFonts w:ascii="Aptos" w:eastAsia="Times New Roman" w:hAnsi="Aptos" w:cstheme="minorHAnsi"/>
                <w:sz w:val="20"/>
                <w:szCs w:val="20"/>
              </w:rPr>
              <w:t>;</w:t>
            </w:r>
            <w:r w:rsidR="00BE168A" w:rsidRPr="003B1BA7">
              <w:rPr>
                <w:rFonts w:ascii="Aptos" w:eastAsia="Times New Roman" w:hAnsi="Aptos" w:cstheme="minorHAnsi"/>
                <w:sz w:val="20"/>
                <w:szCs w:val="20"/>
              </w:rPr>
              <w:t xml:space="preserve"> </w:t>
            </w:r>
            <w:r w:rsidR="2FDDAD3B" w:rsidRPr="003B1BA7">
              <w:rPr>
                <w:rFonts w:ascii="Aptos" w:eastAsia="Times New Roman" w:hAnsi="Aptos" w:cstheme="minorHAnsi"/>
                <w:color w:val="000000" w:themeColor="text1"/>
                <w:sz w:val="20"/>
                <w:szCs w:val="20"/>
              </w:rPr>
              <w:t>5123-9-</w:t>
            </w:r>
            <w:r w:rsidR="004E61CC" w:rsidRPr="003B1BA7">
              <w:rPr>
                <w:rFonts w:ascii="Aptos" w:eastAsia="Times New Roman" w:hAnsi="Aptos" w:cstheme="minorHAnsi"/>
                <w:color w:val="000000" w:themeColor="text1"/>
                <w:sz w:val="20"/>
                <w:szCs w:val="20"/>
              </w:rPr>
              <w:t xml:space="preserve">37; </w:t>
            </w:r>
            <w:r w:rsidR="2FDDAD3B" w:rsidRPr="003B1BA7">
              <w:rPr>
                <w:rFonts w:ascii="Aptos" w:hAnsi="Aptos" w:cstheme="minorHAnsi"/>
                <w:sz w:val="20"/>
                <w:szCs w:val="20"/>
              </w:rPr>
              <w:t>5123-9-39</w:t>
            </w:r>
            <w:r w:rsidRPr="003B1BA7">
              <w:rPr>
                <w:rFonts w:ascii="Aptos" w:eastAsia="Times New Roman" w:hAnsi="Aptos" w:cstheme="minorHAnsi"/>
                <w:color w:val="000000" w:themeColor="text1"/>
                <w:sz w:val="20"/>
                <w:szCs w:val="20"/>
              </w:rPr>
              <w:t>; 5123-9-20</w:t>
            </w:r>
            <w:r w:rsidR="3079E4CE" w:rsidRPr="003B1BA7">
              <w:rPr>
                <w:rFonts w:ascii="Aptos" w:eastAsia="Times New Roman" w:hAnsi="Aptos" w:cstheme="minorHAnsi"/>
                <w:color w:val="000000" w:themeColor="text1"/>
                <w:sz w:val="20"/>
                <w:szCs w:val="20"/>
              </w:rPr>
              <w:t>; 5123-9-24</w:t>
            </w:r>
          </w:p>
          <w:p w14:paraId="4D75F727" w14:textId="051F40BA" w:rsidR="00D761A5" w:rsidRPr="003B1BA7" w:rsidRDefault="00D761A5" w:rsidP="00D0419A">
            <w:pPr>
              <w:rPr>
                <w:rFonts w:ascii="Aptos" w:eastAsia="Times New Roman" w:hAnsi="Aptos" w:cstheme="minorHAnsi"/>
                <w:color w:val="000000" w:themeColor="text1"/>
                <w:sz w:val="20"/>
                <w:szCs w:val="20"/>
              </w:rPr>
            </w:pPr>
          </w:p>
        </w:tc>
        <w:tc>
          <w:tcPr>
            <w:tcW w:w="5440" w:type="dxa"/>
          </w:tcPr>
          <w:p w14:paraId="691142B2" w14:textId="0A1A4281" w:rsidR="00EC6F83" w:rsidRPr="003B1BA7" w:rsidRDefault="00EC6F83" w:rsidP="00EC6F83">
            <w:pPr>
              <w:rPr>
                <w:rFonts w:ascii="Aptos" w:eastAsia="Times New Roman" w:hAnsi="Aptos" w:cstheme="minorHAnsi"/>
                <w:sz w:val="20"/>
                <w:szCs w:val="20"/>
              </w:rPr>
            </w:pPr>
            <w:r w:rsidRPr="003B1BA7">
              <w:rPr>
                <w:rFonts w:ascii="Aptos" w:eastAsia="Times New Roman" w:hAnsi="Aptos" w:cstheme="minorHAnsi"/>
                <w:sz w:val="20"/>
                <w:szCs w:val="20"/>
              </w:rPr>
              <w:t xml:space="preserve">See service specific rules for documentation requirements.  </w:t>
            </w:r>
          </w:p>
          <w:p w14:paraId="342218D7" w14:textId="2E1618CC" w:rsidR="00F7056D" w:rsidRPr="003B1BA7" w:rsidRDefault="00F7056D" w:rsidP="00E200DB">
            <w:pPr>
              <w:pStyle w:val="ListParagraph"/>
              <w:numPr>
                <w:ilvl w:val="0"/>
                <w:numId w:val="48"/>
              </w:numPr>
              <w:spacing w:line="276" w:lineRule="auto"/>
              <w:rPr>
                <w:rFonts w:ascii="Aptos" w:eastAsiaTheme="minorEastAsia" w:hAnsi="Aptos" w:cstheme="minorHAnsi"/>
                <w:sz w:val="20"/>
                <w:szCs w:val="20"/>
              </w:rPr>
            </w:pPr>
            <w:r w:rsidRPr="003B1BA7">
              <w:rPr>
                <w:rFonts w:ascii="Aptos" w:eastAsia="Calibri" w:hAnsi="Aptos" w:cstheme="minorHAnsi"/>
                <w:sz w:val="20"/>
                <w:szCs w:val="20"/>
              </w:rPr>
              <w:t xml:space="preserve">Required elements may be maintained on multiple </w:t>
            </w:r>
            <w:r w:rsidR="00BE168A" w:rsidRPr="003B1BA7">
              <w:rPr>
                <w:rFonts w:ascii="Aptos" w:eastAsia="Calibri" w:hAnsi="Aptos" w:cstheme="minorHAnsi"/>
                <w:sz w:val="20"/>
                <w:szCs w:val="20"/>
              </w:rPr>
              <w:t>documents but</w:t>
            </w:r>
            <w:r w:rsidRPr="003B1BA7">
              <w:rPr>
                <w:rFonts w:ascii="Aptos" w:eastAsia="Calibri" w:hAnsi="Aptos" w:cstheme="minorHAnsi"/>
                <w:sz w:val="20"/>
                <w:szCs w:val="20"/>
              </w:rPr>
              <w:t xml:space="preserve"> c</w:t>
            </w:r>
            <w:r w:rsidRPr="003B1BA7">
              <w:rPr>
                <w:rFonts w:ascii="Aptos" w:hAnsi="Aptos" w:cstheme="minorHAnsi"/>
                <w:sz w:val="20"/>
                <w:szCs w:val="20"/>
              </w:rPr>
              <w:t xml:space="preserve">laims for payment a provider submits to the department for services delivered shall not be considered service documentation. </w:t>
            </w:r>
          </w:p>
          <w:p w14:paraId="5280F132" w14:textId="6AB86206" w:rsidR="00EC6F83" w:rsidRPr="003B1BA7" w:rsidRDefault="00EC6F83" w:rsidP="00E200DB">
            <w:pPr>
              <w:pStyle w:val="ListParagraph"/>
              <w:numPr>
                <w:ilvl w:val="0"/>
                <w:numId w:val="48"/>
              </w:numPr>
              <w:rPr>
                <w:rFonts w:ascii="Aptos" w:eastAsia="Times New Roman" w:hAnsi="Aptos" w:cstheme="minorHAnsi"/>
                <w:sz w:val="20"/>
                <w:szCs w:val="20"/>
              </w:rPr>
            </w:pPr>
            <w:r w:rsidRPr="003B1BA7">
              <w:rPr>
                <w:rFonts w:ascii="Aptos" w:eastAsia="Times New Roman" w:hAnsi="Aptos" w:cstheme="minorHAnsi"/>
                <w:sz w:val="20"/>
                <w:szCs w:val="20"/>
              </w:rPr>
              <w:t xml:space="preserve">Place of service and group size are not </w:t>
            </w:r>
            <w:r w:rsidR="4007BD68" w:rsidRPr="003B1BA7">
              <w:rPr>
                <w:rFonts w:ascii="Aptos" w:eastAsia="Times New Roman" w:hAnsi="Aptos" w:cstheme="minorHAnsi"/>
                <w:sz w:val="20"/>
                <w:szCs w:val="20"/>
              </w:rPr>
              <w:t xml:space="preserve">required </w:t>
            </w:r>
            <w:r w:rsidRPr="003B1BA7">
              <w:rPr>
                <w:rFonts w:ascii="Aptos" w:eastAsia="Times New Roman" w:hAnsi="Aptos" w:cstheme="minorHAnsi"/>
                <w:sz w:val="20"/>
                <w:szCs w:val="20"/>
              </w:rPr>
              <w:t xml:space="preserve">for all services. </w:t>
            </w:r>
          </w:p>
          <w:p w14:paraId="014E9607" w14:textId="32D3F049" w:rsidR="00D761A5" w:rsidRPr="003B1BA7" w:rsidRDefault="00B515BF" w:rsidP="00E200DB">
            <w:pPr>
              <w:pStyle w:val="ListParagraph"/>
              <w:numPr>
                <w:ilvl w:val="0"/>
                <w:numId w:val="48"/>
              </w:numPr>
              <w:rPr>
                <w:rFonts w:ascii="Aptos" w:hAnsi="Aptos" w:cstheme="minorHAnsi"/>
                <w:color w:val="000000" w:themeColor="text1"/>
                <w:sz w:val="20"/>
                <w:szCs w:val="20"/>
              </w:rPr>
            </w:pPr>
            <w:r w:rsidRPr="003B1BA7">
              <w:rPr>
                <w:rFonts w:ascii="Aptos" w:hAnsi="Aptos" w:cstheme="minorHAnsi"/>
                <w:color w:val="000000" w:themeColor="text1"/>
                <w:sz w:val="20"/>
                <w:szCs w:val="20"/>
              </w:rPr>
              <w:t>For non-medical and routine transportation, location is the license plate number of the vehicle used to provide the service</w:t>
            </w:r>
          </w:p>
        </w:tc>
      </w:tr>
      <w:tr w:rsidR="00D761A5" w:rsidRPr="003B1BA7" w14:paraId="6132FD67" w14:textId="5E04A459" w:rsidTr="2A95CB6B">
        <w:tc>
          <w:tcPr>
            <w:tcW w:w="1150" w:type="dxa"/>
          </w:tcPr>
          <w:p w14:paraId="0F185DB0" w14:textId="0DB52A7E" w:rsidR="00D761A5" w:rsidRPr="003B1BA7" w:rsidRDefault="00D761A5" w:rsidP="00447658">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CORE</w:t>
            </w:r>
          </w:p>
        </w:tc>
        <w:tc>
          <w:tcPr>
            <w:tcW w:w="1151" w:type="dxa"/>
          </w:tcPr>
          <w:p w14:paraId="22CEAA20" w14:textId="7A2BDD8A" w:rsidR="00D761A5" w:rsidRPr="003B1BA7" w:rsidRDefault="00D761A5" w:rsidP="00447658">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Serv Del Doc</w:t>
            </w:r>
          </w:p>
        </w:tc>
        <w:tc>
          <w:tcPr>
            <w:tcW w:w="1226" w:type="dxa"/>
          </w:tcPr>
          <w:p w14:paraId="5BFAF65A" w14:textId="446B1BC3" w:rsidR="00D761A5" w:rsidRPr="003B1BA7" w:rsidRDefault="4007BD68" w:rsidP="00D0419A">
            <w:pPr>
              <w:jc w:val="center"/>
              <w:rPr>
                <w:rFonts w:ascii="Aptos" w:eastAsia="Times New Roman" w:hAnsi="Aptos" w:cstheme="minorHAnsi"/>
                <w:sz w:val="20"/>
                <w:szCs w:val="20"/>
              </w:rPr>
            </w:pPr>
            <w:r w:rsidRPr="003B1BA7">
              <w:rPr>
                <w:rFonts w:ascii="Aptos" w:eastAsia="Times New Roman" w:hAnsi="Aptos" w:cstheme="minorHAnsi"/>
                <w:sz w:val="20"/>
                <w:szCs w:val="20"/>
              </w:rPr>
              <w:t>5.00</w:t>
            </w:r>
            <w:r w:rsidR="02B71468" w:rsidRPr="003B1BA7">
              <w:rPr>
                <w:rFonts w:ascii="Aptos" w:eastAsia="Times New Roman" w:hAnsi="Aptos" w:cstheme="minorHAnsi"/>
                <w:sz w:val="20"/>
                <w:szCs w:val="20"/>
              </w:rPr>
              <w:t>2</w:t>
            </w:r>
            <w:r w:rsidRPr="003B1BA7">
              <w:rPr>
                <w:rFonts w:ascii="Aptos" w:eastAsia="Times New Roman" w:hAnsi="Aptos" w:cstheme="minorHAnsi"/>
                <w:sz w:val="20"/>
                <w:szCs w:val="20"/>
              </w:rPr>
              <w:t>*</w:t>
            </w:r>
          </w:p>
        </w:tc>
        <w:tc>
          <w:tcPr>
            <w:tcW w:w="5433" w:type="dxa"/>
          </w:tcPr>
          <w:p w14:paraId="45C9C5EB" w14:textId="77777777" w:rsidR="00D761A5" w:rsidRDefault="00D761A5" w:rsidP="00E416DE">
            <w:pPr>
              <w:ind w:left="0" w:firstLine="0"/>
              <w:rPr>
                <w:rFonts w:ascii="Aptos" w:eastAsia="Times New Roman" w:hAnsi="Aptos" w:cstheme="minorHAnsi"/>
                <w:sz w:val="20"/>
                <w:szCs w:val="20"/>
              </w:rPr>
            </w:pPr>
            <w:r w:rsidRPr="003B1BA7">
              <w:rPr>
                <w:rFonts w:ascii="Aptos" w:eastAsia="Times New Roman" w:hAnsi="Aptos" w:cstheme="minorHAnsi"/>
                <w:sz w:val="20"/>
                <w:szCs w:val="20"/>
              </w:rPr>
              <w:t>Does the waiver service delivery documentation for all waiver codes include the type of service?</w:t>
            </w:r>
          </w:p>
          <w:p w14:paraId="452DCD94" w14:textId="77777777" w:rsidR="00D126D8" w:rsidRPr="003B1BA7" w:rsidRDefault="00D126D8" w:rsidP="00E416DE">
            <w:pPr>
              <w:ind w:left="0" w:firstLine="0"/>
              <w:rPr>
                <w:rFonts w:ascii="Aptos" w:eastAsia="Times New Roman" w:hAnsi="Aptos" w:cstheme="minorHAnsi"/>
                <w:bCs/>
                <w:sz w:val="20"/>
                <w:szCs w:val="20"/>
              </w:rPr>
            </w:pPr>
          </w:p>
          <w:p w14:paraId="35458DE4" w14:textId="7D7F1ADE" w:rsidR="00D761A5" w:rsidRPr="003B1BA7" w:rsidRDefault="01644FDD" w:rsidP="22C3ED5A">
            <w:pPr>
              <w:rPr>
                <w:rFonts w:ascii="Aptos" w:eastAsia="Times New Roman" w:hAnsi="Aptos" w:cstheme="minorHAnsi"/>
                <w:color w:val="000000" w:themeColor="text1"/>
                <w:sz w:val="20"/>
                <w:szCs w:val="20"/>
              </w:rPr>
            </w:pPr>
            <w:r w:rsidRPr="003B1BA7">
              <w:rPr>
                <w:rFonts w:ascii="Aptos" w:eastAsia="Times New Roman" w:hAnsi="Aptos" w:cstheme="minorHAnsi"/>
                <w:color w:val="000000" w:themeColor="text1"/>
                <w:sz w:val="20"/>
                <w:szCs w:val="20"/>
              </w:rPr>
              <w:t>5123-9-06</w:t>
            </w:r>
            <w:r w:rsidRPr="003B1BA7">
              <w:rPr>
                <w:rFonts w:ascii="Aptos" w:eastAsia="Times New Roman" w:hAnsi="Aptos" w:cstheme="minorHAnsi"/>
                <w:sz w:val="20"/>
                <w:szCs w:val="20"/>
              </w:rPr>
              <w:t xml:space="preserve">; </w:t>
            </w:r>
            <w:r w:rsidRPr="003B1BA7">
              <w:rPr>
                <w:rFonts w:ascii="Aptos" w:eastAsia="Times New Roman" w:hAnsi="Aptos" w:cstheme="minorHAnsi"/>
                <w:color w:val="000000" w:themeColor="text1"/>
                <w:sz w:val="20"/>
                <w:szCs w:val="20"/>
              </w:rPr>
              <w:t>5123-9-40</w:t>
            </w:r>
            <w:r w:rsidRPr="003B1BA7">
              <w:rPr>
                <w:rFonts w:ascii="Aptos" w:eastAsia="Times New Roman" w:hAnsi="Aptos" w:cstheme="minorHAnsi"/>
                <w:sz w:val="20"/>
                <w:szCs w:val="20"/>
              </w:rPr>
              <w:t xml:space="preserve">; </w:t>
            </w:r>
            <w:r w:rsidR="00B10949" w:rsidRPr="003B1BA7">
              <w:rPr>
                <w:rFonts w:ascii="Aptos" w:eastAsia="Times New Roman" w:hAnsi="Aptos" w:cstheme="minorHAnsi"/>
                <w:color w:val="000000" w:themeColor="text1"/>
                <w:sz w:val="20"/>
                <w:szCs w:val="20"/>
              </w:rPr>
              <w:t>5123</w:t>
            </w:r>
            <w:r w:rsidR="67F91346" w:rsidRPr="003B1BA7">
              <w:rPr>
                <w:rFonts w:ascii="Aptos" w:eastAsia="Times New Roman" w:hAnsi="Aptos" w:cstheme="minorHAnsi"/>
                <w:color w:val="000000" w:themeColor="text1"/>
                <w:sz w:val="20"/>
                <w:szCs w:val="20"/>
              </w:rPr>
              <w:t>-9-</w:t>
            </w:r>
            <w:r w:rsidR="004E61CC" w:rsidRPr="003B1BA7">
              <w:rPr>
                <w:rFonts w:ascii="Aptos" w:eastAsia="Times New Roman" w:hAnsi="Aptos" w:cstheme="minorHAnsi"/>
                <w:color w:val="000000" w:themeColor="text1"/>
                <w:sz w:val="20"/>
                <w:szCs w:val="20"/>
              </w:rPr>
              <w:t xml:space="preserve">37; </w:t>
            </w:r>
            <w:r w:rsidR="00B10949" w:rsidRPr="003B1BA7">
              <w:rPr>
                <w:rFonts w:ascii="Aptos" w:hAnsi="Aptos" w:cstheme="minorHAnsi"/>
                <w:sz w:val="20"/>
                <w:szCs w:val="20"/>
              </w:rPr>
              <w:t>5123</w:t>
            </w:r>
            <w:r w:rsidR="67F91346" w:rsidRPr="003B1BA7">
              <w:rPr>
                <w:rFonts w:ascii="Aptos" w:hAnsi="Aptos" w:cstheme="minorHAnsi"/>
                <w:sz w:val="20"/>
                <w:szCs w:val="20"/>
              </w:rPr>
              <w:t>-9-39</w:t>
            </w:r>
            <w:r w:rsidRPr="003B1BA7">
              <w:rPr>
                <w:rFonts w:ascii="Aptos" w:eastAsia="Times New Roman" w:hAnsi="Aptos" w:cstheme="minorHAnsi"/>
                <w:color w:val="000000" w:themeColor="text1"/>
                <w:sz w:val="20"/>
                <w:szCs w:val="20"/>
              </w:rPr>
              <w:t>;</w:t>
            </w:r>
            <w:r w:rsidR="00BE168A" w:rsidRPr="003B1BA7">
              <w:rPr>
                <w:rFonts w:ascii="Aptos" w:eastAsia="Times New Roman" w:hAnsi="Aptos" w:cstheme="minorHAnsi"/>
                <w:color w:val="000000" w:themeColor="text1"/>
                <w:sz w:val="20"/>
                <w:szCs w:val="20"/>
              </w:rPr>
              <w:t xml:space="preserve"> </w:t>
            </w:r>
            <w:r w:rsidRPr="003B1BA7">
              <w:rPr>
                <w:rFonts w:ascii="Aptos" w:eastAsia="Times New Roman" w:hAnsi="Aptos" w:cstheme="minorHAnsi"/>
                <w:color w:val="000000" w:themeColor="text1"/>
                <w:sz w:val="20"/>
                <w:szCs w:val="20"/>
              </w:rPr>
              <w:t>5123-9-20</w:t>
            </w:r>
          </w:p>
          <w:p w14:paraId="68BA9F70" w14:textId="7F26D841" w:rsidR="00D761A5" w:rsidRPr="003B1BA7" w:rsidRDefault="00D761A5" w:rsidP="00D0419A">
            <w:pPr>
              <w:rPr>
                <w:rFonts w:ascii="Aptos" w:eastAsia="Times New Roman" w:hAnsi="Aptos" w:cstheme="minorHAnsi"/>
                <w:color w:val="000000" w:themeColor="text1"/>
                <w:sz w:val="20"/>
                <w:szCs w:val="20"/>
              </w:rPr>
            </w:pPr>
          </w:p>
        </w:tc>
        <w:tc>
          <w:tcPr>
            <w:tcW w:w="5440" w:type="dxa"/>
          </w:tcPr>
          <w:p w14:paraId="700881E7" w14:textId="77777777" w:rsidR="00BB4D47" w:rsidRPr="003B1BA7" w:rsidRDefault="00BB4D47" w:rsidP="00BB4D47">
            <w:pPr>
              <w:rPr>
                <w:rFonts w:ascii="Aptos" w:eastAsia="Times New Roman" w:hAnsi="Aptos" w:cstheme="minorHAnsi"/>
                <w:sz w:val="20"/>
                <w:szCs w:val="20"/>
              </w:rPr>
            </w:pPr>
            <w:r w:rsidRPr="003B1BA7">
              <w:rPr>
                <w:rFonts w:ascii="Aptos" w:eastAsia="Times New Roman" w:hAnsi="Aptos" w:cstheme="minorHAnsi"/>
                <w:sz w:val="20"/>
                <w:szCs w:val="20"/>
              </w:rPr>
              <w:t xml:space="preserve">See service specific rules for documentation requirements.  </w:t>
            </w:r>
          </w:p>
          <w:p w14:paraId="0B125152" w14:textId="6A941A4C" w:rsidR="00F7056D" w:rsidRPr="003B1BA7" w:rsidRDefault="00F7056D" w:rsidP="00E66687">
            <w:pPr>
              <w:pStyle w:val="ListParagraph"/>
              <w:numPr>
                <w:ilvl w:val="0"/>
                <w:numId w:val="16"/>
              </w:numPr>
              <w:spacing w:line="276" w:lineRule="auto"/>
              <w:ind w:left="216" w:hanging="216"/>
              <w:rPr>
                <w:rFonts w:ascii="Aptos" w:eastAsiaTheme="minorEastAsia" w:hAnsi="Aptos" w:cstheme="minorHAnsi"/>
                <w:sz w:val="20"/>
                <w:szCs w:val="20"/>
              </w:rPr>
            </w:pPr>
            <w:r w:rsidRPr="003B1BA7">
              <w:rPr>
                <w:rFonts w:ascii="Aptos" w:eastAsia="Calibri" w:hAnsi="Aptos" w:cstheme="minorHAnsi"/>
                <w:sz w:val="20"/>
                <w:szCs w:val="20"/>
              </w:rPr>
              <w:t xml:space="preserve">Required elements may be maintained on multiple </w:t>
            </w:r>
            <w:r w:rsidR="00BE168A" w:rsidRPr="003B1BA7">
              <w:rPr>
                <w:rFonts w:ascii="Aptos" w:eastAsia="Calibri" w:hAnsi="Aptos" w:cstheme="minorHAnsi"/>
                <w:sz w:val="20"/>
                <w:szCs w:val="20"/>
              </w:rPr>
              <w:t xml:space="preserve">documents but </w:t>
            </w:r>
            <w:r w:rsidRPr="003B1BA7">
              <w:rPr>
                <w:rFonts w:ascii="Aptos" w:eastAsia="Calibri" w:hAnsi="Aptos" w:cstheme="minorHAnsi"/>
                <w:sz w:val="20"/>
                <w:szCs w:val="20"/>
              </w:rPr>
              <w:t>c</w:t>
            </w:r>
            <w:r w:rsidRPr="003B1BA7">
              <w:rPr>
                <w:rFonts w:ascii="Aptos" w:hAnsi="Aptos" w:cstheme="minorHAnsi"/>
                <w:sz w:val="20"/>
                <w:szCs w:val="20"/>
              </w:rPr>
              <w:t xml:space="preserve">laims for payment a provider submits to the department for services delivered shall not be considered service documentation. </w:t>
            </w:r>
          </w:p>
          <w:p w14:paraId="034C8465" w14:textId="7EC97742" w:rsidR="00D761A5" w:rsidRPr="003B1BA7" w:rsidRDefault="00D761A5" w:rsidP="00E66687">
            <w:pPr>
              <w:numPr>
                <w:ilvl w:val="0"/>
                <w:numId w:val="16"/>
              </w:numPr>
              <w:ind w:left="216" w:hanging="216"/>
              <w:rPr>
                <w:rFonts w:ascii="Aptos" w:hAnsi="Aptos" w:cstheme="minorHAnsi"/>
                <w:sz w:val="20"/>
                <w:szCs w:val="20"/>
              </w:rPr>
            </w:pPr>
            <w:r w:rsidRPr="003B1BA7">
              <w:rPr>
                <w:rFonts w:ascii="Aptos" w:eastAsia="Times New Roman" w:hAnsi="Aptos" w:cstheme="minorHAnsi"/>
                <w:sz w:val="20"/>
                <w:szCs w:val="20"/>
              </w:rPr>
              <w:t>NMT requires</w:t>
            </w:r>
            <w:r w:rsidRPr="003B1BA7">
              <w:rPr>
                <w:rFonts w:ascii="Aptos" w:eastAsia="Times New Roman" w:hAnsi="Aptos" w:cstheme="minorHAnsi"/>
                <w:strike/>
                <w:sz w:val="20"/>
                <w:szCs w:val="20"/>
              </w:rPr>
              <w:t xml:space="preserve"> </w:t>
            </w:r>
            <w:r w:rsidR="009E1413" w:rsidRPr="003B1BA7">
              <w:rPr>
                <w:rFonts w:ascii="Aptos" w:eastAsia="Times New Roman" w:hAnsi="Aptos" w:cstheme="minorHAnsi"/>
                <w:sz w:val="20"/>
                <w:szCs w:val="20"/>
              </w:rPr>
              <w:t xml:space="preserve">mode </w:t>
            </w:r>
            <w:r w:rsidRPr="003B1BA7">
              <w:rPr>
                <w:rFonts w:ascii="Aptos" w:eastAsia="Times New Roman" w:hAnsi="Aptos" w:cstheme="minorHAnsi"/>
                <w:sz w:val="20"/>
                <w:szCs w:val="20"/>
              </w:rPr>
              <w:t xml:space="preserve">of NMT </w:t>
            </w:r>
            <w:r w:rsidR="009E1413" w:rsidRPr="003B1BA7">
              <w:rPr>
                <w:rFonts w:ascii="Aptos" w:eastAsia="Times New Roman" w:hAnsi="Aptos" w:cstheme="minorHAnsi"/>
                <w:sz w:val="20"/>
                <w:szCs w:val="20"/>
              </w:rPr>
              <w:t>provided</w:t>
            </w:r>
            <w:r w:rsidRPr="003B1BA7">
              <w:rPr>
                <w:rFonts w:ascii="Aptos" w:eastAsia="Times New Roman" w:hAnsi="Aptos" w:cstheme="minorHAnsi"/>
                <w:sz w:val="20"/>
                <w:szCs w:val="20"/>
              </w:rPr>
              <w:t xml:space="preserve"> – per-trip or per-mile</w:t>
            </w:r>
            <w:r w:rsidR="00BB4D47" w:rsidRPr="003B1BA7">
              <w:rPr>
                <w:rFonts w:ascii="Aptos" w:eastAsia="Times New Roman" w:hAnsi="Aptos" w:cstheme="minorHAnsi"/>
                <w:sz w:val="20"/>
                <w:szCs w:val="20"/>
              </w:rPr>
              <w:t>.</w:t>
            </w:r>
          </w:p>
          <w:p w14:paraId="7E3C7950" w14:textId="2C6D9727" w:rsidR="00D761A5" w:rsidRPr="003B1BA7" w:rsidRDefault="00D761A5" w:rsidP="00A85010">
            <w:pPr>
              <w:ind w:left="288"/>
              <w:rPr>
                <w:rFonts w:ascii="Aptos" w:hAnsi="Aptos" w:cstheme="minorHAnsi"/>
                <w:sz w:val="20"/>
                <w:szCs w:val="20"/>
              </w:rPr>
            </w:pPr>
          </w:p>
        </w:tc>
      </w:tr>
      <w:tr w:rsidR="00D761A5" w:rsidRPr="003B1BA7" w14:paraId="3757A106" w14:textId="7197DBD8" w:rsidTr="2A95CB6B">
        <w:tc>
          <w:tcPr>
            <w:tcW w:w="1150" w:type="dxa"/>
          </w:tcPr>
          <w:p w14:paraId="635003B2" w14:textId="3B6EC171" w:rsidR="00D761A5" w:rsidRPr="003B1BA7" w:rsidRDefault="00D761A5" w:rsidP="00447658">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CORE</w:t>
            </w:r>
          </w:p>
        </w:tc>
        <w:tc>
          <w:tcPr>
            <w:tcW w:w="1151" w:type="dxa"/>
          </w:tcPr>
          <w:p w14:paraId="5C06C03B" w14:textId="22FFDBED" w:rsidR="00D761A5" w:rsidRPr="003B1BA7" w:rsidRDefault="00D761A5" w:rsidP="00447658">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Serv Del Doc</w:t>
            </w:r>
          </w:p>
        </w:tc>
        <w:tc>
          <w:tcPr>
            <w:tcW w:w="1226" w:type="dxa"/>
          </w:tcPr>
          <w:p w14:paraId="7C304390" w14:textId="619CFF26" w:rsidR="00D761A5" w:rsidRPr="003B1BA7" w:rsidRDefault="4007BD68" w:rsidP="00D0419A">
            <w:pPr>
              <w:jc w:val="center"/>
              <w:rPr>
                <w:rFonts w:ascii="Aptos" w:eastAsia="Times New Roman" w:hAnsi="Aptos" w:cstheme="minorHAnsi"/>
                <w:sz w:val="20"/>
                <w:szCs w:val="20"/>
              </w:rPr>
            </w:pPr>
            <w:r w:rsidRPr="003B1BA7">
              <w:rPr>
                <w:rFonts w:ascii="Aptos" w:eastAsia="Times New Roman" w:hAnsi="Aptos" w:cstheme="minorHAnsi"/>
                <w:sz w:val="20"/>
                <w:szCs w:val="20"/>
              </w:rPr>
              <w:t>5.00</w:t>
            </w:r>
            <w:r w:rsidR="6EFB49E6" w:rsidRPr="003B1BA7">
              <w:rPr>
                <w:rFonts w:ascii="Aptos" w:eastAsia="Times New Roman" w:hAnsi="Aptos" w:cstheme="minorHAnsi"/>
                <w:sz w:val="20"/>
                <w:szCs w:val="20"/>
              </w:rPr>
              <w:t>3</w:t>
            </w:r>
            <w:r w:rsidRPr="003B1BA7">
              <w:rPr>
                <w:rFonts w:ascii="Aptos" w:eastAsia="Times New Roman" w:hAnsi="Aptos" w:cstheme="minorHAnsi"/>
                <w:sz w:val="20"/>
                <w:szCs w:val="20"/>
              </w:rPr>
              <w:t>*</w:t>
            </w:r>
          </w:p>
        </w:tc>
        <w:tc>
          <w:tcPr>
            <w:tcW w:w="5433" w:type="dxa"/>
          </w:tcPr>
          <w:p w14:paraId="629CE1C6" w14:textId="77777777" w:rsidR="00D761A5" w:rsidRDefault="00D761A5" w:rsidP="00E416DE">
            <w:pPr>
              <w:ind w:left="0" w:firstLine="0"/>
              <w:rPr>
                <w:rFonts w:ascii="Aptos" w:eastAsia="Times New Roman" w:hAnsi="Aptos" w:cstheme="minorHAnsi"/>
                <w:sz w:val="20"/>
                <w:szCs w:val="20"/>
              </w:rPr>
            </w:pPr>
            <w:r w:rsidRPr="003B1BA7">
              <w:rPr>
                <w:rFonts w:ascii="Aptos" w:eastAsia="Times New Roman" w:hAnsi="Aptos" w:cstheme="minorHAnsi"/>
                <w:sz w:val="20"/>
                <w:szCs w:val="20"/>
              </w:rPr>
              <w:t xml:space="preserve">Does the waiver service delivery documentation for all waiver billing codes include the number of units (amount) provided? </w:t>
            </w:r>
          </w:p>
          <w:p w14:paraId="3CEEDAB9" w14:textId="77777777" w:rsidR="00D126D8" w:rsidRPr="003B1BA7" w:rsidRDefault="00D126D8" w:rsidP="00E416DE">
            <w:pPr>
              <w:ind w:left="0" w:firstLine="0"/>
              <w:rPr>
                <w:rFonts w:ascii="Aptos" w:eastAsia="Times New Roman" w:hAnsi="Aptos" w:cstheme="minorHAnsi"/>
                <w:bCs/>
                <w:sz w:val="20"/>
                <w:szCs w:val="20"/>
              </w:rPr>
            </w:pPr>
          </w:p>
          <w:p w14:paraId="26BE84B8" w14:textId="1036BE59" w:rsidR="00D761A5" w:rsidRPr="003B1BA7" w:rsidRDefault="01644FDD" w:rsidP="22C3ED5A">
            <w:pPr>
              <w:ind w:left="0" w:firstLine="0"/>
              <w:rPr>
                <w:rFonts w:ascii="Aptos" w:eastAsia="Times New Roman" w:hAnsi="Aptos" w:cstheme="minorHAnsi"/>
                <w:color w:val="000000" w:themeColor="text1"/>
                <w:sz w:val="20"/>
                <w:szCs w:val="20"/>
              </w:rPr>
            </w:pPr>
            <w:r w:rsidRPr="003B1BA7">
              <w:rPr>
                <w:rFonts w:ascii="Aptos" w:eastAsia="Times New Roman" w:hAnsi="Aptos" w:cstheme="minorHAnsi"/>
                <w:color w:val="000000" w:themeColor="text1"/>
                <w:sz w:val="20"/>
                <w:szCs w:val="20"/>
              </w:rPr>
              <w:t>5123-9-06</w:t>
            </w:r>
            <w:r w:rsidRPr="003B1BA7">
              <w:rPr>
                <w:rFonts w:ascii="Aptos" w:eastAsia="Times New Roman" w:hAnsi="Aptos" w:cstheme="minorHAnsi"/>
                <w:sz w:val="20"/>
                <w:szCs w:val="20"/>
              </w:rPr>
              <w:t xml:space="preserve">; </w:t>
            </w:r>
            <w:r w:rsidRPr="003B1BA7">
              <w:rPr>
                <w:rFonts w:ascii="Aptos" w:eastAsia="Times New Roman" w:hAnsi="Aptos" w:cstheme="minorHAnsi"/>
                <w:color w:val="000000" w:themeColor="text1"/>
                <w:sz w:val="20"/>
                <w:szCs w:val="20"/>
              </w:rPr>
              <w:t>5123-9-40</w:t>
            </w:r>
            <w:r w:rsidRPr="003B1BA7">
              <w:rPr>
                <w:rFonts w:ascii="Aptos" w:eastAsia="Times New Roman" w:hAnsi="Aptos" w:cstheme="minorHAnsi"/>
                <w:sz w:val="20"/>
                <w:szCs w:val="20"/>
              </w:rPr>
              <w:t xml:space="preserve">; </w:t>
            </w:r>
            <w:r w:rsidR="2AE2FDCF" w:rsidRPr="003B1BA7">
              <w:rPr>
                <w:rFonts w:ascii="Aptos" w:eastAsia="Times New Roman" w:hAnsi="Aptos" w:cstheme="minorHAnsi"/>
                <w:color w:val="000000" w:themeColor="text1"/>
                <w:sz w:val="20"/>
                <w:szCs w:val="20"/>
              </w:rPr>
              <w:t>5123-9-</w:t>
            </w:r>
            <w:r w:rsidR="00A15714" w:rsidRPr="003B1BA7">
              <w:rPr>
                <w:rFonts w:ascii="Aptos" w:eastAsia="Times New Roman" w:hAnsi="Aptos" w:cstheme="minorHAnsi"/>
                <w:color w:val="000000" w:themeColor="text1"/>
                <w:sz w:val="20"/>
                <w:szCs w:val="20"/>
              </w:rPr>
              <w:t>37</w:t>
            </w:r>
            <w:r w:rsidR="00A15714" w:rsidRPr="003B1BA7">
              <w:rPr>
                <w:rFonts w:ascii="Aptos" w:eastAsia="Times New Roman" w:hAnsi="Aptos" w:cstheme="minorHAnsi"/>
                <w:sz w:val="20"/>
                <w:szCs w:val="20"/>
              </w:rPr>
              <w:t xml:space="preserve">; </w:t>
            </w:r>
            <w:r w:rsidR="2AE2FDCF" w:rsidRPr="003B1BA7">
              <w:rPr>
                <w:rFonts w:ascii="Aptos" w:hAnsi="Aptos" w:cstheme="minorHAnsi"/>
                <w:sz w:val="20"/>
                <w:szCs w:val="20"/>
              </w:rPr>
              <w:t>5123-9-39</w:t>
            </w:r>
            <w:r w:rsidRPr="003B1BA7">
              <w:rPr>
                <w:rFonts w:ascii="Aptos" w:eastAsia="Times New Roman" w:hAnsi="Aptos" w:cstheme="minorHAnsi"/>
                <w:color w:val="000000" w:themeColor="text1"/>
                <w:sz w:val="20"/>
                <w:szCs w:val="20"/>
              </w:rPr>
              <w:t>; 5123-9-20</w:t>
            </w:r>
            <w:r w:rsidR="7E5FACB5" w:rsidRPr="003B1BA7">
              <w:rPr>
                <w:rFonts w:ascii="Aptos" w:eastAsia="Times New Roman" w:hAnsi="Aptos" w:cstheme="minorHAnsi"/>
                <w:color w:val="000000" w:themeColor="text1"/>
                <w:sz w:val="20"/>
                <w:szCs w:val="20"/>
              </w:rPr>
              <w:t>;</w:t>
            </w:r>
            <w:r w:rsidR="4719B46D" w:rsidRPr="003B1BA7">
              <w:rPr>
                <w:rFonts w:ascii="Aptos" w:eastAsia="Times New Roman" w:hAnsi="Aptos" w:cstheme="minorHAnsi"/>
                <w:color w:val="000000" w:themeColor="text1"/>
                <w:sz w:val="20"/>
                <w:szCs w:val="20"/>
              </w:rPr>
              <w:t xml:space="preserve"> </w:t>
            </w:r>
            <w:r w:rsidR="7E5FACB5" w:rsidRPr="003B1BA7">
              <w:rPr>
                <w:rFonts w:ascii="Aptos" w:eastAsia="Times New Roman" w:hAnsi="Aptos" w:cstheme="minorHAnsi"/>
                <w:color w:val="000000" w:themeColor="text1"/>
                <w:sz w:val="20"/>
                <w:szCs w:val="20"/>
              </w:rPr>
              <w:t>5123-</w:t>
            </w:r>
            <w:r w:rsidR="68D94F32" w:rsidRPr="003B1BA7">
              <w:rPr>
                <w:rFonts w:ascii="Aptos" w:eastAsia="Times New Roman" w:hAnsi="Aptos" w:cstheme="minorHAnsi"/>
                <w:color w:val="000000" w:themeColor="text1"/>
                <w:sz w:val="20"/>
                <w:szCs w:val="20"/>
              </w:rPr>
              <w:t>9-18; 5123-9-24</w:t>
            </w:r>
          </w:p>
          <w:p w14:paraId="5EAF2C69" w14:textId="714651A9" w:rsidR="00D761A5" w:rsidRPr="003B1BA7" w:rsidRDefault="00D761A5" w:rsidP="00D0419A">
            <w:pPr>
              <w:rPr>
                <w:rFonts w:ascii="Aptos" w:eastAsia="Times New Roman" w:hAnsi="Aptos" w:cstheme="minorHAnsi"/>
                <w:color w:val="000000" w:themeColor="text1"/>
                <w:sz w:val="20"/>
                <w:szCs w:val="20"/>
              </w:rPr>
            </w:pPr>
          </w:p>
          <w:p w14:paraId="68A70599" w14:textId="77777777" w:rsidR="00D761A5" w:rsidRPr="003B1BA7" w:rsidRDefault="00D761A5" w:rsidP="00D0419A">
            <w:pPr>
              <w:rPr>
                <w:rFonts w:ascii="Aptos" w:eastAsia="Times New Roman" w:hAnsi="Aptos" w:cstheme="minorHAnsi"/>
                <w:bCs/>
                <w:sz w:val="20"/>
                <w:szCs w:val="20"/>
              </w:rPr>
            </w:pPr>
          </w:p>
          <w:p w14:paraId="6A8EA4B5" w14:textId="77777777" w:rsidR="00D761A5" w:rsidRPr="003B1BA7" w:rsidRDefault="00D761A5" w:rsidP="00D0419A">
            <w:pPr>
              <w:rPr>
                <w:rFonts w:ascii="Aptos" w:eastAsia="Times New Roman" w:hAnsi="Aptos" w:cstheme="minorHAnsi"/>
                <w:sz w:val="20"/>
                <w:szCs w:val="20"/>
              </w:rPr>
            </w:pPr>
          </w:p>
        </w:tc>
        <w:tc>
          <w:tcPr>
            <w:tcW w:w="5440" w:type="dxa"/>
          </w:tcPr>
          <w:p w14:paraId="360CB8A2" w14:textId="77777777" w:rsidR="00BB4D47" w:rsidRPr="003B1BA7" w:rsidRDefault="00BB4D47" w:rsidP="00BB4D47">
            <w:pPr>
              <w:rPr>
                <w:rFonts w:ascii="Aptos" w:eastAsia="Times New Roman" w:hAnsi="Aptos" w:cstheme="minorHAnsi"/>
                <w:sz w:val="20"/>
                <w:szCs w:val="20"/>
              </w:rPr>
            </w:pPr>
            <w:r w:rsidRPr="003B1BA7">
              <w:rPr>
                <w:rFonts w:ascii="Aptos" w:eastAsia="Times New Roman" w:hAnsi="Aptos" w:cstheme="minorHAnsi"/>
                <w:sz w:val="20"/>
                <w:szCs w:val="20"/>
              </w:rPr>
              <w:lastRenderedPageBreak/>
              <w:t xml:space="preserve">See service specific rules for documentation requirements.  </w:t>
            </w:r>
          </w:p>
          <w:p w14:paraId="5EEF1908" w14:textId="0BDCDC07" w:rsidR="00F7056D" w:rsidRPr="003B1BA7" w:rsidRDefault="00F7056D" w:rsidP="00E66687">
            <w:pPr>
              <w:pStyle w:val="ListParagraph"/>
              <w:numPr>
                <w:ilvl w:val="0"/>
                <w:numId w:val="21"/>
              </w:numPr>
              <w:spacing w:line="276" w:lineRule="auto"/>
              <w:ind w:left="410"/>
              <w:rPr>
                <w:rFonts w:ascii="Aptos" w:eastAsiaTheme="minorEastAsia" w:hAnsi="Aptos" w:cstheme="minorHAnsi"/>
                <w:sz w:val="20"/>
                <w:szCs w:val="20"/>
              </w:rPr>
            </w:pPr>
            <w:r w:rsidRPr="003B1BA7">
              <w:rPr>
                <w:rFonts w:ascii="Aptos" w:eastAsia="Calibri" w:hAnsi="Aptos" w:cstheme="minorHAnsi"/>
                <w:sz w:val="20"/>
                <w:szCs w:val="20"/>
              </w:rPr>
              <w:t xml:space="preserve">Required elements may be maintained on multiple </w:t>
            </w:r>
            <w:r w:rsidR="00BE168A" w:rsidRPr="003B1BA7">
              <w:rPr>
                <w:rFonts w:ascii="Aptos" w:eastAsia="Calibri" w:hAnsi="Aptos" w:cstheme="minorHAnsi"/>
                <w:sz w:val="20"/>
                <w:szCs w:val="20"/>
              </w:rPr>
              <w:t>documents but</w:t>
            </w:r>
            <w:r w:rsidRPr="003B1BA7">
              <w:rPr>
                <w:rFonts w:ascii="Aptos" w:eastAsia="Calibri" w:hAnsi="Aptos" w:cstheme="minorHAnsi"/>
                <w:sz w:val="20"/>
                <w:szCs w:val="20"/>
              </w:rPr>
              <w:t xml:space="preserve"> c</w:t>
            </w:r>
            <w:r w:rsidRPr="003B1BA7">
              <w:rPr>
                <w:rFonts w:ascii="Aptos" w:hAnsi="Aptos" w:cstheme="minorHAnsi"/>
                <w:sz w:val="20"/>
                <w:szCs w:val="20"/>
              </w:rPr>
              <w:t xml:space="preserve">laims for payment a provider submits to the department for services delivered shall not be considered service documentation. </w:t>
            </w:r>
          </w:p>
          <w:p w14:paraId="7D51A3B1" w14:textId="301BBB58" w:rsidR="00D761A5" w:rsidRPr="003B1BA7" w:rsidRDefault="00BB4D47" w:rsidP="00E66687">
            <w:pPr>
              <w:numPr>
                <w:ilvl w:val="0"/>
                <w:numId w:val="21"/>
              </w:numPr>
              <w:ind w:left="410"/>
              <w:rPr>
                <w:rFonts w:ascii="Aptos" w:eastAsia="Times New Roman" w:hAnsi="Aptos" w:cstheme="minorHAnsi"/>
                <w:sz w:val="20"/>
                <w:szCs w:val="20"/>
              </w:rPr>
            </w:pPr>
            <w:r w:rsidRPr="003B1BA7">
              <w:rPr>
                <w:rFonts w:ascii="Aptos" w:eastAsia="Times New Roman" w:hAnsi="Aptos" w:cstheme="minorHAnsi"/>
                <w:sz w:val="20"/>
                <w:szCs w:val="20"/>
              </w:rPr>
              <w:lastRenderedPageBreak/>
              <w:t>Units are n</w:t>
            </w:r>
            <w:r w:rsidR="00D761A5" w:rsidRPr="003B1BA7">
              <w:rPr>
                <w:rFonts w:ascii="Aptos" w:eastAsia="Times New Roman" w:hAnsi="Aptos" w:cstheme="minorHAnsi"/>
                <w:sz w:val="20"/>
                <w:szCs w:val="20"/>
              </w:rPr>
              <w:t>ot</w:t>
            </w:r>
            <w:r w:rsidR="000E3CA9" w:rsidRPr="003B1BA7">
              <w:rPr>
                <w:rFonts w:ascii="Aptos" w:eastAsia="Times New Roman" w:hAnsi="Aptos" w:cstheme="minorHAnsi"/>
                <w:sz w:val="20"/>
                <w:szCs w:val="20"/>
              </w:rPr>
              <w:t xml:space="preserve"> </w:t>
            </w:r>
            <w:r w:rsidR="00D761A5" w:rsidRPr="003B1BA7">
              <w:rPr>
                <w:rFonts w:ascii="Aptos" w:eastAsia="Times New Roman" w:hAnsi="Aptos" w:cstheme="minorHAnsi"/>
                <w:sz w:val="20"/>
                <w:szCs w:val="20"/>
              </w:rPr>
              <w:t>required for services billed using a daily rate</w:t>
            </w:r>
            <w:r w:rsidRPr="003B1BA7">
              <w:rPr>
                <w:rFonts w:ascii="Aptos" w:eastAsia="Times New Roman" w:hAnsi="Aptos" w:cstheme="minorHAnsi"/>
                <w:sz w:val="20"/>
                <w:szCs w:val="20"/>
              </w:rPr>
              <w:t>,</w:t>
            </w:r>
            <w:r w:rsidR="00D761A5" w:rsidRPr="003B1BA7">
              <w:rPr>
                <w:rFonts w:ascii="Aptos" w:eastAsia="Times New Roman" w:hAnsi="Aptos" w:cstheme="minorHAnsi"/>
                <w:sz w:val="20"/>
                <w:szCs w:val="20"/>
              </w:rPr>
              <w:t xml:space="preserve"> except adult day services</w:t>
            </w:r>
            <w:r w:rsidRPr="003B1BA7">
              <w:rPr>
                <w:rFonts w:ascii="Aptos" w:eastAsia="Times New Roman" w:hAnsi="Aptos" w:cstheme="minorHAnsi"/>
                <w:sz w:val="20"/>
                <w:szCs w:val="20"/>
              </w:rPr>
              <w:t>.</w:t>
            </w:r>
            <w:r w:rsidR="00D761A5" w:rsidRPr="003B1BA7">
              <w:rPr>
                <w:rFonts w:ascii="Aptos" w:eastAsia="Times New Roman" w:hAnsi="Aptos" w:cstheme="minorHAnsi"/>
                <w:sz w:val="20"/>
                <w:szCs w:val="20"/>
              </w:rPr>
              <w:t xml:space="preserve"> </w:t>
            </w:r>
          </w:p>
          <w:p w14:paraId="778DE1D7" w14:textId="4F104DD0" w:rsidR="00D761A5" w:rsidRPr="003B1BA7" w:rsidRDefault="00D761A5" w:rsidP="00E66687">
            <w:pPr>
              <w:numPr>
                <w:ilvl w:val="0"/>
                <w:numId w:val="21"/>
              </w:numPr>
              <w:ind w:left="410"/>
              <w:rPr>
                <w:rFonts w:ascii="Aptos" w:eastAsia="Times New Roman" w:hAnsi="Aptos" w:cstheme="minorHAnsi"/>
                <w:color w:val="000000" w:themeColor="text1"/>
                <w:sz w:val="20"/>
                <w:szCs w:val="20"/>
              </w:rPr>
            </w:pPr>
            <w:r w:rsidRPr="003B1BA7">
              <w:rPr>
                <w:rFonts w:ascii="Aptos" w:eastAsia="Times New Roman" w:hAnsi="Aptos" w:cstheme="minorHAnsi"/>
                <w:sz w:val="20"/>
                <w:szCs w:val="20"/>
              </w:rPr>
              <w:t>For</w:t>
            </w:r>
            <w:r w:rsidR="00372181" w:rsidRPr="003B1BA7">
              <w:rPr>
                <w:rFonts w:ascii="Aptos" w:eastAsia="Times New Roman" w:hAnsi="Aptos" w:cstheme="minorHAnsi"/>
                <w:sz w:val="20"/>
                <w:szCs w:val="20"/>
              </w:rPr>
              <w:t xml:space="preserve"> </w:t>
            </w:r>
            <w:r w:rsidR="00984AEB" w:rsidRPr="003B1BA7">
              <w:rPr>
                <w:rFonts w:ascii="Aptos" w:eastAsia="Times New Roman" w:hAnsi="Aptos" w:cstheme="minorHAnsi"/>
                <w:sz w:val="20"/>
                <w:szCs w:val="20"/>
              </w:rPr>
              <w:t>routine transportation and per mile NMT</w:t>
            </w:r>
            <w:r w:rsidRPr="003B1BA7">
              <w:rPr>
                <w:rFonts w:ascii="Aptos" w:eastAsia="Times New Roman" w:hAnsi="Aptos" w:cstheme="minorHAnsi"/>
                <w:sz w:val="20"/>
                <w:szCs w:val="20"/>
              </w:rPr>
              <w:t xml:space="preserve">, </w:t>
            </w:r>
            <w:r w:rsidR="00BB4D47" w:rsidRPr="003B1BA7">
              <w:rPr>
                <w:rFonts w:ascii="Aptos" w:eastAsia="Times New Roman" w:hAnsi="Aptos" w:cstheme="minorHAnsi"/>
                <w:sz w:val="20"/>
                <w:szCs w:val="20"/>
              </w:rPr>
              <w:t>units are the</w:t>
            </w:r>
            <w:r w:rsidRPr="003B1BA7">
              <w:rPr>
                <w:rFonts w:ascii="Aptos" w:eastAsia="Times New Roman" w:hAnsi="Aptos" w:cstheme="minorHAnsi"/>
                <w:sz w:val="20"/>
                <w:szCs w:val="20"/>
              </w:rPr>
              <w:t xml:space="preserve"> number of miles</w:t>
            </w:r>
            <w:r w:rsidR="00372181" w:rsidRPr="003B1BA7">
              <w:rPr>
                <w:rFonts w:ascii="Aptos" w:eastAsia="Times New Roman" w:hAnsi="Aptos" w:cstheme="minorHAnsi"/>
                <w:sz w:val="20"/>
                <w:szCs w:val="20"/>
              </w:rPr>
              <w:t xml:space="preserve"> in each distinct </w:t>
            </w:r>
            <w:r w:rsidR="0094323E" w:rsidRPr="003B1BA7">
              <w:rPr>
                <w:rFonts w:ascii="Aptos" w:eastAsia="Times New Roman" w:hAnsi="Aptos" w:cstheme="minorHAnsi"/>
                <w:sz w:val="20"/>
                <w:szCs w:val="20"/>
              </w:rPr>
              <w:t>trip/</w:t>
            </w:r>
            <w:r w:rsidR="00372181" w:rsidRPr="003B1BA7">
              <w:rPr>
                <w:rFonts w:ascii="Aptos" w:eastAsia="Times New Roman" w:hAnsi="Aptos" w:cstheme="minorHAnsi"/>
                <w:sz w:val="20"/>
                <w:szCs w:val="20"/>
              </w:rPr>
              <w:t xml:space="preserve">commute, </w:t>
            </w:r>
            <w:r w:rsidRPr="003B1BA7">
              <w:rPr>
                <w:rFonts w:ascii="Aptos" w:eastAsia="Times New Roman" w:hAnsi="Aptos" w:cstheme="minorHAnsi"/>
                <w:sz w:val="20"/>
                <w:szCs w:val="20"/>
              </w:rPr>
              <w:t xml:space="preserve">as indicated by </w:t>
            </w:r>
            <w:r w:rsidR="00372181" w:rsidRPr="003B1BA7">
              <w:rPr>
                <w:rFonts w:ascii="Aptos" w:eastAsia="Times New Roman" w:hAnsi="Aptos" w:cstheme="minorHAnsi"/>
                <w:sz w:val="20"/>
                <w:szCs w:val="20"/>
              </w:rPr>
              <w:t>beginning and ending odometer numbers or</w:t>
            </w:r>
            <w:r w:rsidR="00984AEB" w:rsidRPr="003B1BA7">
              <w:rPr>
                <w:rFonts w:ascii="Aptos" w:eastAsia="Times New Roman" w:hAnsi="Aptos" w:cstheme="minorHAnsi"/>
                <w:sz w:val="20"/>
                <w:szCs w:val="20"/>
              </w:rPr>
              <w:t xml:space="preserve"> via tracking or</w:t>
            </w:r>
            <w:r w:rsidR="00372181" w:rsidRPr="003B1BA7">
              <w:rPr>
                <w:rFonts w:ascii="Aptos" w:eastAsia="Times New Roman" w:hAnsi="Aptos" w:cstheme="minorHAnsi"/>
                <w:sz w:val="20"/>
                <w:szCs w:val="20"/>
              </w:rPr>
              <w:t xml:space="preserve"> mapping by GPS</w:t>
            </w:r>
            <w:r w:rsidR="00B03E54" w:rsidRPr="003B1BA7">
              <w:rPr>
                <w:rFonts w:ascii="Aptos" w:eastAsia="Times New Roman" w:hAnsi="Aptos" w:cstheme="minorHAnsi"/>
                <w:sz w:val="20"/>
                <w:szCs w:val="20"/>
              </w:rPr>
              <w:t xml:space="preserve">. </w:t>
            </w:r>
          </w:p>
          <w:p w14:paraId="209F0B42" w14:textId="332B711E" w:rsidR="00D761A5" w:rsidRPr="003B1BA7" w:rsidRDefault="00950529" w:rsidP="00E66687">
            <w:pPr>
              <w:numPr>
                <w:ilvl w:val="0"/>
                <w:numId w:val="21"/>
              </w:numPr>
              <w:ind w:left="410"/>
              <w:rPr>
                <w:rFonts w:ascii="Aptos" w:eastAsia="Times New Roman" w:hAnsi="Aptos" w:cstheme="minorHAnsi"/>
                <w:color w:val="000000" w:themeColor="text1"/>
                <w:sz w:val="20"/>
                <w:szCs w:val="20"/>
              </w:rPr>
            </w:pPr>
            <w:r w:rsidRPr="003B1BA7">
              <w:rPr>
                <w:rFonts w:ascii="Aptos" w:eastAsia="Times New Roman" w:hAnsi="Aptos" w:cstheme="minorHAnsi"/>
                <w:color w:val="000000" w:themeColor="text1"/>
                <w:sz w:val="20"/>
                <w:szCs w:val="20"/>
              </w:rPr>
              <w:t>Number of units OR continuous amount of uninterrupted time during which the service was provided is acceptable for Money Management, HPC</w:t>
            </w:r>
            <w:r w:rsidR="0024550E" w:rsidRPr="003B1BA7">
              <w:rPr>
                <w:rFonts w:ascii="Aptos" w:eastAsia="Times New Roman" w:hAnsi="Aptos" w:cstheme="minorHAnsi"/>
                <w:color w:val="000000" w:themeColor="text1"/>
                <w:sz w:val="20"/>
                <w:szCs w:val="20"/>
              </w:rPr>
              <w:t xml:space="preserve"> (non-daily rate)</w:t>
            </w:r>
            <w:r w:rsidRPr="003B1BA7">
              <w:rPr>
                <w:rFonts w:ascii="Aptos" w:eastAsia="Times New Roman" w:hAnsi="Aptos" w:cstheme="minorHAnsi"/>
                <w:color w:val="000000" w:themeColor="text1"/>
                <w:sz w:val="20"/>
                <w:szCs w:val="20"/>
              </w:rPr>
              <w:t xml:space="preserve">, PDHPC, Waiver Nursing </w:t>
            </w:r>
            <w:proofErr w:type="gramStart"/>
            <w:r w:rsidRPr="003B1BA7">
              <w:rPr>
                <w:rFonts w:ascii="Aptos" w:eastAsia="Times New Roman" w:hAnsi="Aptos" w:cstheme="minorHAnsi"/>
                <w:color w:val="000000" w:themeColor="text1"/>
                <w:sz w:val="20"/>
                <w:szCs w:val="20"/>
              </w:rPr>
              <w:t>Delegation</w:t>
            </w:r>
            <w:proofErr w:type="gramEnd"/>
            <w:r w:rsidRPr="003B1BA7">
              <w:rPr>
                <w:rFonts w:ascii="Aptos" w:eastAsia="Times New Roman" w:hAnsi="Aptos" w:cstheme="minorHAnsi"/>
                <w:color w:val="000000" w:themeColor="text1"/>
                <w:sz w:val="20"/>
                <w:szCs w:val="20"/>
              </w:rPr>
              <w:t>, Waiver Nursing, Clinical/Therapeutic Intervention, Participant/Family Stability Assistance, and Support Brokerage.</w:t>
            </w:r>
          </w:p>
        </w:tc>
      </w:tr>
      <w:tr w:rsidR="00D761A5" w:rsidRPr="003B1BA7" w14:paraId="5123428E" w14:textId="7ABB254E" w:rsidTr="2A95CB6B">
        <w:tc>
          <w:tcPr>
            <w:tcW w:w="1150" w:type="dxa"/>
          </w:tcPr>
          <w:p w14:paraId="74156B9F" w14:textId="02A00B25" w:rsidR="00D761A5" w:rsidRPr="003B1BA7" w:rsidRDefault="00D761A5" w:rsidP="00447658">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lastRenderedPageBreak/>
              <w:t>CORE</w:t>
            </w:r>
          </w:p>
        </w:tc>
        <w:tc>
          <w:tcPr>
            <w:tcW w:w="1151" w:type="dxa"/>
          </w:tcPr>
          <w:p w14:paraId="2E91BD0E" w14:textId="50D83779" w:rsidR="00D761A5" w:rsidRPr="003B1BA7" w:rsidRDefault="00D761A5" w:rsidP="00447658">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Serv Del Doc</w:t>
            </w:r>
          </w:p>
        </w:tc>
        <w:tc>
          <w:tcPr>
            <w:tcW w:w="1226" w:type="dxa"/>
          </w:tcPr>
          <w:p w14:paraId="7F15ADA6" w14:textId="09C5962E" w:rsidR="00D761A5" w:rsidRPr="003B1BA7" w:rsidRDefault="4007BD68" w:rsidP="00D0419A">
            <w:pPr>
              <w:jc w:val="center"/>
              <w:rPr>
                <w:rFonts w:ascii="Aptos" w:eastAsia="Times New Roman" w:hAnsi="Aptos" w:cstheme="minorHAnsi"/>
                <w:sz w:val="20"/>
                <w:szCs w:val="20"/>
              </w:rPr>
            </w:pPr>
            <w:r w:rsidRPr="003B1BA7">
              <w:rPr>
                <w:rFonts w:ascii="Aptos" w:eastAsia="Times New Roman" w:hAnsi="Aptos" w:cstheme="minorHAnsi"/>
                <w:sz w:val="20"/>
                <w:szCs w:val="20"/>
              </w:rPr>
              <w:t>5.00</w:t>
            </w:r>
            <w:r w:rsidR="000764F6" w:rsidRPr="003B1BA7">
              <w:rPr>
                <w:rFonts w:ascii="Aptos" w:eastAsia="Times New Roman" w:hAnsi="Aptos" w:cstheme="minorHAnsi"/>
                <w:sz w:val="20"/>
                <w:szCs w:val="20"/>
              </w:rPr>
              <w:t>4</w:t>
            </w:r>
            <w:r w:rsidRPr="003B1BA7">
              <w:rPr>
                <w:rFonts w:ascii="Aptos" w:eastAsia="Times New Roman" w:hAnsi="Aptos" w:cstheme="minorHAnsi"/>
                <w:sz w:val="20"/>
                <w:szCs w:val="20"/>
              </w:rPr>
              <w:t>*</w:t>
            </w:r>
          </w:p>
        </w:tc>
        <w:tc>
          <w:tcPr>
            <w:tcW w:w="5433" w:type="dxa"/>
          </w:tcPr>
          <w:p w14:paraId="0EF90A43" w14:textId="311102E4" w:rsidR="00D761A5" w:rsidRPr="003B1BA7" w:rsidRDefault="00D761A5" w:rsidP="00A6574B">
            <w:pPr>
              <w:ind w:left="0" w:firstLine="0"/>
              <w:rPr>
                <w:rFonts w:ascii="Aptos" w:eastAsia="Times New Roman" w:hAnsi="Aptos" w:cstheme="minorHAnsi"/>
                <w:color w:val="000000" w:themeColor="text1"/>
                <w:sz w:val="20"/>
                <w:szCs w:val="20"/>
              </w:rPr>
            </w:pPr>
            <w:r w:rsidRPr="003B1BA7">
              <w:rPr>
                <w:rFonts w:ascii="Aptos" w:eastAsia="Times New Roman" w:hAnsi="Aptos" w:cstheme="minorHAnsi"/>
                <w:color w:val="000000" w:themeColor="text1"/>
                <w:sz w:val="20"/>
                <w:szCs w:val="20"/>
              </w:rPr>
              <w:t xml:space="preserve">Does the waiver service documentation for </w:t>
            </w:r>
            <w:r w:rsidRPr="003B1BA7">
              <w:rPr>
                <w:rFonts w:ascii="Aptos" w:eastAsia="Times New Roman" w:hAnsi="Aptos" w:cstheme="minorHAnsi"/>
                <w:i/>
                <w:iCs/>
                <w:color w:val="000000" w:themeColor="text1"/>
                <w:sz w:val="20"/>
                <w:szCs w:val="20"/>
              </w:rPr>
              <w:t xml:space="preserve">applicable </w:t>
            </w:r>
            <w:r w:rsidRPr="003B1BA7">
              <w:rPr>
                <w:rFonts w:ascii="Aptos" w:eastAsia="Times New Roman" w:hAnsi="Aptos" w:cstheme="minorHAnsi"/>
                <w:color w:val="000000" w:themeColor="text1"/>
                <w:sz w:val="20"/>
                <w:szCs w:val="20"/>
              </w:rPr>
              <w:t>waiver services include the times the delivered services started and stopped?</w:t>
            </w:r>
          </w:p>
          <w:p w14:paraId="787C43F9" w14:textId="77777777" w:rsidR="00D92743" w:rsidRPr="003B1BA7" w:rsidRDefault="00D92743" w:rsidP="00A6574B">
            <w:pPr>
              <w:ind w:left="0" w:firstLine="0"/>
              <w:rPr>
                <w:rFonts w:ascii="Aptos" w:eastAsia="Times New Roman" w:hAnsi="Aptos" w:cstheme="minorHAnsi"/>
                <w:color w:val="000000" w:themeColor="text1"/>
                <w:sz w:val="20"/>
                <w:szCs w:val="20"/>
              </w:rPr>
            </w:pPr>
          </w:p>
          <w:p w14:paraId="05590AF2" w14:textId="66CF73F9" w:rsidR="00D761A5" w:rsidRPr="003B1BA7" w:rsidRDefault="01644FDD" w:rsidP="22C3ED5A">
            <w:pPr>
              <w:rPr>
                <w:rFonts w:ascii="Aptos" w:eastAsia="Times New Roman" w:hAnsi="Aptos" w:cstheme="minorHAnsi"/>
                <w:color w:val="000000" w:themeColor="text1"/>
                <w:sz w:val="20"/>
                <w:szCs w:val="20"/>
              </w:rPr>
            </w:pPr>
            <w:r w:rsidRPr="003B1BA7">
              <w:rPr>
                <w:rFonts w:ascii="Aptos" w:eastAsia="Times New Roman" w:hAnsi="Aptos" w:cstheme="minorHAnsi"/>
                <w:color w:val="000000" w:themeColor="text1"/>
                <w:sz w:val="20"/>
                <w:szCs w:val="20"/>
              </w:rPr>
              <w:t>5123-9-06; 5123-9-40; 5123-9-20;</w:t>
            </w:r>
            <w:r w:rsidR="6D9FDC13" w:rsidRPr="003B1BA7">
              <w:rPr>
                <w:rFonts w:ascii="Aptos" w:eastAsia="Times New Roman" w:hAnsi="Aptos" w:cstheme="minorHAnsi"/>
                <w:color w:val="000000" w:themeColor="text1"/>
                <w:sz w:val="20"/>
                <w:szCs w:val="20"/>
              </w:rPr>
              <w:t xml:space="preserve"> 5123-9-39</w:t>
            </w:r>
            <w:r w:rsidRPr="003B1BA7">
              <w:rPr>
                <w:rFonts w:ascii="Aptos" w:eastAsia="Times New Roman" w:hAnsi="Aptos" w:cstheme="minorHAnsi"/>
                <w:color w:val="000000" w:themeColor="text1"/>
                <w:sz w:val="20"/>
                <w:szCs w:val="20"/>
              </w:rPr>
              <w:t xml:space="preserve">; </w:t>
            </w:r>
            <w:r w:rsidR="00A15714" w:rsidRPr="003B1BA7">
              <w:rPr>
                <w:rFonts w:ascii="Aptos" w:eastAsia="Times New Roman" w:hAnsi="Aptos" w:cstheme="minorHAnsi"/>
                <w:color w:val="000000" w:themeColor="text1"/>
                <w:sz w:val="20"/>
                <w:szCs w:val="20"/>
              </w:rPr>
              <w:t>5123-9-37;</w:t>
            </w:r>
          </w:p>
        </w:tc>
        <w:tc>
          <w:tcPr>
            <w:tcW w:w="5440" w:type="dxa"/>
          </w:tcPr>
          <w:p w14:paraId="52C42FEB" w14:textId="4DAB60A8" w:rsidR="00BB4D47" w:rsidRPr="003B1BA7" w:rsidRDefault="00BB4D47" w:rsidP="00BB4D47">
            <w:pPr>
              <w:rPr>
                <w:rFonts w:ascii="Aptos" w:eastAsia="Times New Roman" w:hAnsi="Aptos" w:cstheme="minorHAnsi"/>
                <w:sz w:val="20"/>
                <w:szCs w:val="20"/>
              </w:rPr>
            </w:pPr>
            <w:r w:rsidRPr="003B1BA7">
              <w:rPr>
                <w:rFonts w:ascii="Aptos" w:eastAsia="Times New Roman" w:hAnsi="Aptos" w:cstheme="minorHAnsi"/>
                <w:sz w:val="20"/>
                <w:szCs w:val="20"/>
              </w:rPr>
              <w:t xml:space="preserve">See service specific rules for documentation requirements.  </w:t>
            </w:r>
          </w:p>
          <w:p w14:paraId="676B03A6" w14:textId="77777777" w:rsidR="00BB4D47" w:rsidRPr="003B1BA7" w:rsidRDefault="00BB4D47" w:rsidP="00BB4D47">
            <w:pPr>
              <w:rPr>
                <w:rFonts w:ascii="Aptos" w:eastAsia="Times New Roman" w:hAnsi="Aptos" w:cstheme="minorHAnsi"/>
                <w:sz w:val="20"/>
                <w:szCs w:val="20"/>
              </w:rPr>
            </w:pPr>
          </w:p>
          <w:p w14:paraId="36280597" w14:textId="4D34F297" w:rsidR="00F7056D" w:rsidRDefault="00F7056D" w:rsidP="00F7056D">
            <w:pPr>
              <w:spacing w:line="276" w:lineRule="auto"/>
              <w:ind w:left="50" w:hanging="36"/>
              <w:rPr>
                <w:rFonts w:ascii="Aptos" w:hAnsi="Aptos" w:cstheme="minorHAnsi"/>
                <w:sz w:val="20"/>
                <w:szCs w:val="20"/>
              </w:rPr>
            </w:pPr>
            <w:r w:rsidRPr="003B1BA7">
              <w:rPr>
                <w:rFonts w:ascii="Aptos" w:eastAsia="Calibri" w:hAnsi="Aptos" w:cstheme="minorHAnsi"/>
                <w:sz w:val="20"/>
                <w:szCs w:val="20"/>
              </w:rPr>
              <w:t xml:space="preserve">Required elements may be maintained on multiple </w:t>
            </w:r>
            <w:r w:rsidR="008441DA" w:rsidRPr="003B1BA7">
              <w:rPr>
                <w:rFonts w:ascii="Aptos" w:eastAsia="Calibri" w:hAnsi="Aptos" w:cstheme="minorHAnsi"/>
                <w:sz w:val="20"/>
                <w:szCs w:val="20"/>
              </w:rPr>
              <w:t>documents but</w:t>
            </w:r>
            <w:r w:rsidRPr="003B1BA7">
              <w:rPr>
                <w:rFonts w:ascii="Aptos" w:eastAsia="Calibri" w:hAnsi="Aptos" w:cstheme="minorHAnsi"/>
                <w:sz w:val="20"/>
                <w:szCs w:val="20"/>
              </w:rPr>
              <w:t xml:space="preserve"> c</w:t>
            </w:r>
            <w:r w:rsidRPr="003B1BA7">
              <w:rPr>
                <w:rFonts w:ascii="Aptos" w:hAnsi="Aptos" w:cstheme="minorHAnsi"/>
                <w:sz w:val="20"/>
                <w:szCs w:val="20"/>
              </w:rPr>
              <w:t xml:space="preserve">laims for payment a provider submits to the department for services delivered shall not be considered service documentation. </w:t>
            </w:r>
          </w:p>
          <w:p w14:paraId="3215D3A3" w14:textId="77777777" w:rsidR="00C37A01" w:rsidRDefault="00C37A01" w:rsidP="00F7056D">
            <w:pPr>
              <w:spacing w:line="276" w:lineRule="auto"/>
              <w:ind w:left="50" w:hanging="36"/>
              <w:rPr>
                <w:rFonts w:ascii="Aptos" w:hAnsi="Aptos" w:cstheme="minorHAnsi"/>
                <w:sz w:val="20"/>
                <w:szCs w:val="20"/>
              </w:rPr>
            </w:pPr>
          </w:p>
          <w:p w14:paraId="59FE48C3" w14:textId="76AD046D" w:rsidR="00223632" w:rsidRPr="00D84B16" w:rsidRDefault="00235B7F" w:rsidP="00F7056D">
            <w:pPr>
              <w:spacing w:line="276" w:lineRule="auto"/>
              <w:ind w:left="50" w:hanging="36"/>
              <w:rPr>
                <w:rFonts w:ascii="Aptos" w:eastAsiaTheme="minorEastAsia" w:hAnsi="Aptos" w:cstheme="minorHAnsi"/>
                <w:color w:val="000000" w:themeColor="text1"/>
                <w:sz w:val="20"/>
                <w:szCs w:val="20"/>
              </w:rPr>
            </w:pPr>
            <w:r w:rsidRPr="00D84B16">
              <w:rPr>
                <w:rFonts w:ascii="Aptos" w:hAnsi="Aptos" w:cstheme="minorHAnsi"/>
                <w:color w:val="000000" w:themeColor="text1"/>
                <w:sz w:val="20"/>
                <w:szCs w:val="20"/>
              </w:rPr>
              <w:t>5123-9-39(G)</w:t>
            </w:r>
            <w:r w:rsidR="006A4F9D" w:rsidRPr="00D84B16">
              <w:rPr>
                <w:rFonts w:ascii="Aptos" w:hAnsi="Aptos" w:cstheme="minorHAnsi"/>
                <w:color w:val="000000" w:themeColor="text1"/>
                <w:sz w:val="20"/>
                <w:szCs w:val="20"/>
              </w:rPr>
              <w:t>(4) Waiver nursing shifts may not exceed 12 hours during a 24-hour period unless an unfores</w:t>
            </w:r>
            <w:r w:rsidR="00BC1BA8" w:rsidRPr="00D84B16">
              <w:rPr>
                <w:rFonts w:ascii="Aptos" w:hAnsi="Aptos" w:cstheme="minorHAnsi"/>
                <w:color w:val="000000" w:themeColor="text1"/>
                <w:sz w:val="20"/>
                <w:szCs w:val="20"/>
              </w:rPr>
              <w:t>een event causes a medically necessary scheduled visit to extend</w:t>
            </w:r>
            <w:r w:rsidR="00C37A01" w:rsidRPr="00D84B16">
              <w:rPr>
                <w:rFonts w:ascii="Aptos" w:hAnsi="Aptos" w:cstheme="minorHAnsi"/>
                <w:color w:val="000000" w:themeColor="text1"/>
                <w:sz w:val="20"/>
                <w:szCs w:val="20"/>
              </w:rPr>
              <w:t xml:space="preserve"> beyond 12 hours, but visit cannot exceed 16 hours.</w:t>
            </w:r>
          </w:p>
          <w:p w14:paraId="157420EC" w14:textId="560C3C0E" w:rsidR="00D761A5" w:rsidRPr="003B1BA7" w:rsidRDefault="00D761A5" w:rsidP="00BB4D47">
            <w:pPr>
              <w:rPr>
                <w:rFonts w:ascii="Aptos" w:hAnsi="Aptos" w:cstheme="minorHAnsi"/>
                <w:color w:val="000000" w:themeColor="text1"/>
                <w:sz w:val="20"/>
                <w:szCs w:val="20"/>
              </w:rPr>
            </w:pPr>
          </w:p>
        </w:tc>
      </w:tr>
      <w:tr w:rsidR="00526011" w:rsidRPr="003B1BA7" w14:paraId="373D011E" w14:textId="77777777" w:rsidTr="2A95CB6B">
        <w:tc>
          <w:tcPr>
            <w:tcW w:w="1150" w:type="dxa"/>
          </w:tcPr>
          <w:p w14:paraId="62531DD9" w14:textId="6BFD69F3" w:rsidR="00526011" w:rsidRPr="003B1BA7" w:rsidRDefault="00526011" w:rsidP="00526011">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Core</w:t>
            </w:r>
          </w:p>
        </w:tc>
        <w:tc>
          <w:tcPr>
            <w:tcW w:w="1151" w:type="dxa"/>
          </w:tcPr>
          <w:p w14:paraId="29ACFF0D" w14:textId="73D670E8" w:rsidR="00526011" w:rsidRPr="003B1BA7" w:rsidRDefault="00526011" w:rsidP="00526011">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Serv Del Doc</w:t>
            </w:r>
          </w:p>
        </w:tc>
        <w:tc>
          <w:tcPr>
            <w:tcW w:w="1226" w:type="dxa"/>
          </w:tcPr>
          <w:p w14:paraId="6CC15ACE" w14:textId="4E3031CB" w:rsidR="00526011" w:rsidRPr="003B1BA7" w:rsidRDefault="00B2120E" w:rsidP="00526011">
            <w:pPr>
              <w:jc w:val="center"/>
              <w:rPr>
                <w:rFonts w:ascii="Aptos" w:eastAsia="Times New Roman" w:hAnsi="Aptos" w:cstheme="minorHAnsi"/>
                <w:sz w:val="20"/>
                <w:szCs w:val="20"/>
              </w:rPr>
            </w:pPr>
            <w:r w:rsidRPr="003B1BA7">
              <w:rPr>
                <w:rFonts w:ascii="Aptos" w:eastAsia="Times New Roman" w:hAnsi="Aptos" w:cstheme="minorHAnsi"/>
                <w:sz w:val="20"/>
                <w:szCs w:val="20"/>
              </w:rPr>
              <w:t>5.00</w:t>
            </w:r>
            <w:r w:rsidR="000764F6" w:rsidRPr="003B1BA7">
              <w:rPr>
                <w:rFonts w:ascii="Aptos" w:eastAsia="Times New Roman" w:hAnsi="Aptos" w:cstheme="minorHAnsi"/>
                <w:sz w:val="20"/>
                <w:szCs w:val="20"/>
              </w:rPr>
              <w:t>5</w:t>
            </w:r>
          </w:p>
        </w:tc>
        <w:tc>
          <w:tcPr>
            <w:tcW w:w="5433" w:type="dxa"/>
          </w:tcPr>
          <w:p w14:paraId="64C82000" w14:textId="77777777" w:rsidR="00526011" w:rsidRPr="003B1BA7" w:rsidRDefault="00526011" w:rsidP="00526011">
            <w:pPr>
              <w:ind w:left="0" w:firstLine="0"/>
              <w:rPr>
                <w:rFonts w:ascii="Aptos" w:eastAsia="Times New Roman" w:hAnsi="Aptos" w:cstheme="minorHAnsi"/>
                <w:sz w:val="20"/>
                <w:szCs w:val="20"/>
              </w:rPr>
            </w:pPr>
            <w:r w:rsidRPr="003B1BA7">
              <w:rPr>
                <w:rFonts w:ascii="Aptos" w:eastAsia="Times New Roman" w:hAnsi="Aptos" w:cstheme="minorHAnsi"/>
                <w:sz w:val="20"/>
                <w:szCs w:val="20"/>
              </w:rPr>
              <w:t>Does the waiver service delivery documentation for Non-Medical Transportation and routine Transportation include the names of all individuals who were in the vehicle during any portion of the trip/commute?</w:t>
            </w:r>
          </w:p>
          <w:p w14:paraId="3C31294C" w14:textId="77777777" w:rsidR="00D92743" w:rsidRPr="003B1BA7" w:rsidRDefault="00D92743" w:rsidP="00526011">
            <w:pPr>
              <w:ind w:left="0" w:firstLine="0"/>
              <w:rPr>
                <w:rFonts w:ascii="Aptos" w:eastAsia="Times New Roman" w:hAnsi="Aptos" w:cstheme="minorHAnsi"/>
                <w:sz w:val="20"/>
                <w:szCs w:val="20"/>
              </w:rPr>
            </w:pPr>
          </w:p>
          <w:p w14:paraId="50C57CCF" w14:textId="79249D45" w:rsidR="00526011" w:rsidRPr="003B1BA7" w:rsidRDefault="00526011" w:rsidP="00D92743">
            <w:pPr>
              <w:rPr>
                <w:rFonts w:ascii="Aptos" w:eastAsia="Times New Roman" w:hAnsi="Aptos" w:cstheme="minorHAnsi"/>
                <w:color w:val="000000" w:themeColor="text1"/>
                <w:sz w:val="20"/>
                <w:szCs w:val="20"/>
              </w:rPr>
            </w:pPr>
            <w:r w:rsidRPr="003B1BA7">
              <w:rPr>
                <w:rFonts w:ascii="Aptos" w:eastAsia="Times New Roman" w:hAnsi="Aptos" w:cstheme="minorHAnsi"/>
                <w:sz w:val="20"/>
                <w:szCs w:val="20"/>
              </w:rPr>
              <w:t>5123-9-18</w:t>
            </w:r>
            <w:r w:rsidR="002367B5" w:rsidRPr="003B1BA7">
              <w:rPr>
                <w:rFonts w:ascii="Aptos" w:eastAsia="Times New Roman" w:hAnsi="Aptos" w:cstheme="minorHAnsi"/>
                <w:sz w:val="20"/>
                <w:szCs w:val="20"/>
              </w:rPr>
              <w:t>, 5123-9-24</w:t>
            </w:r>
          </w:p>
        </w:tc>
        <w:tc>
          <w:tcPr>
            <w:tcW w:w="5440" w:type="dxa"/>
          </w:tcPr>
          <w:p w14:paraId="5FB3977C" w14:textId="77777777" w:rsidR="00331842" w:rsidRPr="003B1BA7" w:rsidRDefault="00331842" w:rsidP="00331842">
            <w:pPr>
              <w:spacing w:line="276" w:lineRule="auto"/>
              <w:ind w:left="50" w:hanging="36"/>
              <w:rPr>
                <w:rFonts w:ascii="Aptos" w:eastAsiaTheme="minorEastAsia" w:hAnsi="Aptos" w:cstheme="minorHAnsi"/>
                <w:sz w:val="20"/>
                <w:szCs w:val="20"/>
              </w:rPr>
            </w:pPr>
            <w:r w:rsidRPr="003B1BA7">
              <w:rPr>
                <w:rFonts w:ascii="Aptos" w:eastAsia="Calibri" w:hAnsi="Aptos" w:cstheme="minorHAnsi"/>
                <w:sz w:val="20"/>
                <w:szCs w:val="20"/>
              </w:rPr>
              <w:t>Required elements may be maintained on multiple documents but c</w:t>
            </w:r>
            <w:r w:rsidRPr="003B1BA7">
              <w:rPr>
                <w:rFonts w:ascii="Aptos" w:hAnsi="Aptos" w:cstheme="minorHAnsi"/>
                <w:sz w:val="20"/>
                <w:szCs w:val="20"/>
              </w:rPr>
              <w:t xml:space="preserve">laims for payment a provider submits to the department for services delivered shall not be considered service documentation. </w:t>
            </w:r>
          </w:p>
          <w:p w14:paraId="4351E14C" w14:textId="68743ADC" w:rsidR="00526011" w:rsidRPr="003B1BA7" w:rsidRDefault="00526011" w:rsidP="00526011">
            <w:pPr>
              <w:rPr>
                <w:rFonts w:ascii="Aptos" w:eastAsia="Times New Roman" w:hAnsi="Aptos" w:cstheme="minorHAnsi"/>
                <w:sz w:val="20"/>
                <w:szCs w:val="20"/>
              </w:rPr>
            </w:pPr>
          </w:p>
        </w:tc>
      </w:tr>
      <w:tr w:rsidR="00B2120E" w:rsidRPr="003B1BA7" w14:paraId="404CD888" w14:textId="77777777" w:rsidTr="2A95CB6B">
        <w:tc>
          <w:tcPr>
            <w:tcW w:w="1150" w:type="dxa"/>
          </w:tcPr>
          <w:p w14:paraId="229CCB7E" w14:textId="7310CFDD" w:rsidR="00B2120E" w:rsidRPr="003B1BA7" w:rsidRDefault="00B2120E" w:rsidP="00B2120E">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CORE</w:t>
            </w:r>
          </w:p>
        </w:tc>
        <w:tc>
          <w:tcPr>
            <w:tcW w:w="1151" w:type="dxa"/>
          </w:tcPr>
          <w:p w14:paraId="74376B19" w14:textId="0D744FA1" w:rsidR="00B2120E" w:rsidRPr="003B1BA7" w:rsidRDefault="00B2120E" w:rsidP="00B2120E">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Serv Del Doc</w:t>
            </w:r>
          </w:p>
        </w:tc>
        <w:tc>
          <w:tcPr>
            <w:tcW w:w="1226" w:type="dxa"/>
          </w:tcPr>
          <w:p w14:paraId="0D14A57B" w14:textId="6C3CA040" w:rsidR="00B2120E" w:rsidRPr="003B1BA7" w:rsidRDefault="00B2120E" w:rsidP="00B2120E">
            <w:pPr>
              <w:jc w:val="center"/>
              <w:rPr>
                <w:rFonts w:ascii="Aptos" w:eastAsia="Times New Roman" w:hAnsi="Aptos" w:cstheme="minorHAnsi"/>
                <w:sz w:val="20"/>
                <w:szCs w:val="20"/>
              </w:rPr>
            </w:pPr>
            <w:r w:rsidRPr="003B1BA7">
              <w:rPr>
                <w:rFonts w:ascii="Aptos" w:eastAsia="Times New Roman" w:hAnsi="Aptos" w:cstheme="minorHAnsi"/>
                <w:sz w:val="20"/>
                <w:szCs w:val="20"/>
              </w:rPr>
              <w:t>5.00</w:t>
            </w:r>
            <w:r w:rsidR="000764F6" w:rsidRPr="003B1BA7">
              <w:rPr>
                <w:rFonts w:ascii="Aptos" w:eastAsia="Times New Roman" w:hAnsi="Aptos" w:cstheme="minorHAnsi"/>
                <w:sz w:val="20"/>
                <w:szCs w:val="20"/>
              </w:rPr>
              <w:t>6</w:t>
            </w:r>
          </w:p>
        </w:tc>
        <w:tc>
          <w:tcPr>
            <w:tcW w:w="5433" w:type="dxa"/>
          </w:tcPr>
          <w:p w14:paraId="0E7C9D47" w14:textId="77777777" w:rsidR="00B2120E" w:rsidRPr="003B1BA7" w:rsidRDefault="00B2120E" w:rsidP="00B2120E">
            <w:pPr>
              <w:ind w:left="0" w:firstLine="0"/>
              <w:rPr>
                <w:rFonts w:ascii="Aptos" w:eastAsia="Times New Roman" w:hAnsi="Aptos" w:cstheme="minorHAnsi"/>
                <w:sz w:val="20"/>
                <w:szCs w:val="20"/>
              </w:rPr>
            </w:pPr>
            <w:r w:rsidRPr="003B1BA7">
              <w:rPr>
                <w:rFonts w:ascii="Aptos" w:eastAsia="Times New Roman" w:hAnsi="Aptos" w:cstheme="minorHAnsi"/>
                <w:sz w:val="20"/>
                <w:szCs w:val="20"/>
              </w:rPr>
              <w:t xml:space="preserve">Does the waiver service delivery documentation for non-medical transportation and routine transportation include </w:t>
            </w:r>
            <w:r w:rsidRPr="003B1BA7">
              <w:rPr>
                <w:rFonts w:ascii="Aptos" w:eastAsia="Times New Roman" w:hAnsi="Aptos" w:cstheme="minorHAnsi"/>
                <w:sz w:val="20"/>
                <w:szCs w:val="20"/>
              </w:rPr>
              <w:lastRenderedPageBreak/>
              <w:t xml:space="preserve">the origination and destination points of transportation provided? </w:t>
            </w:r>
          </w:p>
          <w:p w14:paraId="2BF13A9D" w14:textId="77777777" w:rsidR="00D92743" w:rsidRPr="003B1BA7" w:rsidRDefault="00D92743" w:rsidP="00B2120E">
            <w:pPr>
              <w:ind w:left="0" w:firstLine="0"/>
              <w:rPr>
                <w:rFonts w:ascii="Aptos" w:eastAsia="Times New Roman" w:hAnsi="Aptos" w:cstheme="minorHAnsi"/>
                <w:sz w:val="20"/>
                <w:szCs w:val="20"/>
              </w:rPr>
            </w:pPr>
          </w:p>
          <w:p w14:paraId="6C1D1BD9" w14:textId="3F9AE43E" w:rsidR="00B2120E" w:rsidRPr="003B1BA7" w:rsidRDefault="00B2120E" w:rsidP="00B2120E">
            <w:pPr>
              <w:ind w:left="0" w:firstLine="0"/>
              <w:rPr>
                <w:rFonts w:ascii="Aptos" w:eastAsia="Times New Roman" w:hAnsi="Aptos" w:cstheme="minorHAnsi"/>
                <w:color w:val="000000" w:themeColor="text1"/>
                <w:sz w:val="20"/>
                <w:szCs w:val="20"/>
              </w:rPr>
            </w:pPr>
            <w:r w:rsidRPr="003B1BA7">
              <w:rPr>
                <w:rFonts w:ascii="Aptos" w:eastAsia="Times New Roman" w:hAnsi="Aptos" w:cstheme="minorHAnsi"/>
                <w:color w:val="000000" w:themeColor="text1"/>
                <w:sz w:val="20"/>
                <w:szCs w:val="20"/>
              </w:rPr>
              <w:t>5123-9-18; 5123-9-24</w:t>
            </w:r>
          </w:p>
        </w:tc>
        <w:tc>
          <w:tcPr>
            <w:tcW w:w="5440" w:type="dxa"/>
          </w:tcPr>
          <w:p w14:paraId="07EB0748" w14:textId="77777777" w:rsidR="00331842" w:rsidRPr="003B1BA7" w:rsidRDefault="00331842" w:rsidP="00331842">
            <w:pPr>
              <w:spacing w:line="276" w:lineRule="auto"/>
              <w:ind w:left="50" w:hanging="36"/>
              <w:rPr>
                <w:rFonts w:ascii="Aptos" w:eastAsiaTheme="minorEastAsia" w:hAnsi="Aptos" w:cstheme="minorHAnsi"/>
                <w:sz w:val="20"/>
                <w:szCs w:val="20"/>
              </w:rPr>
            </w:pPr>
            <w:r w:rsidRPr="003B1BA7">
              <w:rPr>
                <w:rFonts w:ascii="Aptos" w:eastAsia="Calibri" w:hAnsi="Aptos" w:cstheme="minorHAnsi"/>
                <w:sz w:val="20"/>
                <w:szCs w:val="20"/>
              </w:rPr>
              <w:lastRenderedPageBreak/>
              <w:t>Required elements may be maintained on multiple documents but c</w:t>
            </w:r>
            <w:r w:rsidRPr="003B1BA7">
              <w:rPr>
                <w:rFonts w:ascii="Aptos" w:hAnsi="Aptos" w:cstheme="minorHAnsi"/>
                <w:sz w:val="20"/>
                <w:szCs w:val="20"/>
              </w:rPr>
              <w:t xml:space="preserve">laims for payment a provider submits to </w:t>
            </w:r>
            <w:r w:rsidRPr="003B1BA7">
              <w:rPr>
                <w:rFonts w:ascii="Aptos" w:hAnsi="Aptos" w:cstheme="minorHAnsi"/>
                <w:sz w:val="20"/>
                <w:szCs w:val="20"/>
              </w:rPr>
              <w:lastRenderedPageBreak/>
              <w:t xml:space="preserve">the department for services delivered shall not be considered service documentation. </w:t>
            </w:r>
          </w:p>
          <w:p w14:paraId="33C24E91" w14:textId="77777777" w:rsidR="00B2120E" w:rsidRPr="003B1BA7" w:rsidRDefault="00B2120E" w:rsidP="00B2120E">
            <w:pPr>
              <w:rPr>
                <w:rFonts w:ascii="Aptos" w:eastAsia="Times New Roman" w:hAnsi="Aptos" w:cstheme="minorHAnsi"/>
                <w:sz w:val="20"/>
                <w:szCs w:val="20"/>
              </w:rPr>
            </w:pPr>
          </w:p>
        </w:tc>
      </w:tr>
      <w:tr w:rsidR="00B2120E" w:rsidRPr="003B1BA7" w14:paraId="6713346F" w14:textId="77777777" w:rsidTr="2A95CB6B">
        <w:tc>
          <w:tcPr>
            <w:tcW w:w="1150" w:type="dxa"/>
          </w:tcPr>
          <w:p w14:paraId="6D071A8A" w14:textId="689CA049" w:rsidR="00B2120E" w:rsidRPr="003B1BA7" w:rsidRDefault="00B2120E" w:rsidP="00B2120E">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lastRenderedPageBreak/>
              <w:t>CORE</w:t>
            </w:r>
          </w:p>
        </w:tc>
        <w:tc>
          <w:tcPr>
            <w:tcW w:w="1151" w:type="dxa"/>
          </w:tcPr>
          <w:p w14:paraId="44920CB4" w14:textId="4CA0D963" w:rsidR="00B2120E" w:rsidRPr="003B1BA7" w:rsidRDefault="00B2120E" w:rsidP="00B2120E">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Serv Del Doc</w:t>
            </w:r>
          </w:p>
        </w:tc>
        <w:tc>
          <w:tcPr>
            <w:tcW w:w="1226" w:type="dxa"/>
          </w:tcPr>
          <w:p w14:paraId="31FE36E0" w14:textId="66D358C9" w:rsidR="00B2120E" w:rsidRPr="003B1BA7" w:rsidRDefault="00B2120E" w:rsidP="00B2120E">
            <w:pPr>
              <w:jc w:val="center"/>
              <w:rPr>
                <w:rFonts w:ascii="Aptos" w:eastAsia="Times New Roman" w:hAnsi="Aptos" w:cstheme="minorHAnsi"/>
                <w:sz w:val="20"/>
                <w:szCs w:val="20"/>
              </w:rPr>
            </w:pPr>
            <w:r w:rsidRPr="003B1BA7">
              <w:rPr>
                <w:rFonts w:ascii="Aptos" w:eastAsia="Times New Roman" w:hAnsi="Aptos" w:cstheme="minorHAnsi"/>
                <w:sz w:val="20"/>
                <w:szCs w:val="20"/>
              </w:rPr>
              <w:t>5.00</w:t>
            </w:r>
            <w:r w:rsidR="000764F6" w:rsidRPr="003B1BA7">
              <w:rPr>
                <w:rFonts w:ascii="Aptos" w:eastAsia="Times New Roman" w:hAnsi="Aptos" w:cstheme="minorHAnsi"/>
                <w:sz w:val="20"/>
                <w:szCs w:val="20"/>
              </w:rPr>
              <w:t>7</w:t>
            </w:r>
          </w:p>
        </w:tc>
        <w:tc>
          <w:tcPr>
            <w:tcW w:w="5433" w:type="dxa"/>
          </w:tcPr>
          <w:p w14:paraId="4F4D9F11" w14:textId="77777777" w:rsidR="00B2120E" w:rsidRPr="003B1BA7" w:rsidRDefault="00B2120E" w:rsidP="00B2120E">
            <w:pPr>
              <w:ind w:left="0" w:firstLine="0"/>
              <w:rPr>
                <w:rFonts w:ascii="Aptos" w:eastAsia="Times New Roman" w:hAnsi="Aptos" w:cstheme="minorHAnsi"/>
                <w:sz w:val="20"/>
                <w:szCs w:val="20"/>
              </w:rPr>
            </w:pPr>
            <w:r w:rsidRPr="003B1BA7">
              <w:rPr>
                <w:rFonts w:ascii="Aptos" w:eastAsia="Times New Roman" w:hAnsi="Aptos" w:cstheme="minorHAnsi"/>
                <w:sz w:val="20"/>
                <w:szCs w:val="20"/>
              </w:rPr>
              <w:t>Does the waiver service delivery documentation for non-medical transportation at the special per-trip payment rates to transport one individual at a time to and from competitive integrated employment include:</w:t>
            </w:r>
          </w:p>
          <w:p w14:paraId="68A14B3F" w14:textId="77777777" w:rsidR="00B2120E" w:rsidRPr="003B1BA7" w:rsidRDefault="00B2120E" w:rsidP="00E200DB">
            <w:pPr>
              <w:pStyle w:val="ListParagraph"/>
              <w:numPr>
                <w:ilvl w:val="0"/>
                <w:numId w:val="80"/>
              </w:numPr>
              <w:ind w:left="360"/>
              <w:rPr>
                <w:rFonts w:ascii="Aptos" w:hAnsi="Aptos"/>
                <w:sz w:val="20"/>
                <w:szCs w:val="20"/>
              </w:rPr>
            </w:pPr>
            <w:r w:rsidRPr="003B1BA7">
              <w:rPr>
                <w:rFonts w:ascii="Aptos" w:hAnsi="Aptos"/>
                <w:sz w:val="20"/>
                <w:szCs w:val="20"/>
              </w:rPr>
              <w:t>The name and address of the individual’s employer</w:t>
            </w:r>
          </w:p>
          <w:p w14:paraId="792F637B" w14:textId="77777777" w:rsidR="00B2120E" w:rsidRPr="003B1BA7" w:rsidRDefault="00B2120E" w:rsidP="00E200DB">
            <w:pPr>
              <w:pStyle w:val="ListParagraph"/>
              <w:numPr>
                <w:ilvl w:val="0"/>
                <w:numId w:val="80"/>
              </w:numPr>
              <w:ind w:left="360"/>
              <w:rPr>
                <w:rFonts w:ascii="Aptos" w:hAnsi="Aptos"/>
                <w:sz w:val="20"/>
                <w:szCs w:val="20"/>
              </w:rPr>
            </w:pPr>
            <w:r w:rsidRPr="003B1BA7">
              <w:rPr>
                <w:rFonts w:ascii="Aptos" w:hAnsi="Aptos"/>
                <w:sz w:val="20"/>
                <w:szCs w:val="20"/>
              </w:rPr>
              <w:t xml:space="preserve">The number of miles </w:t>
            </w:r>
            <w:proofErr w:type="gramStart"/>
            <w:r w:rsidRPr="003B1BA7">
              <w:rPr>
                <w:rFonts w:ascii="Aptos" w:hAnsi="Aptos"/>
                <w:sz w:val="20"/>
                <w:szCs w:val="20"/>
              </w:rPr>
              <w:t>in</w:t>
            </w:r>
            <w:proofErr w:type="gramEnd"/>
            <w:r w:rsidRPr="003B1BA7">
              <w:rPr>
                <w:rFonts w:ascii="Aptos" w:hAnsi="Aptos"/>
                <w:sz w:val="20"/>
                <w:szCs w:val="20"/>
              </w:rPr>
              <w:t xml:space="preserve"> each one-way trip</w:t>
            </w:r>
          </w:p>
          <w:p w14:paraId="7FC943B1" w14:textId="77777777" w:rsidR="00B2120E" w:rsidRPr="003B1BA7" w:rsidRDefault="00B2120E" w:rsidP="00762CFD">
            <w:pPr>
              <w:ind w:left="0" w:firstLine="0"/>
              <w:rPr>
                <w:rFonts w:ascii="Aptos" w:hAnsi="Aptos"/>
              </w:rPr>
            </w:pPr>
          </w:p>
          <w:p w14:paraId="008BEEEB" w14:textId="2EE61266" w:rsidR="00B2120E" w:rsidRPr="003B1BA7" w:rsidRDefault="00B2120E" w:rsidP="00B2120E">
            <w:pPr>
              <w:rPr>
                <w:rFonts w:ascii="Aptos" w:eastAsia="Times New Roman" w:hAnsi="Aptos" w:cstheme="minorHAnsi"/>
                <w:sz w:val="20"/>
                <w:szCs w:val="20"/>
              </w:rPr>
            </w:pPr>
            <w:r w:rsidRPr="003B1BA7">
              <w:rPr>
                <w:rFonts w:ascii="Aptos" w:eastAsia="Times New Roman" w:hAnsi="Aptos" w:cstheme="minorHAnsi"/>
                <w:sz w:val="20"/>
                <w:szCs w:val="20"/>
              </w:rPr>
              <w:t>5123-9-18</w:t>
            </w:r>
          </w:p>
        </w:tc>
        <w:tc>
          <w:tcPr>
            <w:tcW w:w="5440" w:type="dxa"/>
          </w:tcPr>
          <w:p w14:paraId="636DA657" w14:textId="77777777" w:rsidR="00331842" w:rsidRPr="003B1BA7" w:rsidRDefault="00331842" w:rsidP="00331842">
            <w:pPr>
              <w:spacing w:line="276" w:lineRule="auto"/>
              <w:ind w:left="50" w:hanging="36"/>
              <w:rPr>
                <w:rFonts w:ascii="Aptos" w:eastAsiaTheme="minorEastAsia" w:hAnsi="Aptos" w:cstheme="minorHAnsi"/>
                <w:sz w:val="20"/>
                <w:szCs w:val="20"/>
              </w:rPr>
            </w:pPr>
            <w:r w:rsidRPr="003B1BA7">
              <w:rPr>
                <w:rFonts w:ascii="Aptos" w:eastAsia="Calibri" w:hAnsi="Aptos" w:cstheme="minorHAnsi"/>
                <w:sz w:val="20"/>
                <w:szCs w:val="20"/>
              </w:rPr>
              <w:t>Required elements may be maintained on multiple documents but c</w:t>
            </w:r>
            <w:r w:rsidRPr="003B1BA7">
              <w:rPr>
                <w:rFonts w:ascii="Aptos" w:hAnsi="Aptos" w:cstheme="minorHAnsi"/>
                <w:sz w:val="20"/>
                <w:szCs w:val="20"/>
              </w:rPr>
              <w:t xml:space="preserve">laims for payment a provider submits to the department for services delivered shall not be considered service documentation. </w:t>
            </w:r>
          </w:p>
          <w:p w14:paraId="1359620C" w14:textId="77777777" w:rsidR="00B2120E" w:rsidRPr="003B1BA7" w:rsidRDefault="00B2120E" w:rsidP="00B2120E">
            <w:pPr>
              <w:rPr>
                <w:rFonts w:ascii="Aptos" w:eastAsia="Times New Roman" w:hAnsi="Aptos" w:cstheme="minorHAnsi"/>
                <w:sz w:val="20"/>
                <w:szCs w:val="20"/>
              </w:rPr>
            </w:pPr>
          </w:p>
        </w:tc>
      </w:tr>
      <w:tr w:rsidR="00526011" w:rsidRPr="003B1BA7" w14:paraId="07FEAA85" w14:textId="004B3D9B" w:rsidTr="2A95CB6B">
        <w:tc>
          <w:tcPr>
            <w:tcW w:w="1150" w:type="dxa"/>
          </w:tcPr>
          <w:p w14:paraId="1B3E902E" w14:textId="400DFD0B" w:rsidR="00526011" w:rsidRPr="003B1BA7" w:rsidRDefault="00526011" w:rsidP="00526011">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CORE</w:t>
            </w:r>
          </w:p>
        </w:tc>
        <w:tc>
          <w:tcPr>
            <w:tcW w:w="1151" w:type="dxa"/>
          </w:tcPr>
          <w:p w14:paraId="30304AB2" w14:textId="73B16144" w:rsidR="00526011" w:rsidRPr="003B1BA7" w:rsidRDefault="00526011" w:rsidP="00526011">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Serv Del Doc</w:t>
            </w:r>
          </w:p>
        </w:tc>
        <w:tc>
          <w:tcPr>
            <w:tcW w:w="1226" w:type="dxa"/>
          </w:tcPr>
          <w:p w14:paraId="4FF6C136" w14:textId="4C1F38EE" w:rsidR="00526011" w:rsidRPr="003B1BA7" w:rsidRDefault="00526011" w:rsidP="00526011">
            <w:pPr>
              <w:jc w:val="center"/>
              <w:rPr>
                <w:rFonts w:ascii="Aptos" w:eastAsia="Times New Roman" w:hAnsi="Aptos" w:cstheme="minorHAnsi"/>
                <w:sz w:val="20"/>
                <w:szCs w:val="20"/>
              </w:rPr>
            </w:pPr>
            <w:r w:rsidRPr="003B1BA7">
              <w:rPr>
                <w:rFonts w:ascii="Aptos" w:eastAsia="Times New Roman" w:hAnsi="Aptos" w:cstheme="minorHAnsi"/>
                <w:sz w:val="20"/>
                <w:szCs w:val="20"/>
              </w:rPr>
              <w:t>5.00</w:t>
            </w:r>
            <w:r w:rsidR="000764F6" w:rsidRPr="003B1BA7">
              <w:rPr>
                <w:rFonts w:ascii="Aptos" w:eastAsia="Times New Roman" w:hAnsi="Aptos" w:cstheme="minorHAnsi"/>
                <w:sz w:val="20"/>
                <w:szCs w:val="20"/>
              </w:rPr>
              <w:t>8</w:t>
            </w:r>
          </w:p>
        </w:tc>
        <w:tc>
          <w:tcPr>
            <w:tcW w:w="5433" w:type="dxa"/>
          </w:tcPr>
          <w:p w14:paraId="2CD7797B" w14:textId="77777777" w:rsidR="00526011" w:rsidRPr="003B1BA7" w:rsidRDefault="00526011" w:rsidP="00526011">
            <w:pPr>
              <w:rPr>
                <w:rFonts w:ascii="Aptos" w:eastAsia="Calibri" w:hAnsi="Aptos" w:cstheme="minorHAnsi"/>
                <w:color w:val="000000" w:themeColor="text1"/>
                <w:sz w:val="20"/>
                <w:szCs w:val="20"/>
              </w:rPr>
            </w:pPr>
            <w:r w:rsidRPr="003B1BA7">
              <w:rPr>
                <w:rFonts w:ascii="Aptos" w:eastAsia="Calibri" w:hAnsi="Aptos" w:cstheme="minorHAnsi"/>
                <w:color w:val="000000" w:themeColor="text1"/>
                <w:sz w:val="20"/>
                <w:szCs w:val="20"/>
              </w:rPr>
              <w:t>Are medication, treatments, health related activities, and</w:t>
            </w:r>
          </w:p>
          <w:p w14:paraId="775944DF" w14:textId="0B3FE240" w:rsidR="00526011" w:rsidRPr="003B1BA7" w:rsidRDefault="00526011" w:rsidP="00526011">
            <w:pPr>
              <w:rPr>
                <w:rFonts w:ascii="Aptos" w:eastAsia="Calibri" w:hAnsi="Aptos" w:cstheme="minorHAnsi"/>
                <w:color w:val="000000" w:themeColor="text1"/>
                <w:sz w:val="20"/>
                <w:szCs w:val="20"/>
              </w:rPr>
            </w:pPr>
            <w:r w:rsidRPr="003B1BA7">
              <w:rPr>
                <w:rFonts w:ascii="Aptos" w:eastAsia="Calibri" w:hAnsi="Aptos" w:cstheme="minorHAnsi"/>
                <w:color w:val="000000" w:themeColor="text1"/>
                <w:sz w:val="20"/>
                <w:szCs w:val="20"/>
              </w:rPr>
              <w:t>dietary orders being followed?</w:t>
            </w:r>
          </w:p>
          <w:p w14:paraId="07B9C113" w14:textId="56A2BBF7" w:rsidR="00526011" w:rsidRPr="003B1BA7" w:rsidRDefault="00526011" w:rsidP="00526011">
            <w:pPr>
              <w:spacing w:line="259" w:lineRule="auto"/>
              <w:ind w:left="0"/>
              <w:rPr>
                <w:rFonts w:ascii="Aptos" w:eastAsia="Times New Roman" w:hAnsi="Aptos" w:cstheme="minorHAnsi"/>
                <w:strike/>
                <w:sz w:val="20"/>
                <w:szCs w:val="20"/>
              </w:rPr>
            </w:pPr>
          </w:p>
          <w:p w14:paraId="5E1CF50D" w14:textId="32A26A18" w:rsidR="00526011" w:rsidRPr="003B1BA7" w:rsidRDefault="00526011" w:rsidP="00526011">
            <w:pPr>
              <w:rPr>
                <w:rFonts w:ascii="Aptos" w:hAnsi="Aptos" w:cstheme="minorHAnsi"/>
                <w:sz w:val="20"/>
                <w:szCs w:val="20"/>
              </w:rPr>
            </w:pPr>
            <w:r w:rsidRPr="003B1BA7">
              <w:rPr>
                <w:rFonts w:ascii="Aptos" w:eastAsia="Times New Roman" w:hAnsi="Aptos" w:cstheme="minorHAnsi"/>
                <w:sz w:val="20"/>
                <w:szCs w:val="20"/>
              </w:rPr>
              <w:t xml:space="preserve"> 5123-2-08; 5123-4-02</w:t>
            </w:r>
            <w:r w:rsidR="00D84B16">
              <w:rPr>
                <w:rFonts w:ascii="Aptos" w:eastAsia="Times New Roman" w:hAnsi="Aptos" w:cstheme="minorHAnsi"/>
                <w:sz w:val="20"/>
                <w:szCs w:val="20"/>
              </w:rPr>
              <w:t xml:space="preserve">; </w:t>
            </w:r>
            <w:r w:rsidR="00D165E9" w:rsidRPr="00D84B16">
              <w:rPr>
                <w:rFonts w:ascii="Aptos" w:hAnsi="Aptos" w:cstheme="minorHAnsi"/>
                <w:color w:val="000000" w:themeColor="text1"/>
                <w:sz w:val="20"/>
                <w:szCs w:val="20"/>
              </w:rPr>
              <w:t xml:space="preserve">5123-6-03; </w:t>
            </w:r>
            <w:r w:rsidRPr="003B1BA7">
              <w:rPr>
                <w:rFonts w:ascii="Aptos" w:hAnsi="Aptos" w:cstheme="minorHAnsi"/>
                <w:sz w:val="20"/>
                <w:szCs w:val="20"/>
              </w:rPr>
              <w:t>5123-9-39</w:t>
            </w:r>
          </w:p>
          <w:p w14:paraId="04D98C3A" w14:textId="57E09765" w:rsidR="00526011" w:rsidRPr="003B1BA7" w:rsidRDefault="00526011" w:rsidP="00526011">
            <w:pPr>
              <w:rPr>
                <w:rFonts w:ascii="Aptos" w:eastAsia="Times New Roman" w:hAnsi="Aptos" w:cstheme="minorHAnsi"/>
                <w:sz w:val="20"/>
                <w:szCs w:val="20"/>
              </w:rPr>
            </w:pPr>
          </w:p>
        </w:tc>
        <w:tc>
          <w:tcPr>
            <w:tcW w:w="5440" w:type="dxa"/>
          </w:tcPr>
          <w:p w14:paraId="288A0FCD" w14:textId="3A305903" w:rsidR="00526011" w:rsidRPr="003B1BA7" w:rsidRDefault="00526011" w:rsidP="00526011">
            <w:pPr>
              <w:ind w:left="0" w:firstLine="0"/>
              <w:rPr>
                <w:rFonts w:ascii="Aptos" w:eastAsia="Times New Roman" w:hAnsi="Aptos" w:cstheme="minorHAnsi"/>
                <w:sz w:val="20"/>
                <w:szCs w:val="20"/>
              </w:rPr>
            </w:pPr>
            <w:r w:rsidRPr="003B1BA7">
              <w:rPr>
                <w:rFonts w:ascii="Aptos" w:eastAsia="Times New Roman" w:hAnsi="Aptos" w:cstheme="minorHAnsi"/>
                <w:sz w:val="20"/>
                <w:szCs w:val="20"/>
              </w:rPr>
              <w:t>Info may come from the medication administration record (MAR), doctor's orders, OT/PT, and speech plans.</w:t>
            </w:r>
          </w:p>
        </w:tc>
      </w:tr>
      <w:tr w:rsidR="00980D30" w:rsidRPr="003B1BA7" w14:paraId="6CED020C" w14:textId="77777777" w:rsidTr="2A95CB6B">
        <w:tc>
          <w:tcPr>
            <w:tcW w:w="1150" w:type="dxa"/>
          </w:tcPr>
          <w:p w14:paraId="61733327" w14:textId="3B489A28" w:rsidR="00980D30" w:rsidRPr="003B1BA7" w:rsidRDefault="00980D30" w:rsidP="00980D30">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CORE</w:t>
            </w:r>
          </w:p>
        </w:tc>
        <w:tc>
          <w:tcPr>
            <w:tcW w:w="1151" w:type="dxa"/>
          </w:tcPr>
          <w:p w14:paraId="1B7E5256" w14:textId="6B4ED17C" w:rsidR="00980D30" w:rsidRPr="003B1BA7" w:rsidRDefault="00980D30" w:rsidP="00980D30">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Serv Del Doc</w:t>
            </w:r>
          </w:p>
        </w:tc>
        <w:tc>
          <w:tcPr>
            <w:tcW w:w="1226" w:type="dxa"/>
          </w:tcPr>
          <w:p w14:paraId="582967AF" w14:textId="764C2DE5" w:rsidR="00980D30" w:rsidRPr="003B1BA7" w:rsidRDefault="00B2120E" w:rsidP="00980D30">
            <w:pPr>
              <w:jc w:val="center"/>
              <w:rPr>
                <w:rFonts w:ascii="Aptos" w:eastAsia="Times New Roman" w:hAnsi="Aptos" w:cstheme="minorHAnsi"/>
                <w:sz w:val="20"/>
                <w:szCs w:val="20"/>
              </w:rPr>
            </w:pPr>
            <w:r w:rsidRPr="003B1BA7">
              <w:rPr>
                <w:rFonts w:ascii="Aptos" w:eastAsia="Times New Roman" w:hAnsi="Aptos" w:cstheme="minorHAnsi"/>
                <w:sz w:val="20"/>
                <w:szCs w:val="20"/>
              </w:rPr>
              <w:t>5.0</w:t>
            </w:r>
            <w:r w:rsidR="000764F6" w:rsidRPr="003B1BA7">
              <w:rPr>
                <w:rFonts w:ascii="Aptos" w:eastAsia="Times New Roman" w:hAnsi="Aptos" w:cstheme="minorHAnsi"/>
                <w:sz w:val="20"/>
                <w:szCs w:val="20"/>
              </w:rPr>
              <w:t>09</w:t>
            </w:r>
          </w:p>
        </w:tc>
        <w:tc>
          <w:tcPr>
            <w:tcW w:w="5433" w:type="dxa"/>
          </w:tcPr>
          <w:p w14:paraId="061BE028" w14:textId="77777777" w:rsidR="00980D30" w:rsidRDefault="00980D30" w:rsidP="00980D30">
            <w:pPr>
              <w:ind w:left="0" w:firstLine="0"/>
              <w:rPr>
                <w:rFonts w:ascii="Aptos" w:eastAsia="Times New Roman" w:hAnsi="Aptos" w:cstheme="minorHAnsi"/>
                <w:sz w:val="20"/>
                <w:szCs w:val="20"/>
              </w:rPr>
            </w:pPr>
            <w:r w:rsidRPr="003B1BA7">
              <w:rPr>
                <w:rFonts w:ascii="Aptos" w:eastAsia="Times New Roman" w:hAnsi="Aptos" w:cstheme="minorHAnsi"/>
                <w:sz w:val="20"/>
                <w:szCs w:val="20"/>
              </w:rPr>
              <w:t>Does the waiver service delivery documentation for all waiver billing codes include scope?</w:t>
            </w:r>
          </w:p>
          <w:p w14:paraId="603982EC" w14:textId="77777777" w:rsidR="00FE7542" w:rsidRPr="003B1BA7" w:rsidRDefault="00FE7542" w:rsidP="00980D30">
            <w:pPr>
              <w:ind w:left="0" w:firstLine="0"/>
              <w:rPr>
                <w:rFonts w:ascii="Aptos" w:eastAsia="Times New Roman" w:hAnsi="Aptos" w:cstheme="minorHAnsi"/>
                <w:sz w:val="20"/>
                <w:szCs w:val="20"/>
              </w:rPr>
            </w:pPr>
          </w:p>
          <w:p w14:paraId="477B987D" w14:textId="76730A96" w:rsidR="00980D30" w:rsidRPr="003B1BA7" w:rsidRDefault="00980D30" w:rsidP="00980D30">
            <w:pPr>
              <w:ind w:left="0" w:firstLine="0"/>
              <w:rPr>
                <w:rFonts w:ascii="Aptos" w:eastAsia="Times New Roman" w:hAnsi="Aptos" w:cstheme="minorHAnsi"/>
                <w:bCs/>
                <w:color w:val="000000"/>
                <w:sz w:val="20"/>
                <w:szCs w:val="20"/>
              </w:rPr>
            </w:pPr>
            <w:r w:rsidRPr="003B1BA7">
              <w:rPr>
                <w:rFonts w:ascii="Aptos" w:eastAsia="Times New Roman" w:hAnsi="Aptos" w:cstheme="minorHAnsi"/>
                <w:sz w:val="20"/>
                <w:szCs w:val="20"/>
              </w:rPr>
              <w:t xml:space="preserve">5123-9-06; 5123-9-40; </w:t>
            </w:r>
            <w:r w:rsidRPr="003B1BA7">
              <w:rPr>
                <w:rFonts w:ascii="Aptos" w:hAnsi="Aptos" w:cstheme="minorHAnsi"/>
                <w:sz w:val="20"/>
                <w:szCs w:val="20"/>
              </w:rPr>
              <w:t xml:space="preserve">5123-9-39; </w:t>
            </w:r>
            <w:r w:rsidRPr="003B1BA7">
              <w:rPr>
                <w:rFonts w:ascii="Aptos" w:eastAsia="Times New Roman" w:hAnsi="Aptos" w:cstheme="minorHAnsi"/>
                <w:color w:val="000000" w:themeColor="text1"/>
                <w:sz w:val="20"/>
                <w:szCs w:val="20"/>
              </w:rPr>
              <w:t>5123-9-37</w:t>
            </w:r>
          </w:p>
        </w:tc>
        <w:tc>
          <w:tcPr>
            <w:tcW w:w="5440" w:type="dxa"/>
          </w:tcPr>
          <w:p w14:paraId="366A1534" w14:textId="77777777" w:rsidR="00980D30" w:rsidRPr="003B1BA7" w:rsidRDefault="00980D30" w:rsidP="00980D30">
            <w:pPr>
              <w:rPr>
                <w:rFonts w:ascii="Aptos" w:eastAsia="Times New Roman" w:hAnsi="Aptos" w:cstheme="minorHAnsi"/>
                <w:b/>
                <w:color w:val="000000" w:themeColor="text1"/>
                <w:sz w:val="20"/>
                <w:szCs w:val="20"/>
              </w:rPr>
            </w:pPr>
            <w:r w:rsidRPr="003B1BA7">
              <w:rPr>
                <w:rFonts w:ascii="Aptos" w:eastAsia="Times New Roman" w:hAnsi="Aptos" w:cstheme="minorHAnsi"/>
                <w:b/>
                <w:sz w:val="20"/>
                <w:szCs w:val="20"/>
              </w:rPr>
              <w:t>NA for NMT, transportation, and money management</w:t>
            </w:r>
          </w:p>
          <w:p w14:paraId="1EBC3759" w14:textId="77777777" w:rsidR="00980D30" w:rsidRPr="003B1BA7" w:rsidRDefault="00980D30" w:rsidP="00980D30">
            <w:pPr>
              <w:ind w:left="0" w:firstLine="0"/>
              <w:rPr>
                <w:rFonts w:ascii="Aptos" w:eastAsia="Times New Roman" w:hAnsi="Aptos" w:cstheme="minorHAnsi"/>
                <w:sz w:val="20"/>
                <w:szCs w:val="20"/>
              </w:rPr>
            </w:pPr>
          </w:p>
          <w:p w14:paraId="35A40170" w14:textId="77777777" w:rsidR="00980D30" w:rsidRPr="003B1BA7" w:rsidRDefault="00980D30" w:rsidP="00980D30">
            <w:pPr>
              <w:ind w:left="0" w:firstLine="0"/>
              <w:rPr>
                <w:rFonts w:ascii="Aptos" w:eastAsia="Times New Roman" w:hAnsi="Aptos" w:cstheme="minorHAnsi"/>
                <w:sz w:val="18"/>
                <w:szCs w:val="18"/>
              </w:rPr>
            </w:pPr>
            <w:r w:rsidRPr="003B1BA7">
              <w:rPr>
                <w:rFonts w:ascii="Aptos" w:hAnsi="Aptos"/>
                <w:sz w:val="20"/>
                <w:szCs w:val="20"/>
              </w:rPr>
              <w:t xml:space="preserve">Description and details (scope) of the services </w:t>
            </w:r>
            <w:proofErr w:type="gramStart"/>
            <w:r w:rsidRPr="003B1BA7">
              <w:rPr>
                <w:rFonts w:ascii="Aptos" w:hAnsi="Aptos"/>
                <w:sz w:val="20"/>
                <w:szCs w:val="20"/>
              </w:rPr>
              <w:t>delivered that</w:t>
            </w:r>
            <w:proofErr w:type="gramEnd"/>
            <w:r w:rsidRPr="003B1BA7">
              <w:rPr>
                <w:rFonts w:ascii="Aptos" w:hAnsi="Aptos"/>
                <w:sz w:val="20"/>
                <w:szCs w:val="20"/>
              </w:rPr>
              <w:t xml:space="preserve"> directly relate to the services specified in the approved individual service plan as the services to be provided.</w:t>
            </w:r>
          </w:p>
          <w:p w14:paraId="6FD7F0B0" w14:textId="77777777" w:rsidR="00980D30" w:rsidRPr="003B1BA7" w:rsidRDefault="00980D30" w:rsidP="00980D30">
            <w:pPr>
              <w:ind w:left="0" w:firstLine="0"/>
              <w:rPr>
                <w:rFonts w:ascii="Aptos" w:eastAsia="Times New Roman" w:hAnsi="Aptos" w:cstheme="minorHAnsi"/>
                <w:color w:val="000000" w:themeColor="text1"/>
                <w:sz w:val="20"/>
                <w:szCs w:val="20"/>
              </w:rPr>
            </w:pPr>
          </w:p>
          <w:p w14:paraId="4A398952" w14:textId="77777777" w:rsidR="00980D30" w:rsidRPr="003B1BA7" w:rsidRDefault="00980D30" w:rsidP="00980D30">
            <w:pPr>
              <w:ind w:left="0" w:firstLine="0"/>
              <w:rPr>
                <w:rFonts w:ascii="Aptos" w:eastAsia="Times New Roman" w:hAnsi="Aptos" w:cstheme="minorHAnsi"/>
                <w:color w:val="000000" w:themeColor="text1"/>
                <w:sz w:val="20"/>
                <w:szCs w:val="20"/>
              </w:rPr>
            </w:pPr>
            <w:r w:rsidRPr="003B1BA7">
              <w:rPr>
                <w:rFonts w:ascii="Aptos" w:eastAsia="Times New Roman" w:hAnsi="Aptos" w:cstheme="minorHAnsi"/>
                <w:color w:val="000000" w:themeColor="text1"/>
                <w:sz w:val="20"/>
                <w:szCs w:val="20"/>
              </w:rPr>
              <w:t>For waiver nursing delegation, documentation must include the name of the unlicensed person for whom a supervisory visit was performed.</w:t>
            </w:r>
          </w:p>
          <w:p w14:paraId="6B95CD2C" w14:textId="77777777" w:rsidR="00980D30" w:rsidRPr="003B1BA7" w:rsidRDefault="00980D30" w:rsidP="00980D30">
            <w:pPr>
              <w:ind w:left="0" w:firstLine="0"/>
              <w:rPr>
                <w:rFonts w:ascii="Aptos" w:eastAsia="Times New Roman" w:hAnsi="Aptos" w:cstheme="minorHAnsi"/>
                <w:sz w:val="20"/>
                <w:szCs w:val="20"/>
              </w:rPr>
            </w:pPr>
          </w:p>
        </w:tc>
      </w:tr>
      <w:tr w:rsidR="00980D30" w:rsidRPr="003B1BA7" w14:paraId="599F1C86" w14:textId="169EB8E7" w:rsidTr="2A95CB6B">
        <w:tc>
          <w:tcPr>
            <w:tcW w:w="1150" w:type="dxa"/>
          </w:tcPr>
          <w:p w14:paraId="57D8CB18" w14:textId="57EE3E82" w:rsidR="00980D30" w:rsidRPr="003B1BA7" w:rsidRDefault="00980D30" w:rsidP="00980D30">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CORE</w:t>
            </w:r>
          </w:p>
        </w:tc>
        <w:tc>
          <w:tcPr>
            <w:tcW w:w="1151" w:type="dxa"/>
          </w:tcPr>
          <w:p w14:paraId="10269C69" w14:textId="7212EEEA" w:rsidR="00980D30" w:rsidRPr="003B1BA7" w:rsidRDefault="00980D30" w:rsidP="00980D30">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Serv Del Doc</w:t>
            </w:r>
          </w:p>
        </w:tc>
        <w:tc>
          <w:tcPr>
            <w:tcW w:w="1226" w:type="dxa"/>
          </w:tcPr>
          <w:p w14:paraId="4FE07001" w14:textId="310A9115" w:rsidR="00980D30" w:rsidRPr="003B1BA7" w:rsidRDefault="00980D30" w:rsidP="00980D30">
            <w:pPr>
              <w:jc w:val="center"/>
              <w:rPr>
                <w:rFonts w:ascii="Aptos" w:eastAsia="Times New Roman" w:hAnsi="Aptos" w:cstheme="minorHAnsi"/>
                <w:sz w:val="20"/>
                <w:szCs w:val="20"/>
              </w:rPr>
            </w:pPr>
            <w:r w:rsidRPr="003B1BA7">
              <w:rPr>
                <w:rFonts w:ascii="Aptos" w:eastAsia="Times New Roman" w:hAnsi="Aptos" w:cstheme="minorHAnsi"/>
                <w:sz w:val="20"/>
                <w:szCs w:val="20"/>
              </w:rPr>
              <w:t>5.0</w:t>
            </w:r>
            <w:r w:rsidR="00B2120E" w:rsidRPr="003B1BA7">
              <w:rPr>
                <w:rFonts w:ascii="Aptos" w:eastAsia="Times New Roman" w:hAnsi="Aptos" w:cstheme="minorHAnsi"/>
                <w:sz w:val="20"/>
                <w:szCs w:val="20"/>
              </w:rPr>
              <w:t>1</w:t>
            </w:r>
            <w:r w:rsidR="000764F6" w:rsidRPr="003B1BA7">
              <w:rPr>
                <w:rFonts w:ascii="Aptos" w:eastAsia="Times New Roman" w:hAnsi="Aptos" w:cstheme="minorHAnsi"/>
                <w:sz w:val="20"/>
                <w:szCs w:val="20"/>
              </w:rPr>
              <w:t>0</w:t>
            </w:r>
          </w:p>
        </w:tc>
        <w:tc>
          <w:tcPr>
            <w:tcW w:w="5433" w:type="dxa"/>
          </w:tcPr>
          <w:p w14:paraId="245C414B" w14:textId="77777777" w:rsidR="00FE7542" w:rsidRDefault="00980D30" w:rsidP="00980D30">
            <w:pPr>
              <w:ind w:left="0" w:firstLine="0"/>
              <w:rPr>
                <w:rFonts w:ascii="Aptos" w:eastAsia="Times New Roman" w:hAnsi="Aptos" w:cstheme="minorHAnsi"/>
                <w:sz w:val="20"/>
                <w:szCs w:val="20"/>
              </w:rPr>
            </w:pPr>
            <w:r w:rsidRPr="003B1BA7">
              <w:rPr>
                <w:rFonts w:ascii="Aptos" w:eastAsia="Times New Roman" w:hAnsi="Aptos" w:cstheme="minorHAnsi"/>
                <w:bCs/>
                <w:color w:val="000000"/>
                <w:sz w:val="20"/>
                <w:szCs w:val="20"/>
              </w:rPr>
              <w:t xml:space="preserve">Is the service plan </w:t>
            </w:r>
            <w:r w:rsidRPr="003B1BA7">
              <w:rPr>
                <w:rFonts w:ascii="Aptos" w:eastAsia="Times New Roman" w:hAnsi="Aptos" w:cstheme="minorHAnsi"/>
                <w:bCs/>
                <w:sz w:val="20"/>
                <w:szCs w:val="20"/>
              </w:rPr>
              <w:t xml:space="preserve">and/or plan of care </w:t>
            </w:r>
            <w:r w:rsidRPr="003B1BA7">
              <w:rPr>
                <w:rFonts w:ascii="Aptos" w:eastAsia="Times New Roman" w:hAnsi="Aptos" w:cstheme="minorHAnsi"/>
                <w:bCs/>
                <w:color w:val="000000"/>
                <w:sz w:val="20"/>
                <w:szCs w:val="20"/>
              </w:rPr>
              <w:t>being implemented as written?</w:t>
            </w:r>
            <w:r w:rsidRPr="003B1BA7">
              <w:rPr>
                <w:rFonts w:ascii="Aptos" w:eastAsia="Times New Roman" w:hAnsi="Aptos" w:cstheme="minorHAnsi"/>
                <w:sz w:val="20"/>
                <w:szCs w:val="20"/>
              </w:rPr>
              <w:t xml:space="preserve"> </w:t>
            </w:r>
          </w:p>
          <w:p w14:paraId="27FAE2FA" w14:textId="77777777" w:rsidR="00FE7542" w:rsidRDefault="00FE7542" w:rsidP="00980D30">
            <w:pPr>
              <w:ind w:left="0" w:firstLine="0"/>
              <w:rPr>
                <w:rFonts w:ascii="Aptos" w:eastAsia="Times New Roman" w:hAnsi="Aptos" w:cstheme="minorHAnsi"/>
                <w:sz w:val="20"/>
                <w:szCs w:val="20"/>
              </w:rPr>
            </w:pPr>
          </w:p>
          <w:p w14:paraId="09BB9293" w14:textId="02418E40" w:rsidR="00980D30" w:rsidRPr="003B1BA7" w:rsidRDefault="00980D30" w:rsidP="00980D30">
            <w:pPr>
              <w:ind w:left="0" w:firstLine="0"/>
              <w:rPr>
                <w:rFonts w:ascii="Aptos" w:eastAsia="Times New Roman" w:hAnsi="Aptos" w:cstheme="minorHAnsi"/>
                <w:color w:val="000000" w:themeColor="text1"/>
                <w:sz w:val="20"/>
                <w:szCs w:val="20"/>
              </w:rPr>
            </w:pPr>
            <w:r w:rsidRPr="003B1BA7">
              <w:rPr>
                <w:rFonts w:ascii="Aptos" w:hAnsi="Aptos" w:cstheme="minorHAnsi"/>
                <w:sz w:val="20"/>
                <w:szCs w:val="20"/>
              </w:rPr>
              <w:t xml:space="preserve">5123-2-08; 5123-9-39; </w:t>
            </w:r>
            <w:r w:rsidRPr="003B1BA7">
              <w:rPr>
                <w:rFonts w:ascii="Aptos" w:eastAsia="Times New Roman" w:hAnsi="Aptos" w:cstheme="minorHAnsi"/>
                <w:color w:val="000000" w:themeColor="text1"/>
                <w:sz w:val="20"/>
                <w:szCs w:val="20"/>
              </w:rPr>
              <w:t>5123-9-37</w:t>
            </w:r>
          </w:p>
          <w:p w14:paraId="58FA3270" w14:textId="30E58507" w:rsidR="00980D30" w:rsidRPr="003B1BA7" w:rsidRDefault="00980D30" w:rsidP="00980D30">
            <w:pPr>
              <w:ind w:left="0" w:firstLine="0"/>
              <w:rPr>
                <w:rFonts w:ascii="Aptos" w:eastAsia="Times New Roman" w:hAnsi="Aptos" w:cstheme="minorHAnsi"/>
                <w:color w:val="000000" w:themeColor="text1"/>
                <w:sz w:val="20"/>
                <w:szCs w:val="20"/>
              </w:rPr>
            </w:pPr>
          </w:p>
        </w:tc>
        <w:tc>
          <w:tcPr>
            <w:tcW w:w="5440" w:type="dxa"/>
          </w:tcPr>
          <w:p w14:paraId="3DF59593" w14:textId="04226D67" w:rsidR="00980D30" w:rsidRPr="003B1BA7" w:rsidRDefault="00980D30" w:rsidP="00980D30">
            <w:pPr>
              <w:ind w:left="0" w:firstLine="0"/>
              <w:rPr>
                <w:rFonts w:ascii="Aptos" w:eastAsia="Times New Roman" w:hAnsi="Aptos" w:cstheme="minorHAnsi"/>
                <w:sz w:val="20"/>
                <w:szCs w:val="20"/>
              </w:rPr>
            </w:pPr>
            <w:r w:rsidRPr="003B1BA7">
              <w:rPr>
                <w:rFonts w:ascii="Aptos" w:eastAsia="Times New Roman" w:hAnsi="Aptos" w:cstheme="minorHAnsi"/>
                <w:sz w:val="20"/>
                <w:szCs w:val="20"/>
              </w:rPr>
              <w:t>Implementation of services can be verified using observation, interview, and documentation review.</w:t>
            </w:r>
          </w:p>
        </w:tc>
      </w:tr>
      <w:tr w:rsidR="00980D30" w:rsidRPr="003B1BA7" w14:paraId="584DB9F8" w14:textId="77777777" w:rsidTr="2A95CB6B">
        <w:tc>
          <w:tcPr>
            <w:tcW w:w="1150" w:type="dxa"/>
          </w:tcPr>
          <w:p w14:paraId="1BB05560" w14:textId="53E32611" w:rsidR="00980D30" w:rsidRPr="003B1BA7" w:rsidRDefault="00980D30" w:rsidP="00980D30">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 xml:space="preserve">CORE </w:t>
            </w:r>
          </w:p>
        </w:tc>
        <w:tc>
          <w:tcPr>
            <w:tcW w:w="1151" w:type="dxa"/>
          </w:tcPr>
          <w:p w14:paraId="323966DE" w14:textId="13729C68" w:rsidR="00980D30" w:rsidRPr="003B1BA7" w:rsidRDefault="00980D30" w:rsidP="00980D30">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Serv Del Doc</w:t>
            </w:r>
          </w:p>
        </w:tc>
        <w:tc>
          <w:tcPr>
            <w:tcW w:w="1226" w:type="dxa"/>
          </w:tcPr>
          <w:p w14:paraId="4C791832" w14:textId="4B3E83E6" w:rsidR="00980D30" w:rsidRPr="003B1BA7" w:rsidRDefault="00980D30" w:rsidP="00980D30">
            <w:pPr>
              <w:jc w:val="center"/>
              <w:rPr>
                <w:rFonts w:ascii="Aptos" w:eastAsia="Times New Roman" w:hAnsi="Aptos" w:cstheme="minorHAnsi"/>
                <w:sz w:val="20"/>
                <w:szCs w:val="20"/>
              </w:rPr>
            </w:pPr>
            <w:r w:rsidRPr="003B1BA7">
              <w:rPr>
                <w:rFonts w:ascii="Aptos" w:eastAsia="Times New Roman" w:hAnsi="Aptos" w:cstheme="minorHAnsi"/>
                <w:sz w:val="20"/>
                <w:szCs w:val="20"/>
              </w:rPr>
              <w:t>5.0</w:t>
            </w:r>
            <w:r w:rsidR="00B2120E" w:rsidRPr="003B1BA7">
              <w:rPr>
                <w:rFonts w:ascii="Aptos" w:eastAsia="Times New Roman" w:hAnsi="Aptos" w:cstheme="minorHAnsi"/>
                <w:sz w:val="20"/>
                <w:szCs w:val="20"/>
              </w:rPr>
              <w:t>1</w:t>
            </w:r>
            <w:r w:rsidR="000764F6" w:rsidRPr="003B1BA7">
              <w:rPr>
                <w:rFonts w:ascii="Aptos" w:eastAsia="Times New Roman" w:hAnsi="Aptos" w:cstheme="minorHAnsi"/>
                <w:sz w:val="20"/>
                <w:szCs w:val="20"/>
              </w:rPr>
              <w:t>1</w:t>
            </w:r>
            <w:r w:rsidRPr="003B1BA7">
              <w:rPr>
                <w:rFonts w:ascii="Aptos" w:eastAsia="Times New Roman" w:hAnsi="Aptos" w:cstheme="minorHAnsi"/>
                <w:sz w:val="20"/>
                <w:szCs w:val="20"/>
              </w:rPr>
              <w:t>^</w:t>
            </w:r>
          </w:p>
        </w:tc>
        <w:tc>
          <w:tcPr>
            <w:tcW w:w="5433" w:type="dxa"/>
          </w:tcPr>
          <w:p w14:paraId="7634CC0C" w14:textId="7BC55513" w:rsidR="00980D30" w:rsidRPr="003B1BA7" w:rsidRDefault="00980D30" w:rsidP="00980D30">
            <w:pPr>
              <w:ind w:left="0" w:firstLine="0"/>
              <w:rPr>
                <w:rFonts w:ascii="Aptos" w:hAnsi="Aptos" w:cstheme="minorHAnsi"/>
                <w:sz w:val="20"/>
                <w:szCs w:val="20"/>
              </w:rPr>
            </w:pPr>
            <w:r w:rsidRPr="003B1BA7">
              <w:rPr>
                <w:rFonts w:ascii="Aptos" w:hAnsi="Aptos" w:cstheme="minorHAnsi"/>
                <w:sz w:val="20"/>
                <w:szCs w:val="20"/>
              </w:rPr>
              <w:t xml:space="preserve">Are waiver services delivered in a manner which supports each individual’s full participation in the greater community, </w:t>
            </w:r>
            <w:r w:rsidRPr="003B1BA7">
              <w:rPr>
                <w:rFonts w:ascii="Aptos" w:hAnsi="Aptos" w:cstheme="minorHAnsi"/>
                <w:sz w:val="20"/>
                <w:szCs w:val="20"/>
              </w:rPr>
              <w:lastRenderedPageBreak/>
              <w:t xml:space="preserve">considering their individual choices, preferences, and needs?  </w:t>
            </w:r>
          </w:p>
          <w:p w14:paraId="2B3CAA2F" w14:textId="77777777" w:rsidR="000E7FB1" w:rsidRPr="003B1BA7" w:rsidRDefault="000E7FB1" w:rsidP="00980D30">
            <w:pPr>
              <w:ind w:left="0" w:firstLine="0"/>
              <w:rPr>
                <w:rFonts w:ascii="Aptos" w:hAnsi="Aptos" w:cstheme="minorHAnsi"/>
                <w:sz w:val="20"/>
                <w:szCs w:val="20"/>
              </w:rPr>
            </w:pPr>
          </w:p>
          <w:p w14:paraId="41683DE3" w14:textId="225EF7E5" w:rsidR="00980D30" w:rsidRPr="003B1BA7" w:rsidRDefault="00980D30" w:rsidP="00FE7542">
            <w:pPr>
              <w:rPr>
                <w:rFonts w:ascii="Aptos" w:hAnsi="Aptos" w:cstheme="minorHAnsi"/>
                <w:sz w:val="20"/>
                <w:szCs w:val="20"/>
              </w:rPr>
            </w:pPr>
            <w:r w:rsidRPr="003B1BA7">
              <w:rPr>
                <w:rFonts w:ascii="Aptos" w:hAnsi="Aptos" w:cstheme="minorHAnsi"/>
                <w:sz w:val="20"/>
                <w:szCs w:val="20"/>
              </w:rPr>
              <w:t>5123-9-02</w:t>
            </w:r>
            <w:r w:rsidR="00FE7542">
              <w:rPr>
                <w:rFonts w:ascii="Aptos" w:hAnsi="Aptos" w:cstheme="minorHAnsi"/>
                <w:sz w:val="20"/>
                <w:szCs w:val="20"/>
              </w:rPr>
              <w:t xml:space="preserve">; </w:t>
            </w:r>
            <w:r w:rsidRPr="003B1BA7">
              <w:rPr>
                <w:rFonts w:ascii="Aptos" w:hAnsi="Aptos" w:cstheme="minorHAnsi"/>
                <w:sz w:val="20"/>
                <w:szCs w:val="20"/>
              </w:rPr>
              <w:t>42 CFR 441.301 (c)(4)(i)</w:t>
            </w:r>
            <w:r w:rsidR="00FE7542">
              <w:rPr>
                <w:rFonts w:ascii="Aptos" w:hAnsi="Aptos" w:cstheme="minorHAnsi"/>
                <w:sz w:val="20"/>
                <w:szCs w:val="20"/>
              </w:rPr>
              <w:t xml:space="preserve">; </w:t>
            </w:r>
            <w:r w:rsidRPr="003B1BA7">
              <w:rPr>
                <w:rFonts w:ascii="Aptos" w:hAnsi="Aptos" w:cstheme="minorHAnsi"/>
                <w:sz w:val="20"/>
                <w:szCs w:val="20"/>
              </w:rPr>
              <w:t>42 CFR 441.710 (a)(1)(I)</w:t>
            </w:r>
          </w:p>
          <w:p w14:paraId="6226CE17" w14:textId="2F49157C" w:rsidR="00980D30" w:rsidRPr="003B1BA7" w:rsidRDefault="00980D30" w:rsidP="00980D30">
            <w:pPr>
              <w:rPr>
                <w:rFonts w:ascii="Aptos" w:hAnsi="Aptos" w:cstheme="minorHAnsi"/>
                <w:sz w:val="20"/>
                <w:szCs w:val="20"/>
              </w:rPr>
            </w:pPr>
          </w:p>
        </w:tc>
        <w:tc>
          <w:tcPr>
            <w:tcW w:w="5440" w:type="dxa"/>
          </w:tcPr>
          <w:p w14:paraId="40C9BAFD" w14:textId="77777777" w:rsidR="00980D30" w:rsidRPr="003B1BA7" w:rsidRDefault="00980D30" w:rsidP="00E200DB">
            <w:pPr>
              <w:pStyle w:val="ListParagraph"/>
              <w:numPr>
                <w:ilvl w:val="0"/>
                <w:numId w:val="81"/>
              </w:numPr>
              <w:rPr>
                <w:rFonts w:ascii="Aptos" w:hAnsi="Aptos"/>
                <w:sz w:val="20"/>
                <w:szCs w:val="20"/>
              </w:rPr>
            </w:pPr>
            <w:r w:rsidRPr="003B1BA7">
              <w:rPr>
                <w:rFonts w:ascii="Aptos" w:hAnsi="Aptos"/>
                <w:sz w:val="20"/>
                <w:szCs w:val="20"/>
              </w:rPr>
              <w:lastRenderedPageBreak/>
              <w:t>Are opportunities to access inclusive settings in the community being offered (refusals should be documented)</w:t>
            </w:r>
          </w:p>
          <w:p w14:paraId="40CC96C8" w14:textId="5B5A21A4" w:rsidR="00980D30" w:rsidRPr="003B1BA7" w:rsidRDefault="00980D30" w:rsidP="00E200DB">
            <w:pPr>
              <w:pStyle w:val="ListParagraph"/>
              <w:numPr>
                <w:ilvl w:val="0"/>
                <w:numId w:val="81"/>
              </w:numPr>
              <w:rPr>
                <w:rFonts w:ascii="Aptos" w:hAnsi="Aptos"/>
                <w:sz w:val="20"/>
                <w:szCs w:val="20"/>
              </w:rPr>
            </w:pPr>
            <w:r w:rsidRPr="003B1BA7">
              <w:rPr>
                <w:rFonts w:ascii="Aptos" w:hAnsi="Aptos"/>
                <w:sz w:val="20"/>
                <w:szCs w:val="20"/>
              </w:rPr>
              <w:lastRenderedPageBreak/>
              <w:t>Are the activities meaningful to the individual, age appropriate, and similar to those without disabilities? </w:t>
            </w:r>
          </w:p>
          <w:p w14:paraId="3A3BA8F8" w14:textId="77777777" w:rsidR="00980D30" w:rsidRPr="003B1BA7" w:rsidRDefault="00980D30" w:rsidP="00E200DB">
            <w:pPr>
              <w:pStyle w:val="ListParagraph"/>
              <w:numPr>
                <w:ilvl w:val="0"/>
                <w:numId w:val="81"/>
              </w:numPr>
              <w:rPr>
                <w:rFonts w:ascii="Aptos" w:hAnsi="Aptos"/>
                <w:sz w:val="20"/>
                <w:szCs w:val="20"/>
              </w:rPr>
            </w:pPr>
            <w:r w:rsidRPr="003B1BA7">
              <w:rPr>
                <w:rFonts w:ascii="Aptos" w:hAnsi="Aptos"/>
                <w:sz w:val="20"/>
                <w:szCs w:val="20"/>
              </w:rPr>
              <w:t>Ask providers and individuals how activities are selected and scheduled. </w:t>
            </w:r>
          </w:p>
          <w:p w14:paraId="52E097DC" w14:textId="77777777" w:rsidR="00C8363A" w:rsidRPr="003B1BA7" w:rsidRDefault="00C8363A" w:rsidP="00C8363A">
            <w:pPr>
              <w:pStyle w:val="paragraph"/>
              <w:spacing w:before="0" w:beforeAutospacing="0" w:after="0" w:afterAutospacing="0"/>
              <w:textAlignment w:val="baseline"/>
              <w:rPr>
                <w:rStyle w:val="eop"/>
                <w:rFonts w:ascii="Aptos" w:hAnsi="Aptos" w:cstheme="minorHAnsi"/>
                <w:sz w:val="20"/>
                <w:szCs w:val="20"/>
              </w:rPr>
            </w:pPr>
          </w:p>
          <w:p w14:paraId="141AF7CC" w14:textId="09887441" w:rsidR="00980D30" w:rsidRPr="003B1BA7" w:rsidRDefault="00980D30" w:rsidP="00C8363A">
            <w:pPr>
              <w:pStyle w:val="paragraph"/>
              <w:spacing w:before="0" w:beforeAutospacing="0" w:after="0" w:afterAutospacing="0"/>
              <w:textAlignment w:val="baseline"/>
              <w:rPr>
                <w:rFonts w:ascii="Aptos" w:eastAsiaTheme="minorEastAsia" w:hAnsi="Aptos" w:cstheme="minorHAnsi"/>
                <w:sz w:val="20"/>
                <w:szCs w:val="20"/>
              </w:rPr>
            </w:pPr>
            <w:r w:rsidRPr="003B1BA7">
              <w:rPr>
                <w:rStyle w:val="eop"/>
                <w:rFonts w:ascii="Aptos" w:hAnsi="Aptos" w:cstheme="minorHAnsi"/>
                <w:sz w:val="20"/>
                <w:szCs w:val="20"/>
              </w:rPr>
              <w:t xml:space="preserve">If </w:t>
            </w:r>
            <w:r w:rsidRPr="003B1BA7">
              <w:rPr>
                <w:rFonts w:ascii="Aptos" w:hAnsi="Aptos" w:cstheme="minorHAnsi"/>
                <w:sz w:val="20"/>
                <w:szCs w:val="20"/>
              </w:rPr>
              <w:t>any part of the settings rule is not met due to modifications needed for a specific person, those specific</w:t>
            </w:r>
            <w:r w:rsidRPr="003B1BA7">
              <w:rPr>
                <w:rFonts w:ascii="Aptos" w:hAnsi="Aptos" w:cstheme="minorHAnsi"/>
                <w:b/>
                <w:bCs/>
                <w:color w:val="000000"/>
                <w:sz w:val="20"/>
                <w:szCs w:val="20"/>
              </w:rPr>
              <w:t xml:space="preserve"> </w:t>
            </w:r>
            <w:r w:rsidRPr="003B1BA7">
              <w:rPr>
                <w:rFonts w:ascii="Aptos" w:hAnsi="Aptos" w:cstheme="minorHAnsi"/>
                <w:color w:val="000000"/>
                <w:sz w:val="20"/>
                <w:szCs w:val="20"/>
              </w:rPr>
              <w:t>qualities and conditions must be supported with a specific assessed need and justified in the person-centered service plan.</w:t>
            </w:r>
          </w:p>
        </w:tc>
      </w:tr>
      <w:tr w:rsidR="00B2120E" w:rsidRPr="003B1BA7" w14:paraId="552792E1" w14:textId="77777777" w:rsidTr="2A95CB6B">
        <w:tc>
          <w:tcPr>
            <w:tcW w:w="1150" w:type="dxa"/>
          </w:tcPr>
          <w:p w14:paraId="030A77E4" w14:textId="2149BD5B" w:rsidR="00B2120E" w:rsidRPr="003B1BA7" w:rsidRDefault="00B2120E" w:rsidP="00B2120E">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lastRenderedPageBreak/>
              <w:t xml:space="preserve">CORE </w:t>
            </w:r>
          </w:p>
        </w:tc>
        <w:tc>
          <w:tcPr>
            <w:tcW w:w="1151" w:type="dxa"/>
          </w:tcPr>
          <w:p w14:paraId="43A61B8D" w14:textId="24F21B8F" w:rsidR="00B2120E" w:rsidRPr="003B1BA7" w:rsidRDefault="00B2120E" w:rsidP="00B2120E">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Serv Del Doc</w:t>
            </w:r>
          </w:p>
        </w:tc>
        <w:tc>
          <w:tcPr>
            <w:tcW w:w="1226" w:type="dxa"/>
          </w:tcPr>
          <w:p w14:paraId="567BD321" w14:textId="753D49A0" w:rsidR="00B2120E" w:rsidRPr="003B1BA7" w:rsidRDefault="00B2120E" w:rsidP="00B2120E">
            <w:pPr>
              <w:jc w:val="center"/>
              <w:rPr>
                <w:rFonts w:ascii="Aptos" w:eastAsia="Times New Roman" w:hAnsi="Aptos" w:cstheme="minorHAnsi"/>
                <w:sz w:val="20"/>
                <w:szCs w:val="20"/>
              </w:rPr>
            </w:pPr>
            <w:r w:rsidRPr="003B1BA7">
              <w:rPr>
                <w:rFonts w:ascii="Aptos" w:eastAsia="Times New Roman" w:hAnsi="Aptos" w:cstheme="minorHAnsi"/>
                <w:sz w:val="20"/>
                <w:szCs w:val="20"/>
              </w:rPr>
              <w:t>5.01</w:t>
            </w:r>
            <w:r w:rsidR="000764F6" w:rsidRPr="003B1BA7">
              <w:rPr>
                <w:rFonts w:ascii="Aptos" w:eastAsia="Times New Roman" w:hAnsi="Aptos" w:cstheme="minorHAnsi"/>
                <w:sz w:val="20"/>
                <w:szCs w:val="20"/>
              </w:rPr>
              <w:t>2</w:t>
            </w:r>
            <w:r w:rsidRPr="003B1BA7">
              <w:rPr>
                <w:rFonts w:ascii="Aptos" w:eastAsia="Times New Roman" w:hAnsi="Aptos" w:cstheme="minorHAnsi"/>
                <w:sz w:val="20"/>
                <w:szCs w:val="20"/>
              </w:rPr>
              <w:t>^</w:t>
            </w:r>
          </w:p>
        </w:tc>
        <w:tc>
          <w:tcPr>
            <w:tcW w:w="5433" w:type="dxa"/>
          </w:tcPr>
          <w:p w14:paraId="61CE5D50" w14:textId="77777777" w:rsidR="00B2120E" w:rsidRPr="003B1BA7" w:rsidRDefault="00B2120E" w:rsidP="00B2120E">
            <w:pPr>
              <w:ind w:left="0" w:firstLine="0"/>
              <w:rPr>
                <w:rFonts w:ascii="Aptos" w:hAnsi="Aptos" w:cstheme="minorHAnsi"/>
                <w:sz w:val="20"/>
                <w:szCs w:val="20"/>
              </w:rPr>
            </w:pPr>
            <w:r w:rsidRPr="003B1BA7">
              <w:rPr>
                <w:rFonts w:ascii="Aptos" w:hAnsi="Aptos" w:cstheme="minorHAnsi"/>
                <w:sz w:val="20"/>
                <w:szCs w:val="20"/>
              </w:rPr>
              <w:t>Is the non-residential waiver service setting integrated in and does it support access to the greater community?  </w:t>
            </w:r>
          </w:p>
          <w:p w14:paraId="2D21C1A6" w14:textId="2E960296" w:rsidR="00B2120E" w:rsidRPr="003B1BA7" w:rsidRDefault="00B2120E" w:rsidP="00B2120E">
            <w:pPr>
              <w:ind w:left="0" w:firstLine="0"/>
              <w:rPr>
                <w:rFonts w:ascii="Aptos" w:hAnsi="Aptos" w:cstheme="minorHAnsi"/>
                <w:sz w:val="20"/>
                <w:szCs w:val="20"/>
              </w:rPr>
            </w:pPr>
            <w:r w:rsidRPr="003B1BA7">
              <w:rPr>
                <w:rFonts w:ascii="Aptos" w:hAnsi="Aptos" w:cstheme="minorHAnsi"/>
                <w:sz w:val="20"/>
                <w:szCs w:val="20"/>
              </w:rPr>
              <w:t> </w:t>
            </w:r>
          </w:p>
          <w:p w14:paraId="030ED3ED" w14:textId="5B58CED9" w:rsidR="00B2120E" w:rsidRPr="003B1BA7" w:rsidRDefault="008F6D38" w:rsidP="00B2120E">
            <w:pPr>
              <w:ind w:left="0" w:firstLine="0"/>
              <w:rPr>
                <w:rFonts w:ascii="Aptos" w:hAnsi="Aptos" w:cstheme="minorHAnsi"/>
                <w:sz w:val="20"/>
                <w:szCs w:val="20"/>
              </w:rPr>
            </w:pPr>
            <w:r w:rsidRPr="003B1BA7">
              <w:rPr>
                <w:rFonts w:ascii="Aptos" w:hAnsi="Aptos" w:cstheme="minorHAnsi"/>
                <w:sz w:val="20"/>
                <w:szCs w:val="20"/>
              </w:rPr>
              <w:t>5123-9-02</w:t>
            </w:r>
            <w:r>
              <w:rPr>
                <w:rFonts w:ascii="Aptos" w:hAnsi="Aptos" w:cstheme="minorHAnsi"/>
                <w:sz w:val="20"/>
                <w:szCs w:val="20"/>
              </w:rPr>
              <w:t xml:space="preserve">; </w:t>
            </w:r>
            <w:r w:rsidR="00B2120E" w:rsidRPr="003B1BA7">
              <w:rPr>
                <w:rFonts w:ascii="Aptos" w:hAnsi="Aptos" w:cstheme="minorHAnsi"/>
                <w:sz w:val="20"/>
                <w:szCs w:val="20"/>
              </w:rPr>
              <w:t>42 CFR 441.301 (c)(4)(i) </w:t>
            </w:r>
          </w:p>
          <w:p w14:paraId="6AE4DDAC" w14:textId="77777777" w:rsidR="00B2120E" w:rsidRPr="003B1BA7" w:rsidRDefault="00B2120E" w:rsidP="00B2120E">
            <w:pPr>
              <w:ind w:left="0" w:firstLine="0"/>
              <w:rPr>
                <w:rFonts w:ascii="Aptos" w:hAnsi="Aptos" w:cstheme="minorHAnsi"/>
                <w:sz w:val="20"/>
                <w:szCs w:val="20"/>
              </w:rPr>
            </w:pPr>
            <w:r w:rsidRPr="003B1BA7">
              <w:rPr>
                <w:rFonts w:ascii="Aptos" w:hAnsi="Aptos" w:cstheme="minorHAnsi"/>
                <w:sz w:val="20"/>
                <w:szCs w:val="20"/>
              </w:rPr>
              <w:t> </w:t>
            </w:r>
          </w:p>
          <w:p w14:paraId="675F80D6" w14:textId="77777777" w:rsidR="00B2120E" w:rsidRPr="003B1BA7" w:rsidRDefault="00B2120E" w:rsidP="00B2120E">
            <w:pPr>
              <w:ind w:left="0" w:firstLine="0"/>
              <w:rPr>
                <w:rFonts w:ascii="Aptos" w:hAnsi="Aptos" w:cstheme="minorHAnsi"/>
                <w:sz w:val="20"/>
                <w:szCs w:val="20"/>
              </w:rPr>
            </w:pPr>
          </w:p>
        </w:tc>
        <w:tc>
          <w:tcPr>
            <w:tcW w:w="5440" w:type="dxa"/>
          </w:tcPr>
          <w:p w14:paraId="031C9921" w14:textId="1CD03735" w:rsidR="00B2120E" w:rsidRPr="003B1BA7" w:rsidRDefault="00B2120E" w:rsidP="00B2120E">
            <w:pPr>
              <w:pStyle w:val="paragraph"/>
              <w:textAlignment w:val="baseline"/>
              <w:rPr>
                <w:rStyle w:val="normaltextrun"/>
                <w:rFonts w:ascii="Aptos" w:hAnsi="Aptos" w:cstheme="minorHAnsi"/>
                <w:sz w:val="20"/>
                <w:szCs w:val="20"/>
              </w:rPr>
            </w:pPr>
            <w:r w:rsidRPr="003B1BA7">
              <w:rPr>
                <w:rStyle w:val="normaltextrun"/>
                <w:rFonts w:ascii="Aptos" w:hAnsi="Aptos" w:cstheme="minorHAnsi"/>
                <w:sz w:val="20"/>
                <w:szCs w:val="20"/>
              </w:rPr>
              <w:t>There is opportunity for Access. The setting/</w:t>
            </w:r>
            <w:r w:rsidRPr="003B1BA7">
              <w:rPr>
                <w:rStyle w:val="normaltextrun"/>
                <w:rFonts w:ascii="Aptos" w:hAnsi="Aptos"/>
                <w:sz w:val="20"/>
                <w:szCs w:val="20"/>
              </w:rPr>
              <w:t xml:space="preserve">provider has </w:t>
            </w:r>
            <w:r w:rsidR="00393E27" w:rsidRPr="003B1BA7">
              <w:rPr>
                <w:rStyle w:val="normaltextrun"/>
                <w:rFonts w:ascii="Aptos" w:hAnsi="Aptos"/>
                <w:sz w:val="20"/>
                <w:szCs w:val="20"/>
              </w:rPr>
              <w:t>policies</w:t>
            </w:r>
            <w:r w:rsidRPr="003B1BA7">
              <w:rPr>
                <w:rStyle w:val="normaltextrun"/>
                <w:rFonts w:ascii="Aptos" w:hAnsi="Aptos"/>
                <w:sz w:val="20"/>
                <w:szCs w:val="20"/>
              </w:rPr>
              <w:t xml:space="preserve"> and practices in place that give</w:t>
            </w:r>
            <w:r w:rsidRPr="003B1BA7">
              <w:rPr>
                <w:rStyle w:val="normaltextrun"/>
                <w:rFonts w:ascii="Aptos" w:hAnsi="Aptos"/>
              </w:rPr>
              <w:t xml:space="preserve"> </w:t>
            </w:r>
            <w:r w:rsidRPr="003B1BA7">
              <w:rPr>
                <w:rStyle w:val="normaltextrun"/>
                <w:rFonts w:ascii="Aptos" w:hAnsi="Aptos" w:cstheme="minorHAnsi"/>
                <w:sz w:val="20"/>
                <w:szCs w:val="20"/>
              </w:rPr>
              <w:t>individuals opportunities to:</w:t>
            </w:r>
          </w:p>
          <w:p w14:paraId="7B2B46AD" w14:textId="77777777" w:rsidR="00B2120E" w:rsidRPr="003B1BA7" w:rsidRDefault="00B2120E" w:rsidP="00E200DB">
            <w:pPr>
              <w:pStyle w:val="paragraph"/>
              <w:numPr>
                <w:ilvl w:val="0"/>
                <w:numId w:val="79"/>
              </w:numPr>
              <w:textAlignment w:val="baseline"/>
              <w:rPr>
                <w:rStyle w:val="normaltextrun"/>
                <w:rFonts w:ascii="Aptos" w:hAnsi="Aptos" w:cstheme="minorHAnsi"/>
                <w:sz w:val="20"/>
                <w:szCs w:val="20"/>
              </w:rPr>
            </w:pPr>
            <w:r w:rsidRPr="003B1BA7">
              <w:rPr>
                <w:rStyle w:val="normaltextrun"/>
                <w:rFonts w:ascii="Aptos" w:hAnsi="Aptos" w:cstheme="minorHAnsi"/>
                <w:sz w:val="20"/>
                <w:szCs w:val="20"/>
              </w:rPr>
              <w:t xml:space="preserve">Seek employment and work in competitive integrated settings </w:t>
            </w:r>
            <w:r w:rsidRPr="003B1BA7">
              <w:rPr>
                <w:rStyle w:val="normaltextrun"/>
                <w:rFonts w:ascii="Aptos" w:hAnsi="Aptos" w:cstheme="minorHAnsi"/>
                <w:i/>
                <w:iCs/>
                <w:sz w:val="20"/>
                <w:szCs w:val="20"/>
              </w:rPr>
              <w:t>if receiving vocational services</w:t>
            </w:r>
          </w:p>
          <w:p w14:paraId="464343D3" w14:textId="77777777" w:rsidR="00B2120E" w:rsidRPr="003B1BA7" w:rsidRDefault="00B2120E" w:rsidP="00E200DB">
            <w:pPr>
              <w:pStyle w:val="paragraph"/>
              <w:numPr>
                <w:ilvl w:val="0"/>
                <w:numId w:val="79"/>
              </w:numPr>
              <w:textAlignment w:val="baseline"/>
              <w:rPr>
                <w:rStyle w:val="normaltextrun"/>
                <w:rFonts w:ascii="Aptos" w:hAnsi="Aptos" w:cstheme="minorHAnsi"/>
                <w:sz w:val="20"/>
                <w:szCs w:val="20"/>
              </w:rPr>
            </w:pPr>
            <w:r w:rsidRPr="003B1BA7">
              <w:rPr>
                <w:rStyle w:val="normaltextrun"/>
                <w:rFonts w:ascii="Aptos" w:hAnsi="Aptos" w:cstheme="minorHAnsi"/>
                <w:sz w:val="20"/>
                <w:szCs w:val="20"/>
              </w:rPr>
              <w:t>Engage in community life</w:t>
            </w:r>
          </w:p>
          <w:p w14:paraId="64D0E145" w14:textId="77777777" w:rsidR="00B2120E" w:rsidRPr="003B1BA7" w:rsidRDefault="00B2120E" w:rsidP="00E200DB">
            <w:pPr>
              <w:pStyle w:val="paragraph"/>
              <w:numPr>
                <w:ilvl w:val="0"/>
                <w:numId w:val="79"/>
              </w:numPr>
              <w:textAlignment w:val="baseline"/>
              <w:rPr>
                <w:rStyle w:val="normaltextrun"/>
                <w:rFonts w:ascii="Aptos" w:hAnsi="Aptos" w:cstheme="minorHAnsi"/>
                <w:sz w:val="20"/>
                <w:szCs w:val="20"/>
              </w:rPr>
            </w:pPr>
            <w:r w:rsidRPr="003B1BA7">
              <w:rPr>
                <w:rStyle w:val="normaltextrun"/>
                <w:rFonts w:ascii="Aptos" w:hAnsi="Aptos" w:cstheme="minorHAnsi"/>
                <w:sz w:val="20"/>
                <w:szCs w:val="20"/>
              </w:rPr>
              <w:t>Receive services in the community to the same degree as others not receiving HCBS services</w:t>
            </w:r>
          </w:p>
          <w:p w14:paraId="0576933D" w14:textId="50EDCF66" w:rsidR="00B2120E" w:rsidRPr="003B1BA7" w:rsidRDefault="00B2120E" w:rsidP="00C8363A">
            <w:pPr>
              <w:pStyle w:val="paragraph"/>
              <w:rPr>
                <w:rFonts w:ascii="Aptos" w:hAnsi="Aptos" w:cstheme="minorHAnsi"/>
                <w:sz w:val="20"/>
                <w:szCs w:val="20"/>
              </w:rPr>
            </w:pPr>
            <w:r w:rsidRPr="003B1BA7">
              <w:rPr>
                <w:rFonts w:ascii="Aptos" w:hAnsi="Aptos" w:cstheme="minorHAnsi"/>
                <w:sz w:val="20"/>
                <w:szCs w:val="20"/>
              </w:rPr>
              <w:t>Examples of evidence showing compliance may include but are not limited to:    </w:t>
            </w:r>
          </w:p>
          <w:p w14:paraId="30FB4D9F" w14:textId="77777777" w:rsidR="00B2120E" w:rsidRPr="003B1BA7" w:rsidRDefault="00B2120E" w:rsidP="00E200DB">
            <w:pPr>
              <w:pStyle w:val="paragraph"/>
              <w:numPr>
                <w:ilvl w:val="0"/>
                <w:numId w:val="75"/>
              </w:numPr>
              <w:rPr>
                <w:rFonts w:ascii="Aptos" w:hAnsi="Aptos" w:cstheme="minorHAnsi"/>
                <w:sz w:val="20"/>
                <w:szCs w:val="20"/>
              </w:rPr>
            </w:pPr>
            <w:r w:rsidRPr="003B1BA7">
              <w:rPr>
                <w:rFonts w:ascii="Aptos" w:hAnsi="Aptos" w:cstheme="minorHAnsi"/>
                <w:sz w:val="20"/>
                <w:szCs w:val="20"/>
              </w:rPr>
              <w:t>Photos, videos, posts, and other communications (shared via social media, on a website, in a newsletter, via email, and/or internally) of community experiences, highlighting the purpose and connections being made with people outside of the program.  </w:t>
            </w:r>
          </w:p>
          <w:p w14:paraId="33DDAB06" w14:textId="77777777" w:rsidR="00B2120E" w:rsidRPr="003B1BA7" w:rsidRDefault="00B2120E" w:rsidP="00E200DB">
            <w:pPr>
              <w:pStyle w:val="paragraph"/>
              <w:numPr>
                <w:ilvl w:val="0"/>
                <w:numId w:val="75"/>
              </w:numPr>
              <w:rPr>
                <w:rFonts w:ascii="Aptos" w:hAnsi="Aptos" w:cstheme="minorHAnsi"/>
                <w:sz w:val="20"/>
                <w:szCs w:val="20"/>
              </w:rPr>
            </w:pPr>
            <w:r w:rsidRPr="003B1BA7">
              <w:rPr>
                <w:rFonts w:ascii="Aptos" w:hAnsi="Aptos" w:cstheme="minorHAnsi"/>
                <w:sz w:val="20"/>
                <w:szCs w:val="20"/>
              </w:rPr>
              <w:t>Written policy concerning routine calendar-building and how the organization develops it in collaboration with people being supported around their interests, skills, talents, and needs. </w:t>
            </w:r>
          </w:p>
          <w:p w14:paraId="59F6CBFC" w14:textId="77777777" w:rsidR="00B2120E" w:rsidRPr="003B1BA7" w:rsidRDefault="00B2120E" w:rsidP="00E200DB">
            <w:pPr>
              <w:pStyle w:val="paragraph"/>
              <w:numPr>
                <w:ilvl w:val="0"/>
                <w:numId w:val="75"/>
              </w:numPr>
              <w:rPr>
                <w:rFonts w:ascii="Aptos" w:hAnsi="Aptos" w:cstheme="minorHAnsi"/>
                <w:sz w:val="20"/>
                <w:szCs w:val="20"/>
              </w:rPr>
            </w:pPr>
            <w:r w:rsidRPr="003B1BA7">
              <w:rPr>
                <w:rFonts w:ascii="Aptos" w:hAnsi="Aptos" w:cstheme="minorHAnsi"/>
                <w:sz w:val="20"/>
                <w:szCs w:val="20"/>
              </w:rPr>
              <w:t>Training curriculum (for DSPs and people being supported) concerning calendar-building and including people being supported as a part of the process. </w:t>
            </w:r>
          </w:p>
          <w:p w14:paraId="6BFC7556" w14:textId="77777777" w:rsidR="00B2120E" w:rsidRPr="003B1BA7" w:rsidRDefault="00B2120E" w:rsidP="00E200DB">
            <w:pPr>
              <w:pStyle w:val="paragraph"/>
              <w:numPr>
                <w:ilvl w:val="0"/>
                <w:numId w:val="75"/>
              </w:numPr>
              <w:rPr>
                <w:rFonts w:ascii="Aptos" w:hAnsi="Aptos" w:cstheme="minorHAnsi"/>
                <w:sz w:val="20"/>
                <w:szCs w:val="20"/>
              </w:rPr>
            </w:pPr>
            <w:r w:rsidRPr="003B1BA7">
              <w:rPr>
                <w:rFonts w:ascii="Aptos" w:hAnsi="Aptos" w:cstheme="minorHAnsi"/>
                <w:sz w:val="20"/>
                <w:szCs w:val="20"/>
              </w:rPr>
              <w:lastRenderedPageBreak/>
              <w:t>Training curriculum (for DSPs and people being supported) concerning resource-mapping of the regional and local community, based on shared interests of people being supported. </w:t>
            </w:r>
          </w:p>
          <w:p w14:paraId="4F2E4892" w14:textId="77777777" w:rsidR="00B2120E" w:rsidRPr="003B1BA7" w:rsidRDefault="00B2120E" w:rsidP="00E200DB">
            <w:pPr>
              <w:pStyle w:val="paragraph"/>
              <w:numPr>
                <w:ilvl w:val="0"/>
                <w:numId w:val="75"/>
              </w:numPr>
              <w:rPr>
                <w:rFonts w:ascii="Aptos" w:hAnsi="Aptos" w:cstheme="minorHAnsi"/>
                <w:sz w:val="20"/>
                <w:szCs w:val="20"/>
              </w:rPr>
            </w:pPr>
            <w:r w:rsidRPr="003B1BA7">
              <w:rPr>
                <w:rFonts w:ascii="Aptos" w:hAnsi="Aptos" w:cstheme="minorHAnsi"/>
                <w:sz w:val="20"/>
                <w:szCs w:val="20"/>
              </w:rPr>
              <w:t xml:space="preserve">Documentation concerning whether the person benefitted from </w:t>
            </w:r>
            <w:proofErr w:type="gramStart"/>
            <w:r w:rsidRPr="003B1BA7">
              <w:rPr>
                <w:rFonts w:ascii="Aptos" w:hAnsi="Aptos" w:cstheme="minorHAnsi"/>
                <w:sz w:val="20"/>
                <w:szCs w:val="20"/>
              </w:rPr>
              <w:t>the community</w:t>
            </w:r>
            <w:proofErr w:type="gramEnd"/>
            <w:r w:rsidRPr="003B1BA7">
              <w:rPr>
                <w:rFonts w:ascii="Aptos" w:hAnsi="Aptos" w:cstheme="minorHAnsi"/>
                <w:sz w:val="20"/>
                <w:szCs w:val="20"/>
              </w:rPr>
              <w:t xml:space="preserve"> access, and how they responded to the experience.  </w:t>
            </w:r>
          </w:p>
          <w:p w14:paraId="3DA2EB45" w14:textId="77777777" w:rsidR="00B2120E" w:rsidRPr="003B1BA7" w:rsidRDefault="00B2120E" w:rsidP="00E200DB">
            <w:pPr>
              <w:pStyle w:val="paragraph"/>
              <w:numPr>
                <w:ilvl w:val="0"/>
                <w:numId w:val="75"/>
              </w:numPr>
              <w:rPr>
                <w:rFonts w:ascii="Aptos" w:hAnsi="Aptos" w:cstheme="minorHAnsi"/>
                <w:sz w:val="20"/>
                <w:szCs w:val="20"/>
              </w:rPr>
            </w:pPr>
            <w:r w:rsidRPr="003B1BA7">
              <w:rPr>
                <w:rFonts w:ascii="Aptos" w:hAnsi="Aptos" w:cstheme="minorHAnsi"/>
                <w:sz w:val="20"/>
                <w:szCs w:val="20"/>
              </w:rPr>
              <w:t>Training curriculum (for DSPs and people being supported) on competitive integrated employment and its benefits, referencing people on all 4 Paths to Competitive Integrated Employment (EF Rule). </w:t>
            </w:r>
          </w:p>
          <w:p w14:paraId="2E2894ED" w14:textId="77777777" w:rsidR="00B2120E" w:rsidRPr="003B1BA7" w:rsidRDefault="00B2120E" w:rsidP="00E200DB">
            <w:pPr>
              <w:pStyle w:val="paragraph"/>
              <w:numPr>
                <w:ilvl w:val="0"/>
                <w:numId w:val="75"/>
              </w:numPr>
              <w:rPr>
                <w:rFonts w:ascii="Aptos" w:hAnsi="Aptos" w:cstheme="minorHAnsi"/>
                <w:sz w:val="20"/>
                <w:szCs w:val="20"/>
              </w:rPr>
            </w:pPr>
            <w:r w:rsidRPr="003B1BA7">
              <w:rPr>
                <w:rFonts w:ascii="Aptos" w:hAnsi="Aptos" w:cstheme="minorHAnsi"/>
                <w:sz w:val="20"/>
                <w:szCs w:val="20"/>
              </w:rPr>
              <w:t>Any other method of interview, documentation, observation, etc. Demonstrating compliance  </w:t>
            </w:r>
          </w:p>
          <w:p w14:paraId="37F43D31" w14:textId="33BEF50D" w:rsidR="00C8363A" w:rsidRPr="003B1BA7" w:rsidRDefault="00C8363A" w:rsidP="00C8363A">
            <w:pPr>
              <w:pStyle w:val="paragraph"/>
              <w:spacing w:before="0" w:beforeAutospacing="0" w:after="0" w:afterAutospacing="0"/>
              <w:textAlignment w:val="baseline"/>
              <w:rPr>
                <w:rFonts w:ascii="Aptos" w:hAnsi="Aptos" w:cstheme="minorHAnsi"/>
                <w:color w:val="000000"/>
                <w:sz w:val="20"/>
                <w:szCs w:val="20"/>
              </w:rPr>
            </w:pPr>
            <w:r w:rsidRPr="003B1BA7">
              <w:rPr>
                <w:rStyle w:val="eop"/>
                <w:rFonts w:ascii="Aptos" w:hAnsi="Aptos" w:cstheme="minorHAnsi"/>
                <w:sz w:val="20"/>
                <w:szCs w:val="20"/>
              </w:rPr>
              <w:t xml:space="preserve">If </w:t>
            </w:r>
            <w:r w:rsidRPr="003B1BA7">
              <w:rPr>
                <w:rFonts w:ascii="Aptos" w:hAnsi="Aptos" w:cstheme="minorHAnsi"/>
                <w:sz w:val="20"/>
                <w:szCs w:val="20"/>
              </w:rPr>
              <w:t>any part of the settings rule is not met due to modifications needed for a specific person, those specific</w:t>
            </w:r>
            <w:r w:rsidRPr="003B1BA7">
              <w:rPr>
                <w:rFonts w:ascii="Aptos" w:hAnsi="Aptos" w:cstheme="minorHAnsi"/>
                <w:b/>
                <w:bCs/>
                <w:color w:val="000000"/>
                <w:sz w:val="20"/>
                <w:szCs w:val="20"/>
              </w:rPr>
              <w:t xml:space="preserve"> </w:t>
            </w:r>
            <w:r w:rsidRPr="003B1BA7">
              <w:rPr>
                <w:rFonts w:ascii="Aptos" w:hAnsi="Aptos" w:cstheme="minorHAnsi"/>
                <w:color w:val="000000"/>
                <w:sz w:val="20"/>
                <w:szCs w:val="20"/>
              </w:rPr>
              <w:t>qualities and conditions must be supported with a specific assessed need and justified in the person-centered service plan.</w:t>
            </w:r>
          </w:p>
          <w:p w14:paraId="55DE8881" w14:textId="2FDC5BEA" w:rsidR="00B2120E" w:rsidRPr="003B1BA7" w:rsidRDefault="00B2120E" w:rsidP="00B2120E">
            <w:pPr>
              <w:pStyle w:val="paragraph"/>
              <w:spacing w:before="0" w:beforeAutospacing="0" w:after="0" w:afterAutospacing="0"/>
              <w:textAlignment w:val="baseline"/>
              <w:rPr>
                <w:rStyle w:val="normaltextrun"/>
                <w:rFonts w:ascii="Aptos" w:hAnsi="Aptos" w:cstheme="minorHAnsi"/>
                <w:sz w:val="20"/>
                <w:szCs w:val="20"/>
              </w:rPr>
            </w:pPr>
          </w:p>
        </w:tc>
      </w:tr>
      <w:tr w:rsidR="00B2120E" w:rsidRPr="003B1BA7" w14:paraId="3B80CBF7" w14:textId="77777777" w:rsidTr="2A95CB6B">
        <w:tc>
          <w:tcPr>
            <w:tcW w:w="1150" w:type="dxa"/>
          </w:tcPr>
          <w:p w14:paraId="69E1341F" w14:textId="4E785AF1" w:rsidR="00B2120E" w:rsidRPr="003B1BA7" w:rsidRDefault="00B2120E" w:rsidP="00B2120E">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lastRenderedPageBreak/>
              <w:t xml:space="preserve">CORE </w:t>
            </w:r>
          </w:p>
        </w:tc>
        <w:tc>
          <w:tcPr>
            <w:tcW w:w="1151" w:type="dxa"/>
          </w:tcPr>
          <w:p w14:paraId="7F998B8F" w14:textId="7A45B886" w:rsidR="00B2120E" w:rsidRPr="003B1BA7" w:rsidRDefault="00B2120E" w:rsidP="00B2120E">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Serv Del Doc</w:t>
            </w:r>
          </w:p>
        </w:tc>
        <w:tc>
          <w:tcPr>
            <w:tcW w:w="1226" w:type="dxa"/>
          </w:tcPr>
          <w:p w14:paraId="408BE848" w14:textId="785AC527" w:rsidR="00B2120E" w:rsidRPr="003B1BA7" w:rsidRDefault="00B2120E" w:rsidP="00B2120E">
            <w:pPr>
              <w:jc w:val="center"/>
              <w:rPr>
                <w:rFonts w:ascii="Aptos" w:eastAsia="Times New Roman" w:hAnsi="Aptos" w:cstheme="minorHAnsi"/>
                <w:sz w:val="20"/>
                <w:szCs w:val="20"/>
              </w:rPr>
            </w:pPr>
            <w:r w:rsidRPr="003B1BA7">
              <w:rPr>
                <w:rFonts w:ascii="Aptos" w:eastAsia="Times New Roman" w:hAnsi="Aptos" w:cstheme="minorHAnsi"/>
                <w:sz w:val="20"/>
                <w:szCs w:val="20"/>
              </w:rPr>
              <w:t>5.01</w:t>
            </w:r>
            <w:r w:rsidR="000764F6" w:rsidRPr="003B1BA7">
              <w:rPr>
                <w:rFonts w:ascii="Aptos" w:eastAsia="Times New Roman" w:hAnsi="Aptos" w:cstheme="minorHAnsi"/>
                <w:sz w:val="20"/>
                <w:szCs w:val="20"/>
              </w:rPr>
              <w:t>3</w:t>
            </w:r>
            <w:r w:rsidRPr="003B1BA7">
              <w:rPr>
                <w:rFonts w:ascii="Aptos" w:eastAsia="Times New Roman" w:hAnsi="Aptos" w:cstheme="minorHAnsi"/>
                <w:sz w:val="20"/>
                <w:szCs w:val="20"/>
              </w:rPr>
              <w:t>^</w:t>
            </w:r>
          </w:p>
        </w:tc>
        <w:tc>
          <w:tcPr>
            <w:tcW w:w="5433" w:type="dxa"/>
          </w:tcPr>
          <w:p w14:paraId="050868AF" w14:textId="77777777" w:rsidR="00B2120E" w:rsidRPr="003B1BA7" w:rsidRDefault="00B2120E" w:rsidP="00B2120E">
            <w:pPr>
              <w:ind w:left="0" w:firstLine="0"/>
              <w:rPr>
                <w:rFonts w:ascii="Aptos" w:hAnsi="Aptos" w:cstheme="minorHAnsi"/>
                <w:sz w:val="20"/>
                <w:szCs w:val="20"/>
              </w:rPr>
            </w:pPr>
            <w:r w:rsidRPr="003B1BA7">
              <w:rPr>
                <w:rFonts w:ascii="Aptos" w:hAnsi="Aptos" w:cstheme="minorHAnsi"/>
                <w:sz w:val="20"/>
                <w:szCs w:val="20"/>
              </w:rPr>
              <w:t>Does the non-residential waiver service setting ensure a person’s rights are protected?  </w:t>
            </w:r>
          </w:p>
          <w:p w14:paraId="2EA4BA85" w14:textId="77777777" w:rsidR="00B2120E" w:rsidRPr="003B1BA7" w:rsidRDefault="00B2120E" w:rsidP="00B2120E">
            <w:pPr>
              <w:ind w:left="0" w:firstLine="0"/>
              <w:rPr>
                <w:rFonts w:ascii="Aptos" w:hAnsi="Aptos" w:cstheme="minorHAnsi"/>
                <w:sz w:val="20"/>
                <w:szCs w:val="20"/>
              </w:rPr>
            </w:pPr>
            <w:r w:rsidRPr="003B1BA7">
              <w:rPr>
                <w:rFonts w:ascii="Aptos" w:hAnsi="Aptos" w:cstheme="minorHAnsi"/>
                <w:sz w:val="20"/>
                <w:szCs w:val="20"/>
              </w:rPr>
              <w:t> </w:t>
            </w:r>
          </w:p>
          <w:p w14:paraId="00945BF5" w14:textId="7F369E87" w:rsidR="00B2120E" w:rsidRPr="003B1BA7" w:rsidRDefault="008F6D38" w:rsidP="00B2120E">
            <w:pPr>
              <w:ind w:left="0" w:firstLine="0"/>
              <w:rPr>
                <w:rFonts w:ascii="Aptos" w:hAnsi="Aptos" w:cstheme="minorHAnsi"/>
                <w:sz w:val="20"/>
                <w:szCs w:val="20"/>
              </w:rPr>
            </w:pPr>
            <w:r w:rsidRPr="003B1BA7">
              <w:rPr>
                <w:rFonts w:ascii="Aptos" w:hAnsi="Aptos" w:cstheme="minorHAnsi"/>
                <w:sz w:val="20"/>
                <w:szCs w:val="20"/>
              </w:rPr>
              <w:t>5123-9-02</w:t>
            </w:r>
            <w:r>
              <w:rPr>
                <w:rFonts w:ascii="Aptos" w:hAnsi="Aptos" w:cstheme="minorHAnsi"/>
                <w:sz w:val="20"/>
                <w:szCs w:val="20"/>
              </w:rPr>
              <w:t xml:space="preserve">; </w:t>
            </w:r>
            <w:r w:rsidR="00B2120E" w:rsidRPr="003B1BA7">
              <w:rPr>
                <w:rFonts w:ascii="Aptos" w:hAnsi="Aptos" w:cstheme="minorHAnsi"/>
                <w:sz w:val="20"/>
                <w:szCs w:val="20"/>
              </w:rPr>
              <w:t>42 CFR 441.301 (c)(4)(iii) </w:t>
            </w:r>
          </w:p>
          <w:p w14:paraId="56987F19" w14:textId="77777777" w:rsidR="00B2120E" w:rsidRPr="003B1BA7" w:rsidRDefault="00B2120E" w:rsidP="00B2120E">
            <w:pPr>
              <w:ind w:left="0" w:firstLine="0"/>
              <w:rPr>
                <w:rFonts w:ascii="Aptos" w:hAnsi="Aptos" w:cstheme="minorHAnsi"/>
                <w:sz w:val="20"/>
                <w:szCs w:val="20"/>
              </w:rPr>
            </w:pPr>
            <w:r w:rsidRPr="003B1BA7">
              <w:rPr>
                <w:rFonts w:ascii="Aptos" w:hAnsi="Aptos" w:cstheme="minorHAnsi"/>
                <w:sz w:val="20"/>
                <w:szCs w:val="20"/>
              </w:rPr>
              <w:t> </w:t>
            </w:r>
          </w:p>
          <w:p w14:paraId="525AEB65" w14:textId="77777777" w:rsidR="00B2120E" w:rsidRPr="003B1BA7" w:rsidRDefault="00B2120E" w:rsidP="00B2120E">
            <w:pPr>
              <w:ind w:left="0" w:firstLine="0"/>
              <w:rPr>
                <w:rFonts w:ascii="Aptos" w:hAnsi="Aptos" w:cstheme="minorHAnsi"/>
                <w:sz w:val="20"/>
                <w:szCs w:val="20"/>
              </w:rPr>
            </w:pPr>
          </w:p>
        </w:tc>
        <w:tc>
          <w:tcPr>
            <w:tcW w:w="5440" w:type="dxa"/>
          </w:tcPr>
          <w:p w14:paraId="71F43FA5" w14:textId="17CC7B52" w:rsidR="00B2120E" w:rsidRPr="003B1BA7" w:rsidRDefault="00B2120E" w:rsidP="00B2120E">
            <w:pPr>
              <w:pStyle w:val="paragraph"/>
              <w:rPr>
                <w:rFonts w:ascii="Aptos" w:hAnsi="Aptos" w:cstheme="minorHAnsi"/>
                <w:sz w:val="20"/>
                <w:szCs w:val="20"/>
              </w:rPr>
            </w:pPr>
            <w:r w:rsidRPr="003B1BA7">
              <w:rPr>
                <w:rFonts w:ascii="Aptos" w:hAnsi="Aptos" w:cstheme="minorHAnsi"/>
                <w:sz w:val="20"/>
                <w:szCs w:val="20"/>
              </w:rPr>
              <w:t>There are opportunities to ensure rights are exercised and protected.  The setting/provider has policies and practices in place that ensure individuals have</w:t>
            </w:r>
          </w:p>
          <w:p w14:paraId="541A55BC" w14:textId="3DC5F3CC" w:rsidR="00B2120E" w:rsidRPr="003B1BA7" w:rsidRDefault="00B2120E" w:rsidP="00E200DB">
            <w:pPr>
              <w:pStyle w:val="paragraph"/>
              <w:numPr>
                <w:ilvl w:val="0"/>
                <w:numId w:val="71"/>
              </w:numPr>
              <w:rPr>
                <w:rFonts w:ascii="Aptos" w:hAnsi="Aptos" w:cstheme="minorHAnsi"/>
                <w:sz w:val="20"/>
                <w:szCs w:val="20"/>
              </w:rPr>
            </w:pPr>
            <w:r w:rsidRPr="003B1BA7">
              <w:rPr>
                <w:rFonts w:ascii="Aptos" w:hAnsi="Aptos" w:cstheme="minorHAnsi"/>
                <w:sz w:val="20"/>
                <w:szCs w:val="20"/>
              </w:rPr>
              <w:t>Privacy</w:t>
            </w:r>
          </w:p>
          <w:p w14:paraId="0380BB3B" w14:textId="098D5233" w:rsidR="00B2120E" w:rsidRPr="003B1BA7" w:rsidRDefault="00B2120E" w:rsidP="00E200DB">
            <w:pPr>
              <w:pStyle w:val="paragraph"/>
              <w:numPr>
                <w:ilvl w:val="0"/>
                <w:numId w:val="71"/>
              </w:numPr>
              <w:rPr>
                <w:rFonts w:ascii="Aptos" w:hAnsi="Aptos" w:cstheme="minorHAnsi"/>
                <w:sz w:val="20"/>
                <w:szCs w:val="20"/>
              </w:rPr>
            </w:pPr>
            <w:r w:rsidRPr="003B1BA7">
              <w:rPr>
                <w:rFonts w:ascii="Aptos" w:hAnsi="Aptos" w:cstheme="minorHAnsi"/>
                <w:sz w:val="20"/>
                <w:szCs w:val="20"/>
              </w:rPr>
              <w:t>Respect</w:t>
            </w:r>
          </w:p>
          <w:p w14:paraId="7AE5B835" w14:textId="6BCE5EA3" w:rsidR="00B2120E" w:rsidRPr="003B1BA7" w:rsidRDefault="00B2120E" w:rsidP="00E200DB">
            <w:pPr>
              <w:pStyle w:val="paragraph"/>
              <w:numPr>
                <w:ilvl w:val="0"/>
                <w:numId w:val="71"/>
              </w:numPr>
              <w:rPr>
                <w:rFonts w:ascii="Aptos" w:hAnsi="Aptos" w:cstheme="minorHAnsi"/>
                <w:sz w:val="20"/>
                <w:szCs w:val="20"/>
              </w:rPr>
            </w:pPr>
            <w:r w:rsidRPr="003B1BA7">
              <w:rPr>
                <w:rFonts w:ascii="Aptos" w:hAnsi="Aptos" w:cstheme="minorHAnsi"/>
                <w:sz w:val="20"/>
                <w:szCs w:val="20"/>
              </w:rPr>
              <w:t>Freedom from intimidation</w:t>
            </w:r>
          </w:p>
          <w:p w14:paraId="56B8D85C" w14:textId="065940C2" w:rsidR="00B2120E" w:rsidRPr="003B1BA7" w:rsidRDefault="00B2120E" w:rsidP="00E200DB">
            <w:pPr>
              <w:pStyle w:val="paragraph"/>
              <w:numPr>
                <w:ilvl w:val="0"/>
                <w:numId w:val="71"/>
              </w:numPr>
              <w:rPr>
                <w:rFonts w:ascii="Aptos" w:hAnsi="Aptos" w:cstheme="minorHAnsi"/>
                <w:sz w:val="20"/>
                <w:szCs w:val="20"/>
              </w:rPr>
            </w:pPr>
            <w:r w:rsidRPr="003B1BA7">
              <w:rPr>
                <w:rFonts w:ascii="Aptos" w:hAnsi="Aptos" w:cstheme="minorHAnsi"/>
                <w:sz w:val="20"/>
                <w:szCs w:val="20"/>
              </w:rPr>
              <w:t>Freedom from restraint</w:t>
            </w:r>
          </w:p>
          <w:p w14:paraId="05056859" w14:textId="4F350526" w:rsidR="00B2120E" w:rsidRPr="003B1BA7" w:rsidRDefault="00B2120E" w:rsidP="00B2120E">
            <w:pPr>
              <w:pStyle w:val="paragraph"/>
              <w:rPr>
                <w:rStyle w:val="normaltextrun"/>
                <w:rFonts w:ascii="Aptos" w:hAnsi="Aptos" w:cstheme="minorHAnsi"/>
                <w:sz w:val="20"/>
                <w:szCs w:val="20"/>
              </w:rPr>
            </w:pPr>
            <w:r w:rsidRPr="003B1BA7">
              <w:rPr>
                <w:rFonts w:ascii="Aptos" w:hAnsi="Aptos" w:cstheme="minorHAnsi"/>
                <w:sz w:val="20"/>
                <w:szCs w:val="20"/>
              </w:rPr>
              <w:t> If any part of the settings rule is not met due to modifications needed for a specific person, those specific</w:t>
            </w:r>
            <w:r w:rsidRPr="003B1BA7">
              <w:rPr>
                <w:rFonts w:ascii="Aptos" w:hAnsi="Aptos" w:cstheme="minorHAnsi"/>
                <w:b/>
                <w:bCs/>
                <w:sz w:val="20"/>
                <w:szCs w:val="20"/>
              </w:rPr>
              <w:t xml:space="preserve"> </w:t>
            </w:r>
            <w:r w:rsidRPr="003B1BA7">
              <w:rPr>
                <w:rFonts w:ascii="Aptos" w:hAnsi="Aptos" w:cstheme="minorHAnsi"/>
                <w:sz w:val="20"/>
                <w:szCs w:val="20"/>
              </w:rPr>
              <w:t>qualities and conditions must be supported with a specific assessed need and justified in the person-centered service plan. </w:t>
            </w:r>
          </w:p>
        </w:tc>
      </w:tr>
      <w:tr w:rsidR="00B2120E" w:rsidRPr="003B1BA7" w14:paraId="56211E3E" w14:textId="77777777" w:rsidTr="2A95CB6B">
        <w:tc>
          <w:tcPr>
            <w:tcW w:w="1150" w:type="dxa"/>
          </w:tcPr>
          <w:p w14:paraId="5C721109" w14:textId="6F8844B3" w:rsidR="00B2120E" w:rsidRPr="003B1BA7" w:rsidRDefault="00B2120E" w:rsidP="00B2120E">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lastRenderedPageBreak/>
              <w:t xml:space="preserve">CORE </w:t>
            </w:r>
          </w:p>
        </w:tc>
        <w:tc>
          <w:tcPr>
            <w:tcW w:w="1151" w:type="dxa"/>
          </w:tcPr>
          <w:p w14:paraId="1F046727" w14:textId="59C0873A" w:rsidR="00B2120E" w:rsidRPr="003B1BA7" w:rsidRDefault="00B2120E" w:rsidP="00B2120E">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Serv Del Doc</w:t>
            </w:r>
          </w:p>
        </w:tc>
        <w:tc>
          <w:tcPr>
            <w:tcW w:w="1226" w:type="dxa"/>
          </w:tcPr>
          <w:p w14:paraId="06F617B1" w14:textId="3C685FDC" w:rsidR="00B2120E" w:rsidRPr="003B1BA7" w:rsidRDefault="00B2120E" w:rsidP="00B2120E">
            <w:pPr>
              <w:jc w:val="center"/>
              <w:rPr>
                <w:rFonts w:ascii="Aptos" w:eastAsia="Times New Roman" w:hAnsi="Aptos" w:cstheme="minorHAnsi"/>
                <w:sz w:val="20"/>
                <w:szCs w:val="20"/>
              </w:rPr>
            </w:pPr>
            <w:r w:rsidRPr="003B1BA7">
              <w:rPr>
                <w:rFonts w:ascii="Aptos" w:eastAsia="Times New Roman" w:hAnsi="Aptos" w:cstheme="minorHAnsi"/>
                <w:sz w:val="20"/>
                <w:szCs w:val="20"/>
              </w:rPr>
              <w:t>5.01</w:t>
            </w:r>
            <w:r w:rsidR="000764F6" w:rsidRPr="003B1BA7">
              <w:rPr>
                <w:rFonts w:ascii="Aptos" w:eastAsia="Times New Roman" w:hAnsi="Aptos" w:cstheme="minorHAnsi"/>
                <w:sz w:val="20"/>
                <w:szCs w:val="20"/>
              </w:rPr>
              <w:t>4</w:t>
            </w:r>
            <w:r w:rsidRPr="003B1BA7">
              <w:rPr>
                <w:rFonts w:ascii="Aptos" w:eastAsia="Times New Roman" w:hAnsi="Aptos" w:cstheme="minorHAnsi"/>
                <w:sz w:val="20"/>
                <w:szCs w:val="20"/>
              </w:rPr>
              <w:t>^</w:t>
            </w:r>
          </w:p>
        </w:tc>
        <w:tc>
          <w:tcPr>
            <w:tcW w:w="5433" w:type="dxa"/>
          </w:tcPr>
          <w:p w14:paraId="2FB461E8" w14:textId="77777777" w:rsidR="00B2120E" w:rsidRPr="003B1BA7" w:rsidRDefault="00B2120E" w:rsidP="00B2120E">
            <w:pPr>
              <w:ind w:left="0" w:firstLine="0"/>
              <w:rPr>
                <w:rFonts w:ascii="Aptos" w:hAnsi="Aptos" w:cstheme="minorHAnsi"/>
                <w:sz w:val="20"/>
                <w:szCs w:val="20"/>
              </w:rPr>
            </w:pPr>
            <w:r w:rsidRPr="003B1BA7">
              <w:rPr>
                <w:rFonts w:ascii="Aptos" w:hAnsi="Aptos" w:cstheme="minorHAnsi"/>
                <w:sz w:val="20"/>
                <w:szCs w:val="20"/>
              </w:rPr>
              <w:t>Does the non-residential waiver service setting optimize, without controlling, personal initiative and independence in life choices?  </w:t>
            </w:r>
          </w:p>
          <w:p w14:paraId="361CC9F7" w14:textId="77777777" w:rsidR="00B2120E" w:rsidRPr="003B1BA7" w:rsidRDefault="00B2120E" w:rsidP="00B2120E">
            <w:pPr>
              <w:ind w:left="0" w:firstLine="0"/>
              <w:rPr>
                <w:rFonts w:ascii="Aptos" w:hAnsi="Aptos" w:cstheme="minorHAnsi"/>
                <w:sz w:val="20"/>
                <w:szCs w:val="20"/>
              </w:rPr>
            </w:pPr>
            <w:r w:rsidRPr="003B1BA7">
              <w:rPr>
                <w:rFonts w:ascii="Aptos" w:hAnsi="Aptos" w:cstheme="minorHAnsi"/>
                <w:sz w:val="20"/>
                <w:szCs w:val="20"/>
              </w:rPr>
              <w:t> </w:t>
            </w:r>
          </w:p>
          <w:p w14:paraId="097CDA8E" w14:textId="2DACA198" w:rsidR="00B2120E" w:rsidRPr="003B1BA7" w:rsidRDefault="008F6D38" w:rsidP="00B2120E">
            <w:pPr>
              <w:ind w:left="0" w:firstLine="0"/>
              <w:rPr>
                <w:rFonts w:ascii="Aptos" w:hAnsi="Aptos" w:cstheme="minorHAnsi"/>
                <w:sz w:val="20"/>
                <w:szCs w:val="20"/>
              </w:rPr>
            </w:pPr>
            <w:r w:rsidRPr="003B1BA7">
              <w:rPr>
                <w:rFonts w:ascii="Aptos" w:hAnsi="Aptos" w:cstheme="minorHAnsi"/>
                <w:sz w:val="20"/>
                <w:szCs w:val="20"/>
              </w:rPr>
              <w:t>5123-9-02</w:t>
            </w:r>
            <w:r>
              <w:rPr>
                <w:rFonts w:ascii="Aptos" w:hAnsi="Aptos" w:cstheme="minorHAnsi"/>
                <w:sz w:val="20"/>
                <w:szCs w:val="20"/>
              </w:rPr>
              <w:t xml:space="preserve">; </w:t>
            </w:r>
            <w:r w:rsidR="00B2120E" w:rsidRPr="003B1BA7">
              <w:rPr>
                <w:rFonts w:ascii="Aptos" w:hAnsi="Aptos" w:cstheme="minorHAnsi"/>
                <w:sz w:val="20"/>
                <w:szCs w:val="20"/>
              </w:rPr>
              <w:t>42 CFR 441.301 (c)(4)(iv) </w:t>
            </w:r>
          </w:p>
          <w:p w14:paraId="29F79095" w14:textId="77777777" w:rsidR="00B2120E" w:rsidRPr="003B1BA7" w:rsidRDefault="00B2120E" w:rsidP="00B2120E">
            <w:pPr>
              <w:ind w:left="0" w:firstLine="0"/>
              <w:rPr>
                <w:rFonts w:ascii="Aptos" w:hAnsi="Aptos" w:cstheme="minorHAnsi"/>
                <w:sz w:val="20"/>
                <w:szCs w:val="20"/>
              </w:rPr>
            </w:pPr>
          </w:p>
        </w:tc>
        <w:tc>
          <w:tcPr>
            <w:tcW w:w="5440" w:type="dxa"/>
          </w:tcPr>
          <w:p w14:paraId="3B9C5DE1" w14:textId="253C5793" w:rsidR="00B2120E" w:rsidRPr="003B1BA7" w:rsidRDefault="00B2120E" w:rsidP="00B2120E">
            <w:pPr>
              <w:pStyle w:val="paragraph"/>
              <w:rPr>
                <w:rFonts w:ascii="Aptos" w:hAnsi="Aptos" w:cstheme="minorHAnsi"/>
                <w:sz w:val="20"/>
                <w:szCs w:val="20"/>
              </w:rPr>
            </w:pPr>
            <w:r w:rsidRPr="003B1BA7">
              <w:rPr>
                <w:rFonts w:ascii="Aptos" w:hAnsi="Aptos" w:cstheme="minorHAnsi"/>
                <w:sz w:val="20"/>
                <w:szCs w:val="20"/>
              </w:rPr>
              <w:t>There are opportunities for Independence.  The setting</w:t>
            </w:r>
            <w:r w:rsidRPr="003B1BA7">
              <w:rPr>
                <w:rFonts w:ascii="Aptos" w:hAnsi="Aptos" w:cstheme="minorHAnsi"/>
                <w:sz w:val="20"/>
                <w:szCs w:val="20"/>
                <w:u w:val="single"/>
              </w:rPr>
              <w:t>/</w:t>
            </w:r>
            <w:r w:rsidRPr="003B1BA7">
              <w:rPr>
                <w:rFonts w:ascii="Aptos" w:hAnsi="Aptos" w:cstheme="minorHAnsi"/>
                <w:sz w:val="20"/>
                <w:szCs w:val="20"/>
              </w:rPr>
              <w:t>provider has established a program that facilitates a person’s ability to independently choose: </w:t>
            </w:r>
          </w:p>
          <w:p w14:paraId="036F6F0F" w14:textId="14CBE6FE" w:rsidR="00B2120E" w:rsidRPr="003B1BA7" w:rsidRDefault="00B2120E" w:rsidP="00E200DB">
            <w:pPr>
              <w:pStyle w:val="paragraph"/>
              <w:numPr>
                <w:ilvl w:val="0"/>
                <w:numId w:val="72"/>
              </w:numPr>
              <w:rPr>
                <w:rFonts w:ascii="Aptos" w:hAnsi="Aptos" w:cstheme="minorHAnsi"/>
                <w:sz w:val="20"/>
                <w:szCs w:val="20"/>
              </w:rPr>
            </w:pPr>
            <w:r w:rsidRPr="003B1BA7">
              <w:rPr>
                <w:rFonts w:ascii="Aptos" w:hAnsi="Aptos" w:cstheme="minorHAnsi"/>
                <w:sz w:val="20"/>
                <w:szCs w:val="20"/>
              </w:rPr>
              <w:t>Daily activities </w:t>
            </w:r>
          </w:p>
          <w:p w14:paraId="625F9F9D" w14:textId="0733DA23" w:rsidR="00B2120E" w:rsidRPr="003B1BA7" w:rsidRDefault="00B2120E" w:rsidP="00E200DB">
            <w:pPr>
              <w:pStyle w:val="paragraph"/>
              <w:numPr>
                <w:ilvl w:val="0"/>
                <w:numId w:val="72"/>
              </w:numPr>
              <w:rPr>
                <w:rFonts w:ascii="Aptos" w:hAnsi="Aptos" w:cstheme="minorHAnsi"/>
                <w:sz w:val="20"/>
                <w:szCs w:val="20"/>
              </w:rPr>
            </w:pPr>
            <w:r w:rsidRPr="003B1BA7">
              <w:rPr>
                <w:rFonts w:ascii="Aptos" w:hAnsi="Aptos" w:cstheme="minorHAnsi"/>
                <w:sz w:val="20"/>
                <w:szCs w:val="20"/>
              </w:rPr>
              <w:t xml:space="preserve">Between different types of environments and </w:t>
            </w:r>
            <w:r w:rsidR="00C52694" w:rsidRPr="003B1BA7">
              <w:rPr>
                <w:rFonts w:ascii="Aptos" w:hAnsi="Aptos" w:cstheme="minorHAnsi"/>
                <w:sz w:val="20"/>
                <w:szCs w:val="20"/>
              </w:rPr>
              <w:t>activities,</w:t>
            </w:r>
            <w:r w:rsidRPr="003B1BA7">
              <w:rPr>
                <w:rFonts w:ascii="Aptos" w:hAnsi="Aptos" w:cstheme="minorHAnsi"/>
                <w:sz w:val="20"/>
                <w:szCs w:val="20"/>
              </w:rPr>
              <w:t xml:space="preserve"> e.g., inside/outside, calming/stimulating, alone/with different groups of their choice  </w:t>
            </w:r>
          </w:p>
          <w:p w14:paraId="24DF8FEB" w14:textId="13FF17EB" w:rsidR="00B2120E" w:rsidRPr="003B1BA7" w:rsidRDefault="00B2120E" w:rsidP="00E200DB">
            <w:pPr>
              <w:pStyle w:val="paragraph"/>
              <w:numPr>
                <w:ilvl w:val="0"/>
                <w:numId w:val="72"/>
              </w:numPr>
              <w:rPr>
                <w:rFonts w:ascii="Aptos" w:hAnsi="Aptos" w:cstheme="minorHAnsi"/>
                <w:sz w:val="20"/>
                <w:szCs w:val="20"/>
              </w:rPr>
            </w:pPr>
            <w:proofErr w:type="gramStart"/>
            <w:r w:rsidRPr="003B1BA7">
              <w:rPr>
                <w:rFonts w:ascii="Aptos" w:hAnsi="Aptos" w:cstheme="minorHAnsi"/>
                <w:sz w:val="20"/>
                <w:szCs w:val="20"/>
              </w:rPr>
              <w:t>Choice in</w:t>
            </w:r>
            <w:proofErr w:type="gramEnd"/>
            <w:r w:rsidRPr="003B1BA7">
              <w:rPr>
                <w:rFonts w:ascii="Aptos" w:hAnsi="Aptos" w:cstheme="minorHAnsi"/>
                <w:sz w:val="20"/>
                <w:szCs w:val="20"/>
              </w:rPr>
              <w:t xml:space="preserve"> with whom to interact </w:t>
            </w:r>
          </w:p>
          <w:p w14:paraId="442444F4" w14:textId="55F1FEC6" w:rsidR="00B2120E" w:rsidRPr="003B1BA7" w:rsidRDefault="00B2120E" w:rsidP="00B2120E">
            <w:pPr>
              <w:pStyle w:val="paragraph"/>
              <w:rPr>
                <w:rFonts w:ascii="Aptos" w:hAnsi="Aptos" w:cstheme="minorHAnsi"/>
                <w:sz w:val="20"/>
                <w:szCs w:val="20"/>
              </w:rPr>
            </w:pPr>
            <w:r w:rsidRPr="003B1BA7">
              <w:rPr>
                <w:rFonts w:ascii="Aptos" w:hAnsi="Aptos" w:cstheme="minorHAnsi"/>
                <w:sz w:val="20"/>
                <w:szCs w:val="20"/>
              </w:rPr>
              <w:t>Examples of evidence showing compliance may include but are not limited to:     </w:t>
            </w:r>
          </w:p>
          <w:p w14:paraId="174F77C9" w14:textId="77777777" w:rsidR="00B2120E" w:rsidRPr="003B1BA7" w:rsidRDefault="00B2120E" w:rsidP="00E200DB">
            <w:pPr>
              <w:pStyle w:val="paragraph"/>
              <w:numPr>
                <w:ilvl w:val="0"/>
                <w:numId w:val="82"/>
              </w:numPr>
              <w:rPr>
                <w:rFonts w:ascii="Aptos" w:hAnsi="Aptos" w:cstheme="minorHAnsi"/>
                <w:sz w:val="20"/>
                <w:szCs w:val="20"/>
              </w:rPr>
            </w:pPr>
            <w:r w:rsidRPr="003B1BA7">
              <w:rPr>
                <w:rFonts w:ascii="Aptos" w:hAnsi="Aptos" w:cstheme="minorHAnsi"/>
                <w:sz w:val="20"/>
                <w:szCs w:val="20"/>
              </w:rPr>
              <w:t>Written policy concerning routine calendar-building and how the organization develops it in cooperation with people being supported around their interests, skills, talents, and needs </w:t>
            </w:r>
          </w:p>
          <w:p w14:paraId="36E284B1" w14:textId="77777777" w:rsidR="00B2120E" w:rsidRPr="003B1BA7" w:rsidRDefault="00B2120E" w:rsidP="00E200DB">
            <w:pPr>
              <w:pStyle w:val="paragraph"/>
              <w:numPr>
                <w:ilvl w:val="0"/>
                <w:numId w:val="82"/>
              </w:numPr>
              <w:rPr>
                <w:rFonts w:ascii="Aptos" w:hAnsi="Aptos" w:cstheme="minorHAnsi"/>
                <w:sz w:val="20"/>
                <w:szCs w:val="20"/>
              </w:rPr>
            </w:pPr>
            <w:r w:rsidRPr="003B1BA7">
              <w:rPr>
                <w:rFonts w:ascii="Aptos" w:hAnsi="Aptos" w:cstheme="minorHAnsi"/>
                <w:sz w:val="20"/>
                <w:szCs w:val="20"/>
              </w:rPr>
              <w:t>Training curriculum (for DSPs and people being supported) concerning calendar-building and including people being supported as a part of the process </w:t>
            </w:r>
          </w:p>
          <w:p w14:paraId="7492C4FD" w14:textId="77777777" w:rsidR="00B2120E" w:rsidRPr="003B1BA7" w:rsidRDefault="00B2120E" w:rsidP="00E200DB">
            <w:pPr>
              <w:pStyle w:val="paragraph"/>
              <w:numPr>
                <w:ilvl w:val="0"/>
                <w:numId w:val="82"/>
              </w:numPr>
              <w:rPr>
                <w:rFonts w:ascii="Aptos" w:hAnsi="Aptos" w:cstheme="minorHAnsi"/>
                <w:sz w:val="20"/>
                <w:szCs w:val="20"/>
              </w:rPr>
            </w:pPr>
            <w:r w:rsidRPr="003B1BA7">
              <w:rPr>
                <w:rFonts w:ascii="Aptos" w:hAnsi="Aptos" w:cstheme="minorHAnsi"/>
                <w:sz w:val="20"/>
                <w:szCs w:val="20"/>
              </w:rPr>
              <w:t>Training curriculum (for DSPs and people being supported) concerning resource-mapping of the regional and local community, based on shared interests of people being supported. </w:t>
            </w:r>
          </w:p>
          <w:p w14:paraId="0F43F631" w14:textId="764268B9" w:rsidR="00B2120E" w:rsidRPr="003B1BA7" w:rsidRDefault="00B2120E" w:rsidP="00E200DB">
            <w:pPr>
              <w:pStyle w:val="paragraph"/>
              <w:numPr>
                <w:ilvl w:val="0"/>
                <w:numId w:val="82"/>
              </w:numPr>
              <w:rPr>
                <w:rFonts w:ascii="Aptos" w:hAnsi="Aptos" w:cstheme="minorHAnsi"/>
                <w:sz w:val="20"/>
                <w:szCs w:val="20"/>
              </w:rPr>
            </w:pPr>
            <w:r w:rsidRPr="003B1BA7">
              <w:rPr>
                <w:rFonts w:ascii="Aptos" w:hAnsi="Aptos" w:cstheme="minorHAnsi"/>
                <w:sz w:val="20"/>
                <w:szCs w:val="20"/>
              </w:rPr>
              <w:t xml:space="preserve">Evidence </w:t>
            </w:r>
            <w:proofErr w:type="gramStart"/>
            <w:r w:rsidRPr="003B1BA7">
              <w:rPr>
                <w:rFonts w:ascii="Aptos" w:hAnsi="Aptos" w:cstheme="minorHAnsi"/>
                <w:sz w:val="20"/>
                <w:szCs w:val="20"/>
              </w:rPr>
              <w:t>that</w:t>
            </w:r>
            <w:proofErr w:type="gramEnd"/>
            <w:r w:rsidRPr="003B1BA7">
              <w:rPr>
                <w:rFonts w:ascii="Aptos" w:hAnsi="Aptos" w:cstheme="minorHAnsi"/>
                <w:sz w:val="20"/>
                <w:szCs w:val="20"/>
              </w:rPr>
              <w:t xml:space="preserve"> individuals have input into calendar-</w:t>
            </w:r>
            <w:r w:rsidR="001E6D20" w:rsidRPr="003B1BA7">
              <w:rPr>
                <w:rFonts w:ascii="Aptos" w:hAnsi="Aptos" w:cstheme="minorHAnsi"/>
                <w:sz w:val="20"/>
                <w:szCs w:val="20"/>
              </w:rPr>
              <w:t>building and</w:t>
            </w:r>
            <w:r w:rsidRPr="003B1BA7">
              <w:rPr>
                <w:rFonts w:ascii="Aptos" w:hAnsi="Aptos" w:cstheme="minorHAnsi"/>
                <w:sz w:val="20"/>
                <w:szCs w:val="20"/>
              </w:rPr>
              <w:t xml:space="preserve"> expressing their choices for community access experiences.  </w:t>
            </w:r>
          </w:p>
          <w:p w14:paraId="7C7389A4" w14:textId="77777777" w:rsidR="00B2120E" w:rsidRPr="003B1BA7" w:rsidRDefault="00B2120E" w:rsidP="00E200DB">
            <w:pPr>
              <w:pStyle w:val="paragraph"/>
              <w:numPr>
                <w:ilvl w:val="0"/>
                <w:numId w:val="82"/>
              </w:numPr>
              <w:rPr>
                <w:rFonts w:ascii="Aptos" w:hAnsi="Aptos" w:cstheme="minorHAnsi"/>
                <w:sz w:val="20"/>
                <w:szCs w:val="20"/>
              </w:rPr>
            </w:pPr>
            <w:r w:rsidRPr="003B1BA7">
              <w:rPr>
                <w:rFonts w:ascii="Aptos" w:hAnsi="Aptos" w:cstheme="minorHAnsi"/>
                <w:sz w:val="20"/>
                <w:szCs w:val="20"/>
              </w:rPr>
              <w:t>Any other method of interview, documentation, observation, etc. Demonstrating compliance </w:t>
            </w:r>
          </w:p>
          <w:p w14:paraId="19726F36" w14:textId="14769193" w:rsidR="00493D7F" w:rsidRPr="003B1BA7" w:rsidRDefault="00493D7F" w:rsidP="00493D7F">
            <w:pPr>
              <w:pStyle w:val="paragraph"/>
              <w:rPr>
                <w:rStyle w:val="normaltextrun"/>
                <w:rFonts w:ascii="Aptos" w:hAnsi="Aptos" w:cstheme="minorHAnsi"/>
                <w:sz w:val="20"/>
                <w:szCs w:val="20"/>
              </w:rPr>
            </w:pPr>
            <w:r w:rsidRPr="003B1BA7">
              <w:rPr>
                <w:rFonts w:ascii="Aptos" w:hAnsi="Aptos" w:cstheme="minorHAnsi"/>
                <w:sz w:val="20"/>
                <w:szCs w:val="20"/>
              </w:rPr>
              <w:t>If any part of the settings rule is not met due to modifications needed for a specific person, those specific</w:t>
            </w:r>
            <w:r w:rsidRPr="003B1BA7">
              <w:rPr>
                <w:rFonts w:ascii="Aptos" w:hAnsi="Aptos" w:cstheme="minorHAnsi"/>
                <w:b/>
                <w:bCs/>
                <w:sz w:val="20"/>
                <w:szCs w:val="20"/>
              </w:rPr>
              <w:t xml:space="preserve"> </w:t>
            </w:r>
            <w:r w:rsidRPr="003B1BA7">
              <w:rPr>
                <w:rFonts w:ascii="Aptos" w:hAnsi="Aptos" w:cstheme="minorHAnsi"/>
                <w:sz w:val="20"/>
                <w:szCs w:val="20"/>
              </w:rPr>
              <w:t>qualities and conditions must be supported with a specific assessed need and justified in the person-centered service plan. </w:t>
            </w:r>
          </w:p>
        </w:tc>
      </w:tr>
      <w:tr w:rsidR="00B2120E" w:rsidRPr="003B1BA7" w14:paraId="7BFB99CC" w14:textId="77777777" w:rsidTr="2A95CB6B">
        <w:tc>
          <w:tcPr>
            <w:tcW w:w="1150" w:type="dxa"/>
          </w:tcPr>
          <w:p w14:paraId="1228C611" w14:textId="68492A35" w:rsidR="00B2120E" w:rsidRPr="003B1BA7" w:rsidRDefault="00B2120E" w:rsidP="00B2120E">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lastRenderedPageBreak/>
              <w:t xml:space="preserve">CORE </w:t>
            </w:r>
          </w:p>
        </w:tc>
        <w:tc>
          <w:tcPr>
            <w:tcW w:w="1151" w:type="dxa"/>
          </w:tcPr>
          <w:p w14:paraId="41432BEE" w14:textId="59E52D29" w:rsidR="00B2120E" w:rsidRPr="003B1BA7" w:rsidRDefault="00B2120E" w:rsidP="00B2120E">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Serv Del Doc</w:t>
            </w:r>
          </w:p>
        </w:tc>
        <w:tc>
          <w:tcPr>
            <w:tcW w:w="1226" w:type="dxa"/>
          </w:tcPr>
          <w:p w14:paraId="48F92B51" w14:textId="253DEAC3" w:rsidR="00B2120E" w:rsidRPr="003B1BA7" w:rsidRDefault="00B2120E" w:rsidP="002B1EF5">
            <w:pPr>
              <w:jc w:val="center"/>
              <w:rPr>
                <w:rFonts w:ascii="Aptos" w:eastAsia="Times New Roman" w:hAnsi="Aptos" w:cstheme="minorHAnsi"/>
                <w:sz w:val="20"/>
                <w:szCs w:val="20"/>
              </w:rPr>
            </w:pPr>
            <w:r w:rsidRPr="003B1BA7">
              <w:rPr>
                <w:rFonts w:ascii="Aptos" w:eastAsia="Times New Roman" w:hAnsi="Aptos" w:cstheme="minorHAnsi"/>
                <w:sz w:val="20"/>
                <w:szCs w:val="20"/>
              </w:rPr>
              <w:t>5.01</w:t>
            </w:r>
            <w:r w:rsidR="000764F6" w:rsidRPr="003B1BA7">
              <w:rPr>
                <w:rFonts w:ascii="Aptos" w:eastAsia="Times New Roman" w:hAnsi="Aptos" w:cstheme="minorHAnsi"/>
                <w:sz w:val="20"/>
                <w:szCs w:val="20"/>
              </w:rPr>
              <w:t>5</w:t>
            </w:r>
            <w:r w:rsidR="00082E21" w:rsidRPr="003B1BA7">
              <w:rPr>
                <w:rFonts w:ascii="Aptos" w:eastAsia="Times New Roman" w:hAnsi="Aptos" w:cstheme="minorHAnsi"/>
                <w:sz w:val="20"/>
                <w:szCs w:val="20"/>
              </w:rPr>
              <w:t>^</w:t>
            </w:r>
          </w:p>
        </w:tc>
        <w:tc>
          <w:tcPr>
            <w:tcW w:w="5433" w:type="dxa"/>
          </w:tcPr>
          <w:p w14:paraId="0D7522E7" w14:textId="77777777" w:rsidR="00B2120E" w:rsidRPr="003B1BA7" w:rsidRDefault="00B2120E" w:rsidP="00B2120E">
            <w:pPr>
              <w:ind w:left="0" w:firstLine="0"/>
              <w:rPr>
                <w:rFonts w:ascii="Aptos" w:hAnsi="Aptos" w:cstheme="minorHAnsi"/>
                <w:sz w:val="20"/>
                <w:szCs w:val="20"/>
              </w:rPr>
            </w:pPr>
            <w:r w:rsidRPr="003B1BA7">
              <w:rPr>
                <w:rFonts w:ascii="Aptos" w:hAnsi="Aptos" w:cstheme="minorHAnsi"/>
                <w:sz w:val="20"/>
                <w:szCs w:val="20"/>
              </w:rPr>
              <w:t>Does the non-residential waiver service setting facilitate personal choice regarding services and supports and who provides them?  </w:t>
            </w:r>
          </w:p>
          <w:p w14:paraId="61C8A52C" w14:textId="77777777" w:rsidR="00B2120E" w:rsidRPr="003B1BA7" w:rsidRDefault="00B2120E" w:rsidP="00B2120E">
            <w:pPr>
              <w:ind w:left="0" w:firstLine="0"/>
              <w:rPr>
                <w:rFonts w:ascii="Aptos" w:hAnsi="Aptos" w:cstheme="minorHAnsi"/>
                <w:sz w:val="20"/>
                <w:szCs w:val="20"/>
              </w:rPr>
            </w:pPr>
            <w:r w:rsidRPr="003B1BA7">
              <w:rPr>
                <w:rFonts w:ascii="Aptos" w:hAnsi="Aptos" w:cstheme="minorHAnsi"/>
                <w:sz w:val="20"/>
                <w:szCs w:val="20"/>
              </w:rPr>
              <w:t> </w:t>
            </w:r>
          </w:p>
          <w:p w14:paraId="69757E18" w14:textId="69707AE3" w:rsidR="00B2120E" w:rsidRPr="003B1BA7" w:rsidRDefault="008F6D38" w:rsidP="002B1EF5">
            <w:pPr>
              <w:ind w:left="0" w:firstLine="0"/>
              <w:rPr>
                <w:rFonts w:ascii="Aptos" w:hAnsi="Aptos" w:cstheme="minorHAnsi"/>
                <w:sz w:val="20"/>
                <w:szCs w:val="20"/>
              </w:rPr>
            </w:pPr>
            <w:r w:rsidRPr="003B1BA7">
              <w:rPr>
                <w:rFonts w:ascii="Aptos" w:hAnsi="Aptos" w:cstheme="minorHAnsi"/>
                <w:sz w:val="20"/>
                <w:szCs w:val="20"/>
              </w:rPr>
              <w:t>5123-9-02</w:t>
            </w:r>
            <w:r>
              <w:rPr>
                <w:rFonts w:ascii="Aptos" w:hAnsi="Aptos" w:cstheme="minorHAnsi"/>
                <w:sz w:val="20"/>
                <w:szCs w:val="20"/>
              </w:rPr>
              <w:t xml:space="preserve">; </w:t>
            </w:r>
            <w:r w:rsidR="002B1EF5" w:rsidRPr="003B1BA7">
              <w:rPr>
                <w:rFonts w:ascii="Aptos" w:hAnsi="Aptos" w:cstheme="minorHAnsi"/>
                <w:sz w:val="20"/>
                <w:szCs w:val="20"/>
              </w:rPr>
              <w:t xml:space="preserve">42 </w:t>
            </w:r>
            <w:r w:rsidR="00B2120E" w:rsidRPr="003B1BA7">
              <w:rPr>
                <w:rFonts w:ascii="Aptos" w:hAnsi="Aptos" w:cstheme="minorHAnsi"/>
                <w:sz w:val="20"/>
                <w:szCs w:val="20"/>
              </w:rPr>
              <w:t>CFR 441.301 (c)(4)(v) </w:t>
            </w:r>
          </w:p>
          <w:p w14:paraId="5B735B40" w14:textId="77777777" w:rsidR="00B2120E" w:rsidRPr="003B1BA7" w:rsidRDefault="00B2120E" w:rsidP="00B2120E">
            <w:pPr>
              <w:ind w:left="0" w:firstLine="0"/>
              <w:rPr>
                <w:rFonts w:ascii="Aptos" w:hAnsi="Aptos" w:cstheme="minorHAnsi"/>
                <w:sz w:val="20"/>
                <w:szCs w:val="20"/>
              </w:rPr>
            </w:pPr>
            <w:r w:rsidRPr="003B1BA7">
              <w:rPr>
                <w:rFonts w:ascii="Aptos" w:hAnsi="Aptos" w:cstheme="minorHAnsi"/>
                <w:sz w:val="20"/>
                <w:szCs w:val="20"/>
              </w:rPr>
              <w:t> </w:t>
            </w:r>
          </w:p>
          <w:p w14:paraId="19FFA4CF" w14:textId="77777777" w:rsidR="00B2120E" w:rsidRPr="003B1BA7" w:rsidRDefault="00B2120E" w:rsidP="00B2120E">
            <w:pPr>
              <w:ind w:left="0" w:firstLine="0"/>
              <w:rPr>
                <w:rFonts w:ascii="Aptos" w:hAnsi="Aptos" w:cstheme="minorHAnsi"/>
                <w:sz w:val="20"/>
                <w:szCs w:val="20"/>
              </w:rPr>
            </w:pPr>
          </w:p>
        </w:tc>
        <w:tc>
          <w:tcPr>
            <w:tcW w:w="5440" w:type="dxa"/>
          </w:tcPr>
          <w:p w14:paraId="14D02FE9" w14:textId="77777777" w:rsidR="00B2120E" w:rsidRPr="003B1BA7" w:rsidRDefault="00B2120E" w:rsidP="00B2120E">
            <w:pPr>
              <w:pStyle w:val="paragraph"/>
              <w:rPr>
                <w:rFonts w:ascii="Aptos" w:hAnsi="Aptos" w:cstheme="minorHAnsi"/>
                <w:sz w:val="20"/>
                <w:szCs w:val="20"/>
              </w:rPr>
            </w:pPr>
            <w:r w:rsidRPr="003B1BA7">
              <w:rPr>
                <w:rFonts w:ascii="Aptos" w:hAnsi="Aptos" w:cstheme="minorHAnsi"/>
                <w:sz w:val="20"/>
                <w:szCs w:val="20"/>
              </w:rPr>
              <w:t>There are opportunities for choice.  The setting/provider gives individuals opportunities to make informed choices, specifically</w:t>
            </w:r>
          </w:p>
          <w:p w14:paraId="157118FF" w14:textId="27082B88" w:rsidR="00B2120E" w:rsidRPr="003B1BA7" w:rsidRDefault="00B2120E" w:rsidP="00E200DB">
            <w:pPr>
              <w:pStyle w:val="paragraph"/>
              <w:numPr>
                <w:ilvl w:val="0"/>
                <w:numId w:val="73"/>
              </w:numPr>
              <w:rPr>
                <w:rFonts w:ascii="Aptos" w:hAnsi="Aptos" w:cstheme="minorHAnsi"/>
                <w:sz w:val="20"/>
                <w:szCs w:val="20"/>
              </w:rPr>
            </w:pPr>
            <w:r w:rsidRPr="003B1BA7">
              <w:rPr>
                <w:rFonts w:ascii="Aptos" w:hAnsi="Aptos" w:cstheme="minorHAnsi"/>
                <w:sz w:val="20"/>
                <w:szCs w:val="20"/>
              </w:rPr>
              <w:t>A choice about direct support professional (DSP) (express preferences of who they like to work with) </w:t>
            </w:r>
          </w:p>
          <w:p w14:paraId="48B0511F" w14:textId="05AB4C64" w:rsidR="00B2120E" w:rsidRPr="003B1BA7" w:rsidRDefault="00B2120E" w:rsidP="00E200DB">
            <w:pPr>
              <w:pStyle w:val="paragraph"/>
              <w:numPr>
                <w:ilvl w:val="0"/>
                <w:numId w:val="73"/>
              </w:numPr>
              <w:rPr>
                <w:rFonts w:ascii="Aptos" w:hAnsi="Aptos" w:cstheme="minorHAnsi"/>
                <w:sz w:val="20"/>
                <w:szCs w:val="20"/>
              </w:rPr>
            </w:pPr>
            <w:r w:rsidRPr="003B1BA7">
              <w:rPr>
                <w:rFonts w:ascii="Aptos" w:hAnsi="Aptos" w:cstheme="minorHAnsi"/>
                <w:sz w:val="20"/>
                <w:szCs w:val="20"/>
              </w:rPr>
              <w:t>An informed choice about whether and how to access available services, supports, and providers. </w:t>
            </w:r>
          </w:p>
          <w:p w14:paraId="2F24FA6A" w14:textId="77777777" w:rsidR="00B2120E" w:rsidRPr="003B1BA7" w:rsidRDefault="00B2120E" w:rsidP="00B2120E">
            <w:pPr>
              <w:pStyle w:val="paragraph"/>
              <w:rPr>
                <w:rFonts w:ascii="Aptos" w:hAnsi="Aptos" w:cstheme="minorHAnsi"/>
                <w:sz w:val="20"/>
                <w:szCs w:val="20"/>
              </w:rPr>
            </w:pPr>
            <w:r w:rsidRPr="003B1BA7">
              <w:rPr>
                <w:rFonts w:ascii="Aptos" w:hAnsi="Aptos" w:cstheme="minorHAnsi"/>
                <w:sz w:val="20"/>
                <w:szCs w:val="20"/>
              </w:rPr>
              <w:t>The provider also ensures that individuals are: </w:t>
            </w:r>
          </w:p>
          <w:p w14:paraId="0C102068" w14:textId="61F45D5A" w:rsidR="00B2120E" w:rsidRPr="003B1BA7" w:rsidRDefault="00B2120E" w:rsidP="00E200DB">
            <w:pPr>
              <w:pStyle w:val="paragraph"/>
              <w:numPr>
                <w:ilvl w:val="0"/>
                <w:numId w:val="74"/>
              </w:numPr>
              <w:rPr>
                <w:rFonts w:ascii="Aptos" w:hAnsi="Aptos" w:cstheme="minorHAnsi"/>
                <w:sz w:val="20"/>
                <w:szCs w:val="20"/>
              </w:rPr>
            </w:pPr>
            <w:r w:rsidRPr="003B1BA7">
              <w:rPr>
                <w:rFonts w:ascii="Aptos" w:hAnsi="Aptos" w:cstheme="minorHAnsi"/>
                <w:sz w:val="20"/>
                <w:szCs w:val="20"/>
              </w:rPr>
              <w:t>Understood and listened to – DSPs know the person’s capabilities, interests, preferences, and needs. </w:t>
            </w:r>
          </w:p>
          <w:p w14:paraId="61B7FED6" w14:textId="77777777" w:rsidR="00B2120E" w:rsidRPr="003B1BA7" w:rsidRDefault="00B2120E" w:rsidP="00E200DB">
            <w:pPr>
              <w:pStyle w:val="paragraph"/>
              <w:numPr>
                <w:ilvl w:val="0"/>
                <w:numId w:val="74"/>
              </w:numPr>
              <w:rPr>
                <w:rFonts w:ascii="Aptos" w:hAnsi="Aptos" w:cstheme="minorHAnsi"/>
                <w:sz w:val="20"/>
                <w:szCs w:val="20"/>
              </w:rPr>
            </w:pPr>
            <w:r w:rsidRPr="003B1BA7">
              <w:rPr>
                <w:rFonts w:ascii="Aptos" w:hAnsi="Aptos" w:cstheme="minorHAnsi"/>
                <w:sz w:val="20"/>
                <w:szCs w:val="20"/>
              </w:rPr>
              <w:t>Able to fully exercise individuality. </w:t>
            </w:r>
          </w:p>
          <w:p w14:paraId="6AB83566" w14:textId="77777777" w:rsidR="00B2120E" w:rsidRPr="003B1BA7" w:rsidRDefault="00B2120E" w:rsidP="00E200DB">
            <w:pPr>
              <w:pStyle w:val="paragraph"/>
              <w:numPr>
                <w:ilvl w:val="0"/>
                <w:numId w:val="74"/>
              </w:numPr>
              <w:rPr>
                <w:rFonts w:ascii="Aptos" w:hAnsi="Aptos" w:cstheme="minorHAnsi"/>
                <w:sz w:val="20"/>
                <w:szCs w:val="20"/>
              </w:rPr>
            </w:pPr>
            <w:r w:rsidRPr="003B1BA7">
              <w:rPr>
                <w:rFonts w:ascii="Aptos" w:hAnsi="Aptos" w:cstheme="minorHAnsi"/>
                <w:sz w:val="20"/>
                <w:szCs w:val="20"/>
              </w:rPr>
              <w:t>Allowed to change or update their preferences at any time. </w:t>
            </w:r>
          </w:p>
          <w:p w14:paraId="7F625FA1" w14:textId="3DE14474" w:rsidR="00B2120E" w:rsidRPr="003B1BA7" w:rsidRDefault="00B2120E" w:rsidP="00B2120E">
            <w:pPr>
              <w:pStyle w:val="paragraph"/>
              <w:rPr>
                <w:rStyle w:val="normaltextrun"/>
                <w:rFonts w:ascii="Aptos" w:hAnsi="Aptos" w:cstheme="minorHAnsi"/>
                <w:sz w:val="20"/>
                <w:szCs w:val="20"/>
              </w:rPr>
            </w:pPr>
            <w:r w:rsidRPr="003B1BA7">
              <w:rPr>
                <w:rFonts w:ascii="Aptos" w:hAnsi="Aptos" w:cstheme="minorHAnsi"/>
                <w:sz w:val="20"/>
                <w:szCs w:val="20"/>
              </w:rPr>
              <w:t>If any part of the settings rule is not met due to modifications needed for a specific person, those specific</w:t>
            </w:r>
            <w:r w:rsidRPr="003B1BA7">
              <w:rPr>
                <w:rFonts w:ascii="Aptos" w:hAnsi="Aptos" w:cstheme="minorHAnsi"/>
                <w:b/>
                <w:bCs/>
                <w:sz w:val="20"/>
                <w:szCs w:val="20"/>
              </w:rPr>
              <w:t xml:space="preserve"> </w:t>
            </w:r>
            <w:r w:rsidRPr="003B1BA7">
              <w:rPr>
                <w:rFonts w:ascii="Aptos" w:hAnsi="Aptos" w:cstheme="minorHAnsi"/>
                <w:sz w:val="20"/>
                <w:szCs w:val="20"/>
              </w:rPr>
              <w:t>qualities and conditions must be supported with a specific assessed need and justified in the person-centered service plan. </w:t>
            </w:r>
          </w:p>
        </w:tc>
      </w:tr>
      <w:tr w:rsidR="00B2120E" w:rsidRPr="003B1BA7" w14:paraId="55B21641" w14:textId="77777777" w:rsidTr="2A95CB6B">
        <w:tc>
          <w:tcPr>
            <w:tcW w:w="1150" w:type="dxa"/>
          </w:tcPr>
          <w:p w14:paraId="52B2D856" w14:textId="45F44588" w:rsidR="00B2120E" w:rsidRPr="003B1BA7" w:rsidRDefault="00B2120E" w:rsidP="00B2120E">
            <w:pPr>
              <w:ind w:left="0" w:firstLine="0"/>
              <w:jc w:val="center"/>
              <w:rPr>
                <w:rFonts w:ascii="Aptos" w:eastAsia="Times New Roman" w:hAnsi="Aptos" w:cstheme="minorHAnsi"/>
                <w:color w:val="FF0000"/>
                <w:sz w:val="20"/>
                <w:szCs w:val="20"/>
              </w:rPr>
            </w:pPr>
            <w:r w:rsidRPr="003B1BA7">
              <w:rPr>
                <w:rFonts w:ascii="Aptos" w:eastAsia="Times New Roman" w:hAnsi="Aptos" w:cstheme="minorHAnsi"/>
                <w:sz w:val="20"/>
                <w:szCs w:val="20"/>
              </w:rPr>
              <w:t>CORE</w:t>
            </w:r>
          </w:p>
        </w:tc>
        <w:tc>
          <w:tcPr>
            <w:tcW w:w="1151" w:type="dxa"/>
          </w:tcPr>
          <w:p w14:paraId="0AAD28FC" w14:textId="471C3FCF" w:rsidR="00B2120E" w:rsidRPr="003B1BA7" w:rsidRDefault="00B2120E" w:rsidP="00B2120E">
            <w:pPr>
              <w:ind w:left="0" w:firstLine="0"/>
              <w:jc w:val="center"/>
              <w:rPr>
                <w:rFonts w:ascii="Aptos" w:eastAsia="Times New Roman" w:hAnsi="Aptos" w:cstheme="minorHAnsi"/>
                <w:color w:val="FF0000"/>
                <w:sz w:val="20"/>
                <w:szCs w:val="20"/>
              </w:rPr>
            </w:pPr>
            <w:r w:rsidRPr="003B1BA7">
              <w:rPr>
                <w:rFonts w:ascii="Aptos" w:eastAsia="Times New Roman" w:hAnsi="Aptos" w:cstheme="minorHAnsi"/>
                <w:sz w:val="20"/>
                <w:szCs w:val="20"/>
              </w:rPr>
              <w:t>Serv Del Doc</w:t>
            </w:r>
          </w:p>
        </w:tc>
        <w:tc>
          <w:tcPr>
            <w:tcW w:w="1226" w:type="dxa"/>
          </w:tcPr>
          <w:p w14:paraId="48E048C4" w14:textId="40BF514A" w:rsidR="00B2120E" w:rsidRPr="003B1BA7" w:rsidRDefault="00B2120E" w:rsidP="00B2120E">
            <w:pPr>
              <w:jc w:val="center"/>
              <w:rPr>
                <w:rFonts w:ascii="Aptos" w:eastAsia="Times New Roman" w:hAnsi="Aptos" w:cstheme="minorHAnsi"/>
                <w:sz w:val="20"/>
                <w:szCs w:val="20"/>
              </w:rPr>
            </w:pPr>
            <w:r w:rsidRPr="003B1BA7">
              <w:rPr>
                <w:rFonts w:ascii="Aptos" w:eastAsia="Times New Roman" w:hAnsi="Aptos" w:cstheme="minorHAnsi"/>
                <w:sz w:val="20"/>
                <w:szCs w:val="20"/>
              </w:rPr>
              <w:t>5.0</w:t>
            </w:r>
            <w:r w:rsidR="000764F6" w:rsidRPr="003B1BA7">
              <w:rPr>
                <w:rFonts w:ascii="Aptos" w:eastAsia="Times New Roman" w:hAnsi="Aptos" w:cstheme="minorHAnsi"/>
                <w:sz w:val="20"/>
                <w:szCs w:val="20"/>
              </w:rPr>
              <w:t>16</w:t>
            </w:r>
          </w:p>
        </w:tc>
        <w:tc>
          <w:tcPr>
            <w:tcW w:w="5433" w:type="dxa"/>
          </w:tcPr>
          <w:p w14:paraId="2E891C94" w14:textId="6C11A914" w:rsidR="00B2120E" w:rsidRPr="003B1BA7" w:rsidRDefault="00B2120E" w:rsidP="00B2120E">
            <w:pPr>
              <w:ind w:left="0" w:firstLine="0"/>
              <w:rPr>
                <w:rFonts w:ascii="Aptos" w:eastAsia="Times New Roman" w:hAnsi="Aptos" w:cstheme="minorHAnsi"/>
                <w:sz w:val="20"/>
                <w:szCs w:val="20"/>
              </w:rPr>
            </w:pPr>
            <w:r w:rsidRPr="003B1BA7">
              <w:rPr>
                <w:rFonts w:ascii="Aptos" w:eastAsia="Times New Roman" w:hAnsi="Aptos" w:cstheme="minorHAnsi"/>
                <w:sz w:val="20"/>
                <w:szCs w:val="20"/>
              </w:rPr>
              <w:t>For providers of waiver nursing, does the individual’s plan of care (485) include:</w:t>
            </w:r>
          </w:p>
          <w:p w14:paraId="11FC69E3" w14:textId="5CDD52A4" w:rsidR="00B2120E" w:rsidRPr="00D84B16" w:rsidRDefault="001F401E" w:rsidP="00E66687">
            <w:pPr>
              <w:pStyle w:val="ListParagraph"/>
              <w:numPr>
                <w:ilvl w:val="0"/>
                <w:numId w:val="17"/>
              </w:numPr>
              <w:rPr>
                <w:rFonts w:ascii="Aptos" w:eastAsia="Times New Roman" w:hAnsi="Aptos" w:cstheme="minorHAnsi"/>
                <w:strike/>
                <w:color w:val="000000" w:themeColor="text1"/>
                <w:sz w:val="20"/>
                <w:szCs w:val="20"/>
              </w:rPr>
            </w:pPr>
            <w:r w:rsidRPr="00D84B16">
              <w:rPr>
                <w:rFonts w:ascii="Aptos" w:eastAsia="Times New Roman" w:hAnsi="Aptos" w:cstheme="minorHAnsi"/>
                <w:color w:val="000000" w:themeColor="text1"/>
                <w:sz w:val="20"/>
                <w:szCs w:val="20"/>
              </w:rPr>
              <w:t>All requirements</w:t>
            </w:r>
            <w:r w:rsidR="001F6D58" w:rsidRPr="00D84B16">
              <w:rPr>
                <w:rFonts w:ascii="Aptos" w:eastAsia="Times New Roman" w:hAnsi="Aptos" w:cstheme="minorHAnsi"/>
                <w:color w:val="000000" w:themeColor="text1"/>
                <w:sz w:val="20"/>
                <w:szCs w:val="20"/>
              </w:rPr>
              <w:t xml:space="preserve"> specified in </w:t>
            </w:r>
            <w:hyperlink r:id="rId13" w:history="1">
              <w:r w:rsidR="001F6D58" w:rsidRPr="00D84B16">
                <w:rPr>
                  <w:rStyle w:val="Hyperlink"/>
                  <w:rFonts w:ascii="Aptos" w:eastAsia="Times New Roman" w:hAnsi="Aptos" w:cstheme="minorHAnsi"/>
                  <w:color w:val="000000" w:themeColor="text1"/>
                  <w:sz w:val="20"/>
                  <w:szCs w:val="20"/>
                </w:rPr>
                <w:t>5123-9-39(B)(17</w:t>
              </w:r>
              <w:r w:rsidR="00DE4DD7" w:rsidRPr="00D84B16">
                <w:rPr>
                  <w:rStyle w:val="Hyperlink"/>
                  <w:rFonts w:ascii="Aptos" w:eastAsia="Times New Roman" w:hAnsi="Aptos" w:cstheme="minorHAnsi"/>
                  <w:color w:val="000000" w:themeColor="text1"/>
                  <w:sz w:val="20"/>
                  <w:szCs w:val="20"/>
                </w:rPr>
                <w:t>)</w:t>
              </w:r>
            </w:hyperlink>
          </w:p>
          <w:p w14:paraId="05D12542" w14:textId="77777777" w:rsidR="00FE7542" w:rsidRPr="003B1BA7" w:rsidRDefault="00FE7542" w:rsidP="00FE7542">
            <w:pPr>
              <w:pStyle w:val="ListParagraph"/>
              <w:ind w:left="360" w:firstLine="0"/>
              <w:rPr>
                <w:rFonts w:ascii="Aptos" w:eastAsia="Times New Roman" w:hAnsi="Aptos" w:cstheme="minorHAnsi"/>
                <w:sz w:val="20"/>
                <w:szCs w:val="20"/>
              </w:rPr>
            </w:pPr>
          </w:p>
          <w:p w14:paraId="4D760221" w14:textId="1926F975" w:rsidR="00B2120E" w:rsidRPr="003B1BA7" w:rsidRDefault="00B2120E" w:rsidP="00B2120E">
            <w:pPr>
              <w:ind w:left="0" w:firstLine="0"/>
              <w:rPr>
                <w:rFonts w:ascii="Aptos" w:eastAsia="Times New Roman" w:hAnsi="Aptos" w:cstheme="minorHAnsi"/>
                <w:sz w:val="20"/>
                <w:szCs w:val="20"/>
              </w:rPr>
            </w:pPr>
            <w:r w:rsidRPr="003B1BA7">
              <w:rPr>
                <w:rFonts w:ascii="Aptos" w:hAnsi="Aptos" w:cstheme="minorHAnsi"/>
                <w:sz w:val="20"/>
                <w:szCs w:val="20"/>
              </w:rPr>
              <w:t>5123-9-39;</w:t>
            </w:r>
            <w:r w:rsidRPr="003B1BA7">
              <w:rPr>
                <w:rFonts w:ascii="Aptos" w:eastAsia="Times New Roman" w:hAnsi="Aptos" w:cstheme="minorHAnsi"/>
                <w:sz w:val="20"/>
                <w:szCs w:val="20"/>
              </w:rPr>
              <w:t xml:space="preserve"> </w:t>
            </w:r>
            <w:r w:rsidRPr="003B1BA7">
              <w:rPr>
                <w:rFonts w:ascii="Aptos" w:eastAsia="Times New Roman" w:hAnsi="Aptos" w:cstheme="minorHAnsi"/>
                <w:color w:val="000000" w:themeColor="text1"/>
                <w:sz w:val="20"/>
                <w:szCs w:val="20"/>
              </w:rPr>
              <w:t>5123-9-37</w:t>
            </w:r>
          </w:p>
        </w:tc>
        <w:tc>
          <w:tcPr>
            <w:tcW w:w="5440" w:type="dxa"/>
            <w:shd w:val="clear" w:color="auto" w:fill="FFFFFF" w:themeFill="background1"/>
          </w:tcPr>
          <w:p w14:paraId="3C5FAFDA" w14:textId="4F5367A3" w:rsidR="00B2120E" w:rsidRPr="00D84B16" w:rsidRDefault="00B2120E" w:rsidP="00B2120E">
            <w:pPr>
              <w:ind w:left="0" w:firstLine="0"/>
              <w:rPr>
                <w:rFonts w:ascii="Aptos" w:eastAsia="Times New Roman" w:hAnsi="Aptos" w:cstheme="minorHAnsi"/>
                <w:color w:val="000000" w:themeColor="text1"/>
                <w:sz w:val="20"/>
                <w:szCs w:val="20"/>
              </w:rPr>
            </w:pPr>
            <w:r w:rsidRPr="00D84B16">
              <w:rPr>
                <w:rFonts w:ascii="Aptos" w:eastAsia="Times New Roman" w:hAnsi="Aptos" w:cstheme="minorHAnsi"/>
                <w:color w:val="000000" w:themeColor="text1"/>
                <w:sz w:val="20"/>
                <w:szCs w:val="20"/>
              </w:rPr>
              <w:t>Required in addition to the service delivery documentation requirements outlined in rule for waiver nursing and waiver nursing delegation</w:t>
            </w:r>
          </w:p>
          <w:p w14:paraId="69DB12E2" w14:textId="77777777" w:rsidR="00D72FB4" w:rsidRPr="00D84B16" w:rsidRDefault="00D72FB4" w:rsidP="00B2120E">
            <w:pPr>
              <w:ind w:left="0" w:firstLine="0"/>
              <w:rPr>
                <w:rFonts w:ascii="Aptos" w:eastAsia="Times New Roman" w:hAnsi="Aptos" w:cstheme="minorHAnsi"/>
                <w:color w:val="000000" w:themeColor="text1"/>
                <w:sz w:val="20"/>
                <w:szCs w:val="20"/>
              </w:rPr>
            </w:pPr>
          </w:p>
          <w:p w14:paraId="633BAB07" w14:textId="09C096A3" w:rsidR="00B2120E" w:rsidRPr="00D84B16" w:rsidRDefault="00B2120E" w:rsidP="00B2120E">
            <w:pPr>
              <w:ind w:left="0" w:firstLine="0"/>
              <w:rPr>
                <w:rFonts w:ascii="Aptos" w:eastAsia="Times New Roman" w:hAnsi="Aptos" w:cstheme="minorHAnsi"/>
                <w:color w:val="000000" w:themeColor="text1"/>
                <w:sz w:val="20"/>
                <w:szCs w:val="20"/>
              </w:rPr>
            </w:pPr>
            <w:r w:rsidRPr="00D84B16">
              <w:rPr>
                <w:rFonts w:ascii="Aptos" w:eastAsia="Times New Roman" w:hAnsi="Aptos" w:cstheme="minorHAnsi"/>
                <w:color w:val="000000" w:themeColor="text1"/>
                <w:sz w:val="20"/>
                <w:szCs w:val="20"/>
              </w:rPr>
              <w:t>This is required for all providers of waiver nursing services, including home health agencies.</w:t>
            </w:r>
          </w:p>
          <w:p w14:paraId="301E329C" w14:textId="77777777" w:rsidR="006E60DC" w:rsidRPr="00D84B16" w:rsidRDefault="006E60DC" w:rsidP="00B2120E">
            <w:pPr>
              <w:contextualSpacing/>
              <w:rPr>
                <w:rFonts w:ascii="Aptos" w:eastAsia="Times New Roman" w:hAnsi="Aptos" w:cstheme="minorHAnsi"/>
                <w:strike/>
                <w:color w:val="000000" w:themeColor="text1"/>
                <w:sz w:val="20"/>
                <w:szCs w:val="20"/>
              </w:rPr>
            </w:pPr>
          </w:p>
          <w:p w14:paraId="2BF37BD7" w14:textId="7CFBD50D" w:rsidR="00BE6DED" w:rsidRPr="00D84B16" w:rsidRDefault="00183254" w:rsidP="00994843">
            <w:pPr>
              <w:ind w:left="16" w:hanging="16"/>
              <w:contextualSpacing/>
              <w:rPr>
                <w:rFonts w:ascii="Aptos" w:eastAsia="Times New Roman" w:hAnsi="Aptos" w:cstheme="minorHAnsi"/>
                <w:color w:val="000000" w:themeColor="text1"/>
                <w:sz w:val="20"/>
                <w:szCs w:val="20"/>
              </w:rPr>
            </w:pPr>
            <w:r w:rsidRPr="00D84B16">
              <w:rPr>
                <w:rFonts w:ascii="Aptos" w:eastAsia="Times New Roman" w:hAnsi="Aptos" w:cstheme="minorHAnsi"/>
                <w:color w:val="000000" w:themeColor="text1"/>
                <w:sz w:val="20"/>
                <w:szCs w:val="20"/>
              </w:rPr>
              <w:t>When verbal orders are given</w:t>
            </w:r>
            <w:r w:rsidR="001B29BD" w:rsidRPr="00D84B16">
              <w:rPr>
                <w:rFonts w:ascii="Aptos" w:eastAsia="Times New Roman" w:hAnsi="Aptos" w:cstheme="minorHAnsi"/>
                <w:color w:val="000000" w:themeColor="text1"/>
                <w:sz w:val="20"/>
                <w:szCs w:val="20"/>
              </w:rPr>
              <w:t xml:space="preserve"> by the </w:t>
            </w:r>
            <w:r w:rsidR="008622C9" w:rsidRPr="00D84B16">
              <w:rPr>
                <w:rFonts w:ascii="Aptos" w:eastAsia="Times New Roman" w:hAnsi="Aptos" w:cstheme="minorHAnsi"/>
                <w:color w:val="000000" w:themeColor="text1"/>
                <w:sz w:val="20"/>
                <w:szCs w:val="20"/>
              </w:rPr>
              <w:t xml:space="preserve">treating physician, physician assistant, or advanced practice registered </w:t>
            </w:r>
            <w:proofErr w:type="gramStart"/>
            <w:r w:rsidR="008622C9" w:rsidRPr="00D84B16">
              <w:rPr>
                <w:rFonts w:ascii="Aptos" w:eastAsia="Times New Roman" w:hAnsi="Aptos" w:cstheme="minorHAnsi"/>
                <w:color w:val="000000" w:themeColor="text1"/>
                <w:sz w:val="20"/>
                <w:szCs w:val="20"/>
              </w:rPr>
              <w:t xml:space="preserve">nurse </w:t>
            </w:r>
            <w:r w:rsidRPr="00D84B16">
              <w:rPr>
                <w:rFonts w:ascii="Aptos" w:eastAsia="Times New Roman" w:hAnsi="Aptos" w:cstheme="minorHAnsi"/>
                <w:color w:val="000000" w:themeColor="text1"/>
                <w:sz w:val="20"/>
                <w:szCs w:val="20"/>
              </w:rPr>
              <w:t>,</w:t>
            </w:r>
            <w:proofErr w:type="gramEnd"/>
            <w:r w:rsidRPr="00D84B16">
              <w:rPr>
                <w:rFonts w:ascii="Aptos" w:eastAsia="Times New Roman" w:hAnsi="Aptos" w:cstheme="minorHAnsi"/>
                <w:color w:val="000000" w:themeColor="text1"/>
                <w:sz w:val="20"/>
                <w:szCs w:val="20"/>
              </w:rPr>
              <w:t xml:space="preserve"> the nurse </w:t>
            </w:r>
            <w:r w:rsidR="00057C35" w:rsidRPr="00D84B16">
              <w:rPr>
                <w:rFonts w:ascii="Aptos" w:eastAsia="Times New Roman" w:hAnsi="Aptos" w:cstheme="minorHAnsi"/>
                <w:color w:val="000000" w:themeColor="text1"/>
                <w:sz w:val="20"/>
                <w:szCs w:val="20"/>
              </w:rPr>
              <w:t>is required to write the orders</w:t>
            </w:r>
            <w:r w:rsidR="0044595B" w:rsidRPr="00D84B16">
              <w:rPr>
                <w:rFonts w:ascii="Aptos" w:eastAsia="Times New Roman" w:hAnsi="Aptos" w:cstheme="minorHAnsi"/>
                <w:color w:val="000000" w:themeColor="text1"/>
                <w:sz w:val="20"/>
                <w:szCs w:val="20"/>
              </w:rPr>
              <w:t xml:space="preserve"> and </w:t>
            </w:r>
            <w:r w:rsidR="00057C35" w:rsidRPr="00D84B16">
              <w:rPr>
                <w:rFonts w:ascii="Aptos" w:eastAsia="Times New Roman" w:hAnsi="Aptos" w:cstheme="minorHAnsi"/>
                <w:color w:val="000000" w:themeColor="text1"/>
                <w:sz w:val="20"/>
                <w:szCs w:val="20"/>
              </w:rPr>
              <w:t xml:space="preserve">the date and time the orders were given </w:t>
            </w:r>
            <w:r w:rsidR="00EF1195" w:rsidRPr="00D84B16">
              <w:rPr>
                <w:rFonts w:ascii="Aptos" w:eastAsia="Times New Roman" w:hAnsi="Aptos" w:cstheme="minorHAnsi"/>
                <w:color w:val="000000" w:themeColor="text1"/>
                <w:sz w:val="20"/>
                <w:szCs w:val="20"/>
              </w:rPr>
              <w:t>in the service documentation</w:t>
            </w:r>
            <w:r w:rsidR="0044595B" w:rsidRPr="00D84B16">
              <w:rPr>
                <w:rFonts w:ascii="Aptos" w:eastAsia="Times New Roman" w:hAnsi="Aptos" w:cstheme="minorHAnsi"/>
                <w:color w:val="000000" w:themeColor="text1"/>
                <w:sz w:val="20"/>
                <w:szCs w:val="20"/>
              </w:rPr>
              <w:t xml:space="preserve"> and sign the entry</w:t>
            </w:r>
            <w:r w:rsidR="00EF1195" w:rsidRPr="00D84B16">
              <w:rPr>
                <w:rFonts w:ascii="Aptos" w:eastAsia="Times New Roman" w:hAnsi="Aptos" w:cstheme="minorHAnsi"/>
                <w:color w:val="000000" w:themeColor="text1"/>
                <w:sz w:val="20"/>
                <w:szCs w:val="20"/>
              </w:rPr>
              <w:t xml:space="preserve">. </w:t>
            </w:r>
            <w:r w:rsidR="0044595B" w:rsidRPr="00D84B16">
              <w:rPr>
                <w:rFonts w:ascii="Aptos" w:eastAsia="Times New Roman" w:hAnsi="Aptos" w:cstheme="minorHAnsi"/>
                <w:color w:val="000000" w:themeColor="text1"/>
                <w:sz w:val="20"/>
                <w:szCs w:val="20"/>
              </w:rPr>
              <w:t>The nurse</w:t>
            </w:r>
            <w:r w:rsidR="00EF1195" w:rsidRPr="00D84B16">
              <w:rPr>
                <w:rFonts w:ascii="Aptos" w:eastAsia="Times New Roman" w:hAnsi="Aptos" w:cstheme="minorHAnsi"/>
                <w:color w:val="000000" w:themeColor="text1"/>
                <w:sz w:val="20"/>
                <w:szCs w:val="20"/>
              </w:rPr>
              <w:t xml:space="preserve"> must </w:t>
            </w:r>
            <w:r w:rsidR="0044595B" w:rsidRPr="00D84B16">
              <w:rPr>
                <w:rFonts w:ascii="Aptos" w:eastAsia="Times New Roman" w:hAnsi="Aptos" w:cstheme="minorHAnsi"/>
                <w:color w:val="000000" w:themeColor="text1"/>
                <w:sz w:val="20"/>
                <w:szCs w:val="20"/>
              </w:rPr>
              <w:t xml:space="preserve">subsequently </w:t>
            </w:r>
            <w:r w:rsidR="00EF1195" w:rsidRPr="00D84B16">
              <w:rPr>
                <w:rFonts w:ascii="Aptos" w:eastAsia="Times New Roman" w:hAnsi="Aptos" w:cstheme="minorHAnsi"/>
                <w:color w:val="000000" w:themeColor="text1"/>
                <w:sz w:val="20"/>
                <w:szCs w:val="20"/>
              </w:rPr>
              <w:t xml:space="preserve">obtain </w:t>
            </w:r>
            <w:r w:rsidR="004817EF" w:rsidRPr="00D84B16">
              <w:rPr>
                <w:rFonts w:ascii="Aptos" w:eastAsia="Times New Roman" w:hAnsi="Aptos" w:cstheme="minorHAnsi"/>
                <w:color w:val="000000" w:themeColor="text1"/>
                <w:sz w:val="20"/>
                <w:szCs w:val="20"/>
              </w:rPr>
              <w:t xml:space="preserve">documentation of the verbal orders </w:t>
            </w:r>
            <w:r w:rsidR="0044595B" w:rsidRPr="00D84B16">
              <w:rPr>
                <w:rFonts w:ascii="Aptos" w:eastAsia="Times New Roman" w:hAnsi="Aptos" w:cstheme="minorHAnsi"/>
                <w:color w:val="000000" w:themeColor="text1"/>
                <w:sz w:val="20"/>
                <w:szCs w:val="20"/>
              </w:rPr>
              <w:t>being</w:t>
            </w:r>
            <w:r w:rsidR="004817EF" w:rsidRPr="00D84B16">
              <w:rPr>
                <w:rFonts w:ascii="Aptos" w:eastAsia="Times New Roman" w:hAnsi="Aptos" w:cstheme="minorHAnsi"/>
                <w:color w:val="000000" w:themeColor="text1"/>
                <w:sz w:val="20"/>
                <w:szCs w:val="20"/>
              </w:rPr>
              <w:t xml:space="preserve"> signed and dated </w:t>
            </w:r>
            <w:r w:rsidR="004817EF" w:rsidRPr="00D84B16">
              <w:rPr>
                <w:rFonts w:ascii="Aptos" w:eastAsia="Times New Roman" w:hAnsi="Aptos" w:cstheme="minorHAnsi"/>
                <w:color w:val="000000" w:themeColor="text1"/>
                <w:sz w:val="20"/>
                <w:szCs w:val="20"/>
              </w:rPr>
              <w:lastRenderedPageBreak/>
              <w:t>by the treat</w:t>
            </w:r>
            <w:r w:rsidR="00034401" w:rsidRPr="00D84B16">
              <w:rPr>
                <w:rFonts w:ascii="Aptos" w:eastAsia="Times New Roman" w:hAnsi="Aptos" w:cstheme="minorHAnsi"/>
                <w:color w:val="000000" w:themeColor="text1"/>
                <w:sz w:val="20"/>
                <w:szCs w:val="20"/>
              </w:rPr>
              <w:t xml:space="preserve">ing </w:t>
            </w:r>
            <w:r w:rsidR="008622C9" w:rsidRPr="00D84B16">
              <w:rPr>
                <w:rFonts w:ascii="Aptos" w:eastAsia="Times New Roman" w:hAnsi="Aptos" w:cstheme="minorHAnsi"/>
                <w:color w:val="000000" w:themeColor="text1"/>
                <w:sz w:val="20"/>
                <w:szCs w:val="20"/>
              </w:rPr>
              <w:t>physician, physician assistant, or advanced practice registered nurse</w:t>
            </w:r>
            <w:r w:rsidR="00034401" w:rsidRPr="00D84B16">
              <w:rPr>
                <w:rFonts w:ascii="Aptos" w:eastAsia="Times New Roman" w:hAnsi="Aptos" w:cstheme="minorHAnsi"/>
                <w:color w:val="000000" w:themeColor="text1"/>
                <w:sz w:val="20"/>
                <w:szCs w:val="20"/>
              </w:rPr>
              <w:t xml:space="preserve">. </w:t>
            </w:r>
          </w:p>
          <w:p w14:paraId="4175BCED" w14:textId="77777777" w:rsidR="00B2120E" w:rsidRPr="00D84B16" w:rsidRDefault="00B2120E" w:rsidP="00B2120E">
            <w:pPr>
              <w:contextualSpacing/>
              <w:rPr>
                <w:rFonts w:ascii="Aptos" w:eastAsia="Times New Roman" w:hAnsi="Aptos" w:cstheme="minorHAnsi"/>
                <w:color w:val="000000" w:themeColor="text1"/>
                <w:sz w:val="20"/>
                <w:szCs w:val="20"/>
              </w:rPr>
            </w:pPr>
          </w:p>
          <w:p w14:paraId="214CB387" w14:textId="6FBD9A10" w:rsidR="00F40614" w:rsidRPr="00D84B16" w:rsidRDefault="00F40614" w:rsidP="00E60E69">
            <w:pPr>
              <w:ind w:left="12" w:hanging="12"/>
              <w:contextualSpacing/>
              <w:rPr>
                <w:rFonts w:ascii="Aptos" w:eastAsia="Times New Roman" w:hAnsi="Aptos" w:cstheme="minorHAnsi"/>
                <w:color w:val="000000" w:themeColor="text1"/>
                <w:sz w:val="20"/>
                <w:szCs w:val="20"/>
              </w:rPr>
            </w:pPr>
            <w:r w:rsidRPr="00D84B16">
              <w:rPr>
                <w:rFonts w:ascii="Aptos" w:eastAsia="Times New Roman" w:hAnsi="Aptos" w:cstheme="minorHAnsi"/>
                <w:color w:val="000000" w:themeColor="text1"/>
                <w:sz w:val="20"/>
                <w:szCs w:val="20"/>
              </w:rPr>
              <w:t xml:space="preserve">Waiver Nursing cannot </w:t>
            </w:r>
            <w:r w:rsidR="00E60E69" w:rsidRPr="00D84B16">
              <w:rPr>
                <w:rFonts w:ascii="Aptos" w:eastAsia="Times New Roman" w:hAnsi="Aptos" w:cstheme="minorHAnsi"/>
                <w:color w:val="000000" w:themeColor="text1"/>
                <w:sz w:val="20"/>
                <w:szCs w:val="20"/>
              </w:rPr>
              <w:t xml:space="preserve">be provided during the same time </w:t>
            </w:r>
            <w:r w:rsidR="00844D23" w:rsidRPr="00D84B16">
              <w:rPr>
                <w:rFonts w:ascii="Aptos" w:eastAsia="Times New Roman" w:hAnsi="Aptos" w:cstheme="minorHAnsi"/>
                <w:color w:val="000000" w:themeColor="text1"/>
                <w:sz w:val="20"/>
                <w:szCs w:val="20"/>
              </w:rPr>
              <w:t>an individual is</w:t>
            </w:r>
            <w:r w:rsidR="00E60E69" w:rsidRPr="00D84B16">
              <w:rPr>
                <w:rFonts w:ascii="Aptos" w:eastAsia="Times New Roman" w:hAnsi="Aptos" w:cstheme="minorHAnsi"/>
                <w:color w:val="000000" w:themeColor="text1"/>
                <w:sz w:val="20"/>
                <w:szCs w:val="20"/>
              </w:rPr>
              <w:t xml:space="preserve"> receiving adult day support, community respite, residential respite in an ICF, or vocational habilitation</w:t>
            </w:r>
            <w:r w:rsidR="00844D23" w:rsidRPr="00D84B16">
              <w:rPr>
                <w:rFonts w:ascii="Aptos" w:eastAsia="Times New Roman" w:hAnsi="Aptos" w:cstheme="minorHAnsi"/>
                <w:color w:val="000000" w:themeColor="text1"/>
                <w:sz w:val="20"/>
                <w:szCs w:val="20"/>
              </w:rPr>
              <w:t>.</w:t>
            </w:r>
          </w:p>
        </w:tc>
      </w:tr>
      <w:tr w:rsidR="00B2120E" w:rsidRPr="003B1BA7" w14:paraId="1F417A5A" w14:textId="77777777" w:rsidTr="2A95CB6B">
        <w:tc>
          <w:tcPr>
            <w:tcW w:w="1150" w:type="dxa"/>
          </w:tcPr>
          <w:p w14:paraId="79E2D9BB" w14:textId="5CA392E8" w:rsidR="00B2120E" w:rsidRPr="003B1BA7" w:rsidRDefault="00B2120E" w:rsidP="00B2120E">
            <w:pPr>
              <w:ind w:left="0" w:firstLine="0"/>
              <w:jc w:val="center"/>
              <w:rPr>
                <w:rFonts w:ascii="Aptos" w:eastAsia="Times New Roman" w:hAnsi="Aptos" w:cstheme="minorHAnsi"/>
                <w:color w:val="FF0000"/>
                <w:sz w:val="20"/>
                <w:szCs w:val="20"/>
              </w:rPr>
            </w:pPr>
            <w:r w:rsidRPr="003B1BA7">
              <w:rPr>
                <w:rFonts w:ascii="Aptos" w:eastAsia="Times New Roman" w:hAnsi="Aptos" w:cstheme="minorHAnsi"/>
                <w:sz w:val="20"/>
                <w:szCs w:val="20"/>
              </w:rPr>
              <w:lastRenderedPageBreak/>
              <w:t>CORE</w:t>
            </w:r>
          </w:p>
        </w:tc>
        <w:tc>
          <w:tcPr>
            <w:tcW w:w="1151" w:type="dxa"/>
          </w:tcPr>
          <w:p w14:paraId="7774F634" w14:textId="0A47A80D" w:rsidR="00B2120E" w:rsidRPr="003B1BA7" w:rsidRDefault="00B2120E" w:rsidP="00B2120E">
            <w:pPr>
              <w:ind w:left="0" w:firstLine="0"/>
              <w:jc w:val="center"/>
              <w:rPr>
                <w:rFonts w:ascii="Aptos" w:eastAsia="Times New Roman" w:hAnsi="Aptos" w:cstheme="minorHAnsi"/>
                <w:color w:val="FF0000"/>
                <w:sz w:val="20"/>
                <w:szCs w:val="20"/>
              </w:rPr>
            </w:pPr>
            <w:r w:rsidRPr="003B1BA7">
              <w:rPr>
                <w:rFonts w:ascii="Aptos" w:eastAsia="Times New Roman" w:hAnsi="Aptos" w:cstheme="minorHAnsi"/>
                <w:sz w:val="20"/>
                <w:szCs w:val="20"/>
              </w:rPr>
              <w:t>Serv Del Doc</w:t>
            </w:r>
          </w:p>
        </w:tc>
        <w:tc>
          <w:tcPr>
            <w:tcW w:w="1226" w:type="dxa"/>
          </w:tcPr>
          <w:p w14:paraId="18C853A7" w14:textId="045335D3" w:rsidR="00B2120E" w:rsidRPr="003B1BA7" w:rsidRDefault="00B2120E" w:rsidP="00B2120E">
            <w:pPr>
              <w:jc w:val="center"/>
              <w:rPr>
                <w:rFonts w:ascii="Aptos" w:eastAsia="Times New Roman" w:hAnsi="Aptos" w:cstheme="minorHAnsi"/>
                <w:sz w:val="20"/>
                <w:szCs w:val="20"/>
              </w:rPr>
            </w:pPr>
            <w:r w:rsidRPr="003B1BA7">
              <w:rPr>
                <w:rFonts w:ascii="Aptos" w:eastAsia="Times New Roman" w:hAnsi="Aptos" w:cstheme="minorHAnsi"/>
                <w:sz w:val="20"/>
                <w:szCs w:val="20"/>
              </w:rPr>
              <w:t>5.01</w:t>
            </w:r>
            <w:r w:rsidR="000764F6" w:rsidRPr="003B1BA7">
              <w:rPr>
                <w:rFonts w:ascii="Aptos" w:eastAsia="Times New Roman" w:hAnsi="Aptos" w:cstheme="minorHAnsi"/>
                <w:sz w:val="20"/>
                <w:szCs w:val="20"/>
              </w:rPr>
              <w:t>7</w:t>
            </w:r>
          </w:p>
        </w:tc>
        <w:tc>
          <w:tcPr>
            <w:tcW w:w="5433" w:type="dxa"/>
          </w:tcPr>
          <w:p w14:paraId="59294A86" w14:textId="5F7AEEDA" w:rsidR="00237DCF" w:rsidRPr="00D84B16" w:rsidRDefault="00237DCF" w:rsidP="00B2120E">
            <w:pPr>
              <w:ind w:left="0" w:firstLine="0"/>
              <w:rPr>
                <w:rFonts w:ascii="Aptos" w:eastAsia="Times New Roman" w:hAnsi="Aptos" w:cstheme="minorHAnsi"/>
                <w:color w:val="000000" w:themeColor="text1"/>
                <w:sz w:val="20"/>
                <w:szCs w:val="20"/>
              </w:rPr>
            </w:pPr>
            <w:r w:rsidRPr="00D84B16">
              <w:rPr>
                <w:rFonts w:ascii="Aptos" w:eastAsia="Times New Roman" w:hAnsi="Aptos" w:cstheme="minorHAnsi"/>
                <w:color w:val="000000" w:themeColor="text1"/>
                <w:sz w:val="20"/>
                <w:szCs w:val="20"/>
              </w:rPr>
              <w:t xml:space="preserve">If the provider of waiver nursing is an LPN working </w:t>
            </w:r>
            <w:proofErr w:type="gramStart"/>
            <w:r w:rsidRPr="00D84B16">
              <w:rPr>
                <w:rFonts w:ascii="Aptos" w:eastAsia="Times New Roman" w:hAnsi="Aptos" w:cstheme="minorHAnsi"/>
                <w:color w:val="000000" w:themeColor="text1"/>
                <w:sz w:val="20"/>
                <w:szCs w:val="20"/>
              </w:rPr>
              <w:t>at</w:t>
            </w:r>
            <w:proofErr w:type="gramEnd"/>
            <w:r w:rsidRPr="00D84B16">
              <w:rPr>
                <w:rFonts w:ascii="Aptos" w:eastAsia="Times New Roman" w:hAnsi="Aptos" w:cstheme="minorHAnsi"/>
                <w:color w:val="000000" w:themeColor="text1"/>
                <w:sz w:val="20"/>
                <w:szCs w:val="20"/>
              </w:rPr>
              <w:t xml:space="preserve"> the direction of an RN, </w:t>
            </w:r>
            <w:r w:rsidR="00E53C1D" w:rsidRPr="00D84B16">
              <w:rPr>
                <w:rFonts w:ascii="Aptos" w:eastAsia="Times New Roman" w:hAnsi="Aptos" w:cstheme="minorHAnsi"/>
                <w:color w:val="000000" w:themeColor="text1"/>
                <w:sz w:val="20"/>
                <w:szCs w:val="20"/>
              </w:rPr>
              <w:t>does the LPN have</w:t>
            </w:r>
            <w:r w:rsidR="006F2D3C" w:rsidRPr="00D84B16">
              <w:rPr>
                <w:rFonts w:ascii="Aptos" w:eastAsia="Times New Roman" w:hAnsi="Aptos" w:cstheme="minorHAnsi"/>
                <w:color w:val="000000" w:themeColor="text1"/>
                <w:sz w:val="20"/>
                <w:szCs w:val="20"/>
              </w:rPr>
              <w:t xml:space="preserve"> clinical notes, signed and dated by the LPN, </w:t>
            </w:r>
            <w:r w:rsidR="00BB43B3" w:rsidRPr="00D84B16">
              <w:rPr>
                <w:rFonts w:ascii="Aptos" w:eastAsia="Times New Roman" w:hAnsi="Aptos" w:cstheme="minorHAnsi"/>
                <w:color w:val="000000" w:themeColor="text1"/>
                <w:sz w:val="20"/>
                <w:szCs w:val="20"/>
              </w:rPr>
              <w:t>documenting</w:t>
            </w:r>
            <w:r w:rsidR="00E53C1D" w:rsidRPr="00D84B16">
              <w:rPr>
                <w:rFonts w:ascii="Aptos" w:eastAsia="Times New Roman" w:hAnsi="Aptos" w:cstheme="minorHAnsi"/>
                <w:color w:val="000000" w:themeColor="text1"/>
                <w:sz w:val="20"/>
                <w:szCs w:val="20"/>
              </w:rPr>
              <w:t>:</w:t>
            </w:r>
          </w:p>
          <w:p w14:paraId="3218E582" w14:textId="1FF04B27" w:rsidR="00E53C1D" w:rsidRPr="00D84B16" w:rsidRDefault="006F2D3C" w:rsidP="00E200DB">
            <w:pPr>
              <w:pStyle w:val="ListParagraph"/>
              <w:numPr>
                <w:ilvl w:val="0"/>
                <w:numId w:val="73"/>
              </w:numPr>
              <w:rPr>
                <w:rFonts w:ascii="Aptos" w:eastAsia="Times New Roman" w:hAnsi="Aptos" w:cstheme="minorHAnsi"/>
                <w:color w:val="000000" w:themeColor="text1"/>
                <w:sz w:val="20"/>
                <w:szCs w:val="20"/>
              </w:rPr>
            </w:pPr>
            <w:r w:rsidRPr="00D84B16">
              <w:rPr>
                <w:rFonts w:ascii="Aptos" w:eastAsia="Times New Roman" w:hAnsi="Aptos" w:cstheme="minorHAnsi"/>
                <w:color w:val="000000" w:themeColor="text1"/>
                <w:sz w:val="20"/>
                <w:szCs w:val="20"/>
              </w:rPr>
              <w:t>All</w:t>
            </w:r>
            <w:r w:rsidR="00E53C1D" w:rsidRPr="00D84B16">
              <w:rPr>
                <w:rFonts w:ascii="Aptos" w:eastAsia="Times New Roman" w:hAnsi="Aptos" w:cstheme="minorHAnsi"/>
                <w:color w:val="000000" w:themeColor="text1"/>
                <w:sz w:val="20"/>
                <w:szCs w:val="20"/>
              </w:rPr>
              <w:t xml:space="preserve"> consultations between the LPN and the directing RN</w:t>
            </w:r>
            <w:r w:rsidR="004F31FE" w:rsidRPr="00D84B16">
              <w:rPr>
                <w:rFonts w:ascii="Aptos" w:eastAsia="Times New Roman" w:hAnsi="Aptos" w:cstheme="minorHAnsi"/>
                <w:color w:val="000000" w:themeColor="text1"/>
                <w:sz w:val="20"/>
                <w:szCs w:val="20"/>
              </w:rPr>
              <w:t>;</w:t>
            </w:r>
          </w:p>
          <w:p w14:paraId="04EB10CC" w14:textId="2841322B" w:rsidR="00BB43B3" w:rsidRPr="00D84B16" w:rsidRDefault="004F31FE" w:rsidP="00E200DB">
            <w:pPr>
              <w:pStyle w:val="ListParagraph"/>
              <w:numPr>
                <w:ilvl w:val="0"/>
                <w:numId w:val="73"/>
              </w:numPr>
              <w:rPr>
                <w:rFonts w:ascii="Aptos" w:eastAsia="Times New Roman" w:hAnsi="Aptos" w:cstheme="minorHAnsi"/>
                <w:color w:val="000000" w:themeColor="text1"/>
                <w:sz w:val="20"/>
                <w:szCs w:val="20"/>
              </w:rPr>
            </w:pPr>
            <w:r w:rsidRPr="00D84B16">
              <w:rPr>
                <w:rFonts w:ascii="Aptos" w:eastAsia="Times New Roman" w:hAnsi="Aptos" w:cstheme="minorHAnsi"/>
                <w:color w:val="000000" w:themeColor="text1"/>
                <w:sz w:val="20"/>
                <w:szCs w:val="20"/>
              </w:rPr>
              <w:t>Face</w:t>
            </w:r>
            <w:r w:rsidR="00740DB9" w:rsidRPr="00D84B16">
              <w:rPr>
                <w:rFonts w:ascii="Aptos" w:eastAsia="Times New Roman" w:hAnsi="Aptos" w:cstheme="minorHAnsi"/>
                <w:color w:val="000000" w:themeColor="text1"/>
                <w:sz w:val="20"/>
                <w:szCs w:val="20"/>
              </w:rPr>
              <w:t>-to-face visits between the LPN and the directing RN</w:t>
            </w:r>
            <w:r w:rsidRPr="00D84B16">
              <w:rPr>
                <w:rFonts w:ascii="Aptos" w:eastAsia="Times New Roman" w:hAnsi="Aptos" w:cstheme="minorHAnsi"/>
                <w:color w:val="000000" w:themeColor="text1"/>
                <w:sz w:val="20"/>
                <w:szCs w:val="20"/>
              </w:rPr>
              <w:t xml:space="preserve">; and </w:t>
            </w:r>
          </w:p>
          <w:p w14:paraId="17018206" w14:textId="1D59FA9E" w:rsidR="00BB43B3" w:rsidRPr="00D84B16" w:rsidRDefault="00BB43B3" w:rsidP="00E200DB">
            <w:pPr>
              <w:pStyle w:val="ListParagraph"/>
              <w:numPr>
                <w:ilvl w:val="0"/>
                <w:numId w:val="73"/>
              </w:numPr>
              <w:rPr>
                <w:rFonts w:ascii="Aptos" w:eastAsia="Times New Roman" w:hAnsi="Aptos" w:cstheme="minorHAnsi"/>
                <w:color w:val="000000" w:themeColor="text1"/>
                <w:sz w:val="20"/>
                <w:szCs w:val="20"/>
              </w:rPr>
            </w:pPr>
            <w:r w:rsidRPr="00D84B16">
              <w:rPr>
                <w:rFonts w:ascii="Aptos" w:eastAsia="Times New Roman" w:hAnsi="Aptos" w:cstheme="minorHAnsi"/>
                <w:color w:val="000000" w:themeColor="text1"/>
                <w:sz w:val="20"/>
                <w:szCs w:val="20"/>
              </w:rPr>
              <w:t>Face-to</w:t>
            </w:r>
            <w:r w:rsidR="004F31FE" w:rsidRPr="00D84B16">
              <w:rPr>
                <w:rFonts w:ascii="Aptos" w:eastAsia="Times New Roman" w:hAnsi="Aptos" w:cstheme="minorHAnsi"/>
                <w:color w:val="000000" w:themeColor="text1"/>
                <w:sz w:val="20"/>
                <w:szCs w:val="20"/>
              </w:rPr>
              <w:t>-</w:t>
            </w:r>
            <w:r w:rsidRPr="00D84B16">
              <w:rPr>
                <w:rFonts w:ascii="Aptos" w:eastAsia="Times New Roman" w:hAnsi="Aptos" w:cstheme="minorHAnsi"/>
                <w:color w:val="000000" w:themeColor="text1"/>
                <w:sz w:val="20"/>
                <w:szCs w:val="20"/>
              </w:rPr>
              <w:t>face visits between the LPN, the individual receiving waiver nursing, and the directing RN?</w:t>
            </w:r>
          </w:p>
          <w:p w14:paraId="602A687C" w14:textId="77777777" w:rsidR="00FE7542" w:rsidRPr="00D84B16" w:rsidRDefault="00FE7542" w:rsidP="00B2120E">
            <w:pPr>
              <w:ind w:left="0" w:firstLine="0"/>
              <w:rPr>
                <w:rFonts w:ascii="Aptos" w:eastAsia="Times New Roman" w:hAnsi="Aptos" w:cstheme="minorHAnsi"/>
                <w:strike/>
                <w:color w:val="000000" w:themeColor="text1"/>
                <w:sz w:val="20"/>
                <w:szCs w:val="20"/>
              </w:rPr>
            </w:pPr>
          </w:p>
          <w:p w14:paraId="1B618CDD" w14:textId="77777777" w:rsidR="00B2120E" w:rsidRPr="00D84B16" w:rsidRDefault="00B2120E" w:rsidP="00B2120E">
            <w:pPr>
              <w:rPr>
                <w:rFonts w:ascii="Aptos" w:hAnsi="Aptos" w:cstheme="minorHAnsi"/>
                <w:color w:val="000000" w:themeColor="text1"/>
                <w:sz w:val="20"/>
                <w:szCs w:val="20"/>
              </w:rPr>
            </w:pPr>
            <w:r w:rsidRPr="00D84B16">
              <w:rPr>
                <w:rFonts w:ascii="Aptos" w:hAnsi="Aptos" w:cstheme="minorHAnsi"/>
                <w:color w:val="000000" w:themeColor="text1"/>
                <w:sz w:val="20"/>
                <w:szCs w:val="20"/>
              </w:rPr>
              <w:t>5123-9-39</w:t>
            </w:r>
          </w:p>
          <w:p w14:paraId="0423E157" w14:textId="5AE511DA" w:rsidR="00B2120E" w:rsidRPr="00D84B16" w:rsidRDefault="00B2120E" w:rsidP="00B2120E">
            <w:pPr>
              <w:rPr>
                <w:rFonts w:ascii="Aptos" w:eastAsia="Times New Roman" w:hAnsi="Aptos" w:cstheme="minorHAnsi"/>
                <w:color w:val="000000" w:themeColor="text1"/>
                <w:sz w:val="20"/>
                <w:szCs w:val="20"/>
              </w:rPr>
            </w:pPr>
          </w:p>
        </w:tc>
        <w:tc>
          <w:tcPr>
            <w:tcW w:w="5440" w:type="dxa"/>
          </w:tcPr>
          <w:p w14:paraId="342E0FDD" w14:textId="77777777" w:rsidR="00B2120E" w:rsidRPr="00D84B16" w:rsidRDefault="00B2120E" w:rsidP="00B2120E">
            <w:pPr>
              <w:ind w:left="0" w:firstLine="0"/>
              <w:rPr>
                <w:rFonts w:ascii="Aptos" w:eastAsia="Times New Roman" w:hAnsi="Aptos" w:cstheme="minorHAnsi"/>
                <w:color w:val="000000" w:themeColor="text1"/>
                <w:sz w:val="20"/>
                <w:szCs w:val="20"/>
              </w:rPr>
            </w:pPr>
            <w:r w:rsidRPr="00D84B16">
              <w:rPr>
                <w:rFonts w:ascii="Aptos" w:eastAsia="Times New Roman" w:hAnsi="Aptos" w:cstheme="minorHAnsi"/>
                <w:color w:val="000000" w:themeColor="text1"/>
                <w:sz w:val="20"/>
                <w:szCs w:val="20"/>
              </w:rPr>
              <w:t>Required in addition to the service delivery documentation requirements outlined in rule for waiver nursing and waiver nursing delegation</w:t>
            </w:r>
          </w:p>
          <w:p w14:paraId="2AB20B17" w14:textId="77777777" w:rsidR="00FC3C20" w:rsidRPr="00D84B16" w:rsidRDefault="00FC3C20" w:rsidP="00B2120E">
            <w:pPr>
              <w:ind w:left="0" w:firstLine="0"/>
              <w:rPr>
                <w:rFonts w:ascii="Aptos" w:eastAsia="Times New Roman" w:hAnsi="Aptos" w:cstheme="minorHAnsi"/>
                <w:color w:val="000000" w:themeColor="text1"/>
                <w:sz w:val="20"/>
                <w:szCs w:val="20"/>
              </w:rPr>
            </w:pPr>
          </w:p>
          <w:p w14:paraId="6FCAF9B3" w14:textId="3A0D5C4E" w:rsidR="00B2120E" w:rsidRDefault="003D6A13" w:rsidP="004A45D3">
            <w:pPr>
              <w:ind w:left="14" w:hanging="14"/>
              <w:rPr>
                <w:rFonts w:ascii="Aptos" w:eastAsia="Times New Roman" w:hAnsi="Aptos" w:cstheme="minorHAnsi"/>
                <w:color w:val="000000" w:themeColor="text1"/>
                <w:sz w:val="20"/>
                <w:szCs w:val="20"/>
              </w:rPr>
            </w:pPr>
            <w:r w:rsidRPr="00D84B16">
              <w:rPr>
                <w:rFonts w:ascii="Aptos" w:eastAsia="Times New Roman" w:hAnsi="Aptos" w:cstheme="minorHAnsi"/>
                <w:color w:val="000000" w:themeColor="text1"/>
                <w:sz w:val="20"/>
                <w:szCs w:val="20"/>
              </w:rPr>
              <w:t xml:space="preserve">Face-to-face visits are required </w:t>
            </w:r>
            <w:r w:rsidR="00082BFF" w:rsidRPr="00D84B16">
              <w:rPr>
                <w:rFonts w:ascii="Aptos" w:eastAsia="Times New Roman" w:hAnsi="Aptos" w:cstheme="minorHAnsi"/>
                <w:color w:val="000000" w:themeColor="text1"/>
                <w:sz w:val="20"/>
                <w:szCs w:val="20"/>
              </w:rPr>
              <w:t>for waiver nursing providers who are LPNs working at the direction of an RN</w:t>
            </w:r>
            <w:r w:rsidR="006A3946" w:rsidRPr="00D84B16">
              <w:rPr>
                <w:rFonts w:ascii="Aptos" w:eastAsia="Times New Roman" w:hAnsi="Aptos" w:cstheme="minorHAnsi"/>
                <w:color w:val="000000" w:themeColor="text1"/>
                <w:sz w:val="20"/>
                <w:szCs w:val="20"/>
              </w:rPr>
              <w:t xml:space="preserve"> and are required with the individual and the directing RN </w:t>
            </w:r>
            <w:r w:rsidR="004A45D3" w:rsidRPr="00D84B16">
              <w:rPr>
                <w:rFonts w:ascii="Aptos" w:eastAsia="Times New Roman" w:hAnsi="Aptos" w:cstheme="minorHAnsi"/>
                <w:color w:val="000000" w:themeColor="text1"/>
                <w:sz w:val="20"/>
                <w:szCs w:val="20"/>
              </w:rPr>
              <w:t>prior to initiating services and at least once every 120 days for the purpose of</w:t>
            </w:r>
            <w:r w:rsidR="00CA4BDC" w:rsidRPr="00D84B16">
              <w:rPr>
                <w:rFonts w:ascii="Aptos" w:eastAsia="Times New Roman" w:hAnsi="Aptos" w:cstheme="minorHAnsi"/>
                <w:color w:val="000000" w:themeColor="text1"/>
                <w:sz w:val="20"/>
                <w:szCs w:val="20"/>
              </w:rPr>
              <w:t xml:space="preserve"> evaluating the provision of waiver nursing, the individual's satisfaction with care delivery and performance of the licensed practical nurse, and to ensure that waiver nursing is being provided in accordance with the approved plan of care. </w:t>
            </w:r>
          </w:p>
          <w:p w14:paraId="5A02A756" w14:textId="77777777" w:rsidR="00D84B16" w:rsidRPr="00D84B16" w:rsidRDefault="00D84B16" w:rsidP="004A45D3">
            <w:pPr>
              <w:ind w:left="14" w:hanging="14"/>
              <w:rPr>
                <w:rFonts w:ascii="Aptos" w:eastAsia="Times New Roman" w:hAnsi="Aptos" w:cstheme="minorHAnsi"/>
                <w:strike/>
                <w:color w:val="000000" w:themeColor="text1"/>
                <w:sz w:val="20"/>
                <w:szCs w:val="20"/>
              </w:rPr>
            </w:pPr>
          </w:p>
          <w:p w14:paraId="58DA2A2F" w14:textId="77777777" w:rsidR="006F33D8" w:rsidRPr="00D84B16" w:rsidRDefault="006F33D8" w:rsidP="002B2C36">
            <w:pPr>
              <w:ind w:left="12" w:hanging="12"/>
              <w:contextualSpacing/>
              <w:rPr>
                <w:rFonts w:ascii="Aptos" w:eastAsia="Times New Roman" w:hAnsi="Aptos" w:cstheme="minorHAnsi"/>
                <w:color w:val="000000" w:themeColor="text1"/>
                <w:sz w:val="20"/>
                <w:szCs w:val="20"/>
              </w:rPr>
            </w:pPr>
            <w:r w:rsidRPr="00D84B16">
              <w:rPr>
                <w:rFonts w:ascii="Aptos" w:eastAsia="Times New Roman" w:hAnsi="Aptos" w:cstheme="minorHAnsi"/>
                <w:color w:val="000000" w:themeColor="text1"/>
                <w:sz w:val="20"/>
                <w:szCs w:val="20"/>
              </w:rPr>
              <w:t>Providers of waiver nursing will maintain, in a confidential manner for at least thirty calendar days at the individual's residence, a current plan of care with any addendum orders, the current individual service plan, a copy of the nurse's notes, and medication administration records.</w:t>
            </w:r>
          </w:p>
          <w:p w14:paraId="6C058742" w14:textId="77777777" w:rsidR="00B2120E" w:rsidRPr="003B1BA7" w:rsidRDefault="00B2120E" w:rsidP="006F33D8">
            <w:pPr>
              <w:rPr>
                <w:rFonts w:ascii="Aptos" w:eastAsia="Times New Roman" w:hAnsi="Aptos" w:cstheme="minorHAnsi"/>
                <w:strike/>
                <w:color w:val="FF0000"/>
                <w:sz w:val="20"/>
                <w:szCs w:val="20"/>
              </w:rPr>
            </w:pPr>
          </w:p>
        </w:tc>
      </w:tr>
      <w:tr w:rsidR="00B2120E" w:rsidRPr="003B1BA7" w14:paraId="1E59CFE6" w14:textId="77777777" w:rsidTr="2A95CB6B">
        <w:tc>
          <w:tcPr>
            <w:tcW w:w="1150" w:type="dxa"/>
          </w:tcPr>
          <w:p w14:paraId="2BDB2EC3" w14:textId="6C4023DE" w:rsidR="00B2120E" w:rsidRPr="003B1BA7" w:rsidRDefault="00B2120E" w:rsidP="00B2120E">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CORE</w:t>
            </w:r>
          </w:p>
        </w:tc>
        <w:tc>
          <w:tcPr>
            <w:tcW w:w="1151" w:type="dxa"/>
          </w:tcPr>
          <w:p w14:paraId="78CBDDF4" w14:textId="73ACD9C1" w:rsidR="00B2120E" w:rsidRPr="003B1BA7" w:rsidRDefault="00B2120E" w:rsidP="00B2120E">
            <w:pPr>
              <w:ind w:left="0" w:firstLine="0"/>
              <w:jc w:val="center"/>
              <w:rPr>
                <w:rFonts w:ascii="Aptos" w:eastAsia="Times New Roman" w:hAnsi="Aptos" w:cstheme="minorHAnsi"/>
                <w:sz w:val="20"/>
                <w:szCs w:val="20"/>
              </w:rPr>
            </w:pPr>
            <w:r w:rsidRPr="003B1BA7">
              <w:rPr>
                <w:rFonts w:ascii="Aptos" w:eastAsia="Times New Roman" w:hAnsi="Aptos" w:cstheme="minorHAnsi"/>
                <w:sz w:val="20"/>
                <w:szCs w:val="20"/>
              </w:rPr>
              <w:t>Serv Del Doc</w:t>
            </w:r>
          </w:p>
        </w:tc>
        <w:tc>
          <w:tcPr>
            <w:tcW w:w="1226" w:type="dxa"/>
          </w:tcPr>
          <w:p w14:paraId="6CFC2452" w14:textId="6A7FE52B" w:rsidR="00B2120E" w:rsidRPr="003B1BA7" w:rsidRDefault="00B2120E" w:rsidP="00B2120E">
            <w:pPr>
              <w:jc w:val="center"/>
              <w:rPr>
                <w:rFonts w:ascii="Aptos" w:eastAsia="Times New Roman" w:hAnsi="Aptos" w:cstheme="minorHAnsi"/>
                <w:sz w:val="20"/>
                <w:szCs w:val="20"/>
              </w:rPr>
            </w:pPr>
            <w:r w:rsidRPr="003B1BA7">
              <w:rPr>
                <w:rFonts w:ascii="Aptos" w:eastAsia="Times New Roman" w:hAnsi="Aptos" w:cstheme="minorHAnsi"/>
                <w:sz w:val="20"/>
                <w:szCs w:val="20"/>
              </w:rPr>
              <w:t>5.01</w:t>
            </w:r>
            <w:r w:rsidR="000764F6" w:rsidRPr="003B1BA7">
              <w:rPr>
                <w:rFonts w:ascii="Aptos" w:eastAsia="Times New Roman" w:hAnsi="Aptos" w:cstheme="minorHAnsi"/>
                <w:sz w:val="20"/>
                <w:szCs w:val="20"/>
              </w:rPr>
              <w:t>8</w:t>
            </w:r>
          </w:p>
        </w:tc>
        <w:tc>
          <w:tcPr>
            <w:tcW w:w="5433" w:type="dxa"/>
          </w:tcPr>
          <w:p w14:paraId="49C2BCDC" w14:textId="11A40121" w:rsidR="00B2120E" w:rsidRPr="003B1BA7" w:rsidRDefault="00B2120E" w:rsidP="00B2120E">
            <w:pPr>
              <w:ind w:left="0" w:firstLine="0"/>
              <w:rPr>
                <w:rFonts w:ascii="Aptos" w:eastAsia="Times New Roman" w:hAnsi="Aptos" w:cstheme="minorHAnsi"/>
                <w:sz w:val="20"/>
                <w:szCs w:val="20"/>
              </w:rPr>
            </w:pPr>
            <w:r w:rsidRPr="003B1BA7">
              <w:rPr>
                <w:rFonts w:ascii="Aptos" w:eastAsia="Times New Roman" w:hAnsi="Aptos" w:cstheme="minorHAnsi"/>
                <w:sz w:val="20"/>
                <w:szCs w:val="20"/>
              </w:rPr>
              <w:t>Is the provider/licensed facility following all applicable local, state, and federal rules and regulations?</w:t>
            </w:r>
          </w:p>
          <w:p w14:paraId="65FA8B97" w14:textId="4CEA0B5D" w:rsidR="00B2120E" w:rsidRPr="003B1BA7" w:rsidRDefault="00B2120E" w:rsidP="00B2120E">
            <w:pPr>
              <w:rPr>
                <w:rFonts w:ascii="Aptos" w:hAnsi="Aptos" w:cstheme="minorHAnsi"/>
                <w:sz w:val="20"/>
                <w:szCs w:val="20"/>
              </w:rPr>
            </w:pPr>
          </w:p>
        </w:tc>
        <w:tc>
          <w:tcPr>
            <w:tcW w:w="5440" w:type="dxa"/>
          </w:tcPr>
          <w:p w14:paraId="43B81D02" w14:textId="073CCB0F" w:rsidR="00B2120E" w:rsidRPr="003B1BA7" w:rsidRDefault="00B2120E" w:rsidP="00B2120E">
            <w:pPr>
              <w:rPr>
                <w:rFonts w:ascii="Aptos" w:eastAsia="Times New Roman" w:hAnsi="Aptos" w:cstheme="minorHAnsi"/>
                <w:sz w:val="20"/>
                <w:szCs w:val="20"/>
              </w:rPr>
            </w:pPr>
            <w:r w:rsidRPr="003B1BA7">
              <w:rPr>
                <w:rFonts w:ascii="Aptos" w:eastAsia="Times New Roman" w:hAnsi="Aptos" w:cstheme="minorHAnsi"/>
                <w:sz w:val="20"/>
                <w:szCs w:val="20"/>
              </w:rPr>
              <w:t>DODD Group Manager contact/approval is required.</w:t>
            </w:r>
          </w:p>
          <w:p w14:paraId="10665048" w14:textId="6E934FC8" w:rsidR="00B2120E" w:rsidRPr="003B1BA7" w:rsidRDefault="00B2120E" w:rsidP="00B2120E">
            <w:pPr>
              <w:rPr>
                <w:rFonts w:ascii="Aptos" w:eastAsia="Times New Roman" w:hAnsi="Aptos" w:cstheme="minorHAnsi"/>
                <w:color w:val="000000" w:themeColor="text1"/>
                <w:sz w:val="20"/>
                <w:szCs w:val="20"/>
              </w:rPr>
            </w:pPr>
          </w:p>
          <w:p w14:paraId="5B06B1BD" w14:textId="09E89EC1" w:rsidR="00B2120E" w:rsidRPr="003B1BA7" w:rsidRDefault="00B2120E" w:rsidP="00D72FB4">
            <w:pPr>
              <w:ind w:left="0" w:firstLine="0"/>
              <w:rPr>
                <w:rFonts w:ascii="Aptos" w:eastAsia="Times New Roman" w:hAnsi="Aptos" w:cstheme="minorHAnsi"/>
                <w:color w:val="000000" w:themeColor="text1"/>
                <w:sz w:val="20"/>
                <w:szCs w:val="20"/>
              </w:rPr>
            </w:pPr>
            <w:r w:rsidRPr="003B1BA7">
              <w:rPr>
                <w:rFonts w:ascii="Aptos" w:eastAsia="Times New Roman" w:hAnsi="Aptos" w:cstheme="minorHAnsi"/>
                <w:color w:val="000000" w:themeColor="text1"/>
                <w:sz w:val="20"/>
                <w:szCs w:val="20"/>
              </w:rPr>
              <w:t>Citation must include the specific rule/regulation reference that</w:t>
            </w:r>
            <w:r w:rsidR="00D72FB4" w:rsidRPr="003B1BA7">
              <w:rPr>
                <w:rFonts w:ascii="Aptos" w:eastAsia="Times New Roman" w:hAnsi="Aptos" w:cstheme="minorHAnsi"/>
                <w:color w:val="000000" w:themeColor="text1"/>
                <w:sz w:val="20"/>
                <w:szCs w:val="20"/>
              </w:rPr>
              <w:t xml:space="preserve"> </w:t>
            </w:r>
            <w:r w:rsidRPr="003B1BA7">
              <w:rPr>
                <w:rFonts w:ascii="Aptos" w:eastAsia="Times New Roman" w:hAnsi="Aptos" w:cstheme="minorHAnsi"/>
                <w:color w:val="000000" w:themeColor="text1"/>
                <w:sz w:val="20"/>
                <w:szCs w:val="20"/>
              </w:rPr>
              <w:t>is being cited.</w:t>
            </w:r>
          </w:p>
          <w:p w14:paraId="6BC88291" w14:textId="77777777" w:rsidR="00B2120E" w:rsidRPr="003B1BA7" w:rsidRDefault="00B2120E" w:rsidP="00B2120E">
            <w:pPr>
              <w:pStyle w:val="ListParagraph"/>
              <w:ind w:left="288"/>
              <w:rPr>
                <w:rFonts w:ascii="Aptos" w:hAnsi="Aptos" w:cstheme="minorHAnsi"/>
                <w:sz w:val="20"/>
                <w:szCs w:val="20"/>
              </w:rPr>
            </w:pPr>
          </w:p>
        </w:tc>
      </w:tr>
      <w:tr w:rsidR="000764F6" w:rsidRPr="003B1BA7" w14:paraId="64A189D4" w14:textId="77777777" w:rsidTr="00B25D36">
        <w:trPr>
          <w:trHeight w:val="530"/>
        </w:trPr>
        <w:tc>
          <w:tcPr>
            <w:tcW w:w="1150" w:type="dxa"/>
          </w:tcPr>
          <w:p w14:paraId="6C97D741" w14:textId="4FA5331B" w:rsidR="000764F6" w:rsidRPr="00B25D36" w:rsidRDefault="000764F6" w:rsidP="000764F6">
            <w:pPr>
              <w:ind w:left="0" w:firstLine="0"/>
              <w:jc w:val="center"/>
              <w:rPr>
                <w:rFonts w:ascii="Aptos" w:eastAsia="Times New Roman" w:hAnsi="Aptos" w:cstheme="minorHAnsi"/>
                <w:color w:val="000000" w:themeColor="text1"/>
                <w:sz w:val="20"/>
                <w:szCs w:val="20"/>
              </w:rPr>
            </w:pPr>
            <w:r w:rsidRPr="00B25D36">
              <w:rPr>
                <w:rFonts w:ascii="Aptos" w:eastAsia="Times New Roman" w:hAnsi="Aptos" w:cstheme="minorHAnsi"/>
                <w:sz w:val="20"/>
                <w:szCs w:val="20"/>
              </w:rPr>
              <w:t>CORE</w:t>
            </w:r>
          </w:p>
        </w:tc>
        <w:tc>
          <w:tcPr>
            <w:tcW w:w="1151" w:type="dxa"/>
          </w:tcPr>
          <w:p w14:paraId="1829D4C6" w14:textId="0FA667C8" w:rsidR="000764F6" w:rsidRPr="00B25D36" w:rsidRDefault="000764F6" w:rsidP="000764F6">
            <w:pPr>
              <w:ind w:left="0" w:firstLine="0"/>
              <w:jc w:val="center"/>
              <w:rPr>
                <w:rFonts w:ascii="Aptos" w:eastAsia="Times New Roman" w:hAnsi="Aptos" w:cstheme="minorHAnsi"/>
                <w:sz w:val="20"/>
                <w:szCs w:val="20"/>
              </w:rPr>
            </w:pPr>
            <w:r w:rsidRPr="00B25D36">
              <w:rPr>
                <w:rFonts w:ascii="Aptos" w:eastAsia="Times New Roman" w:hAnsi="Aptos" w:cstheme="minorHAnsi"/>
                <w:sz w:val="20"/>
                <w:szCs w:val="20"/>
              </w:rPr>
              <w:t>Serv Del Doc</w:t>
            </w:r>
          </w:p>
        </w:tc>
        <w:tc>
          <w:tcPr>
            <w:tcW w:w="1226" w:type="dxa"/>
          </w:tcPr>
          <w:p w14:paraId="17D46E33" w14:textId="59747AB6" w:rsidR="000764F6" w:rsidRPr="00B25D36" w:rsidRDefault="000764F6" w:rsidP="000764F6">
            <w:pPr>
              <w:jc w:val="center"/>
              <w:rPr>
                <w:rFonts w:ascii="Aptos" w:eastAsia="Times New Roman" w:hAnsi="Aptos" w:cstheme="minorHAnsi"/>
                <w:color w:val="000000" w:themeColor="text1"/>
                <w:sz w:val="20"/>
                <w:szCs w:val="20"/>
              </w:rPr>
            </w:pPr>
            <w:r w:rsidRPr="00B25D36">
              <w:rPr>
                <w:rFonts w:ascii="Aptos" w:eastAsia="Times New Roman" w:hAnsi="Aptos" w:cstheme="minorHAnsi"/>
                <w:color w:val="000000" w:themeColor="text1"/>
                <w:sz w:val="20"/>
                <w:szCs w:val="20"/>
              </w:rPr>
              <w:t>5.019</w:t>
            </w:r>
          </w:p>
        </w:tc>
        <w:tc>
          <w:tcPr>
            <w:tcW w:w="5433" w:type="dxa"/>
          </w:tcPr>
          <w:p w14:paraId="580B4A60" w14:textId="77777777" w:rsidR="000764F6" w:rsidRPr="00B25D36" w:rsidRDefault="000764F6" w:rsidP="000764F6">
            <w:pPr>
              <w:ind w:left="0" w:firstLine="0"/>
              <w:rPr>
                <w:rFonts w:ascii="Aptos" w:eastAsia="Times New Roman" w:hAnsi="Aptos" w:cstheme="minorHAnsi"/>
                <w:sz w:val="20"/>
                <w:szCs w:val="20"/>
              </w:rPr>
            </w:pPr>
            <w:r w:rsidRPr="00B25D36">
              <w:rPr>
                <w:rFonts w:ascii="Aptos" w:eastAsia="Times New Roman" w:hAnsi="Aptos" w:cstheme="minorHAnsi"/>
                <w:sz w:val="20"/>
                <w:szCs w:val="20"/>
              </w:rPr>
              <w:t>If required, is the provider using EVV?</w:t>
            </w:r>
          </w:p>
          <w:p w14:paraId="335382DD" w14:textId="77777777" w:rsidR="00E27B32" w:rsidRPr="00B25D36" w:rsidRDefault="00E27B32" w:rsidP="000764F6">
            <w:pPr>
              <w:ind w:left="0" w:firstLine="0"/>
              <w:rPr>
                <w:rFonts w:ascii="Aptos" w:eastAsia="Times New Roman" w:hAnsi="Aptos" w:cstheme="minorHAnsi"/>
                <w:sz w:val="20"/>
                <w:szCs w:val="20"/>
              </w:rPr>
            </w:pPr>
          </w:p>
          <w:p w14:paraId="443130D9" w14:textId="025288B7" w:rsidR="000764F6" w:rsidRPr="00B25D36" w:rsidRDefault="000764F6" w:rsidP="000764F6">
            <w:pPr>
              <w:ind w:left="0" w:firstLine="0"/>
              <w:rPr>
                <w:rFonts w:ascii="Aptos" w:eastAsia="Times New Roman" w:hAnsi="Aptos" w:cstheme="minorHAnsi"/>
                <w:sz w:val="20"/>
                <w:szCs w:val="20"/>
              </w:rPr>
            </w:pPr>
            <w:r w:rsidRPr="00B25D36">
              <w:rPr>
                <w:rFonts w:ascii="Aptos" w:eastAsia="Times New Roman" w:hAnsi="Aptos" w:cstheme="minorHAnsi"/>
                <w:sz w:val="20"/>
                <w:szCs w:val="20"/>
              </w:rPr>
              <w:t>5160-1-40</w:t>
            </w:r>
          </w:p>
          <w:p w14:paraId="2E2BC4DB" w14:textId="77777777" w:rsidR="000764F6" w:rsidRPr="00B25D36" w:rsidRDefault="000764F6" w:rsidP="000764F6">
            <w:pPr>
              <w:ind w:left="0" w:firstLine="0"/>
              <w:rPr>
                <w:rFonts w:ascii="Aptos" w:eastAsia="Times New Roman" w:hAnsi="Aptos" w:cstheme="minorHAnsi"/>
                <w:sz w:val="20"/>
                <w:szCs w:val="20"/>
              </w:rPr>
            </w:pPr>
          </w:p>
          <w:p w14:paraId="5F252323" w14:textId="77777777" w:rsidR="000764F6" w:rsidRPr="00B25D36" w:rsidRDefault="000764F6" w:rsidP="000764F6">
            <w:pPr>
              <w:rPr>
                <w:rFonts w:ascii="Aptos" w:hAnsi="Aptos" w:cstheme="minorHAnsi"/>
                <w:b/>
                <w:sz w:val="20"/>
                <w:szCs w:val="20"/>
              </w:rPr>
            </w:pPr>
          </w:p>
          <w:p w14:paraId="5EF62D38" w14:textId="77777777" w:rsidR="00B12B05" w:rsidRPr="00B25D36" w:rsidRDefault="00B12B05" w:rsidP="000764F6">
            <w:pPr>
              <w:rPr>
                <w:rFonts w:ascii="Aptos" w:hAnsi="Aptos" w:cstheme="minorHAnsi"/>
                <w:b/>
                <w:sz w:val="20"/>
                <w:szCs w:val="20"/>
              </w:rPr>
            </w:pPr>
          </w:p>
          <w:p w14:paraId="4B944BD4" w14:textId="45219437" w:rsidR="00B12B05" w:rsidRPr="00B25D36" w:rsidRDefault="00B12B05" w:rsidP="000764F6">
            <w:pPr>
              <w:rPr>
                <w:rFonts w:ascii="Aptos" w:hAnsi="Aptos" w:cstheme="minorHAnsi"/>
                <w:b/>
                <w:sz w:val="20"/>
                <w:szCs w:val="20"/>
              </w:rPr>
            </w:pPr>
          </w:p>
        </w:tc>
        <w:tc>
          <w:tcPr>
            <w:tcW w:w="5440" w:type="dxa"/>
          </w:tcPr>
          <w:p w14:paraId="0E1A9E3F" w14:textId="77777777" w:rsidR="000764F6" w:rsidRPr="00B25D36" w:rsidRDefault="000764F6" w:rsidP="2A95CB6B">
            <w:pPr>
              <w:ind w:left="0" w:firstLine="0"/>
              <w:rPr>
                <w:rFonts w:ascii="Aptos" w:eastAsia="Times New Roman" w:hAnsi="Aptos"/>
                <w:sz w:val="20"/>
                <w:szCs w:val="20"/>
              </w:rPr>
            </w:pPr>
            <w:r w:rsidRPr="00B25D36">
              <w:rPr>
                <w:rFonts w:ascii="Aptos" w:eastAsia="Times New Roman" w:hAnsi="Aptos"/>
                <w:sz w:val="20"/>
                <w:szCs w:val="20"/>
              </w:rPr>
              <w:lastRenderedPageBreak/>
              <w:t>EVV is required for RN Assessment, Waiver Nursing, and 15-minute HPC</w:t>
            </w:r>
          </w:p>
          <w:p w14:paraId="2E359A66" w14:textId="77777777" w:rsidR="000764F6" w:rsidRPr="00B25D36" w:rsidRDefault="000764F6" w:rsidP="000764F6">
            <w:pPr>
              <w:ind w:left="0" w:firstLine="0"/>
              <w:rPr>
                <w:rFonts w:ascii="Aptos" w:eastAsia="Times New Roman" w:hAnsi="Aptos" w:cstheme="minorHAnsi"/>
                <w:sz w:val="20"/>
                <w:szCs w:val="20"/>
              </w:rPr>
            </w:pPr>
            <w:r w:rsidRPr="00B25D36">
              <w:rPr>
                <w:rFonts w:ascii="Aptos" w:eastAsia="Times New Roman" w:hAnsi="Aptos" w:cstheme="minorHAnsi"/>
                <w:sz w:val="20"/>
                <w:szCs w:val="20"/>
              </w:rPr>
              <w:lastRenderedPageBreak/>
              <w:t>Independent Providers must use the state’s EVV system (Sandata). Agency providers may choose to use an alternate data collection system that has been approved by ODM.</w:t>
            </w:r>
          </w:p>
          <w:p w14:paraId="132DF1CA" w14:textId="597107C8" w:rsidR="000764F6" w:rsidRPr="00B25D36" w:rsidRDefault="000764F6" w:rsidP="000764F6">
            <w:pPr>
              <w:ind w:left="0" w:firstLine="0"/>
              <w:rPr>
                <w:rFonts w:ascii="Aptos" w:hAnsi="Aptos" w:cstheme="minorHAnsi"/>
                <w:sz w:val="20"/>
                <w:szCs w:val="20"/>
              </w:rPr>
            </w:pPr>
            <w:r w:rsidRPr="00B25D36">
              <w:rPr>
                <w:rFonts w:ascii="Aptos" w:eastAsia="Times New Roman" w:hAnsi="Aptos" w:cstheme="minorHAnsi"/>
                <w:sz w:val="20"/>
                <w:szCs w:val="20"/>
              </w:rPr>
              <w:t>Live-in Caregivers can request an exemption from visit logging requirements. This is requested through and issued by ODM.</w:t>
            </w:r>
          </w:p>
        </w:tc>
      </w:tr>
      <w:tr w:rsidR="000764F6" w:rsidRPr="003B1BA7" w14:paraId="459504CC" w14:textId="5A742D05" w:rsidTr="2A95CB6B">
        <w:trPr>
          <w:trHeight w:val="530"/>
        </w:trPr>
        <w:tc>
          <w:tcPr>
            <w:tcW w:w="1150" w:type="dxa"/>
          </w:tcPr>
          <w:p w14:paraId="0C352C36" w14:textId="3B149FDF" w:rsidR="000764F6" w:rsidRPr="003B1BA7" w:rsidRDefault="000764F6" w:rsidP="000764F6">
            <w:pPr>
              <w:ind w:left="0" w:firstLine="0"/>
              <w:jc w:val="center"/>
              <w:rPr>
                <w:rFonts w:ascii="Aptos" w:eastAsia="Times New Roman" w:hAnsi="Aptos" w:cstheme="minorHAnsi"/>
                <w:color w:val="000000" w:themeColor="text1"/>
                <w:sz w:val="20"/>
                <w:szCs w:val="20"/>
              </w:rPr>
            </w:pPr>
            <w:bookmarkStart w:id="2" w:name="_Hlk531273033"/>
            <w:bookmarkEnd w:id="2"/>
            <w:r w:rsidRPr="003B1BA7">
              <w:rPr>
                <w:rFonts w:ascii="Aptos" w:eastAsia="Times New Roman" w:hAnsi="Aptos" w:cstheme="minorHAnsi"/>
                <w:color w:val="000000" w:themeColor="text1"/>
                <w:sz w:val="20"/>
                <w:szCs w:val="20"/>
              </w:rPr>
              <w:lastRenderedPageBreak/>
              <w:t>DAY SERV</w:t>
            </w:r>
          </w:p>
        </w:tc>
        <w:tc>
          <w:tcPr>
            <w:tcW w:w="1151" w:type="dxa"/>
          </w:tcPr>
          <w:p w14:paraId="4AEDB00D" w14:textId="5739DC78" w:rsidR="000764F6" w:rsidRPr="003B1BA7" w:rsidRDefault="000764F6" w:rsidP="000764F6">
            <w:pPr>
              <w:ind w:left="0" w:firstLine="0"/>
              <w:jc w:val="center"/>
              <w:rPr>
                <w:rFonts w:ascii="Aptos" w:eastAsia="Times New Roman" w:hAnsi="Aptos" w:cstheme="minorHAnsi"/>
                <w:color w:val="000000" w:themeColor="text1"/>
                <w:sz w:val="20"/>
                <w:szCs w:val="20"/>
              </w:rPr>
            </w:pPr>
            <w:r w:rsidRPr="003B1BA7">
              <w:rPr>
                <w:rFonts w:ascii="Aptos" w:eastAsia="Times New Roman" w:hAnsi="Aptos" w:cstheme="minorHAnsi"/>
                <w:sz w:val="20"/>
                <w:szCs w:val="20"/>
              </w:rPr>
              <w:t>Serv Del Doc</w:t>
            </w:r>
          </w:p>
        </w:tc>
        <w:tc>
          <w:tcPr>
            <w:tcW w:w="1226" w:type="dxa"/>
          </w:tcPr>
          <w:p w14:paraId="62C87BE5" w14:textId="2F7EDCA2" w:rsidR="000764F6" w:rsidRPr="003B1BA7" w:rsidRDefault="000764F6" w:rsidP="000764F6">
            <w:pPr>
              <w:jc w:val="center"/>
              <w:rPr>
                <w:rFonts w:ascii="Aptos" w:eastAsia="Times New Roman" w:hAnsi="Aptos" w:cstheme="minorHAnsi"/>
                <w:color w:val="000000"/>
                <w:sz w:val="20"/>
                <w:szCs w:val="20"/>
              </w:rPr>
            </w:pPr>
            <w:r w:rsidRPr="003B1BA7">
              <w:rPr>
                <w:rFonts w:ascii="Aptos" w:eastAsia="Times New Roman" w:hAnsi="Aptos" w:cstheme="minorHAnsi"/>
                <w:color w:val="000000" w:themeColor="text1"/>
                <w:sz w:val="20"/>
                <w:szCs w:val="20"/>
              </w:rPr>
              <w:t>5.020</w:t>
            </w:r>
          </w:p>
          <w:p w14:paraId="4045F6F4" w14:textId="4821FB68" w:rsidR="000764F6" w:rsidRPr="003B1BA7" w:rsidRDefault="000764F6" w:rsidP="000764F6">
            <w:pPr>
              <w:jc w:val="center"/>
              <w:rPr>
                <w:rFonts w:ascii="Aptos" w:eastAsia="Times New Roman" w:hAnsi="Aptos" w:cstheme="minorHAnsi"/>
                <w:strike/>
                <w:color w:val="FF0000"/>
                <w:sz w:val="20"/>
                <w:szCs w:val="20"/>
              </w:rPr>
            </w:pPr>
          </w:p>
        </w:tc>
        <w:tc>
          <w:tcPr>
            <w:tcW w:w="5433" w:type="dxa"/>
          </w:tcPr>
          <w:p w14:paraId="571FC4A8" w14:textId="3A953AF3" w:rsidR="000764F6" w:rsidRPr="003B1BA7" w:rsidRDefault="000764F6" w:rsidP="000764F6">
            <w:pPr>
              <w:rPr>
                <w:rFonts w:ascii="Aptos" w:hAnsi="Aptos" w:cstheme="minorHAnsi"/>
                <w:b/>
                <w:sz w:val="20"/>
                <w:szCs w:val="20"/>
              </w:rPr>
            </w:pPr>
            <w:r w:rsidRPr="003B1BA7">
              <w:rPr>
                <w:rFonts w:ascii="Aptos" w:hAnsi="Aptos" w:cstheme="minorHAnsi"/>
                <w:b/>
                <w:sz w:val="20"/>
                <w:szCs w:val="20"/>
              </w:rPr>
              <w:t>Adult Day Support and Vocational Habilitation only:</w:t>
            </w:r>
          </w:p>
          <w:p w14:paraId="6A3E6CD7" w14:textId="2BCB980E" w:rsidR="000764F6" w:rsidRPr="003B1BA7" w:rsidRDefault="647885A7" w:rsidP="04FA3072">
            <w:pPr>
              <w:ind w:left="0" w:firstLine="0"/>
              <w:rPr>
                <w:rFonts w:ascii="Aptos" w:hAnsi="Aptos"/>
                <w:strike/>
                <w:sz w:val="20"/>
                <w:szCs w:val="20"/>
              </w:rPr>
            </w:pPr>
            <w:r w:rsidRPr="04FA3072">
              <w:rPr>
                <w:rFonts w:ascii="Aptos" w:hAnsi="Aptos"/>
                <w:sz w:val="20"/>
                <w:szCs w:val="20"/>
              </w:rPr>
              <w:t>If the provider is billing the community integration rate, is the service provided;</w:t>
            </w:r>
          </w:p>
          <w:p w14:paraId="44869887" w14:textId="77777777" w:rsidR="000764F6" w:rsidRPr="003B1BA7" w:rsidRDefault="000764F6" w:rsidP="00E200DB">
            <w:pPr>
              <w:pStyle w:val="ListParagraph"/>
              <w:numPr>
                <w:ilvl w:val="0"/>
                <w:numId w:val="66"/>
              </w:numPr>
              <w:rPr>
                <w:rFonts w:ascii="Aptos" w:hAnsi="Aptos" w:cstheme="minorHAnsi"/>
                <w:sz w:val="20"/>
                <w:szCs w:val="20"/>
              </w:rPr>
            </w:pPr>
            <w:r w:rsidRPr="003B1BA7">
              <w:rPr>
                <w:rFonts w:ascii="Aptos" w:hAnsi="Aptos" w:cstheme="minorHAnsi"/>
                <w:sz w:val="20"/>
                <w:szCs w:val="20"/>
              </w:rPr>
              <w:t xml:space="preserve">in-person </w:t>
            </w:r>
          </w:p>
          <w:p w14:paraId="0E0A49B5" w14:textId="77777777" w:rsidR="000764F6" w:rsidRPr="003B1BA7" w:rsidRDefault="000764F6" w:rsidP="00E200DB">
            <w:pPr>
              <w:pStyle w:val="ListParagraph"/>
              <w:numPr>
                <w:ilvl w:val="0"/>
                <w:numId w:val="66"/>
              </w:numPr>
              <w:rPr>
                <w:rFonts w:ascii="Aptos" w:hAnsi="Aptos" w:cstheme="minorHAnsi"/>
                <w:sz w:val="20"/>
                <w:szCs w:val="20"/>
              </w:rPr>
            </w:pPr>
            <w:r w:rsidRPr="003B1BA7">
              <w:rPr>
                <w:rFonts w:ascii="Aptos" w:hAnsi="Aptos" w:cstheme="minorHAnsi"/>
                <w:sz w:val="20"/>
                <w:szCs w:val="20"/>
              </w:rPr>
              <w:t>in a community integrated setting, which is a setting that “is integrated in and supports full access of individuals to the greater community to the same degree of access as persons not receiving home and community-based services.</w:t>
            </w:r>
          </w:p>
          <w:p w14:paraId="7F2D4490" w14:textId="3D5C03CB" w:rsidR="000764F6" w:rsidRPr="003B1BA7" w:rsidRDefault="000764F6" w:rsidP="000764F6">
            <w:pPr>
              <w:ind w:left="0" w:firstLine="0"/>
              <w:rPr>
                <w:rFonts w:ascii="Aptos" w:hAnsi="Aptos" w:cstheme="minorHAnsi"/>
                <w:sz w:val="20"/>
                <w:szCs w:val="20"/>
              </w:rPr>
            </w:pPr>
            <w:r w:rsidRPr="003B1BA7">
              <w:rPr>
                <w:rFonts w:ascii="Aptos" w:hAnsi="Aptos" w:cstheme="minorHAnsi"/>
                <w:sz w:val="20"/>
                <w:szCs w:val="20"/>
              </w:rPr>
              <w:t> AND</w:t>
            </w:r>
          </w:p>
          <w:p w14:paraId="379943D0" w14:textId="7A96502D" w:rsidR="000764F6" w:rsidRPr="00E27B32" w:rsidRDefault="000764F6" w:rsidP="00E200DB">
            <w:pPr>
              <w:pStyle w:val="ListParagraph"/>
              <w:numPr>
                <w:ilvl w:val="0"/>
                <w:numId w:val="66"/>
              </w:numPr>
              <w:rPr>
                <w:rFonts w:ascii="Aptos" w:hAnsi="Aptos" w:cstheme="minorHAnsi"/>
                <w:strike/>
                <w:sz w:val="20"/>
                <w:szCs w:val="20"/>
              </w:rPr>
            </w:pPr>
            <w:r w:rsidRPr="003B1BA7">
              <w:rPr>
                <w:rFonts w:ascii="Aptos" w:hAnsi="Aptos" w:cstheme="minorHAnsi"/>
                <w:sz w:val="20"/>
                <w:szCs w:val="20"/>
              </w:rPr>
              <w:t>in groups of four individuals or fewer individuals?</w:t>
            </w:r>
          </w:p>
          <w:p w14:paraId="3BE123AD" w14:textId="77777777" w:rsidR="00E27B32" w:rsidRPr="003B1BA7" w:rsidRDefault="00E27B32" w:rsidP="00E27B32">
            <w:pPr>
              <w:pStyle w:val="ListParagraph"/>
              <w:ind w:left="360" w:firstLine="0"/>
              <w:rPr>
                <w:rFonts w:ascii="Aptos" w:hAnsi="Aptos" w:cstheme="minorHAnsi"/>
                <w:strike/>
                <w:sz w:val="20"/>
                <w:szCs w:val="20"/>
              </w:rPr>
            </w:pPr>
          </w:p>
          <w:p w14:paraId="0DCB500B" w14:textId="114A08D1" w:rsidR="000764F6" w:rsidRPr="003B1BA7" w:rsidRDefault="000764F6" w:rsidP="000764F6">
            <w:pPr>
              <w:rPr>
                <w:rFonts w:ascii="Aptos" w:hAnsi="Aptos" w:cstheme="minorHAnsi"/>
                <w:sz w:val="20"/>
                <w:szCs w:val="20"/>
              </w:rPr>
            </w:pPr>
            <w:r w:rsidRPr="003B1BA7">
              <w:rPr>
                <w:rFonts w:ascii="Aptos" w:hAnsi="Aptos" w:cstheme="minorHAnsi"/>
                <w:sz w:val="20"/>
                <w:szCs w:val="20"/>
              </w:rPr>
              <w:t>5123-9-14; 5123-9-17</w:t>
            </w:r>
          </w:p>
        </w:tc>
        <w:tc>
          <w:tcPr>
            <w:tcW w:w="5440" w:type="dxa"/>
          </w:tcPr>
          <w:p w14:paraId="49C75E76" w14:textId="56B00BC3" w:rsidR="000764F6" w:rsidRPr="003B1BA7" w:rsidRDefault="000764F6" w:rsidP="000764F6">
            <w:pPr>
              <w:ind w:left="0" w:firstLine="0"/>
              <w:rPr>
                <w:rFonts w:ascii="Aptos" w:hAnsi="Aptos" w:cstheme="minorHAnsi"/>
                <w:sz w:val="20"/>
                <w:szCs w:val="20"/>
              </w:rPr>
            </w:pPr>
            <w:r w:rsidRPr="003B1BA7">
              <w:rPr>
                <w:rFonts w:ascii="Aptos" w:hAnsi="Aptos" w:cstheme="minorHAnsi"/>
                <w:sz w:val="20"/>
                <w:szCs w:val="20"/>
              </w:rPr>
              <w:t xml:space="preserve">Community integrated services eligible for the rate </w:t>
            </w:r>
            <w:proofErr w:type="gramStart"/>
            <w:r w:rsidRPr="003B1BA7">
              <w:rPr>
                <w:rFonts w:ascii="Aptos" w:hAnsi="Aptos" w:cstheme="minorHAnsi"/>
                <w:sz w:val="20"/>
                <w:szCs w:val="20"/>
              </w:rPr>
              <w:t>add</w:t>
            </w:r>
            <w:proofErr w:type="gramEnd"/>
            <w:r w:rsidRPr="003B1BA7">
              <w:rPr>
                <w:rFonts w:ascii="Aptos" w:hAnsi="Aptos" w:cstheme="minorHAnsi"/>
                <w:sz w:val="20"/>
                <w:szCs w:val="20"/>
              </w:rPr>
              <w:t xml:space="preserve"> on must be provided in the greater community and not at a location created for the specific purpose of serving HCBS waiver recipients.  </w:t>
            </w:r>
          </w:p>
          <w:p w14:paraId="4FC9C8EA" w14:textId="77777777" w:rsidR="000764F6" w:rsidRPr="003B1BA7" w:rsidRDefault="000764F6" w:rsidP="000764F6">
            <w:pPr>
              <w:ind w:left="0" w:firstLine="0"/>
              <w:rPr>
                <w:rFonts w:ascii="Aptos" w:hAnsi="Aptos" w:cstheme="minorHAnsi"/>
                <w:sz w:val="20"/>
                <w:szCs w:val="20"/>
              </w:rPr>
            </w:pPr>
          </w:p>
          <w:p w14:paraId="007FADE3" w14:textId="59CCD15B" w:rsidR="000764F6" w:rsidRPr="003B1BA7" w:rsidRDefault="000764F6" w:rsidP="000764F6">
            <w:pPr>
              <w:ind w:left="0" w:firstLine="0"/>
              <w:rPr>
                <w:rFonts w:ascii="Aptos" w:hAnsi="Aptos" w:cstheme="minorHAnsi"/>
                <w:sz w:val="20"/>
                <w:szCs w:val="20"/>
              </w:rPr>
            </w:pPr>
            <w:r w:rsidRPr="003B1BA7">
              <w:rPr>
                <w:rFonts w:ascii="Aptos" w:hAnsi="Aptos" w:cstheme="minorHAnsi"/>
                <w:sz w:val="20"/>
                <w:szCs w:val="20"/>
              </w:rPr>
              <w:t>The service must meet all of these criteria in order to bill the community integration rate</w:t>
            </w:r>
          </w:p>
          <w:p w14:paraId="61FD3F49" w14:textId="77777777" w:rsidR="000764F6" w:rsidRPr="003B1BA7" w:rsidRDefault="000764F6" w:rsidP="000764F6">
            <w:pPr>
              <w:rPr>
                <w:rFonts w:ascii="Aptos" w:hAnsi="Aptos" w:cstheme="minorHAnsi"/>
                <w:sz w:val="20"/>
                <w:szCs w:val="20"/>
              </w:rPr>
            </w:pPr>
          </w:p>
          <w:p w14:paraId="2E2EE4C9" w14:textId="0BA57FCB" w:rsidR="000764F6" w:rsidRPr="003B1BA7" w:rsidRDefault="000764F6" w:rsidP="000764F6">
            <w:pPr>
              <w:ind w:left="0" w:firstLine="0"/>
              <w:rPr>
                <w:rFonts w:ascii="Aptos" w:hAnsi="Aptos" w:cstheme="minorHAnsi"/>
                <w:strike/>
                <w:sz w:val="20"/>
                <w:szCs w:val="20"/>
              </w:rPr>
            </w:pPr>
          </w:p>
        </w:tc>
      </w:tr>
      <w:tr w:rsidR="000764F6" w:rsidRPr="003B1BA7" w14:paraId="342BE109" w14:textId="29365A78" w:rsidTr="2A95CB6B">
        <w:tc>
          <w:tcPr>
            <w:tcW w:w="1150" w:type="dxa"/>
          </w:tcPr>
          <w:p w14:paraId="35A96F99" w14:textId="45B0798C" w:rsidR="000764F6" w:rsidRPr="003B1BA7" w:rsidRDefault="000764F6" w:rsidP="000764F6">
            <w:pPr>
              <w:ind w:left="0" w:firstLine="0"/>
              <w:jc w:val="center"/>
              <w:rPr>
                <w:rFonts w:ascii="Aptos" w:eastAsia="Times New Roman" w:hAnsi="Aptos" w:cstheme="minorHAnsi"/>
                <w:color w:val="000000" w:themeColor="text1"/>
                <w:sz w:val="20"/>
                <w:szCs w:val="20"/>
              </w:rPr>
            </w:pPr>
            <w:r w:rsidRPr="003B1BA7">
              <w:rPr>
                <w:rFonts w:ascii="Aptos" w:eastAsia="Times New Roman" w:hAnsi="Aptos" w:cstheme="minorHAnsi"/>
                <w:color w:val="000000" w:themeColor="text1"/>
                <w:sz w:val="20"/>
                <w:szCs w:val="20"/>
              </w:rPr>
              <w:t>DAY SERV</w:t>
            </w:r>
          </w:p>
        </w:tc>
        <w:tc>
          <w:tcPr>
            <w:tcW w:w="1151" w:type="dxa"/>
          </w:tcPr>
          <w:p w14:paraId="402B213D" w14:textId="77777777" w:rsidR="000764F6" w:rsidRPr="003B1BA7" w:rsidRDefault="000764F6" w:rsidP="000764F6">
            <w:pPr>
              <w:ind w:left="0" w:firstLine="0"/>
              <w:jc w:val="center"/>
              <w:rPr>
                <w:rFonts w:ascii="Aptos" w:eastAsia="Times New Roman" w:hAnsi="Aptos" w:cstheme="minorHAnsi"/>
                <w:color w:val="000000" w:themeColor="text1"/>
                <w:sz w:val="20"/>
                <w:szCs w:val="20"/>
              </w:rPr>
            </w:pPr>
            <w:r w:rsidRPr="003B1BA7">
              <w:rPr>
                <w:rFonts w:ascii="Aptos" w:eastAsia="Times New Roman" w:hAnsi="Aptos" w:cstheme="minorHAnsi"/>
                <w:sz w:val="20"/>
                <w:szCs w:val="20"/>
              </w:rPr>
              <w:t>Serv Del Doc</w:t>
            </w:r>
          </w:p>
        </w:tc>
        <w:tc>
          <w:tcPr>
            <w:tcW w:w="1226" w:type="dxa"/>
          </w:tcPr>
          <w:p w14:paraId="51A70723" w14:textId="450F6BB6" w:rsidR="000764F6" w:rsidRPr="003B1BA7" w:rsidRDefault="000764F6" w:rsidP="000764F6">
            <w:pPr>
              <w:jc w:val="center"/>
              <w:rPr>
                <w:rFonts w:ascii="Aptos" w:eastAsia="Times New Roman" w:hAnsi="Aptos" w:cstheme="minorHAnsi"/>
                <w:color w:val="000000"/>
                <w:sz w:val="20"/>
                <w:szCs w:val="20"/>
              </w:rPr>
            </w:pPr>
            <w:r w:rsidRPr="003B1BA7">
              <w:rPr>
                <w:rFonts w:ascii="Aptos" w:eastAsia="Times New Roman" w:hAnsi="Aptos" w:cstheme="minorHAnsi"/>
                <w:color w:val="000000" w:themeColor="text1"/>
                <w:sz w:val="20"/>
                <w:szCs w:val="20"/>
              </w:rPr>
              <w:t>5.021</w:t>
            </w:r>
          </w:p>
        </w:tc>
        <w:tc>
          <w:tcPr>
            <w:tcW w:w="5433" w:type="dxa"/>
          </w:tcPr>
          <w:p w14:paraId="2F83D2CF" w14:textId="0981A153" w:rsidR="000764F6" w:rsidRPr="003B1BA7" w:rsidRDefault="000764F6" w:rsidP="00B12B05">
            <w:pPr>
              <w:ind w:left="0" w:firstLine="0"/>
              <w:rPr>
                <w:rFonts w:ascii="Aptos" w:eastAsia="Times New Roman" w:hAnsi="Aptos" w:cstheme="minorHAnsi"/>
                <w:b/>
                <w:bCs/>
                <w:sz w:val="20"/>
                <w:szCs w:val="20"/>
              </w:rPr>
            </w:pPr>
            <w:r w:rsidRPr="003B1BA7">
              <w:rPr>
                <w:rFonts w:ascii="Aptos" w:eastAsia="Times New Roman" w:hAnsi="Aptos" w:cstheme="minorHAnsi"/>
                <w:b/>
                <w:sz w:val="20"/>
                <w:szCs w:val="20"/>
              </w:rPr>
              <w:t xml:space="preserve">Providers of Employment Services only </w:t>
            </w:r>
            <w:r w:rsidRPr="003B1BA7">
              <w:rPr>
                <w:rFonts w:ascii="Aptos" w:eastAsia="Times New Roman" w:hAnsi="Aptos" w:cstheme="minorHAnsi"/>
                <w:b/>
                <w:bCs/>
                <w:sz w:val="20"/>
                <w:szCs w:val="20"/>
              </w:rPr>
              <w:t>(vocational habilitation, group employment support, career planning and individual employment support):</w:t>
            </w:r>
          </w:p>
          <w:p w14:paraId="30B67D77" w14:textId="77777777" w:rsidR="00B12B05" w:rsidRPr="003B1BA7" w:rsidRDefault="00B12B05" w:rsidP="00B12B05">
            <w:pPr>
              <w:ind w:left="0" w:firstLine="0"/>
              <w:rPr>
                <w:rFonts w:ascii="Aptos" w:eastAsia="Times New Roman" w:hAnsi="Aptos" w:cstheme="minorHAnsi"/>
                <w:b/>
                <w:bCs/>
                <w:sz w:val="20"/>
                <w:szCs w:val="20"/>
              </w:rPr>
            </w:pPr>
          </w:p>
          <w:p w14:paraId="5EAF8756" w14:textId="07F08052" w:rsidR="000764F6" w:rsidRDefault="000764F6" w:rsidP="00B12B05">
            <w:pPr>
              <w:ind w:left="0" w:firstLine="0"/>
              <w:rPr>
                <w:rFonts w:ascii="Aptos" w:eastAsia="Calibri" w:hAnsi="Aptos" w:cstheme="minorHAnsi"/>
                <w:sz w:val="20"/>
                <w:szCs w:val="20"/>
              </w:rPr>
            </w:pPr>
            <w:r w:rsidRPr="003B1BA7">
              <w:rPr>
                <w:rFonts w:ascii="Aptos" w:eastAsia="Calibri" w:hAnsi="Aptos" w:cstheme="minorHAnsi"/>
                <w:sz w:val="20"/>
                <w:szCs w:val="20"/>
              </w:rPr>
              <w:t>Did the provider submit a written progress report at least every twelve months that shows that employment services are consistent with the individual’s competitive integrated employment outcome and that the individual has either obtained competitive integrated employment or is advancing on the path to competitive integrated employment?</w:t>
            </w:r>
          </w:p>
          <w:p w14:paraId="1011A810" w14:textId="77777777" w:rsidR="00E27B32" w:rsidRPr="003B1BA7" w:rsidRDefault="00E27B32" w:rsidP="00B12B05">
            <w:pPr>
              <w:ind w:left="0" w:firstLine="0"/>
              <w:rPr>
                <w:rFonts w:ascii="Aptos" w:eastAsia="Calibri" w:hAnsi="Aptos" w:cstheme="minorHAnsi"/>
                <w:sz w:val="20"/>
                <w:szCs w:val="20"/>
              </w:rPr>
            </w:pPr>
          </w:p>
          <w:p w14:paraId="33326087" w14:textId="77777777" w:rsidR="000764F6" w:rsidRPr="003B1BA7" w:rsidRDefault="000764F6" w:rsidP="000764F6">
            <w:pPr>
              <w:rPr>
                <w:rFonts w:ascii="Aptos" w:eastAsia="Calibri" w:hAnsi="Aptos" w:cstheme="minorHAnsi"/>
                <w:sz w:val="20"/>
                <w:szCs w:val="20"/>
              </w:rPr>
            </w:pPr>
            <w:r w:rsidRPr="003B1BA7">
              <w:rPr>
                <w:rFonts w:ascii="Aptos" w:eastAsia="Calibri" w:hAnsi="Aptos" w:cstheme="minorHAnsi"/>
                <w:sz w:val="20"/>
                <w:szCs w:val="20"/>
              </w:rPr>
              <w:t>5123-2-05</w:t>
            </w:r>
          </w:p>
          <w:p w14:paraId="46CDA229" w14:textId="0BB4387A" w:rsidR="000764F6" w:rsidRPr="003B1BA7" w:rsidRDefault="000764F6" w:rsidP="000764F6">
            <w:pPr>
              <w:rPr>
                <w:rFonts w:ascii="Aptos" w:eastAsia="Calibri" w:hAnsi="Aptos" w:cstheme="minorHAnsi"/>
                <w:sz w:val="20"/>
                <w:szCs w:val="20"/>
              </w:rPr>
            </w:pPr>
          </w:p>
        </w:tc>
        <w:tc>
          <w:tcPr>
            <w:tcW w:w="5440" w:type="dxa"/>
          </w:tcPr>
          <w:p w14:paraId="59D2E372" w14:textId="518CA6DB" w:rsidR="000764F6" w:rsidRPr="003B1BA7" w:rsidRDefault="000764F6" w:rsidP="000764F6">
            <w:pPr>
              <w:rPr>
                <w:rFonts w:ascii="Aptos" w:eastAsia="Times New Roman" w:hAnsi="Aptos" w:cstheme="minorHAnsi"/>
                <w:sz w:val="20"/>
                <w:szCs w:val="20"/>
              </w:rPr>
            </w:pPr>
            <w:r w:rsidRPr="003B1BA7">
              <w:rPr>
                <w:rFonts w:ascii="Aptos" w:eastAsia="Times New Roman" w:hAnsi="Aptos" w:cstheme="minorHAnsi"/>
                <w:sz w:val="20"/>
                <w:szCs w:val="20"/>
              </w:rPr>
              <w:t>No formal template/form is required.</w:t>
            </w:r>
          </w:p>
          <w:p w14:paraId="1BE9F102" w14:textId="77777777" w:rsidR="000764F6" w:rsidRPr="003B1BA7" w:rsidRDefault="000764F6" w:rsidP="000764F6">
            <w:pPr>
              <w:rPr>
                <w:rFonts w:ascii="Aptos" w:eastAsia="Times New Roman" w:hAnsi="Aptos" w:cstheme="minorHAnsi"/>
                <w:color w:val="000000" w:themeColor="text1"/>
                <w:sz w:val="20"/>
                <w:szCs w:val="20"/>
              </w:rPr>
            </w:pPr>
          </w:p>
          <w:p w14:paraId="0A6C837B" w14:textId="11590BE4" w:rsidR="000764F6" w:rsidRPr="003B1BA7" w:rsidRDefault="000764F6" w:rsidP="000764F6">
            <w:pPr>
              <w:rPr>
                <w:rFonts w:ascii="Aptos" w:eastAsia="Times New Roman" w:hAnsi="Aptos" w:cstheme="minorHAnsi"/>
                <w:sz w:val="20"/>
                <w:szCs w:val="20"/>
              </w:rPr>
            </w:pPr>
            <w:r w:rsidRPr="003B1BA7">
              <w:rPr>
                <w:rFonts w:ascii="Aptos" w:eastAsia="Times New Roman" w:hAnsi="Aptos" w:cstheme="minorHAnsi"/>
                <w:sz w:val="20"/>
                <w:szCs w:val="20"/>
              </w:rPr>
              <w:t>The written progress report will include the following:</w:t>
            </w:r>
          </w:p>
          <w:p w14:paraId="14033207" w14:textId="3815D397" w:rsidR="000764F6" w:rsidRPr="003B1BA7" w:rsidRDefault="000764F6" w:rsidP="00E200DB">
            <w:pPr>
              <w:pStyle w:val="ListParagraph"/>
              <w:numPr>
                <w:ilvl w:val="0"/>
                <w:numId w:val="38"/>
              </w:numPr>
              <w:ind w:left="216" w:hanging="216"/>
              <w:rPr>
                <w:rFonts w:ascii="Aptos" w:eastAsia="Times New Roman" w:hAnsi="Aptos" w:cstheme="minorHAnsi"/>
                <w:sz w:val="20"/>
                <w:szCs w:val="20"/>
              </w:rPr>
            </w:pPr>
            <w:r w:rsidRPr="003B1BA7">
              <w:rPr>
                <w:rFonts w:ascii="Aptos" w:eastAsia="Times New Roman" w:hAnsi="Aptos" w:cstheme="minorHAnsi"/>
                <w:sz w:val="20"/>
                <w:szCs w:val="20"/>
              </w:rPr>
              <w:t>Anticipated timeframe and progress towards reaching desired outcome,</w:t>
            </w:r>
          </w:p>
          <w:p w14:paraId="1386B64B" w14:textId="489C06A3" w:rsidR="000764F6" w:rsidRPr="003B1BA7" w:rsidRDefault="000764F6" w:rsidP="00E200DB">
            <w:pPr>
              <w:pStyle w:val="ListParagraph"/>
              <w:numPr>
                <w:ilvl w:val="0"/>
                <w:numId w:val="38"/>
              </w:numPr>
              <w:ind w:left="216" w:hanging="216"/>
              <w:rPr>
                <w:rFonts w:ascii="Aptos" w:eastAsia="Times New Roman" w:hAnsi="Aptos" w:cstheme="minorHAnsi"/>
                <w:sz w:val="20"/>
                <w:szCs w:val="20"/>
              </w:rPr>
            </w:pPr>
            <w:r w:rsidRPr="003B1BA7">
              <w:rPr>
                <w:rFonts w:ascii="Aptos" w:eastAsia="Times New Roman" w:hAnsi="Aptos" w:cstheme="minorHAnsi"/>
                <w:sz w:val="20"/>
                <w:szCs w:val="20"/>
              </w:rPr>
              <w:t>Individual’s annual wage earnings</w:t>
            </w:r>
          </w:p>
          <w:p w14:paraId="5A0CB295" w14:textId="3D4E4AF6" w:rsidR="000764F6" w:rsidRPr="003B1BA7" w:rsidRDefault="000764F6" w:rsidP="000764F6">
            <w:pPr>
              <w:pStyle w:val="ListParagraph"/>
              <w:ind w:left="216" w:firstLine="0"/>
              <w:rPr>
                <w:rFonts w:ascii="Aptos" w:eastAsia="Times New Roman" w:hAnsi="Aptos" w:cstheme="minorHAnsi"/>
                <w:sz w:val="20"/>
                <w:szCs w:val="20"/>
              </w:rPr>
            </w:pPr>
          </w:p>
        </w:tc>
      </w:tr>
      <w:tr w:rsidR="00DB6B7A" w:rsidRPr="003B1BA7" w14:paraId="52917BE5" w14:textId="77777777" w:rsidTr="2A95CB6B">
        <w:tc>
          <w:tcPr>
            <w:tcW w:w="1150" w:type="dxa"/>
          </w:tcPr>
          <w:p w14:paraId="190FA7FA" w14:textId="59E14C7C" w:rsidR="00DB6B7A" w:rsidRPr="00B25D36" w:rsidRDefault="00DB6B7A" w:rsidP="000764F6">
            <w:pPr>
              <w:ind w:left="0" w:firstLine="0"/>
              <w:jc w:val="cente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t>CORE</w:t>
            </w:r>
          </w:p>
        </w:tc>
        <w:tc>
          <w:tcPr>
            <w:tcW w:w="1151" w:type="dxa"/>
          </w:tcPr>
          <w:p w14:paraId="1816BD76" w14:textId="77777777" w:rsidR="00DB6B7A" w:rsidRPr="00B25D36" w:rsidRDefault="00DB6B7A" w:rsidP="000764F6">
            <w:pPr>
              <w:ind w:left="0" w:firstLine="0"/>
              <w:jc w:val="cente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t>Serv Del</w:t>
            </w:r>
          </w:p>
          <w:p w14:paraId="08ABDB38" w14:textId="144D9911" w:rsidR="003F4C4E" w:rsidRPr="00B25D36" w:rsidRDefault="003F4C4E" w:rsidP="000764F6">
            <w:pPr>
              <w:ind w:left="0" w:firstLine="0"/>
              <w:jc w:val="cente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t>Doc</w:t>
            </w:r>
          </w:p>
        </w:tc>
        <w:tc>
          <w:tcPr>
            <w:tcW w:w="1226" w:type="dxa"/>
          </w:tcPr>
          <w:p w14:paraId="4405AC11" w14:textId="1F196195" w:rsidR="00DB6B7A" w:rsidRPr="00B25D36" w:rsidRDefault="003F4C4E" w:rsidP="000764F6">
            <w:pPr>
              <w:jc w:val="cente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t>5.022</w:t>
            </w:r>
          </w:p>
        </w:tc>
        <w:tc>
          <w:tcPr>
            <w:tcW w:w="5433" w:type="dxa"/>
          </w:tcPr>
          <w:p w14:paraId="27484922" w14:textId="77777777" w:rsidR="003F4C4E" w:rsidRPr="00B25D36" w:rsidRDefault="003F4C4E" w:rsidP="003F4C4E">
            <w:pPr>
              <w:ind w:left="0" w:firstLine="0"/>
              <w:rPr>
                <w:rFonts w:ascii="Aptos" w:eastAsia="Times New Roman" w:hAnsi="Aptos" w:cstheme="minorHAnsi"/>
                <w:bCs/>
                <w:sz w:val="20"/>
                <w:szCs w:val="20"/>
                <w:highlight w:val="yellow"/>
              </w:rPr>
            </w:pPr>
            <w:r w:rsidRPr="00B25D36">
              <w:rPr>
                <w:rFonts w:ascii="Aptos" w:eastAsia="Times New Roman" w:hAnsi="Aptos" w:cstheme="minorHAnsi"/>
                <w:bCs/>
                <w:sz w:val="20"/>
                <w:szCs w:val="20"/>
                <w:highlight w:val="yellow"/>
              </w:rPr>
              <w:t>Does the service documentation validate claims for payment submitted to the department?</w:t>
            </w:r>
          </w:p>
          <w:p w14:paraId="1B2A61C3" w14:textId="77777777" w:rsidR="003F4C4E" w:rsidRPr="00B25D36" w:rsidRDefault="003F4C4E" w:rsidP="003F4C4E">
            <w:pPr>
              <w:ind w:left="0" w:firstLine="0"/>
              <w:rPr>
                <w:rFonts w:ascii="Aptos" w:eastAsia="Times New Roman" w:hAnsi="Aptos" w:cstheme="minorHAnsi"/>
                <w:bCs/>
                <w:sz w:val="20"/>
                <w:szCs w:val="20"/>
                <w:highlight w:val="yellow"/>
              </w:rPr>
            </w:pPr>
          </w:p>
          <w:p w14:paraId="43F54976" w14:textId="77777777" w:rsidR="003F4C4E" w:rsidRPr="00B25D36" w:rsidRDefault="003F4C4E" w:rsidP="003F4C4E">
            <w:pPr>
              <w:ind w:left="0" w:firstLine="0"/>
              <w:rPr>
                <w:rFonts w:ascii="Aptos" w:eastAsia="Times New Roman" w:hAnsi="Aptos" w:cstheme="minorHAnsi"/>
                <w:bCs/>
                <w:sz w:val="20"/>
                <w:szCs w:val="20"/>
                <w:highlight w:val="yellow"/>
              </w:rPr>
            </w:pPr>
          </w:p>
          <w:p w14:paraId="3410029E" w14:textId="77777777" w:rsidR="003F4C4E" w:rsidRPr="00B25D36" w:rsidRDefault="003F4C4E" w:rsidP="003F4C4E">
            <w:pPr>
              <w:ind w:left="0" w:firstLine="0"/>
              <w:rPr>
                <w:rFonts w:ascii="Aptos" w:eastAsia="Times New Roman" w:hAnsi="Aptos" w:cstheme="minorHAnsi"/>
                <w:bCs/>
                <w:sz w:val="20"/>
                <w:szCs w:val="20"/>
              </w:rPr>
            </w:pPr>
            <w:r w:rsidRPr="00B25D36">
              <w:rPr>
                <w:rFonts w:ascii="Aptos" w:eastAsia="Times New Roman" w:hAnsi="Aptos" w:cstheme="minorHAnsi"/>
                <w:bCs/>
                <w:sz w:val="20"/>
                <w:szCs w:val="20"/>
                <w:highlight w:val="yellow"/>
              </w:rPr>
              <w:t>5123-9-06; 5123-9-40; 5123-9-37; 5123-9-39; 5123-9-20; 5123-9-24</w:t>
            </w:r>
          </w:p>
          <w:p w14:paraId="28A6CEE9" w14:textId="77777777" w:rsidR="00DB6B7A" w:rsidRPr="00B25D36" w:rsidRDefault="00DB6B7A" w:rsidP="00B12B05">
            <w:pPr>
              <w:ind w:left="0" w:firstLine="0"/>
              <w:rPr>
                <w:rFonts w:ascii="Aptos" w:eastAsia="Times New Roman" w:hAnsi="Aptos" w:cstheme="minorHAnsi"/>
                <w:b/>
                <w:sz w:val="20"/>
                <w:szCs w:val="20"/>
              </w:rPr>
            </w:pPr>
          </w:p>
        </w:tc>
        <w:tc>
          <w:tcPr>
            <w:tcW w:w="5440" w:type="dxa"/>
          </w:tcPr>
          <w:p w14:paraId="74AA5025" w14:textId="77777777" w:rsidR="00DB6B7A" w:rsidRPr="00B25D36" w:rsidRDefault="00491924" w:rsidP="000764F6">
            <w:pP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lastRenderedPageBreak/>
              <w:t xml:space="preserve">Review selection of claims to ensure it contains: </w:t>
            </w:r>
          </w:p>
          <w:p w14:paraId="35673C0E" w14:textId="77777777" w:rsidR="00491924" w:rsidRPr="00B25D36" w:rsidRDefault="00491924" w:rsidP="000764F6">
            <w:pPr>
              <w:rPr>
                <w:rFonts w:ascii="Aptos" w:eastAsia="Times New Roman" w:hAnsi="Aptos" w:cstheme="minorHAnsi"/>
                <w:sz w:val="20"/>
                <w:szCs w:val="20"/>
                <w:highlight w:val="yellow"/>
              </w:rPr>
            </w:pPr>
          </w:p>
          <w:p w14:paraId="338F49B7" w14:textId="1C84394E" w:rsidR="00491924" w:rsidRPr="00B25D36" w:rsidRDefault="00491924" w:rsidP="00F42F50">
            <w:pPr>
              <w:numPr>
                <w:ilvl w:val="0"/>
                <w:numId w:val="98"/>
              </w:numP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t>Type of Service </w:t>
            </w:r>
          </w:p>
          <w:p w14:paraId="1B0BC1A8" w14:textId="5849F6F7" w:rsidR="00491924" w:rsidRPr="00B25D36" w:rsidRDefault="00491924" w:rsidP="00F42F50">
            <w:pPr>
              <w:numPr>
                <w:ilvl w:val="0"/>
                <w:numId w:val="99"/>
              </w:numP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lastRenderedPageBreak/>
              <w:t>Date of Service </w:t>
            </w:r>
          </w:p>
          <w:p w14:paraId="2D110B25" w14:textId="2ED98A81" w:rsidR="00491924" w:rsidRPr="00B25D36" w:rsidRDefault="00491924" w:rsidP="00F42F50">
            <w:pPr>
              <w:numPr>
                <w:ilvl w:val="0"/>
                <w:numId w:val="99"/>
              </w:numP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t>Place of Service  </w:t>
            </w:r>
          </w:p>
          <w:p w14:paraId="01E55E5D" w14:textId="672CF129" w:rsidR="00491924" w:rsidRPr="00B25D36" w:rsidRDefault="00491924" w:rsidP="00F42F50">
            <w:pPr>
              <w:numPr>
                <w:ilvl w:val="0"/>
                <w:numId w:val="99"/>
              </w:numP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t xml:space="preserve"> Name of person receiving service  </w:t>
            </w:r>
          </w:p>
          <w:p w14:paraId="5761DA0B" w14:textId="77777777" w:rsidR="00491924" w:rsidRPr="00B25D36" w:rsidRDefault="00491924" w:rsidP="00F42F50">
            <w:pPr>
              <w:numPr>
                <w:ilvl w:val="0"/>
                <w:numId w:val="99"/>
              </w:numP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t xml:space="preserve">Medicaid ID number of </w:t>
            </w:r>
            <w:proofErr w:type="gramStart"/>
            <w:r w:rsidRPr="00B25D36">
              <w:rPr>
                <w:rFonts w:ascii="Aptos" w:eastAsia="Times New Roman" w:hAnsi="Aptos" w:cstheme="minorHAnsi"/>
                <w:sz w:val="20"/>
                <w:szCs w:val="20"/>
                <w:highlight w:val="yellow"/>
              </w:rPr>
              <w:t>person</w:t>
            </w:r>
            <w:proofErr w:type="gramEnd"/>
            <w:r w:rsidRPr="00B25D36">
              <w:rPr>
                <w:rFonts w:ascii="Aptos" w:eastAsia="Times New Roman" w:hAnsi="Aptos" w:cstheme="minorHAnsi"/>
                <w:sz w:val="20"/>
                <w:szCs w:val="20"/>
                <w:highlight w:val="yellow"/>
              </w:rPr>
              <w:t xml:space="preserve"> receiving service  </w:t>
            </w:r>
          </w:p>
          <w:p w14:paraId="5FF6C40B" w14:textId="77777777" w:rsidR="00491924" w:rsidRPr="00B25D36" w:rsidRDefault="00491924" w:rsidP="00F42F50">
            <w:pPr>
              <w:numPr>
                <w:ilvl w:val="0"/>
                <w:numId w:val="99"/>
              </w:numP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t>Name of Provider </w:t>
            </w:r>
          </w:p>
          <w:p w14:paraId="18CBC7FE" w14:textId="77777777" w:rsidR="00491924" w:rsidRPr="00B25D36" w:rsidRDefault="00491924" w:rsidP="00F42F50">
            <w:pPr>
              <w:numPr>
                <w:ilvl w:val="0"/>
                <w:numId w:val="99"/>
              </w:numP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t>Provider identifier/contract number </w:t>
            </w:r>
          </w:p>
          <w:p w14:paraId="5CC427A0" w14:textId="77777777" w:rsidR="00491924" w:rsidRPr="00B25D36" w:rsidRDefault="00491924" w:rsidP="00F42F50">
            <w:pPr>
              <w:numPr>
                <w:ilvl w:val="0"/>
                <w:numId w:val="99"/>
              </w:numP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t>Signature or initials of person delivering the service  </w:t>
            </w:r>
          </w:p>
          <w:p w14:paraId="6C31027C" w14:textId="77777777" w:rsidR="00491924" w:rsidRPr="00B25D36" w:rsidRDefault="00491924" w:rsidP="00F42F50">
            <w:pPr>
              <w:numPr>
                <w:ilvl w:val="0"/>
                <w:numId w:val="99"/>
              </w:numP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t>Group size </w:t>
            </w:r>
          </w:p>
          <w:p w14:paraId="2F393553" w14:textId="77777777" w:rsidR="00491924" w:rsidRPr="00B25D36" w:rsidRDefault="00491924" w:rsidP="00F42F50">
            <w:pPr>
              <w:numPr>
                <w:ilvl w:val="0"/>
                <w:numId w:val="99"/>
              </w:numP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t>Description of details of the services delivered </w:t>
            </w:r>
          </w:p>
          <w:p w14:paraId="40BF88BE" w14:textId="77777777" w:rsidR="00491924" w:rsidRPr="00B25D36" w:rsidRDefault="00491924" w:rsidP="00F42F50">
            <w:pPr>
              <w:numPr>
                <w:ilvl w:val="0"/>
                <w:numId w:val="99"/>
              </w:numP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t>Description related to the services specified in the ISP </w:t>
            </w:r>
          </w:p>
          <w:p w14:paraId="0EEDC7D4" w14:textId="77777777" w:rsidR="00491924" w:rsidRPr="00B25D36" w:rsidRDefault="00491924" w:rsidP="00F42F50">
            <w:pPr>
              <w:numPr>
                <w:ilvl w:val="0"/>
                <w:numId w:val="99"/>
              </w:numP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t>Number of units of the delivered service or continuous amount of uninterrupted time during which the service was delivered </w:t>
            </w:r>
          </w:p>
          <w:p w14:paraId="5317CB95" w14:textId="77777777" w:rsidR="00491924" w:rsidRPr="00B25D36" w:rsidRDefault="00491924" w:rsidP="00F42F50">
            <w:pPr>
              <w:numPr>
                <w:ilvl w:val="0"/>
                <w:numId w:val="99"/>
              </w:numP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t>Time the delivered service started and stopped  </w:t>
            </w:r>
          </w:p>
          <w:p w14:paraId="45B0F229" w14:textId="77777777" w:rsidR="00491924" w:rsidRPr="00B25D36" w:rsidRDefault="00491924" w:rsidP="00491924">
            <w:pPr>
              <w:rPr>
                <w:rFonts w:ascii="Aptos" w:eastAsia="Times New Roman" w:hAnsi="Aptos" w:cstheme="minorHAnsi"/>
                <w:sz w:val="20"/>
                <w:szCs w:val="20"/>
                <w:highlight w:val="yellow"/>
              </w:rPr>
            </w:pPr>
          </w:p>
          <w:p w14:paraId="2DD68964" w14:textId="29C1C365" w:rsidR="00491924" w:rsidRPr="00B25D36" w:rsidRDefault="00491924" w:rsidP="00491924">
            <w:pPr>
              <w:rPr>
                <w:rFonts w:ascii="Aptos" w:eastAsia="Times New Roman" w:hAnsi="Aptos" w:cstheme="minorHAnsi"/>
                <w:sz w:val="20"/>
                <w:szCs w:val="20"/>
                <w:highlight w:val="yellow"/>
              </w:rPr>
            </w:pPr>
            <w:r w:rsidRPr="00B25D36">
              <w:rPr>
                <w:rFonts w:ascii="Aptos" w:eastAsia="Times New Roman" w:hAnsi="Aptos" w:cstheme="minorHAnsi"/>
                <w:sz w:val="20"/>
                <w:szCs w:val="20"/>
                <w:highlight w:val="yellow"/>
              </w:rPr>
              <w:t xml:space="preserve">Do the units of service billed match the service documentation? </w:t>
            </w:r>
          </w:p>
          <w:p w14:paraId="225C861B" w14:textId="121BE984" w:rsidR="00491924" w:rsidRPr="00B25D36" w:rsidRDefault="00491924" w:rsidP="000764F6">
            <w:pPr>
              <w:rPr>
                <w:rFonts w:ascii="Aptos" w:eastAsia="Times New Roman" w:hAnsi="Aptos" w:cstheme="minorHAnsi"/>
                <w:sz w:val="20"/>
                <w:szCs w:val="20"/>
                <w:highlight w:val="yellow"/>
              </w:rPr>
            </w:pPr>
          </w:p>
        </w:tc>
      </w:tr>
    </w:tbl>
    <w:p w14:paraId="34E2D45B" w14:textId="07748C5C" w:rsidR="122A71F6" w:rsidRPr="003B1BA7" w:rsidRDefault="122A71F6">
      <w:pPr>
        <w:rPr>
          <w:rFonts w:ascii="Aptos" w:hAnsi="Aptos" w:cstheme="minorHAnsi"/>
          <w:sz w:val="20"/>
          <w:szCs w:val="20"/>
        </w:rPr>
      </w:pPr>
      <w:bookmarkStart w:id="3" w:name="_Hlk30078297"/>
      <w:bookmarkEnd w:id="3"/>
    </w:p>
    <w:p w14:paraId="39310DC1" w14:textId="77777777" w:rsidR="00730F3E" w:rsidRPr="003B1BA7" w:rsidRDefault="00730F3E">
      <w:pPr>
        <w:rPr>
          <w:rFonts w:ascii="Aptos" w:hAnsi="Aptos" w:cstheme="minorHAnsi"/>
          <w:sz w:val="20"/>
          <w:szCs w:val="20"/>
        </w:rPr>
      </w:pPr>
    </w:p>
    <w:tbl>
      <w:tblPr>
        <w:tblStyle w:val="TableGrid"/>
        <w:tblpPr w:leftFromText="180" w:rightFromText="180" w:vertAnchor="text" w:tblpXSpec="center" w:tblpY="1"/>
        <w:tblOverlap w:val="never"/>
        <w:tblW w:w="14400" w:type="dxa"/>
        <w:tblLook w:val="04A0" w:firstRow="1" w:lastRow="0" w:firstColumn="1" w:lastColumn="0" w:noHBand="0" w:noVBand="1"/>
      </w:tblPr>
      <w:tblGrid>
        <w:gridCol w:w="1140"/>
        <w:gridCol w:w="1140"/>
        <w:gridCol w:w="1185"/>
        <w:gridCol w:w="5777"/>
        <w:gridCol w:w="5158"/>
      </w:tblGrid>
      <w:tr w:rsidR="00B87CB7" w:rsidRPr="003B1BA7" w14:paraId="4C8B8B11" w14:textId="77777777" w:rsidTr="00223193">
        <w:trPr>
          <w:tblHeader/>
        </w:trPr>
        <w:tc>
          <w:tcPr>
            <w:tcW w:w="1140" w:type="dxa"/>
            <w:shd w:val="clear" w:color="auto" w:fill="D9D9D9" w:themeFill="background1" w:themeFillShade="D9"/>
          </w:tcPr>
          <w:p w14:paraId="6C9C59B1" w14:textId="353BC326" w:rsidR="007B5A28" w:rsidRPr="003B1BA7" w:rsidRDefault="007B5A28" w:rsidP="00F55ADA">
            <w:pPr>
              <w:ind w:left="0" w:firstLine="0"/>
              <w:rPr>
                <w:rFonts w:ascii="Aptos" w:hAnsi="Aptos" w:cstheme="minorHAnsi"/>
                <w:b/>
                <w:sz w:val="20"/>
                <w:szCs w:val="20"/>
              </w:rPr>
            </w:pPr>
          </w:p>
        </w:tc>
        <w:tc>
          <w:tcPr>
            <w:tcW w:w="1140" w:type="dxa"/>
            <w:shd w:val="clear" w:color="auto" w:fill="D9D9D9" w:themeFill="background1" w:themeFillShade="D9"/>
          </w:tcPr>
          <w:p w14:paraId="4529C9AC" w14:textId="77777777" w:rsidR="00B87CB7" w:rsidRPr="003B1BA7" w:rsidRDefault="00B87CB7" w:rsidP="001D0C44">
            <w:pPr>
              <w:jc w:val="center"/>
              <w:rPr>
                <w:rFonts w:ascii="Aptos" w:hAnsi="Aptos" w:cstheme="minorHAnsi"/>
                <w:b/>
                <w:sz w:val="20"/>
                <w:szCs w:val="20"/>
              </w:rPr>
            </w:pPr>
          </w:p>
        </w:tc>
        <w:tc>
          <w:tcPr>
            <w:tcW w:w="1185" w:type="dxa"/>
            <w:shd w:val="clear" w:color="auto" w:fill="D9D9D9" w:themeFill="background1" w:themeFillShade="D9"/>
          </w:tcPr>
          <w:p w14:paraId="6F2A9463" w14:textId="77777777" w:rsidR="00B87CB7" w:rsidRPr="003B1BA7" w:rsidRDefault="00B87CB7" w:rsidP="001D0C44">
            <w:pPr>
              <w:jc w:val="center"/>
              <w:rPr>
                <w:rFonts w:ascii="Aptos" w:hAnsi="Aptos" w:cstheme="minorHAnsi"/>
                <w:b/>
                <w:sz w:val="20"/>
                <w:szCs w:val="20"/>
              </w:rPr>
            </w:pPr>
          </w:p>
        </w:tc>
        <w:tc>
          <w:tcPr>
            <w:tcW w:w="5777" w:type="dxa"/>
            <w:shd w:val="clear" w:color="auto" w:fill="D9D9D9" w:themeFill="background1" w:themeFillShade="D9"/>
          </w:tcPr>
          <w:p w14:paraId="382226C1" w14:textId="14DAF573" w:rsidR="00B87CB7" w:rsidRPr="003B1BA7" w:rsidRDefault="00B87CB7" w:rsidP="00AB4D33">
            <w:pPr>
              <w:jc w:val="center"/>
              <w:rPr>
                <w:rFonts w:ascii="Aptos" w:hAnsi="Aptos" w:cstheme="minorHAnsi"/>
                <w:b/>
                <w:sz w:val="20"/>
                <w:szCs w:val="20"/>
              </w:rPr>
            </w:pPr>
            <w:r w:rsidRPr="003B1BA7">
              <w:rPr>
                <w:rFonts w:ascii="Aptos" w:hAnsi="Aptos" w:cstheme="minorHAnsi"/>
                <w:b/>
                <w:sz w:val="20"/>
                <w:szCs w:val="20"/>
              </w:rPr>
              <w:t>MUI/UI</w:t>
            </w:r>
          </w:p>
        </w:tc>
        <w:tc>
          <w:tcPr>
            <w:tcW w:w="5158" w:type="dxa"/>
            <w:shd w:val="clear" w:color="auto" w:fill="D9D9D9" w:themeFill="background1" w:themeFillShade="D9"/>
          </w:tcPr>
          <w:p w14:paraId="11358066" w14:textId="77777777" w:rsidR="00B87CB7" w:rsidRPr="003B1BA7" w:rsidRDefault="00B87CB7" w:rsidP="001D0C44">
            <w:pPr>
              <w:ind w:left="348" w:hanging="348"/>
              <w:jc w:val="center"/>
              <w:rPr>
                <w:rFonts w:ascii="Aptos" w:hAnsi="Aptos" w:cstheme="minorHAnsi"/>
                <w:b/>
                <w:sz w:val="20"/>
                <w:szCs w:val="20"/>
              </w:rPr>
            </w:pPr>
          </w:p>
        </w:tc>
      </w:tr>
      <w:tr w:rsidR="00B87CB7" w:rsidRPr="003B1BA7" w14:paraId="53024F7E" w14:textId="77777777" w:rsidTr="00223193">
        <w:trPr>
          <w:tblHeader/>
        </w:trPr>
        <w:tc>
          <w:tcPr>
            <w:tcW w:w="1140" w:type="dxa"/>
            <w:shd w:val="clear" w:color="auto" w:fill="D9D9D9" w:themeFill="background1" w:themeFillShade="D9"/>
            <w:vAlign w:val="center"/>
          </w:tcPr>
          <w:p w14:paraId="2062E5FE" w14:textId="7237C5D0" w:rsidR="00B87CB7" w:rsidRPr="003B1BA7" w:rsidRDefault="00B87CB7" w:rsidP="001D0C44">
            <w:pPr>
              <w:jc w:val="center"/>
              <w:rPr>
                <w:rFonts w:ascii="Aptos" w:hAnsi="Aptos" w:cstheme="minorHAnsi"/>
                <w:b/>
                <w:sz w:val="20"/>
                <w:szCs w:val="20"/>
              </w:rPr>
            </w:pPr>
            <w:r w:rsidRPr="003B1BA7">
              <w:rPr>
                <w:rFonts w:ascii="Aptos" w:hAnsi="Aptos" w:cstheme="minorHAnsi"/>
                <w:b/>
                <w:sz w:val="20"/>
                <w:szCs w:val="20"/>
              </w:rPr>
              <w:t>SECTION</w:t>
            </w:r>
            <w:r w:rsidR="0024235F" w:rsidRPr="003B1BA7">
              <w:rPr>
                <w:rFonts w:ascii="Aptos" w:hAnsi="Aptos" w:cstheme="minorHAnsi"/>
                <w:b/>
                <w:sz w:val="20"/>
                <w:szCs w:val="20"/>
              </w:rPr>
              <w:t xml:space="preserve"> 6</w:t>
            </w:r>
          </w:p>
        </w:tc>
        <w:tc>
          <w:tcPr>
            <w:tcW w:w="1140" w:type="dxa"/>
            <w:shd w:val="clear" w:color="auto" w:fill="D9D9D9" w:themeFill="background1" w:themeFillShade="D9"/>
            <w:vAlign w:val="center"/>
          </w:tcPr>
          <w:p w14:paraId="7147E157" w14:textId="178AF28B" w:rsidR="00B87CB7" w:rsidRPr="003B1BA7" w:rsidRDefault="00B87CB7" w:rsidP="0FF69FD6">
            <w:pPr>
              <w:jc w:val="center"/>
              <w:rPr>
                <w:rFonts w:ascii="Aptos" w:hAnsi="Aptos"/>
                <w:b/>
                <w:bCs/>
                <w:sz w:val="20"/>
                <w:szCs w:val="20"/>
              </w:rPr>
            </w:pPr>
            <w:r w:rsidRPr="003B1BA7">
              <w:rPr>
                <w:rFonts w:ascii="Aptos" w:hAnsi="Aptos"/>
                <w:b/>
                <w:sz w:val="20"/>
                <w:szCs w:val="20"/>
              </w:rPr>
              <w:t>SUB</w:t>
            </w:r>
          </w:p>
          <w:p w14:paraId="0D1DFA72" w14:textId="23F95D1B" w:rsidR="00B87CB7" w:rsidRPr="003B1BA7" w:rsidRDefault="00B87CB7" w:rsidP="001D0C44">
            <w:pPr>
              <w:jc w:val="center"/>
              <w:rPr>
                <w:rFonts w:ascii="Aptos" w:hAnsi="Aptos"/>
                <w:b/>
                <w:sz w:val="20"/>
                <w:szCs w:val="20"/>
              </w:rPr>
            </w:pPr>
            <w:r w:rsidRPr="003B1BA7">
              <w:rPr>
                <w:rFonts w:ascii="Aptos" w:hAnsi="Aptos"/>
                <w:b/>
                <w:sz w:val="20"/>
                <w:szCs w:val="20"/>
              </w:rPr>
              <w:t>SECTION</w:t>
            </w:r>
          </w:p>
        </w:tc>
        <w:tc>
          <w:tcPr>
            <w:tcW w:w="1185" w:type="dxa"/>
            <w:shd w:val="clear" w:color="auto" w:fill="D9D9D9" w:themeFill="background1" w:themeFillShade="D9"/>
            <w:vAlign w:val="center"/>
          </w:tcPr>
          <w:p w14:paraId="521DB198" w14:textId="77777777" w:rsidR="00B87CB7" w:rsidRPr="003B1BA7" w:rsidRDefault="00B87CB7" w:rsidP="001D0C44">
            <w:pPr>
              <w:jc w:val="center"/>
              <w:rPr>
                <w:rFonts w:ascii="Aptos" w:hAnsi="Aptos" w:cstheme="minorHAnsi"/>
                <w:b/>
                <w:sz w:val="20"/>
                <w:szCs w:val="20"/>
              </w:rPr>
            </w:pPr>
            <w:r w:rsidRPr="003B1BA7">
              <w:rPr>
                <w:rFonts w:ascii="Aptos" w:hAnsi="Aptos" w:cstheme="minorHAnsi"/>
                <w:b/>
                <w:sz w:val="20"/>
                <w:szCs w:val="20"/>
              </w:rPr>
              <w:t>Question #</w:t>
            </w:r>
          </w:p>
        </w:tc>
        <w:tc>
          <w:tcPr>
            <w:tcW w:w="5777" w:type="dxa"/>
            <w:shd w:val="clear" w:color="auto" w:fill="D9D9D9" w:themeFill="background1" w:themeFillShade="D9"/>
            <w:vAlign w:val="center"/>
          </w:tcPr>
          <w:p w14:paraId="5832E750" w14:textId="77777777" w:rsidR="00B87CB7" w:rsidRPr="003B1BA7" w:rsidRDefault="00B87CB7" w:rsidP="001D0C44">
            <w:pPr>
              <w:jc w:val="center"/>
              <w:rPr>
                <w:rFonts w:ascii="Aptos" w:hAnsi="Aptos" w:cstheme="minorHAnsi"/>
                <w:b/>
                <w:sz w:val="20"/>
                <w:szCs w:val="20"/>
              </w:rPr>
            </w:pPr>
            <w:r w:rsidRPr="003B1BA7">
              <w:rPr>
                <w:rFonts w:ascii="Aptos" w:hAnsi="Aptos" w:cstheme="minorHAnsi"/>
                <w:b/>
                <w:sz w:val="20"/>
                <w:szCs w:val="20"/>
              </w:rPr>
              <w:t>Question</w:t>
            </w:r>
          </w:p>
        </w:tc>
        <w:tc>
          <w:tcPr>
            <w:tcW w:w="5158" w:type="dxa"/>
            <w:shd w:val="clear" w:color="auto" w:fill="D9D9D9" w:themeFill="background1" w:themeFillShade="D9"/>
            <w:vAlign w:val="center"/>
          </w:tcPr>
          <w:p w14:paraId="33E0D2C3" w14:textId="77777777" w:rsidR="00B87CB7" w:rsidRPr="003B1BA7" w:rsidRDefault="00B87CB7" w:rsidP="001D0C44">
            <w:pPr>
              <w:ind w:left="348" w:hanging="348"/>
              <w:jc w:val="center"/>
              <w:rPr>
                <w:rFonts w:ascii="Aptos" w:hAnsi="Aptos" w:cstheme="minorHAnsi"/>
                <w:b/>
                <w:sz w:val="20"/>
                <w:szCs w:val="20"/>
              </w:rPr>
            </w:pPr>
            <w:r w:rsidRPr="003B1BA7">
              <w:rPr>
                <w:rFonts w:ascii="Aptos" w:hAnsi="Aptos" w:cstheme="minorHAnsi"/>
                <w:b/>
                <w:sz w:val="20"/>
                <w:szCs w:val="20"/>
              </w:rPr>
              <w:t>Guidance/Additional Information</w:t>
            </w:r>
          </w:p>
        </w:tc>
      </w:tr>
      <w:tr w:rsidR="00B87CB7" w:rsidRPr="003B1BA7" w14:paraId="4738917E" w14:textId="77777777" w:rsidTr="00223193">
        <w:tc>
          <w:tcPr>
            <w:tcW w:w="1140" w:type="dxa"/>
          </w:tcPr>
          <w:p w14:paraId="51BF091A" w14:textId="77777777" w:rsidR="00B87CB7" w:rsidRPr="003B1BA7" w:rsidRDefault="00B87CB7" w:rsidP="001D0C44">
            <w:pPr>
              <w:jc w:val="center"/>
              <w:rPr>
                <w:rFonts w:ascii="Aptos" w:hAnsi="Aptos" w:cstheme="minorHAnsi"/>
                <w:sz w:val="20"/>
                <w:szCs w:val="20"/>
              </w:rPr>
            </w:pPr>
            <w:r w:rsidRPr="003B1BA7">
              <w:rPr>
                <w:rFonts w:ascii="Aptos" w:hAnsi="Aptos" w:cstheme="minorHAnsi"/>
                <w:sz w:val="20"/>
                <w:szCs w:val="20"/>
              </w:rPr>
              <w:t>CORE</w:t>
            </w:r>
          </w:p>
        </w:tc>
        <w:tc>
          <w:tcPr>
            <w:tcW w:w="1140" w:type="dxa"/>
          </w:tcPr>
          <w:p w14:paraId="28CD09D5" w14:textId="77777777" w:rsidR="00B87CB7" w:rsidRPr="003B1BA7" w:rsidRDefault="00B87CB7" w:rsidP="001D0C44">
            <w:pPr>
              <w:jc w:val="center"/>
              <w:rPr>
                <w:rFonts w:ascii="Aptos" w:hAnsi="Aptos" w:cstheme="minorHAnsi"/>
                <w:sz w:val="20"/>
                <w:szCs w:val="20"/>
              </w:rPr>
            </w:pPr>
            <w:r w:rsidRPr="003B1BA7">
              <w:rPr>
                <w:rFonts w:ascii="Aptos" w:hAnsi="Aptos" w:cstheme="minorHAnsi"/>
                <w:sz w:val="20"/>
                <w:szCs w:val="20"/>
              </w:rPr>
              <w:t>MUI</w:t>
            </w:r>
          </w:p>
          <w:p w14:paraId="5CFEEC9F" w14:textId="77777777" w:rsidR="00B87CB7" w:rsidRPr="003B1BA7" w:rsidRDefault="00B87CB7" w:rsidP="001D0C44">
            <w:pPr>
              <w:ind w:left="0" w:firstLine="0"/>
              <w:jc w:val="center"/>
              <w:rPr>
                <w:rFonts w:ascii="Aptos" w:hAnsi="Aptos" w:cstheme="minorHAnsi"/>
                <w:sz w:val="20"/>
                <w:szCs w:val="20"/>
              </w:rPr>
            </w:pPr>
          </w:p>
        </w:tc>
        <w:tc>
          <w:tcPr>
            <w:tcW w:w="1185" w:type="dxa"/>
          </w:tcPr>
          <w:p w14:paraId="35C18808" w14:textId="70FAC6FA" w:rsidR="00B87CB7" w:rsidRPr="003B1BA7" w:rsidRDefault="00345F93" w:rsidP="001D0C44">
            <w:pPr>
              <w:jc w:val="center"/>
              <w:rPr>
                <w:rFonts w:ascii="Aptos" w:hAnsi="Aptos" w:cstheme="minorHAnsi"/>
                <w:sz w:val="20"/>
                <w:szCs w:val="20"/>
              </w:rPr>
            </w:pPr>
            <w:r w:rsidRPr="003B1BA7">
              <w:rPr>
                <w:rFonts w:ascii="Aptos" w:hAnsi="Aptos" w:cstheme="minorHAnsi"/>
                <w:sz w:val="20"/>
                <w:szCs w:val="20"/>
              </w:rPr>
              <w:t>6.001</w:t>
            </w:r>
          </w:p>
          <w:p w14:paraId="5C8C6E9A" w14:textId="77777777" w:rsidR="00B87CB7" w:rsidRPr="003B1BA7" w:rsidRDefault="00B87CB7" w:rsidP="001D0C44">
            <w:pPr>
              <w:jc w:val="center"/>
              <w:rPr>
                <w:rFonts w:ascii="Aptos" w:hAnsi="Aptos" w:cstheme="minorHAnsi"/>
                <w:sz w:val="20"/>
                <w:szCs w:val="20"/>
                <w:highlight w:val="yellow"/>
              </w:rPr>
            </w:pPr>
          </w:p>
        </w:tc>
        <w:tc>
          <w:tcPr>
            <w:tcW w:w="5777" w:type="dxa"/>
          </w:tcPr>
          <w:p w14:paraId="127BDFAB" w14:textId="77777777" w:rsidR="00B87CB7" w:rsidRPr="003B1BA7" w:rsidRDefault="00B87CB7" w:rsidP="001D0C44">
            <w:pPr>
              <w:ind w:left="0" w:firstLine="0"/>
              <w:rPr>
                <w:rFonts w:ascii="Aptos" w:eastAsia="Times New Roman" w:hAnsi="Aptos" w:cstheme="minorHAnsi"/>
                <w:sz w:val="20"/>
                <w:szCs w:val="20"/>
              </w:rPr>
            </w:pPr>
            <w:r w:rsidRPr="003B1BA7">
              <w:rPr>
                <w:rFonts w:ascii="Aptos" w:eastAsia="Times New Roman" w:hAnsi="Aptos" w:cstheme="minorHAnsi"/>
                <w:sz w:val="20"/>
                <w:szCs w:val="20"/>
              </w:rPr>
              <w:t>Is there evidence that the Incident Report contains the required elements?</w:t>
            </w:r>
          </w:p>
          <w:p w14:paraId="413D4838" w14:textId="77777777" w:rsidR="00067232" w:rsidRPr="003B1BA7" w:rsidRDefault="00067232" w:rsidP="001D0C44">
            <w:pPr>
              <w:ind w:left="0" w:firstLine="0"/>
              <w:rPr>
                <w:rFonts w:ascii="Aptos" w:eastAsia="Times New Roman" w:hAnsi="Aptos" w:cstheme="minorHAnsi"/>
                <w:sz w:val="20"/>
                <w:szCs w:val="20"/>
              </w:rPr>
            </w:pPr>
          </w:p>
          <w:p w14:paraId="35404ECE" w14:textId="77777777" w:rsidR="00B87CB7" w:rsidRPr="003B1BA7" w:rsidRDefault="00B87CB7" w:rsidP="001D0C44">
            <w:pPr>
              <w:rPr>
                <w:rFonts w:ascii="Aptos" w:eastAsia="Times New Roman" w:hAnsi="Aptos" w:cstheme="minorHAnsi"/>
                <w:sz w:val="20"/>
                <w:szCs w:val="20"/>
              </w:rPr>
            </w:pPr>
            <w:r w:rsidRPr="003B1BA7">
              <w:rPr>
                <w:rFonts w:ascii="Aptos" w:eastAsia="Times New Roman" w:hAnsi="Aptos" w:cstheme="minorHAnsi"/>
                <w:sz w:val="20"/>
                <w:szCs w:val="20"/>
              </w:rPr>
              <w:t>5123-17-02</w:t>
            </w:r>
          </w:p>
        </w:tc>
        <w:tc>
          <w:tcPr>
            <w:tcW w:w="5158" w:type="dxa"/>
          </w:tcPr>
          <w:p w14:paraId="7F1C0AB3" w14:textId="17BDFB42" w:rsidR="00B87CB7" w:rsidRPr="003B1BA7" w:rsidRDefault="00B87CB7" w:rsidP="000E55FE">
            <w:pPr>
              <w:ind w:left="0" w:firstLine="0"/>
              <w:rPr>
                <w:rFonts w:ascii="Aptos" w:hAnsi="Aptos" w:cstheme="minorHAnsi"/>
                <w:color w:val="000000" w:themeColor="text1"/>
                <w:sz w:val="20"/>
                <w:szCs w:val="20"/>
              </w:rPr>
            </w:pPr>
            <w:r w:rsidRPr="003B1BA7">
              <w:rPr>
                <w:rFonts w:ascii="Aptos" w:hAnsi="Aptos" w:cstheme="minorHAnsi"/>
                <w:color w:val="000000" w:themeColor="text1"/>
                <w:sz w:val="20"/>
                <w:szCs w:val="20"/>
              </w:rPr>
              <w:t xml:space="preserve">Sample Incident Report form available on the DODD </w:t>
            </w:r>
            <w:r w:rsidR="00B10949" w:rsidRPr="003B1BA7">
              <w:rPr>
                <w:rFonts w:ascii="Aptos" w:hAnsi="Aptos" w:cstheme="minorHAnsi"/>
                <w:color w:val="000000" w:themeColor="text1"/>
                <w:sz w:val="20"/>
                <w:szCs w:val="20"/>
              </w:rPr>
              <w:t>website</w:t>
            </w:r>
            <w:r w:rsidR="000E55FE" w:rsidRPr="003B1BA7">
              <w:rPr>
                <w:rFonts w:ascii="Aptos" w:hAnsi="Aptos" w:cstheme="minorHAnsi"/>
                <w:color w:val="000000" w:themeColor="text1"/>
                <w:sz w:val="20"/>
                <w:szCs w:val="20"/>
              </w:rPr>
              <w:t xml:space="preserve"> </w:t>
            </w:r>
            <w:hyperlink r:id="rId14" w:history="1">
              <w:r w:rsidR="000E55FE" w:rsidRPr="003B1BA7">
                <w:rPr>
                  <w:rStyle w:val="Hyperlink"/>
                  <w:rFonts w:ascii="Aptos" w:hAnsi="Aptos" w:cstheme="minorHAnsi"/>
                  <w:sz w:val="20"/>
                  <w:szCs w:val="20"/>
                </w:rPr>
                <w:t>here</w:t>
              </w:r>
            </w:hyperlink>
          </w:p>
          <w:p w14:paraId="71D37B5F" w14:textId="77777777" w:rsidR="00B87CB7" w:rsidRPr="003B1BA7" w:rsidRDefault="00B87CB7" w:rsidP="001D0C44">
            <w:pPr>
              <w:rPr>
                <w:rFonts w:ascii="Aptos" w:hAnsi="Aptos" w:cstheme="minorHAnsi"/>
                <w:color w:val="000000" w:themeColor="text1"/>
                <w:sz w:val="20"/>
                <w:szCs w:val="20"/>
              </w:rPr>
            </w:pPr>
          </w:p>
          <w:p w14:paraId="5930DF93" w14:textId="77777777" w:rsidR="00B87CB7" w:rsidRPr="003B1BA7" w:rsidRDefault="00B87CB7" w:rsidP="001D0C44">
            <w:pPr>
              <w:rPr>
                <w:rFonts w:ascii="Aptos" w:hAnsi="Aptos" w:cstheme="minorHAnsi"/>
                <w:sz w:val="20"/>
                <w:szCs w:val="20"/>
              </w:rPr>
            </w:pPr>
            <w:r w:rsidRPr="003B1BA7">
              <w:rPr>
                <w:rFonts w:ascii="Aptos" w:hAnsi="Aptos" w:cstheme="minorHAnsi"/>
                <w:sz w:val="20"/>
                <w:szCs w:val="20"/>
              </w:rPr>
              <w:t>Required elements are:</w:t>
            </w:r>
          </w:p>
          <w:p w14:paraId="42FDF22E" w14:textId="77777777" w:rsidR="00B87CB7" w:rsidRPr="003B1BA7" w:rsidRDefault="00B87CB7" w:rsidP="00E66687">
            <w:pPr>
              <w:pStyle w:val="ListParagraph"/>
              <w:numPr>
                <w:ilvl w:val="0"/>
                <w:numId w:val="15"/>
              </w:numPr>
              <w:spacing w:after="160" w:line="259" w:lineRule="auto"/>
              <w:ind w:left="216" w:hanging="216"/>
              <w:rPr>
                <w:rFonts w:ascii="Aptos" w:hAnsi="Aptos" w:cstheme="minorHAnsi"/>
                <w:sz w:val="20"/>
                <w:szCs w:val="20"/>
              </w:rPr>
            </w:pPr>
            <w:r w:rsidRPr="003B1BA7">
              <w:rPr>
                <w:rFonts w:ascii="Aptos" w:hAnsi="Aptos" w:cstheme="minorHAnsi"/>
                <w:sz w:val="20"/>
                <w:szCs w:val="20"/>
              </w:rPr>
              <w:t>Individual's name,</w:t>
            </w:r>
          </w:p>
          <w:p w14:paraId="23409825" w14:textId="77777777" w:rsidR="00B87CB7" w:rsidRPr="003B1BA7" w:rsidRDefault="00B87CB7" w:rsidP="00E66687">
            <w:pPr>
              <w:pStyle w:val="ListParagraph"/>
              <w:numPr>
                <w:ilvl w:val="0"/>
                <w:numId w:val="15"/>
              </w:numPr>
              <w:spacing w:after="160" w:line="259" w:lineRule="auto"/>
              <w:ind w:left="216" w:hanging="216"/>
              <w:rPr>
                <w:rFonts w:ascii="Aptos" w:hAnsi="Aptos" w:cstheme="minorHAnsi"/>
                <w:sz w:val="20"/>
                <w:szCs w:val="20"/>
              </w:rPr>
            </w:pPr>
            <w:proofErr w:type="gramStart"/>
            <w:r w:rsidRPr="003B1BA7">
              <w:rPr>
                <w:rFonts w:ascii="Aptos" w:hAnsi="Aptos" w:cstheme="minorHAnsi"/>
                <w:sz w:val="20"/>
                <w:szCs w:val="20"/>
              </w:rPr>
              <w:t>Individual's</w:t>
            </w:r>
            <w:proofErr w:type="gramEnd"/>
            <w:r w:rsidRPr="003B1BA7">
              <w:rPr>
                <w:rFonts w:ascii="Aptos" w:hAnsi="Aptos" w:cstheme="minorHAnsi"/>
                <w:sz w:val="20"/>
                <w:szCs w:val="20"/>
              </w:rPr>
              <w:t xml:space="preserve"> address,</w:t>
            </w:r>
          </w:p>
          <w:p w14:paraId="00197739" w14:textId="0B7527DC" w:rsidR="00B87CB7" w:rsidRPr="003B1BA7" w:rsidRDefault="00B87CB7" w:rsidP="00E66687">
            <w:pPr>
              <w:pStyle w:val="ListParagraph"/>
              <w:numPr>
                <w:ilvl w:val="0"/>
                <w:numId w:val="15"/>
              </w:numPr>
              <w:spacing w:after="160" w:line="259" w:lineRule="auto"/>
              <w:ind w:left="216" w:hanging="216"/>
              <w:rPr>
                <w:rFonts w:ascii="Aptos" w:hAnsi="Aptos" w:cstheme="minorHAnsi"/>
                <w:sz w:val="20"/>
                <w:szCs w:val="20"/>
              </w:rPr>
            </w:pPr>
            <w:r w:rsidRPr="00210DE1">
              <w:rPr>
                <w:rFonts w:ascii="Aptos" w:hAnsi="Aptos" w:cstheme="minorHAnsi"/>
                <w:color w:val="000000" w:themeColor="text1"/>
                <w:sz w:val="20"/>
                <w:szCs w:val="20"/>
              </w:rPr>
              <w:t xml:space="preserve">Date </w:t>
            </w:r>
            <w:r w:rsidR="00424A83" w:rsidRPr="00210DE1">
              <w:rPr>
                <w:rFonts w:ascii="Aptos" w:hAnsi="Aptos" w:cstheme="minorHAnsi"/>
                <w:color w:val="000000" w:themeColor="text1"/>
                <w:sz w:val="20"/>
                <w:szCs w:val="20"/>
              </w:rPr>
              <w:t xml:space="preserve">and time </w:t>
            </w:r>
            <w:r w:rsidRPr="003B1BA7">
              <w:rPr>
                <w:rFonts w:ascii="Aptos" w:hAnsi="Aptos" w:cstheme="minorHAnsi"/>
                <w:sz w:val="20"/>
                <w:szCs w:val="20"/>
              </w:rPr>
              <w:t>of incident,</w:t>
            </w:r>
          </w:p>
          <w:p w14:paraId="6BFF6686" w14:textId="77777777" w:rsidR="00B87CB7" w:rsidRPr="003B1BA7" w:rsidRDefault="00B87CB7" w:rsidP="00E66687">
            <w:pPr>
              <w:pStyle w:val="ListParagraph"/>
              <w:numPr>
                <w:ilvl w:val="0"/>
                <w:numId w:val="15"/>
              </w:numPr>
              <w:spacing w:after="160" w:line="259" w:lineRule="auto"/>
              <w:ind w:left="216" w:hanging="216"/>
              <w:rPr>
                <w:rFonts w:ascii="Aptos" w:hAnsi="Aptos" w:cstheme="minorHAnsi"/>
                <w:sz w:val="20"/>
                <w:szCs w:val="20"/>
              </w:rPr>
            </w:pPr>
            <w:r w:rsidRPr="003B1BA7">
              <w:rPr>
                <w:rFonts w:ascii="Aptos" w:hAnsi="Aptos" w:cstheme="minorHAnsi"/>
                <w:sz w:val="20"/>
                <w:szCs w:val="20"/>
              </w:rPr>
              <w:t>Location of incident,</w:t>
            </w:r>
          </w:p>
          <w:p w14:paraId="400D11F3" w14:textId="77777777" w:rsidR="00B87CB7" w:rsidRPr="003B1BA7" w:rsidRDefault="00B87CB7" w:rsidP="00E66687">
            <w:pPr>
              <w:pStyle w:val="ListParagraph"/>
              <w:numPr>
                <w:ilvl w:val="0"/>
                <w:numId w:val="15"/>
              </w:numPr>
              <w:spacing w:after="160" w:line="259" w:lineRule="auto"/>
              <w:ind w:left="216" w:hanging="216"/>
              <w:rPr>
                <w:rFonts w:ascii="Aptos" w:hAnsi="Aptos" w:cstheme="minorHAnsi"/>
                <w:sz w:val="20"/>
                <w:szCs w:val="20"/>
              </w:rPr>
            </w:pPr>
            <w:r w:rsidRPr="003B1BA7">
              <w:rPr>
                <w:rFonts w:ascii="Aptos" w:hAnsi="Aptos" w:cstheme="minorHAnsi"/>
                <w:sz w:val="20"/>
                <w:szCs w:val="20"/>
              </w:rPr>
              <w:t>Description of incident,</w:t>
            </w:r>
          </w:p>
          <w:p w14:paraId="507674B6" w14:textId="77777777" w:rsidR="00B87CB7" w:rsidRPr="003B1BA7" w:rsidRDefault="00B87CB7" w:rsidP="00E66687">
            <w:pPr>
              <w:pStyle w:val="ListParagraph"/>
              <w:numPr>
                <w:ilvl w:val="0"/>
                <w:numId w:val="15"/>
              </w:numPr>
              <w:spacing w:after="160" w:line="259" w:lineRule="auto"/>
              <w:ind w:left="216" w:hanging="216"/>
              <w:rPr>
                <w:rFonts w:ascii="Aptos" w:hAnsi="Aptos" w:cstheme="minorHAnsi"/>
                <w:sz w:val="20"/>
                <w:szCs w:val="20"/>
              </w:rPr>
            </w:pPr>
            <w:r w:rsidRPr="003B1BA7">
              <w:rPr>
                <w:rFonts w:ascii="Aptos" w:hAnsi="Aptos" w:cstheme="minorHAnsi"/>
                <w:sz w:val="20"/>
                <w:szCs w:val="20"/>
              </w:rPr>
              <w:t>Type and location of injuries,</w:t>
            </w:r>
          </w:p>
          <w:p w14:paraId="6B68575C" w14:textId="77777777" w:rsidR="00B87CB7" w:rsidRPr="003B1BA7" w:rsidRDefault="00B87CB7" w:rsidP="00E66687">
            <w:pPr>
              <w:pStyle w:val="ListParagraph"/>
              <w:numPr>
                <w:ilvl w:val="0"/>
                <w:numId w:val="15"/>
              </w:numPr>
              <w:spacing w:after="160" w:line="259" w:lineRule="auto"/>
              <w:ind w:left="216" w:hanging="216"/>
              <w:rPr>
                <w:rFonts w:ascii="Aptos" w:hAnsi="Aptos" w:cstheme="minorHAnsi"/>
                <w:sz w:val="20"/>
                <w:szCs w:val="20"/>
              </w:rPr>
            </w:pPr>
            <w:r w:rsidRPr="003B1BA7">
              <w:rPr>
                <w:rFonts w:ascii="Aptos" w:hAnsi="Aptos" w:cstheme="minorHAnsi"/>
                <w:sz w:val="20"/>
                <w:szCs w:val="20"/>
              </w:rPr>
              <w:lastRenderedPageBreak/>
              <w:t xml:space="preserve">Immediate actions taken to ensure health and welfare of </w:t>
            </w:r>
            <w:proofErr w:type="gramStart"/>
            <w:r w:rsidRPr="003B1BA7">
              <w:rPr>
                <w:rFonts w:ascii="Aptos" w:hAnsi="Aptos" w:cstheme="minorHAnsi"/>
                <w:sz w:val="20"/>
                <w:szCs w:val="20"/>
              </w:rPr>
              <w:t>individual</w:t>
            </w:r>
            <w:proofErr w:type="gramEnd"/>
            <w:r w:rsidRPr="003B1BA7">
              <w:rPr>
                <w:rFonts w:ascii="Aptos" w:hAnsi="Aptos" w:cstheme="minorHAnsi"/>
                <w:sz w:val="20"/>
                <w:szCs w:val="20"/>
              </w:rPr>
              <w:t xml:space="preserve"> involved and any at-risk individuals,</w:t>
            </w:r>
          </w:p>
          <w:p w14:paraId="1CEC5E2F" w14:textId="77777777" w:rsidR="00B87CB7" w:rsidRPr="003B1BA7" w:rsidRDefault="00B87CB7" w:rsidP="00E66687">
            <w:pPr>
              <w:pStyle w:val="ListParagraph"/>
              <w:numPr>
                <w:ilvl w:val="0"/>
                <w:numId w:val="15"/>
              </w:numPr>
              <w:spacing w:after="160" w:line="259" w:lineRule="auto"/>
              <w:ind w:left="216" w:hanging="216"/>
              <w:rPr>
                <w:rFonts w:ascii="Aptos" w:hAnsi="Aptos" w:cstheme="minorHAnsi"/>
                <w:sz w:val="20"/>
                <w:szCs w:val="20"/>
              </w:rPr>
            </w:pPr>
            <w:r w:rsidRPr="003B1BA7">
              <w:rPr>
                <w:rFonts w:ascii="Aptos" w:hAnsi="Aptos" w:cstheme="minorHAnsi"/>
                <w:sz w:val="20"/>
                <w:szCs w:val="20"/>
              </w:rPr>
              <w:t>Name of primary person involved and his or her relationship to the individual,</w:t>
            </w:r>
          </w:p>
          <w:p w14:paraId="32E5EAFF" w14:textId="77777777" w:rsidR="00B87CB7" w:rsidRPr="003B1BA7" w:rsidRDefault="00B87CB7" w:rsidP="00E66687">
            <w:pPr>
              <w:pStyle w:val="ListParagraph"/>
              <w:numPr>
                <w:ilvl w:val="0"/>
                <w:numId w:val="15"/>
              </w:numPr>
              <w:spacing w:after="160" w:line="259" w:lineRule="auto"/>
              <w:ind w:left="216" w:hanging="216"/>
              <w:rPr>
                <w:rFonts w:ascii="Aptos" w:hAnsi="Aptos" w:cstheme="minorHAnsi"/>
                <w:sz w:val="20"/>
                <w:szCs w:val="20"/>
              </w:rPr>
            </w:pPr>
            <w:r w:rsidRPr="003B1BA7">
              <w:rPr>
                <w:rFonts w:ascii="Aptos" w:hAnsi="Aptos" w:cstheme="minorHAnsi"/>
                <w:sz w:val="20"/>
                <w:szCs w:val="20"/>
              </w:rPr>
              <w:t>Names of witnesses,</w:t>
            </w:r>
          </w:p>
          <w:p w14:paraId="3974FBC6" w14:textId="77777777" w:rsidR="00B87CB7" w:rsidRPr="003B1BA7" w:rsidRDefault="00B87CB7" w:rsidP="00E66687">
            <w:pPr>
              <w:pStyle w:val="ListParagraph"/>
              <w:numPr>
                <w:ilvl w:val="0"/>
                <w:numId w:val="15"/>
              </w:numPr>
              <w:spacing w:after="160" w:line="259" w:lineRule="auto"/>
              <w:ind w:left="216" w:hanging="216"/>
              <w:rPr>
                <w:rFonts w:ascii="Aptos" w:hAnsi="Aptos" w:cstheme="minorHAnsi"/>
                <w:sz w:val="20"/>
                <w:szCs w:val="20"/>
              </w:rPr>
            </w:pPr>
            <w:r w:rsidRPr="003B1BA7">
              <w:rPr>
                <w:rFonts w:ascii="Aptos" w:hAnsi="Aptos" w:cstheme="minorHAnsi"/>
                <w:sz w:val="20"/>
                <w:szCs w:val="20"/>
              </w:rPr>
              <w:t xml:space="preserve">Statements completed by </w:t>
            </w:r>
            <w:proofErr w:type="gramStart"/>
            <w:r w:rsidRPr="003B1BA7">
              <w:rPr>
                <w:rFonts w:ascii="Aptos" w:hAnsi="Aptos" w:cstheme="minorHAnsi"/>
                <w:sz w:val="20"/>
                <w:szCs w:val="20"/>
              </w:rPr>
              <w:t>persons</w:t>
            </w:r>
            <w:proofErr w:type="gramEnd"/>
            <w:r w:rsidRPr="003B1BA7">
              <w:rPr>
                <w:rFonts w:ascii="Aptos" w:hAnsi="Aptos" w:cstheme="minorHAnsi"/>
                <w:sz w:val="20"/>
                <w:szCs w:val="20"/>
              </w:rPr>
              <w:t xml:space="preserve"> who witnessed or have personal knowledge of the incident,</w:t>
            </w:r>
          </w:p>
          <w:p w14:paraId="57EBAB2D" w14:textId="77777777" w:rsidR="00B87CB7" w:rsidRPr="003B1BA7" w:rsidRDefault="00B87CB7" w:rsidP="00E66687">
            <w:pPr>
              <w:pStyle w:val="ListParagraph"/>
              <w:numPr>
                <w:ilvl w:val="0"/>
                <w:numId w:val="15"/>
              </w:numPr>
              <w:spacing w:after="160" w:line="259" w:lineRule="auto"/>
              <w:ind w:left="216" w:hanging="216"/>
              <w:rPr>
                <w:rFonts w:ascii="Aptos" w:hAnsi="Aptos" w:cstheme="minorHAnsi"/>
                <w:sz w:val="20"/>
                <w:szCs w:val="20"/>
              </w:rPr>
            </w:pPr>
            <w:r w:rsidRPr="003B1BA7">
              <w:rPr>
                <w:rFonts w:ascii="Aptos" w:hAnsi="Aptos" w:cstheme="minorHAnsi"/>
                <w:sz w:val="20"/>
                <w:szCs w:val="20"/>
              </w:rPr>
              <w:t>Notifications with name, title, and time and date of notice,</w:t>
            </w:r>
          </w:p>
          <w:p w14:paraId="0712CBCC" w14:textId="77777777" w:rsidR="00B87CB7" w:rsidRPr="003B1BA7" w:rsidRDefault="00B87CB7" w:rsidP="00E66687">
            <w:pPr>
              <w:pStyle w:val="ListParagraph"/>
              <w:numPr>
                <w:ilvl w:val="0"/>
                <w:numId w:val="15"/>
              </w:numPr>
              <w:spacing w:after="160" w:line="259" w:lineRule="auto"/>
              <w:ind w:left="216" w:hanging="216"/>
              <w:rPr>
                <w:rFonts w:ascii="Aptos" w:hAnsi="Aptos" w:cstheme="minorHAnsi"/>
                <w:sz w:val="20"/>
                <w:szCs w:val="20"/>
              </w:rPr>
            </w:pPr>
            <w:r w:rsidRPr="003B1BA7">
              <w:rPr>
                <w:rFonts w:ascii="Aptos" w:hAnsi="Aptos" w:cstheme="minorHAnsi"/>
                <w:sz w:val="20"/>
                <w:szCs w:val="20"/>
              </w:rPr>
              <w:t>Further medical follow-up, and</w:t>
            </w:r>
          </w:p>
          <w:p w14:paraId="5DC519AD" w14:textId="3AB29CA7" w:rsidR="00B87CB7" w:rsidRPr="003B1BA7" w:rsidRDefault="00B87CB7" w:rsidP="00E66687">
            <w:pPr>
              <w:pStyle w:val="ListParagraph"/>
              <w:numPr>
                <w:ilvl w:val="0"/>
                <w:numId w:val="15"/>
              </w:numPr>
              <w:spacing w:line="259" w:lineRule="auto"/>
              <w:ind w:left="216" w:hanging="216"/>
              <w:rPr>
                <w:rFonts w:ascii="Aptos" w:eastAsia="Times New Roman" w:hAnsi="Aptos" w:cstheme="minorHAnsi"/>
                <w:sz w:val="20"/>
                <w:szCs w:val="20"/>
              </w:rPr>
            </w:pPr>
            <w:r w:rsidRPr="003B1BA7">
              <w:rPr>
                <w:rFonts w:ascii="Aptos" w:hAnsi="Aptos" w:cstheme="minorHAnsi"/>
                <w:sz w:val="20"/>
                <w:szCs w:val="20"/>
              </w:rPr>
              <w:t xml:space="preserve">Name and signature of person completing the incident </w:t>
            </w:r>
            <w:r w:rsidR="00B10949" w:rsidRPr="003B1BA7">
              <w:rPr>
                <w:rFonts w:ascii="Aptos" w:hAnsi="Aptos" w:cstheme="minorHAnsi"/>
                <w:sz w:val="20"/>
                <w:szCs w:val="20"/>
              </w:rPr>
              <w:t>report.</w:t>
            </w:r>
          </w:p>
          <w:p w14:paraId="7720FA8B" w14:textId="1E7A8821" w:rsidR="00FA1CCC" w:rsidRPr="003B1BA7" w:rsidRDefault="00FA1CCC" w:rsidP="00241F2F">
            <w:pPr>
              <w:pStyle w:val="ListParagraph"/>
              <w:spacing w:line="259" w:lineRule="auto"/>
              <w:ind w:left="216" w:firstLine="0"/>
              <w:rPr>
                <w:rFonts w:ascii="Aptos" w:eastAsia="Times New Roman" w:hAnsi="Aptos" w:cstheme="minorHAnsi"/>
                <w:sz w:val="20"/>
                <w:szCs w:val="20"/>
              </w:rPr>
            </w:pPr>
          </w:p>
        </w:tc>
      </w:tr>
      <w:tr w:rsidR="00B87CB7" w:rsidRPr="003B1BA7" w14:paraId="06255F97" w14:textId="77777777" w:rsidTr="00223193">
        <w:tc>
          <w:tcPr>
            <w:tcW w:w="1140" w:type="dxa"/>
          </w:tcPr>
          <w:p w14:paraId="6032774C" w14:textId="77777777" w:rsidR="00B87CB7" w:rsidRPr="003B1BA7" w:rsidRDefault="00B87CB7" w:rsidP="001D0C44">
            <w:pPr>
              <w:jc w:val="center"/>
              <w:rPr>
                <w:rFonts w:ascii="Aptos" w:hAnsi="Aptos" w:cstheme="minorHAnsi"/>
                <w:sz w:val="20"/>
                <w:szCs w:val="20"/>
              </w:rPr>
            </w:pPr>
            <w:r w:rsidRPr="003B1BA7">
              <w:rPr>
                <w:rFonts w:ascii="Aptos" w:hAnsi="Aptos" w:cstheme="minorHAnsi"/>
                <w:sz w:val="20"/>
                <w:szCs w:val="20"/>
              </w:rPr>
              <w:lastRenderedPageBreak/>
              <w:t>CORE</w:t>
            </w:r>
          </w:p>
        </w:tc>
        <w:tc>
          <w:tcPr>
            <w:tcW w:w="1140" w:type="dxa"/>
          </w:tcPr>
          <w:p w14:paraId="0B17875D" w14:textId="77777777" w:rsidR="00B87CB7" w:rsidRPr="003B1BA7" w:rsidRDefault="00B87CB7" w:rsidP="001D0C44">
            <w:pPr>
              <w:jc w:val="center"/>
              <w:rPr>
                <w:rFonts w:ascii="Aptos" w:hAnsi="Aptos" w:cstheme="minorHAnsi"/>
                <w:sz w:val="20"/>
                <w:szCs w:val="20"/>
              </w:rPr>
            </w:pPr>
            <w:r w:rsidRPr="003B1BA7">
              <w:rPr>
                <w:rFonts w:ascii="Aptos" w:hAnsi="Aptos" w:cstheme="minorHAnsi"/>
                <w:sz w:val="20"/>
                <w:szCs w:val="20"/>
              </w:rPr>
              <w:t>MUI</w:t>
            </w:r>
          </w:p>
        </w:tc>
        <w:tc>
          <w:tcPr>
            <w:tcW w:w="1185" w:type="dxa"/>
          </w:tcPr>
          <w:p w14:paraId="0DDE2065" w14:textId="1DFF92EF" w:rsidR="00345F93" w:rsidRPr="003B1BA7" w:rsidRDefault="00345F93" w:rsidP="001D0C44">
            <w:pPr>
              <w:jc w:val="center"/>
              <w:rPr>
                <w:rFonts w:ascii="Aptos" w:hAnsi="Aptos" w:cstheme="minorHAnsi"/>
                <w:sz w:val="20"/>
                <w:szCs w:val="20"/>
              </w:rPr>
            </w:pPr>
            <w:r w:rsidRPr="003B1BA7">
              <w:rPr>
                <w:rFonts w:ascii="Aptos" w:hAnsi="Aptos" w:cstheme="minorHAnsi"/>
                <w:sz w:val="20"/>
                <w:szCs w:val="20"/>
              </w:rPr>
              <w:t>6.002</w:t>
            </w:r>
          </w:p>
          <w:p w14:paraId="34B85669" w14:textId="77777777" w:rsidR="00B87CB7" w:rsidRPr="003B1BA7" w:rsidRDefault="00B87CB7" w:rsidP="001D0C44">
            <w:pPr>
              <w:jc w:val="center"/>
              <w:rPr>
                <w:rFonts w:ascii="Aptos" w:hAnsi="Aptos" w:cstheme="minorHAnsi"/>
                <w:sz w:val="20"/>
                <w:szCs w:val="20"/>
              </w:rPr>
            </w:pPr>
          </w:p>
          <w:p w14:paraId="1ED7C633" w14:textId="77777777" w:rsidR="00B87CB7" w:rsidRPr="003B1BA7" w:rsidRDefault="00B87CB7" w:rsidP="001D0C44">
            <w:pPr>
              <w:jc w:val="center"/>
              <w:rPr>
                <w:rFonts w:ascii="Aptos" w:hAnsi="Aptos" w:cstheme="minorHAnsi"/>
                <w:sz w:val="20"/>
                <w:szCs w:val="20"/>
                <w:highlight w:val="yellow"/>
              </w:rPr>
            </w:pPr>
          </w:p>
        </w:tc>
        <w:tc>
          <w:tcPr>
            <w:tcW w:w="5777" w:type="dxa"/>
          </w:tcPr>
          <w:p w14:paraId="56DB5403" w14:textId="77777777" w:rsidR="00B87CB7" w:rsidRPr="003B1BA7" w:rsidRDefault="00B87CB7" w:rsidP="00FA1CCC">
            <w:pPr>
              <w:spacing w:line="257" w:lineRule="auto"/>
              <w:ind w:left="0" w:firstLine="0"/>
              <w:rPr>
                <w:rFonts w:ascii="Aptos" w:eastAsia="Calibri" w:hAnsi="Aptos" w:cstheme="minorHAnsi"/>
                <w:sz w:val="20"/>
                <w:szCs w:val="20"/>
              </w:rPr>
            </w:pPr>
            <w:r w:rsidRPr="003B1BA7">
              <w:rPr>
                <w:rFonts w:ascii="Aptos" w:eastAsia="Calibri" w:hAnsi="Aptos" w:cstheme="minorHAnsi"/>
                <w:sz w:val="20"/>
                <w:szCs w:val="20"/>
              </w:rPr>
              <w:t>Upon identification of an unusual incident, is there evidence that the provider took the following immediate actions as appropriate:</w:t>
            </w:r>
          </w:p>
          <w:p w14:paraId="3732EDDA" w14:textId="610BABAF" w:rsidR="00B87CB7" w:rsidRPr="003B1BA7" w:rsidRDefault="00B87CB7" w:rsidP="00E200DB">
            <w:pPr>
              <w:pStyle w:val="ListParagraph"/>
              <w:numPr>
                <w:ilvl w:val="0"/>
                <w:numId w:val="56"/>
              </w:numPr>
              <w:spacing w:line="257" w:lineRule="auto"/>
              <w:ind w:left="216" w:hanging="216"/>
              <w:rPr>
                <w:rFonts w:ascii="Aptos" w:eastAsiaTheme="minorEastAsia" w:hAnsi="Aptos" w:cstheme="minorHAnsi"/>
                <w:sz w:val="20"/>
                <w:szCs w:val="20"/>
              </w:rPr>
            </w:pPr>
            <w:r w:rsidRPr="003B1BA7">
              <w:rPr>
                <w:rFonts w:ascii="Aptos" w:eastAsia="Calibri" w:hAnsi="Aptos" w:cstheme="minorHAnsi"/>
                <w:sz w:val="20"/>
                <w:szCs w:val="20"/>
              </w:rPr>
              <w:t>Report was made to the designated person</w:t>
            </w:r>
            <w:r w:rsidR="00FA1CCC" w:rsidRPr="003B1BA7">
              <w:rPr>
                <w:rFonts w:ascii="Aptos" w:eastAsia="Calibri" w:hAnsi="Aptos" w:cstheme="minorHAnsi"/>
                <w:sz w:val="20"/>
                <w:szCs w:val="20"/>
              </w:rPr>
              <w:t xml:space="preserve">, </w:t>
            </w:r>
          </w:p>
          <w:p w14:paraId="37DB9A37" w14:textId="7CF55900" w:rsidR="00B87CB7" w:rsidRPr="003B1BA7" w:rsidRDefault="00B87CB7" w:rsidP="00E200DB">
            <w:pPr>
              <w:pStyle w:val="ListParagraph"/>
              <w:numPr>
                <w:ilvl w:val="0"/>
                <w:numId w:val="56"/>
              </w:numPr>
              <w:spacing w:line="257" w:lineRule="auto"/>
              <w:ind w:left="216" w:hanging="216"/>
              <w:rPr>
                <w:rFonts w:ascii="Aptos" w:eastAsiaTheme="minorEastAsia" w:hAnsi="Aptos" w:cstheme="minorHAnsi"/>
                <w:sz w:val="20"/>
                <w:szCs w:val="20"/>
              </w:rPr>
            </w:pPr>
            <w:r w:rsidRPr="003B1BA7">
              <w:rPr>
                <w:rFonts w:ascii="Aptos" w:eastAsia="Calibri" w:hAnsi="Aptos" w:cstheme="minorHAnsi"/>
                <w:sz w:val="20"/>
                <w:szCs w:val="20"/>
              </w:rPr>
              <w:t>The UI report was made within 24 hours of the incident</w:t>
            </w:r>
            <w:r w:rsidR="00C71A26" w:rsidRPr="003B1BA7">
              <w:rPr>
                <w:rFonts w:ascii="Aptos" w:eastAsia="Calibri" w:hAnsi="Aptos" w:cstheme="minorHAnsi"/>
                <w:sz w:val="20"/>
                <w:szCs w:val="20"/>
              </w:rPr>
              <w:t>, and</w:t>
            </w:r>
          </w:p>
          <w:p w14:paraId="70601C46" w14:textId="7BAEE7EB" w:rsidR="00D27167" w:rsidRPr="003B1BA7" w:rsidRDefault="00C71A26" w:rsidP="00E200DB">
            <w:pPr>
              <w:pStyle w:val="ListParagraph"/>
              <w:numPr>
                <w:ilvl w:val="0"/>
                <w:numId w:val="56"/>
              </w:numPr>
              <w:spacing w:line="257" w:lineRule="auto"/>
              <w:ind w:left="216" w:hanging="216"/>
              <w:rPr>
                <w:rFonts w:ascii="Aptos" w:eastAsiaTheme="minorEastAsia" w:hAnsi="Aptos" w:cstheme="minorBidi"/>
                <w:sz w:val="20"/>
                <w:szCs w:val="20"/>
              </w:rPr>
            </w:pPr>
            <w:r w:rsidRPr="003B1BA7">
              <w:rPr>
                <w:rFonts w:ascii="Aptos" w:eastAsiaTheme="minorEastAsia" w:hAnsi="Aptos" w:cstheme="minorBidi"/>
                <w:sz w:val="20"/>
                <w:szCs w:val="20"/>
              </w:rPr>
              <w:t>Notifications made to</w:t>
            </w:r>
            <w:r w:rsidR="00D27167" w:rsidRPr="003B1BA7">
              <w:rPr>
                <w:rFonts w:ascii="Aptos" w:eastAsiaTheme="minorEastAsia" w:hAnsi="Aptos" w:cstheme="minorBidi"/>
                <w:sz w:val="20"/>
                <w:szCs w:val="20"/>
              </w:rPr>
              <w:t xml:space="preserve"> other providers of services as necessary to ensure continuity of care</w:t>
            </w:r>
          </w:p>
          <w:p w14:paraId="5D8220B6" w14:textId="77777777" w:rsidR="00067232" w:rsidRPr="003B1BA7" w:rsidRDefault="00067232" w:rsidP="00067232">
            <w:pPr>
              <w:spacing w:line="257" w:lineRule="auto"/>
              <w:rPr>
                <w:rFonts w:ascii="Aptos" w:eastAsiaTheme="minorEastAsia" w:hAnsi="Aptos"/>
                <w:sz w:val="20"/>
                <w:szCs w:val="20"/>
              </w:rPr>
            </w:pPr>
          </w:p>
          <w:p w14:paraId="7EB7F789" w14:textId="36AA561B" w:rsidR="00FA1CCC" w:rsidRPr="003B1BA7" w:rsidRDefault="00B87CB7" w:rsidP="00DF52E3">
            <w:pPr>
              <w:rPr>
                <w:rFonts w:ascii="Aptos" w:hAnsi="Aptos" w:cstheme="minorHAnsi"/>
                <w:sz w:val="20"/>
                <w:szCs w:val="20"/>
              </w:rPr>
            </w:pPr>
            <w:r w:rsidRPr="003B1BA7">
              <w:rPr>
                <w:rFonts w:ascii="Aptos" w:eastAsia="Calibri" w:hAnsi="Aptos" w:cstheme="minorHAnsi"/>
                <w:sz w:val="20"/>
                <w:szCs w:val="20"/>
              </w:rPr>
              <w:t>5123-17-02</w:t>
            </w:r>
          </w:p>
        </w:tc>
        <w:tc>
          <w:tcPr>
            <w:tcW w:w="5158" w:type="dxa"/>
          </w:tcPr>
          <w:p w14:paraId="6EDC0C7B" w14:textId="77777777" w:rsidR="00914361" w:rsidRPr="003B1BA7" w:rsidRDefault="00914361" w:rsidP="00914361">
            <w:pPr>
              <w:rPr>
                <w:rFonts w:ascii="Aptos" w:hAnsi="Aptos"/>
                <w:sz w:val="20"/>
                <w:szCs w:val="20"/>
              </w:rPr>
            </w:pPr>
            <w:r w:rsidRPr="003B1BA7">
              <w:rPr>
                <w:rFonts w:ascii="Aptos" w:hAnsi="Aptos"/>
                <w:sz w:val="20"/>
                <w:szCs w:val="20"/>
              </w:rPr>
              <w:t>Immediate actions may include:</w:t>
            </w:r>
          </w:p>
          <w:p w14:paraId="0AD7BA55" w14:textId="77777777" w:rsidR="00914361" w:rsidRPr="003B1BA7" w:rsidRDefault="00914361" w:rsidP="00E200DB">
            <w:pPr>
              <w:pStyle w:val="ListParagraph"/>
              <w:numPr>
                <w:ilvl w:val="0"/>
                <w:numId w:val="64"/>
              </w:numPr>
              <w:rPr>
                <w:rFonts w:ascii="Aptos" w:hAnsi="Aptos" w:cstheme="minorHAnsi"/>
                <w:sz w:val="20"/>
                <w:szCs w:val="20"/>
              </w:rPr>
            </w:pPr>
            <w:r w:rsidRPr="003B1BA7">
              <w:rPr>
                <w:rFonts w:ascii="Aptos" w:hAnsi="Aptos" w:cstheme="minorHAnsi"/>
                <w:sz w:val="20"/>
                <w:szCs w:val="20"/>
              </w:rPr>
              <w:t>Checking for injuries</w:t>
            </w:r>
          </w:p>
          <w:p w14:paraId="1113F4DF" w14:textId="77777777" w:rsidR="00914361" w:rsidRPr="003B1BA7" w:rsidRDefault="00914361" w:rsidP="00E200DB">
            <w:pPr>
              <w:pStyle w:val="ListParagraph"/>
              <w:numPr>
                <w:ilvl w:val="0"/>
                <w:numId w:val="64"/>
              </w:numPr>
              <w:rPr>
                <w:rFonts w:ascii="Aptos" w:hAnsi="Aptos" w:cstheme="minorHAnsi"/>
                <w:sz w:val="20"/>
                <w:szCs w:val="20"/>
              </w:rPr>
            </w:pPr>
            <w:r w:rsidRPr="003B1BA7">
              <w:rPr>
                <w:rFonts w:ascii="Aptos" w:hAnsi="Aptos" w:cstheme="minorHAnsi"/>
                <w:sz w:val="20"/>
                <w:szCs w:val="20"/>
              </w:rPr>
              <w:t>Providing first aid</w:t>
            </w:r>
          </w:p>
          <w:p w14:paraId="4D85FDA4" w14:textId="77777777" w:rsidR="0093184E" w:rsidRPr="003B1BA7" w:rsidRDefault="00914361" w:rsidP="00E200DB">
            <w:pPr>
              <w:pStyle w:val="ListParagraph"/>
              <w:numPr>
                <w:ilvl w:val="0"/>
                <w:numId w:val="64"/>
              </w:numPr>
              <w:rPr>
                <w:rFonts w:ascii="Aptos" w:hAnsi="Aptos" w:cstheme="minorHAnsi"/>
                <w:sz w:val="20"/>
                <w:szCs w:val="20"/>
              </w:rPr>
            </w:pPr>
            <w:r w:rsidRPr="003B1BA7">
              <w:rPr>
                <w:rFonts w:ascii="Aptos" w:hAnsi="Aptos" w:cstheme="minorHAnsi"/>
                <w:sz w:val="20"/>
                <w:szCs w:val="20"/>
              </w:rPr>
              <w:t>Securing medications</w:t>
            </w:r>
          </w:p>
          <w:p w14:paraId="3AD0C34C" w14:textId="190E1D47" w:rsidR="00B87CB7" w:rsidRPr="003B1BA7" w:rsidRDefault="00914361" w:rsidP="00E200DB">
            <w:pPr>
              <w:pStyle w:val="ListParagraph"/>
              <w:numPr>
                <w:ilvl w:val="0"/>
                <w:numId w:val="64"/>
              </w:numPr>
              <w:rPr>
                <w:rFonts w:ascii="Aptos" w:hAnsi="Aptos" w:cstheme="minorHAnsi"/>
                <w:sz w:val="20"/>
                <w:szCs w:val="20"/>
              </w:rPr>
            </w:pPr>
            <w:r w:rsidRPr="003B1BA7">
              <w:rPr>
                <w:rFonts w:ascii="Aptos" w:hAnsi="Aptos" w:cstheme="minorHAnsi"/>
                <w:sz w:val="20"/>
                <w:szCs w:val="20"/>
              </w:rPr>
              <w:t>Contacting the pharmacist, physician</w:t>
            </w:r>
          </w:p>
          <w:p w14:paraId="1E53FD13" w14:textId="77777777" w:rsidR="00BA61E1" w:rsidRDefault="00BA61E1" w:rsidP="000252F4">
            <w:pPr>
              <w:ind w:left="0" w:firstLine="0"/>
              <w:rPr>
                <w:rFonts w:ascii="Aptos" w:hAnsi="Aptos" w:cstheme="minorHAnsi"/>
                <w:color w:val="000000" w:themeColor="text1"/>
                <w:sz w:val="20"/>
                <w:szCs w:val="20"/>
              </w:rPr>
            </w:pPr>
          </w:p>
          <w:p w14:paraId="55B51EA4" w14:textId="53E549FB" w:rsidR="004B5A71" w:rsidRPr="003B1BA7" w:rsidRDefault="003B7A34" w:rsidP="000252F4">
            <w:pPr>
              <w:ind w:left="0" w:firstLine="0"/>
              <w:rPr>
                <w:rFonts w:ascii="Aptos" w:hAnsi="Aptos" w:cstheme="minorHAnsi"/>
                <w:color w:val="000000" w:themeColor="text1"/>
                <w:sz w:val="20"/>
                <w:szCs w:val="20"/>
              </w:rPr>
            </w:pPr>
            <w:r w:rsidRPr="003B1BA7">
              <w:rPr>
                <w:rFonts w:ascii="Aptos" w:hAnsi="Aptos" w:cstheme="minorHAnsi"/>
                <w:color w:val="000000" w:themeColor="text1"/>
                <w:sz w:val="20"/>
                <w:szCs w:val="20"/>
              </w:rPr>
              <w:t xml:space="preserve">Did the residential provider notify the day program provider of an incident they </w:t>
            </w:r>
            <w:r w:rsidR="00BE5AB4" w:rsidRPr="003B1BA7">
              <w:rPr>
                <w:rFonts w:ascii="Aptos" w:hAnsi="Aptos" w:cstheme="minorHAnsi"/>
                <w:color w:val="000000" w:themeColor="text1"/>
                <w:sz w:val="20"/>
                <w:szCs w:val="20"/>
              </w:rPr>
              <w:t>need to</w:t>
            </w:r>
            <w:r w:rsidRPr="003B1BA7">
              <w:rPr>
                <w:rFonts w:ascii="Aptos" w:hAnsi="Aptos" w:cstheme="minorHAnsi"/>
                <w:color w:val="000000" w:themeColor="text1"/>
                <w:sz w:val="20"/>
                <w:szCs w:val="20"/>
              </w:rPr>
              <w:t xml:space="preserve"> be aware of and vice versa? </w:t>
            </w:r>
          </w:p>
          <w:p w14:paraId="72A02E83" w14:textId="2709B25D" w:rsidR="003B7A34" w:rsidRPr="003B1BA7" w:rsidRDefault="00FF7EED" w:rsidP="00DF52E3">
            <w:pPr>
              <w:ind w:left="0" w:firstLine="0"/>
              <w:rPr>
                <w:rFonts w:ascii="Aptos" w:hAnsi="Aptos" w:cstheme="minorHAnsi"/>
                <w:color w:val="000000" w:themeColor="text1"/>
                <w:sz w:val="20"/>
                <w:szCs w:val="20"/>
              </w:rPr>
            </w:pPr>
            <w:r w:rsidRPr="003B1BA7">
              <w:rPr>
                <w:rFonts w:ascii="Aptos" w:hAnsi="Aptos" w:cstheme="minorHAnsi"/>
                <w:color w:val="000000" w:themeColor="text1"/>
                <w:sz w:val="20"/>
                <w:szCs w:val="20"/>
              </w:rPr>
              <w:t>Designated Person - Person designated by the agency provider who can initiate proper action</w:t>
            </w:r>
          </w:p>
        </w:tc>
      </w:tr>
      <w:tr w:rsidR="00B87CB7" w:rsidRPr="003B1BA7" w14:paraId="68B9A136" w14:textId="77777777" w:rsidTr="00223193">
        <w:tc>
          <w:tcPr>
            <w:tcW w:w="1140" w:type="dxa"/>
          </w:tcPr>
          <w:p w14:paraId="6BB5BF66" w14:textId="77777777" w:rsidR="00B87CB7" w:rsidRPr="003B1BA7" w:rsidRDefault="00B87CB7" w:rsidP="001D0C44">
            <w:pPr>
              <w:jc w:val="center"/>
              <w:rPr>
                <w:rFonts w:ascii="Aptos" w:hAnsi="Aptos" w:cstheme="minorHAnsi"/>
                <w:sz w:val="20"/>
                <w:szCs w:val="20"/>
              </w:rPr>
            </w:pPr>
            <w:r w:rsidRPr="003B1BA7">
              <w:rPr>
                <w:rFonts w:ascii="Aptos" w:hAnsi="Aptos" w:cstheme="minorHAnsi"/>
                <w:sz w:val="20"/>
                <w:szCs w:val="20"/>
              </w:rPr>
              <w:t>CORE</w:t>
            </w:r>
          </w:p>
        </w:tc>
        <w:tc>
          <w:tcPr>
            <w:tcW w:w="1140" w:type="dxa"/>
          </w:tcPr>
          <w:p w14:paraId="367CA584" w14:textId="77777777" w:rsidR="00B87CB7" w:rsidRPr="003B1BA7" w:rsidRDefault="00B87CB7" w:rsidP="001D0C44">
            <w:pPr>
              <w:jc w:val="center"/>
              <w:rPr>
                <w:rFonts w:ascii="Aptos" w:hAnsi="Aptos" w:cstheme="minorHAnsi"/>
                <w:sz w:val="20"/>
                <w:szCs w:val="20"/>
              </w:rPr>
            </w:pPr>
            <w:r w:rsidRPr="003B1BA7">
              <w:rPr>
                <w:rFonts w:ascii="Aptos" w:hAnsi="Aptos" w:cstheme="minorHAnsi"/>
                <w:sz w:val="20"/>
                <w:szCs w:val="20"/>
              </w:rPr>
              <w:t>MUI</w:t>
            </w:r>
          </w:p>
        </w:tc>
        <w:tc>
          <w:tcPr>
            <w:tcW w:w="1185" w:type="dxa"/>
          </w:tcPr>
          <w:p w14:paraId="66E67D5C" w14:textId="49F4C321" w:rsidR="00B87CB7" w:rsidRPr="003B1BA7" w:rsidRDefault="00B87CB7" w:rsidP="001D0C44">
            <w:pPr>
              <w:jc w:val="center"/>
              <w:rPr>
                <w:rFonts w:ascii="Aptos" w:hAnsi="Aptos" w:cstheme="minorHAnsi"/>
                <w:sz w:val="20"/>
                <w:szCs w:val="20"/>
              </w:rPr>
            </w:pPr>
            <w:r w:rsidRPr="003B1BA7">
              <w:rPr>
                <w:rFonts w:ascii="Aptos" w:hAnsi="Aptos" w:cstheme="minorHAnsi"/>
                <w:sz w:val="20"/>
                <w:szCs w:val="20"/>
              </w:rPr>
              <w:t>6.00</w:t>
            </w:r>
            <w:r w:rsidR="0093184E" w:rsidRPr="003B1BA7">
              <w:rPr>
                <w:rFonts w:ascii="Aptos" w:hAnsi="Aptos" w:cstheme="minorHAnsi"/>
                <w:sz w:val="20"/>
                <w:szCs w:val="20"/>
              </w:rPr>
              <w:t>3</w:t>
            </w:r>
          </w:p>
          <w:p w14:paraId="5D5048C7" w14:textId="77777777" w:rsidR="00345F93" w:rsidRPr="003B1BA7" w:rsidRDefault="00345F93" w:rsidP="001D0C44">
            <w:pPr>
              <w:jc w:val="center"/>
              <w:rPr>
                <w:rFonts w:ascii="Aptos" w:hAnsi="Aptos" w:cstheme="minorHAnsi"/>
                <w:sz w:val="20"/>
                <w:szCs w:val="20"/>
              </w:rPr>
            </w:pPr>
          </w:p>
          <w:p w14:paraId="33642C68" w14:textId="77777777" w:rsidR="00B87CB7" w:rsidRPr="003B1BA7" w:rsidRDefault="00B87CB7" w:rsidP="001D0C44">
            <w:pPr>
              <w:jc w:val="center"/>
              <w:rPr>
                <w:rFonts w:ascii="Aptos" w:hAnsi="Aptos" w:cstheme="minorHAnsi"/>
                <w:sz w:val="20"/>
                <w:szCs w:val="20"/>
              </w:rPr>
            </w:pPr>
          </w:p>
          <w:p w14:paraId="25086088" w14:textId="77777777" w:rsidR="00B87CB7" w:rsidRPr="003B1BA7" w:rsidRDefault="00B87CB7" w:rsidP="001D0C44">
            <w:pPr>
              <w:jc w:val="center"/>
              <w:rPr>
                <w:rFonts w:ascii="Aptos" w:hAnsi="Aptos" w:cstheme="minorHAnsi"/>
                <w:sz w:val="20"/>
                <w:szCs w:val="20"/>
              </w:rPr>
            </w:pPr>
          </w:p>
          <w:p w14:paraId="4D6C1793" w14:textId="77777777" w:rsidR="00B87CB7" w:rsidRPr="003B1BA7" w:rsidRDefault="00B87CB7" w:rsidP="001D0C44">
            <w:pPr>
              <w:jc w:val="center"/>
              <w:rPr>
                <w:rFonts w:ascii="Aptos" w:hAnsi="Aptos" w:cstheme="minorHAnsi"/>
                <w:sz w:val="20"/>
                <w:szCs w:val="20"/>
                <w:highlight w:val="yellow"/>
              </w:rPr>
            </w:pPr>
          </w:p>
        </w:tc>
        <w:tc>
          <w:tcPr>
            <w:tcW w:w="5777" w:type="dxa"/>
          </w:tcPr>
          <w:p w14:paraId="46D137E5" w14:textId="77777777" w:rsidR="00B87CB7" w:rsidRPr="003B1BA7" w:rsidRDefault="00B87CB7" w:rsidP="001D0C44">
            <w:pPr>
              <w:ind w:left="0" w:firstLine="0"/>
              <w:rPr>
                <w:rFonts w:ascii="Aptos" w:hAnsi="Aptos" w:cstheme="minorHAnsi"/>
                <w:sz w:val="20"/>
                <w:szCs w:val="20"/>
              </w:rPr>
            </w:pPr>
            <w:r w:rsidRPr="003B1BA7">
              <w:rPr>
                <w:rFonts w:ascii="Aptos" w:hAnsi="Aptos" w:cstheme="minorHAnsi"/>
                <w:sz w:val="20"/>
                <w:szCs w:val="20"/>
              </w:rPr>
              <w:t>Is there evidence that the unusual incident was investigated by the provider?</w:t>
            </w:r>
          </w:p>
          <w:p w14:paraId="1E729632" w14:textId="77777777" w:rsidR="00067232" w:rsidRPr="003B1BA7" w:rsidRDefault="00067232" w:rsidP="001D0C44">
            <w:pPr>
              <w:ind w:left="0" w:firstLine="0"/>
              <w:rPr>
                <w:rFonts w:ascii="Aptos" w:hAnsi="Aptos" w:cstheme="minorHAnsi"/>
                <w:sz w:val="20"/>
                <w:szCs w:val="20"/>
              </w:rPr>
            </w:pPr>
          </w:p>
          <w:p w14:paraId="635A2FB2" w14:textId="77777777" w:rsidR="00B87CB7" w:rsidRPr="003B1BA7" w:rsidRDefault="00B87CB7" w:rsidP="001D0C44">
            <w:pPr>
              <w:rPr>
                <w:rFonts w:ascii="Aptos" w:hAnsi="Aptos" w:cstheme="minorHAnsi"/>
                <w:bCs/>
                <w:color w:val="000000"/>
                <w:sz w:val="20"/>
                <w:szCs w:val="20"/>
              </w:rPr>
            </w:pPr>
            <w:r w:rsidRPr="003B1BA7">
              <w:rPr>
                <w:rFonts w:ascii="Aptos" w:hAnsi="Aptos" w:cstheme="minorHAnsi"/>
                <w:sz w:val="20"/>
                <w:szCs w:val="20"/>
              </w:rPr>
              <w:t>5123-17-02</w:t>
            </w:r>
          </w:p>
        </w:tc>
        <w:tc>
          <w:tcPr>
            <w:tcW w:w="5158" w:type="dxa"/>
          </w:tcPr>
          <w:p w14:paraId="15E4A1E6" w14:textId="77777777" w:rsidR="00B87CB7" w:rsidRPr="003B1BA7" w:rsidRDefault="00B87CB7" w:rsidP="001D0C44">
            <w:pPr>
              <w:ind w:left="0" w:firstLine="0"/>
              <w:rPr>
                <w:rFonts w:ascii="Aptos" w:hAnsi="Aptos" w:cstheme="minorHAnsi"/>
                <w:color w:val="000000"/>
                <w:sz w:val="20"/>
                <w:szCs w:val="20"/>
              </w:rPr>
            </w:pPr>
            <w:r w:rsidRPr="003B1BA7">
              <w:rPr>
                <w:rFonts w:ascii="Aptos" w:hAnsi="Aptos" w:cstheme="minorHAnsi"/>
                <w:sz w:val="20"/>
                <w:szCs w:val="20"/>
              </w:rPr>
              <w:t xml:space="preserve">UI INVESTIGATIONS should </w:t>
            </w:r>
            <w:r w:rsidRPr="003B1BA7">
              <w:rPr>
                <w:rFonts w:ascii="Aptos" w:hAnsi="Aptos" w:cstheme="minorHAnsi"/>
                <w:color w:val="000000"/>
                <w:sz w:val="20"/>
                <w:szCs w:val="20"/>
              </w:rPr>
              <w:t xml:space="preserve">include what happened including immediate actions, </w:t>
            </w:r>
            <w:proofErr w:type="gramStart"/>
            <w:r w:rsidRPr="003B1BA7">
              <w:rPr>
                <w:rFonts w:ascii="Aptos" w:hAnsi="Aptos" w:cstheme="minorHAnsi"/>
                <w:color w:val="000000"/>
                <w:sz w:val="20"/>
                <w:szCs w:val="20"/>
              </w:rPr>
              <w:t>identify</w:t>
            </w:r>
            <w:proofErr w:type="gramEnd"/>
            <w:r w:rsidRPr="003B1BA7">
              <w:rPr>
                <w:rFonts w:ascii="Aptos" w:hAnsi="Aptos" w:cstheme="minorHAnsi"/>
                <w:color w:val="000000"/>
                <w:sz w:val="20"/>
                <w:szCs w:val="20"/>
              </w:rPr>
              <w:t xml:space="preserve"> cause and contributing factors and what was done (prevention plan). </w:t>
            </w:r>
          </w:p>
          <w:p w14:paraId="7F23AD0C" w14:textId="28F83B81" w:rsidR="00B87CB7" w:rsidRPr="003B1BA7" w:rsidRDefault="00B87CB7" w:rsidP="00E66687">
            <w:pPr>
              <w:pStyle w:val="ListParagraph"/>
              <w:numPr>
                <w:ilvl w:val="0"/>
                <w:numId w:val="22"/>
              </w:numPr>
              <w:spacing w:after="160" w:line="259" w:lineRule="auto"/>
              <w:ind w:left="216" w:hanging="216"/>
              <w:rPr>
                <w:rFonts w:ascii="Aptos" w:hAnsi="Aptos" w:cstheme="minorHAnsi"/>
                <w:color w:val="000000"/>
                <w:sz w:val="20"/>
                <w:szCs w:val="20"/>
              </w:rPr>
            </w:pPr>
            <w:r w:rsidRPr="003B1BA7">
              <w:rPr>
                <w:rFonts w:ascii="Aptos" w:hAnsi="Aptos" w:cstheme="minorHAnsi"/>
                <w:color w:val="000000"/>
                <w:sz w:val="20"/>
                <w:szCs w:val="20"/>
              </w:rPr>
              <w:t xml:space="preserve">Examples of immediate actions are </w:t>
            </w:r>
            <w:proofErr w:type="gramStart"/>
            <w:r w:rsidRPr="003B1BA7">
              <w:rPr>
                <w:rFonts w:ascii="Aptos" w:hAnsi="Aptos" w:cstheme="minorHAnsi"/>
                <w:color w:val="000000"/>
                <w:sz w:val="20"/>
                <w:szCs w:val="20"/>
              </w:rPr>
              <w:t>assessing for</w:t>
            </w:r>
            <w:proofErr w:type="gramEnd"/>
            <w:r w:rsidRPr="003B1BA7">
              <w:rPr>
                <w:rFonts w:ascii="Aptos" w:hAnsi="Aptos" w:cstheme="minorHAnsi"/>
                <w:color w:val="000000"/>
                <w:sz w:val="20"/>
                <w:szCs w:val="20"/>
              </w:rPr>
              <w:t xml:space="preserve"> injuries, </w:t>
            </w:r>
            <w:r w:rsidR="00B10949" w:rsidRPr="003B1BA7">
              <w:rPr>
                <w:rFonts w:ascii="Aptos" w:hAnsi="Aptos" w:cstheme="minorHAnsi"/>
                <w:color w:val="000000"/>
                <w:sz w:val="20"/>
                <w:szCs w:val="20"/>
              </w:rPr>
              <w:t>First</w:t>
            </w:r>
            <w:r w:rsidRPr="003B1BA7">
              <w:rPr>
                <w:rFonts w:ascii="Aptos" w:hAnsi="Aptos" w:cstheme="minorHAnsi"/>
                <w:color w:val="000000"/>
                <w:sz w:val="20"/>
                <w:szCs w:val="20"/>
              </w:rPr>
              <w:t xml:space="preserve"> </w:t>
            </w:r>
            <w:r w:rsidR="00B10949" w:rsidRPr="003B1BA7">
              <w:rPr>
                <w:rFonts w:ascii="Aptos" w:hAnsi="Aptos" w:cstheme="minorHAnsi"/>
                <w:color w:val="000000"/>
                <w:sz w:val="20"/>
                <w:szCs w:val="20"/>
              </w:rPr>
              <w:t>Ai</w:t>
            </w:r>
            <w:r w:rsidRPr="003B1BA7">
              <w:rPr>
                <w:rFonts w:ascii="Aptos" w:hAnsi="Aptos" w:cstheme="minorHAnsi"/>
                <w:color w:val="000000"/>
                <w:sz w:val="20"/>
                <w:szCs w:val="20"/>
              </w:rPr>
              <w:t>d, separating individual</w:t>
            </w:r>
            <w:r w:rsidR="00BB409F" w:rsidRPr="003B1BA7">
              <w:rPr>
                <w:rFonts w:ascii="Aptos" w:hAnsi="Aptos" w:cstheme="minorHAnsi"/>
                <w:color w:val="000000"/>
                <w:sz w:val="20"/>
                <w:szCs w:val="20"/>
              </w:rPr>
              <w:t>s</w:t>
            </w:r>
            <w:r w:rsidRPr="003B1BA7">
              <w:rPr>
                <w:rFonts w:ascii="Aptos" w:hAnsi="Aptos" w:cstheme="minorHAnsi"/>
                <w:color w:val="000000"/>
                <w:sz w:val="20"/>
                <w:szCs w:val="20"/>
              </w:rPr>
              <w:t>, calling 911, notifying Law Enforcement</w:t>
            </w:r>
            <w:r w:rsidR="00BB409F" w:rsidRPr="003B1BA7">
              <w:rPr>
                <w:rFonts w:ascii="Aptos" w:hAnsi="Aptos" w:cstheme="minorHAnsi"/>
                <w:color w:val="000000"/>
                <w:sz w:val="20"/>
                <w:szCs w:val="20"/>
              </w:rPr>
              <w:t>, removing PPI from schedule</w:t>
            </w:r>
            <w:r w:rsidRPr="003B1BA7">
              <w:rPr>
                <w:rFonts w:ascii="Aptos" w:hAnsi="Aptos" w:cstheme="minorHAnsi"/>
                <w:color w:val="000000"/>
                <w:sz w:val="20"/>
                <w:szCs w:val="20"/>
              </w:rPr>
              <w:t xml:space="preserve">. </w:t>
            </w:r>
          </w:p>
          <w:p w14:paraId="16B2A3EB" w14:textId="77777777" w:rsidR="00B87CB7" w:rsidRPr="003B1BA7" w:rsidRDefault="00B87CB7" w:rsidP="00E66687">
            <w:pPr>
              <w:pStyle w:val="ListParagraph"/>
              <w:numPr>
                <w:ilvl w:val="0"/>
                <w:numId w:val="22"/>
              </w:numPr>
              <w:spacing w:after="160" w:line="259" w:lineRule="auto"/>
              <w:ind w:left="216" w:hanging="216"/>
              <w:rPr>
                <w:rFonts w:ascii="Aptos" w:hAnsi="Aptos" w:cstheme="minorHAnsi"/>
                <w:color w:val="000000"/>
                <w:sz w:val="20"/>
                <w:szCs w:val="20"/>
              </w:rPr>
            </w:pPr>
            <w:r w:rsidRPr="003B1BA7">
              <w:rPr>
                <w:rFonts w:ascii="Aptos" w:hAnsi="Aptos" w:cstheme="minorHAnsi"/>
                <w:color w:val="000000"/>
                <w:sz w:val="20"/>
                <w:szCs w:val="20"/>
              </w:rPr>
              <w:lastRenderedPageBreak/>
              <w:t>The cause and contributing factors should identify what caused the incident or why it happened.</w:t>
            </w:r>
          </w:p>
          <w:p w14:paraId="5E4719E7" w14:textId="77777777" w:rsidR="00B87CB7" w:rsidRPr="003B1BA7" w:rsidRDefault="00B87CB7" w:rsidP="00E66687">
            <w:pPr>
              <w:pStyle w:val="ListParagraph"/>
              <w:numPr>
                <w:ilvl w:val="0"/>
                <w:numId w:val="22"/>
              </w:numPr>
              <w:spacing w:after="160" w:line="259" w:lineRule="auto"/>
              <w:ind w:left="216" w:hanging="216"/>
              <w:rPr>
                <w:rFonts w:ascii="Aptos" w:hAnsi="Aptos" w:cstheme="minorHAnsi"/>
                <w:color w:val="000000"/>
                <w:sz w:val="20"/>
                <w:szCs w:val="20"/>
              </w:rPr>
            </w:pPr>
            <w:r w:rsidRPr="003B1BA7">
              <w:rPr>
                <w:rFonts w:ascii="Aptos" w:hAnsi="Aptos" w:cstheme="minorHAnsi"/>
                <w:color w:val="000000"/>
                <w:sz w:val="20"/>
                <w:szCs w:val="20"/>
              </w:rPr>
              <w:t>The prevention plan should address the cause of the incident and should be specific.</w:t>
            </w:r>
          </w:p>
        </w:tc>
      </w:tr>
      <w:tr w:rsidR="00B87CB7" w:rsidRPr="003B1BA7" w14:paraId="206E73A2" w14:textId="77777777" w:rsidTr="00223193">
        <w:tc>
          <w:tcPr>
            <w:tcW w:w="1140" w:type="dxa"/>
          </w:tcPr>
          <w:p w14:paraId="346A7CD8" w14:textId="77777777" w:rsidR="00B87CB7" w:rsidRPr="003B1BA7" w:rsidRDefault="00B87CB7" w:rsidP="001D0C44">
            <w:pPr>
              <w:jc w:val="center"/>
              <w:rPr>
                <w:rFonts w:ascii="Aptos" w:hAnsi="Aptos" w:cstheme="minorHAnsi"/>
                <w:sz w:val="20"/>
                <w:szCs w:val="20"/>
              </w:rPr>
            </w:pPr>
            <w:r w:rsidRPr="003B1BA7">
              <w:rPr>
                <w:rFonts w:ascii="Aptos" w:hAnsi="Aptos" w:cstheme="minorHAnsi"/>
                <w:sz w:val="20"/>
                <w:szCs w:val="20"/>
              </w:rPr>
              <w:lastRenderedPageBreak/>
              <w:t>CORE</w:t>
            </w:r>
          </w:p>
        </w:tc>
        <w:tc>
          <w:tcPr>
            <w:tcW w:w="1140" w:type="dxa"/>
          </w:tcPr>
          <w:p w14:paraId="74443758" w14:textId="77777777" w:rsidR="00B87CB7" w:rsidRPr="003B1BA7" w:rsidRDefault="00B87CB7" w:rsidP="001D0C44">
            <w:pPr>
              <w:jc w:val="center"/>
              <w:rPr>
                <w:rFonts w:ascii="Aptos" w:hAnsi="Aptos" w:cstheme="minorHAnsi"/>
                <w:sz w:val="20"/>
                <w:szCs w:val="20"/>
              </w:rPr>
            </w:pPr>
            <w:r w:rsidRPr="003B1BA7">
              <w:rPr>
                <w:rFonts w:ascii="Aptos" w:hAnsi="Aptos" w:cstheme="minorHAnsi"/>
                <w:sz w:val="20"/>
                <w:szCs w:val="20"/>
              </w:rPr>
              <w:t>MUI</w:t>
            </w:r>
          </w:p>
        </w:tc>
        <w:tc>
          <w:tcPr>
            <w:tcW w:w="1185" w:type="dxa"/>
          </w:tcPr>
          <w:p w14:paraId="780C12BE" w14:textId="24099504" w:rsidR="00B87CB7" w:rsidRPr="003B1BA7" w:rsidRDefault="00B87CB7" w:rsidP="001D0C44">
            <w:pPr>
              <w:jc w:val="center"/>
              <w:rPr>
                <w:rFonts w:ascii="Aptos" w:hAnsi="Aptos" w:cstheme="minorHAnsi"/>
                <w:sz w:val="20"/>
                <w:szCs w:val="20"/>
              </w:rPr>
            </w:pPr>
            <w:r w:rsidRPr="003B1BA7">
              <w:rPr>
                <w:rFonts w:ascii="Aptos" w:hAnsi="Aptos" w:cstheme="minorHAnsi"/>
                <w:sz w:val="20"/>
                <w:szCs w:val="20"/>
              </w:rPr>
              <w:t>6.0</w:t>
            </w:r>
            <w:r w:rsidR="00067232" w:rsidRPr="003B1BA7">
              <w:rPr>
                <w:rFonts w:ascii="Aptos" w:hAnsi="Aptos" w:cstheme="minorHAnsi"/>
                <w:sz w:val="20"/>
                <w:szCs w:val="20"/>
              </w:rPr>
              <w:t>04</w:t>
            </w:r>
          </w:p>
          <w:p w14:paraId="0237F2E5" w14:textId="77777777" w:rsidR="00B87CB7" w:rsidRPr="003B1BA7" w:rsidRDefault="00B87CB7" w:rsidP="001D0C44">
            <w:pPr>
              <w:jc w:val="center"/>
              <w:rPr>
                <w:rFonts w:ascii="Aptos" w:hAnsi="Aptos" w:cstheme="minorHAnsi"/>
                <w:strike/>
                <w:sz w:val="20"/>
                <w:szCs w:val="20"/>
              </w:rPr>
            </w:pPr>
          </w:p>
        </w:tc>
        <w:tc>
          <w:tcPr>
            <w:tcW w:w="5777" w:type="dxa"/>
          </w:tcPr>
          <w:p w14:paraId="376DF603" w14:textId="77777777" w:rsidR="00B87CB7" w:rsidRPr="003B1BA7" w:rsidRDefault="00B87CB7" w:rsidP="001D0C44">
            <w:pPr>
              <w:ind w:left="0" w:firstLine="0"/>
              <w:rPr>
                <w:rFonts w:ascii="Aptos" w:hAnsi="Aptos" w:cstheme="minorHAnsi"/>
                <w:sz w:val="20"/>
                <w:szCs w:val="20"/>
              </w:rPr>
            </w:pPr>
            <w:r w:rsidRPr="003B1BA7">
              <w:rPr>
                <w:rFonts w:ascii="Aptos" w:hAnsi="Aptos" w:cstheme="minorHAnsi"/>
                <w:sz w:val="20"/>
                <w:szCs w:val="20"/>
              </w:rPr>
              <w:t>Did the provider maintain a log that contains the unusual incidents defined in rule with the following elements:</w:t>
            </w:r>
          </w:p>
          <w:p w14:paraId="10839B20" w14:textId="77777777" w:rsidR="00B87CB7" w:rsidRPr="003B1BA7" w:rsidRDefault="00B87CB7" w:rsidP="00E200DB">
            <w:pPr>
              <w:pStyle w:val="ListParagraph"/>
              <w:numPr>
                <w:ilvl w:val="0"/>
                <w:numId w:val="32"/>
              </w:numPr>
              <w:spacing w:after="160" w:line="259" w:lineRule="auto"/>
              <w:ind w:left="216" w:hanging="216"/>
              <w:rPr>
                <w:rFonts w:ascii="Aptos" w:hAnsi="Aptos" w:cstheme="minorHAnsi"/>
                <w:color w:val="000000" w:themeColor="text1"/>
                <w:sz w:val="20"/>
                <w:szCs w:val="20"/>
              </w:rPr>
            </w:pPr>
            <w:r w:rsidRPr="003B1BA7">
              <w:rPr>
                <w:rFonts w:ascii="Aptos" w:hAnsi="Aptos" w:cstheme="minorHAnsi"/>
                <w:sz w:val="20"/>
                <w:szCs w:val="20"/>
              </w:rPr>
              <w:t>Name of individual,</w:t>
            </w:r>
          </w:p>
          <w:p w14:paraId="23E2D06D" w14:textId="77777777" w:rsidR="00B87CB7" w:rsidRPr="003B1BA7" w:rsidRDefault="00B87CB7" w:rsidP="00E200DB">
            <w:pPr>
              <w:pStyle w:val="ListParagraph"/>
              <w:numPr>
                <w:ilvl w:val="0"/>
                <w:numId w:val="32"/>
              </w:numPr>
              <w:spacing w:after="160" w:line="259" w:lineRule="auto"/>
              <w:ind w:left="216" w:hanging="216"/>
              <w:rPr>
                <w:rFonts w:ascii="Aptos" w:hAnsi="Aptos" w:cstheme="minorHAnsi"/>
                <w:color w:val="000000" w:themeColor="text1"/>
                <w:sz w:val="20"/>
                <w:szCs w:val="20"/>
              </w:rPr>
            </w:pPr>
            <w:r w:rsidRPr="003B1BA7">
              <w:rPr>
                <w:rFonts w:ascii="Aptos" w:hAnsi="Aptos" w:cstheme="minorHAnsi"/>
                <w:sz w:val="20"/>
                <w:szCs w:val="20"/>
              </w:rPr>
              <w:t>Description of incident,</w:t>
            </w:r>
          </w:p>
          <w:p w14:paraId="4F62A91C" w14:textId="77777777" w:rsidR="00B87CB7" w:rsidRPr="003B1BA7" w:rsidRDefault="00B87CB7" w:rsidP="00E200DB">
            <w:pPr>
              <w:pStyle w:val="ListParagraph"/>
              <w:numPr>
                <w:ilvl w:val="0"/>
                <w:numId w:val="32"/>
              </w:numPr>
              <w:spacing w:after="160" w:line="259" w:lineRule="auto"/>
              <w:ind w:left="216" w:hanging="216"/>
              <w:rPr>
                <w:rFonts w:ascii="Aptos" w:hAnsi="Aptos" w:cstheme="minorHAnsi"/>
                <w:color w:val="000000" w:themeColor="text1"/>
                <w:sz w:val="20"/>
                <w:szCs w:val="20"/>
              </w:rPr>
            </w:pPr>
            <w:r w:rsidRPr="003B1BA7">
              <w:rPr>
                <w:rFonts w:ascii="Aptos" w:hAnsi="Aptos" w:cstheme="minorHAnsi"/>
                <w:sz w:val="20"/>
                <w:szCs w:val="20"/>
              </w:rPr>
              <w:t>Identification of injuries,</w:t>
            </w:r>
          </w:p>
          <w:p w14:paraId="16FE63E7" w14:textId="77777777" w:rsidR="00B87CB7" w:rsidRPr="003B1BA7" w:rsidRDefault="00B87CB7" w:rsidP="00E200DB">
            <w:pPr>
              <w:pStyle w:val="ListParagraph"/>
              <w:numPr>
                <w:ilvl w:val="0"/>
                <w:numId w:val="32"/>
              </w:numPr>
              <w:spacing w:after="160" w:line="259" w:lineRule="auto"/>
              <w:ind w:left="216" w:hanging="216"/>
              <w:rPr>
                <w:rFonts w:ascii="Aptos" w:hAnsi="Aptos" w:cstheme="minorHAnsi"/>
                <w:color w:val="000000" w:themeColor="text1"/>
                <w:sz w:val="20"/>
                <w:szCs w:val="20"/>
              </w:rPr>
            </w:pPr>
            <w:r w:rsidRPr="003B1BA7">
              <w:rPr>
                <w:rFonts w:ascii="Aptos" w:hAnsi="Aptos" w:cstheme="minorHAnsi"/>
                <w:sz w:val="20"/>
                <w:szCs w:val="20"/>
              </w:rPr>
              <w:t>Time/date of incident,</w:t>
            </w:r>
          </w:p>
          <w:p w14:paraId="384B4865" w14:textId="77777777" w:rsidR="00B87CB7" w:rsidRPr="003B1BA7" w:rsidRDefault="00B87CB7" w:rsidP="00E200DB">
            <w:pPr>
              <w:pStyle w:val="ListParagraph"/>
              <w:numPr>
                <w:ilvl w:val="0"/>
                <w:numId w:val="32"/>
              </w:numPr>
              <w:spacing w:after="160" w:line="259" w:lineRule="auto"/>
              <w:ind w:left="216" w:hanging="216"/>
              <w:rPr>
                <w:rFonts w:ascii="Aptos" w:hAnsi="Aptos" w:cstheme="minorHAnsi"/>
                <w:color w:val="000000" w:themeColor="text1"/>
                <w:sz w:val="20"/>
                <w:szCs w:val="20"/>
              </w:rPr>
            </w:pPr>
            <w:r w:rsidRPr="003B1BA7">
              <w:rPr>
                <w:rFonts w:ascii="Aptos" w:hAnsi="Aptos" w:cstheme="minorHAnsi"/>
                <w:sz w:val="20"/>
                <w:szCs w:val="20"/>
              </w:rPr>
              <w:t>Location of incident,</w:t>
            </w:r>
          </w:p>
          <w:p w14:paraId="3B251C5D" w14:textId="77777777" w:rsidR="00B87CB7" w:rsidRPr="003B1BA7" w:rsidRDefault="00B87CB7" w:rsidP="00E200DB">
            <w:pPr>
              <w:pStyle w:val="ListParagraph"/>
              <w:numPr>
                <w:ilvl w:val="0"/>
                <w:numId w:val="32"/>
              </w:numPr>
              <w:spacing w:after="160" w:line="259" w:lineRule="auto"/>
              <w:ind w:left="216" w:hanging="216"/>
              <w:rPr>
                <w:rFonts w:ascii="Aptos" w:hAnsi="Aptos" w:cstheme="minorHAnsi"/>
                <w:color w:val="000000" w:themeColor="text1"/>
                <w:sz w:val="20"/>
                <w:szCs w:val="20"/>
              </w:rPr>
            </w:pPr>
            <w:r w:rsidRPr="003B1BA7">
              <w:rPr>
                <w:rFonts w:ascii="Aptos" w:hAnsi="Aptos" w:cstheme="minorHAnsi"/>
                <w:sz w:val="20"/>
                <w:szCs w:val="20"/>
              </w:rPr>
              <w:t>Cause and contributing factors, and</w:t>
            </w:r>
          </w:p>
          <w:p w14:paraId="19BDF52D" w14:textId="77777777" w:rsidR="00B87CB7" w:rsidRPr="003B1BA7" w:rsidRDefault="00B87CB7" w:rsidP="00E200DB">
            <w:pPr>
              <w:pStyle w:val="ListParagraph"/>
              <w:numPr>
                <w:ilvl w:val="0"/>
                <w:numId w:val="32"/>
              </w:numPr>
              <w:ind w:left="216" w:hanging="216"/>
              <w:rPr>
                <w:rFonts w:ascii="Aptos" w:hAnsi="Aptos" w:cstheme="minorHAnsi"/>
                <w:color w:val="000000" w:themeColor="text1"/>
                <w:sz w:val="20"/>
                <w:szCs w:val="20"/>
              </w:rPr>
            </w:pPr>
            <w:r w:rsidRPr="003B1BA7">
              <w:rPr>
                <w:rFonts w:ascii="Aptos" w:hAnsi="Aptos" w:cstheme="minorHAnsi"/>
                <w:sz w:val="20"/>
                <w:szCs w:val="20"/>
              </w:rPr>
              <w:t>Preventative measures.</w:t>
            </w:r>
          </w:p>
          <w:p w14:paraId="273910D7" w14:textId="77777777" w:rsidR="00067232" w:rsidRPr="003B1BA7" w:rsidRDefault="00067232" w:rsidP="00067232">
            <w:pPr>
              <w:rPr>
                <w:rFonts w:ascii="Aptos" w:hAnsi="Aptos" w:cstheme="minorHAnsi"/>
                <w:color w:val="000000" w:themeColor="text1"/>
                <w:sz w:val="20"/>
                <w:szCs w:val="20"/>
              </w:rPr>
            </w:pPr>
          </w:p>
          <w:p w14:paraId="27738D93" w14:textId="77777777" w:rsidR="00B87CB7" w:rsidRPr="003B1BA7" w:rsidRDefault="00B87CB7" w:rsidP="001D0C44">
            <w:pPr>
              <w:ind w:left="0" w:firstLine="0"/>
              <w:rPr>
                <w:rFonts w:ascii="Aptos" w:eastAsia="Times New Roman" w:hAnsi="Aptos" w:cstheme="minorHAnsi"/>
                <w:sz w:val="20"/>
                <w:szCs w:val="20"/>
              </w:rPr>
            </w:pPr>
            <w:r w:rsidRPr="003B1BA7">
              <w:rPr>
                <w:rFonts w:ascii="Aptos" w:eastAsia="Times New Roman" w:hAnsi="Aptos" w:cstheme="minorHAnsi"/>
                <w:sz w:val="20"/>
                <w:szCs w:val="20"/>
              </w:rPr>
              <w:t xml:space="preserve">5123-17-02 </w:t>
            </w:r>
          </w:p>
          <w:p w14:paraId="170B0C28" w14:textId="77777777" w:rsidR="00B87CB7" w:rsidRPr="003B1BA7" w:rsidRDefault="00B87CB7" w:rsidP="001D0C44">
            <w:pPr>
              <w:ind w:left="0" w:firstLine="0"/>
              <w:rPr>
                <w:rFonts w:ascii="Aptos" w:eastAsia="Times New Roman" w:hAnsi="Aptos" w:cstheme="minorHAnsi"/>
                <w:sz w:val="20"/>
                <w:szCs w:val="20"/>
              </w:rPr>
            </w:pPr>
          </w:p>
          <w:p w14:paraId="1DDE2683" w14:textId="77777777" w:rsidR="00B87CB7" w:rsidRPr="003B1BA7" w:rsidRDefault="00B87CB7" w:rsidP="001D0C44">
            <w:pPr>
              <w:ind w:left="0" w:firstLine="0"/>
              <w:rPr>
                <w:rFonts w:ascii="Aptos" w:hAnsi="Aptos" w:cstheme="minorHAnsi"/>
                <w:sz w:val="20"/>
                <w:szCs w:val="20"/>
              </w:rPr>
            </w:pPr>
          </w:p>
        </w:tc>
        <w:tc>
          <w:tcPr>
            <w:tcW w:w="5158" w:type="dxa"/>
          </w:tcPr>
          <w:p w14:paraId="6E782A1B" w14:textId="78209EAA" w:rsidR="00B87CB7" w:rsidRPr="003B1BA7" w:rsidRDefault="00B87CB7" w:rsidP="001D0C44">
            <w:pPr>
              <w:rPr>
                <w:rFonts w:ascii="Aptos" w:eastAsia="Times New Roman" w:hAnsi="Aptos" w:cstheme="minorHAnsi"/>
                <w:color w:val="000000" w:themeColor="text1"/>
                <w:sz w:val="20"/>
                <w:szCs w:val="20"/>
              </w:rPr>
            </w:pPr>
            <w:r w:rsidRPr="003B1BA7">
              <w:rPr>
                <w:rFonts w:ascii="Aptos" w:eastAsia="Times New Roman" w:hAnsi="Aptos" w:cstheme="minorHAnsi"/>
                <w:color w:val="000000" w:themeColor="text1"/>
                <w:sz w:val="20"/>
                <w:szCs w:val="20"/>
              </w:rPr>
              <w:t xml:space="preserve"> Sample UI log is available on DODD website</w:t>
            </w:r>
            <w:r w:rsidR="001160A4" w:rsidRPr="003B1BA7">
              <w:rPr>
                <w:rFonts w:ascii="Aptos" w:eastAsia="Times New Roman" w:hAnsi="Aptos" w:cstheme="minorHAnsi"/>
                <w:color w:val="000000" w:themeColor="text1"/>
                <w:sz w:val="20"/>
                <w:szCs w:val="20"/>
              </w:rPr>
              <w:t xml:space="preserve"> </w:t>
            </w:r>
            <w:hyperlink r:id="rId15" w:history="1">
              <w:r w:rsidR="001160A4" w:rsidRPr="003B1BA7">
                <w:rPr>
                  <w:rStyle w:val="Hyperlink"/>
                  <w:rFonts w:ascii="Aptos" w:eastAsia="Times New Roman" w:hAnsi="Aptos" w:cstheme="minorHAnsi"/>
                  <w:sz w:val="20"/>
                  <w:szCs w:val="20"/>
                </w:rPr>
                <w:t>here</w:t>
              </w:r>
            </w:hyperlink>
          </w:p>
          <w:p w14:paraId="12F448B2" w14:textId="77777777" w:rsidR="00B87CB7" w:rsidRPr="003B1BA7" w:rsidRDefault="00B87CB7" w:rsidP="001D0C44">
            <w:pPr>
              <w:rPr>
                <w:rFonts w:ascii="Aptos" w:eastAsia="Times New Roman" w:hAnsi="Aptos" w:cstheme="minorHAnsi"/>
                <w:color w:val="000000" w:themeColor="text1"/>
                <w:sz w:val="20"/>
                <w:szCs w:val="20"/>
              </w:rPr>
            </w:pPr>
          </w:p>
          <w:p w14:paraId="409583F2" w14:textId="77777777" w:rsidR="00B87CB7" w:rsidRPr="003B1BA7" w:rsidRDefault="00B87CB7" w:rsidP="001D0C44">
            <w:pPr>
              <w:rPr>
                <w:rFonts w:ascii="Aptos" w:hAnsi="Aptos" w:cstheme="minorHAnsi"/>
                <w:color w:val="000000" w:themeColor="text1"/>
                <w:sz w:val="20"/>
                <w:szCs w:val="20"/>
              </w:rPr>
            </w:pPr>
            <w:r w:rsidRPr="003B1BA7">
              <w:rPr>
                <w:rFonts w:ascii="Aptos" w:hAnsi="Aptos" w:cstheme="minorHAnsi"/>
                <w:color w:val="000000" w:themeColor="text1"/>
                <w:sz w:val="20"/>
                <w:szCs w:val="20"/>
              </w:rPr>
              <w:t>The log should contain:</w:t>
            </w:r>
          </w:p>
          <w:p w14:paraId="42F3A5FE" w14:textId="37651C6A" w:rsidR="00B87CB7" w:rsidRPr="00210DE1" w:rsidRDefault="00B87CB7" w:rsidP="00210DE1">
            <w:pPr>
              <w:pStyle w:val="ListParagraph"/>
              <w:numPr>
                <w:ilvl w:val="0"/>
                <w:numId w:val="39"/>
              </w:numPr>
              <w:spacing w:after="160" w:line="259" w:lineRule="auto"/>
              <w:rPr>
                <w:rFonts w:ascii="Aptos" w:hAnsi="Aptos" w:cstheme="minorHAnsi"/>
                <w:color w:val="000000" w:themeColor="text1"/>
                <w:sz w:val="20"/>
                <w:szCs w:val="20"/>
              </w:rPr>
            </w:pPr>
            <w:r w:rsidRPr="003B1BA7">
              <w:rPr>
                <w:rFonts w:ascii="Aptos" w:hAnsi="Aptos" w:cstheme="minorHAnsi"/>
                <w:sz w:val="20"/>
                <w:szCs w:val="20"/>
              </w:rPr>
              <w:t xml:space="preserve">Dental </w:t>
            </w:r>
            <w:r w:rsidR="0032329D" w:rsidRPr="00210DE1">
              <w:rPr>
                <w:rFonts w:ascii="Aptos" w:hAnsi="Aptos"/>
                <w:color w:val="000000" w:themeColor="text1"/>
                <w:w w:val="105"/>
                <w:sz w:val="20"/>
              </w:rPr>
              <w:t>injury that does not require treatment by a dentist,</w:t>
            </w:r>
          </w:p>
          <w:p w14:paraId="1833DB44" w14:textId="77777777" w:rsidR="00B87CB7" w:rsidRPr="00210DE1" w:rsidRDefault="00B87CB7" w:rsidP="00E200DB">
            <w:pPr>
              <w:pStyle w:val="ListParagraph"/>
              <w:numPr>
                <w:ilvl w:val="0"/>
                <w:numId w:val="39"/>
              </w:numPr>
              <w:spacing w:after="160" w:line="259" w:lineRule="auto"/>
              <w:rPr>
                <w:rFonts w:ascii="Aptos" w:hAnsi="Aptos" w:cstheme="minorHAnsi"/>
                <w:color w:val="000000" w:themeColor="text1"/>
                <w:sz w:val="20"/>
                <w:szCs w:val="20"/>
              </w:rPr>
            </w:pPr>
            <w:r w:rsidRPr="00210DE1">
              <w:rPr>
                <w:rFonts w:ascii="Aptos" w:hAnsi="Aptos" w:cstheme="minorHAnsi"/>
                <w:color w:val="000000" w:themeColor="text1"/>
                <w:sz w:val="20"/>
                <w:szCs w:val="20"/>
              </w:rPr>
              <w:t xml:space="preserve">Falls, </w:t>
            </w:r>
          </w:p>
          <w:p w14:paraId="186F78F3" w14:textId="77777777" w:rsidR="00B87CB7" w:rsidRPr="003B1BA7" w:rsidRDefault="00B87CB7" w:rsidP="00E200DB">
            <w:pPr>
              <w:pStyle w:val="ListParagraph"/>
              <w:numPr>
                <w:ilvl w:val="0"/>
                <w:numId w:val="39"/>
              </w:numPr>
              <w:spacing w:after="160" w:line="259" w:lineRule="auto"/>
              <w:rPr>
                <w:rFonts w:ascii="Aptos" w:hAnsi="Aptos" w:cstheme="minorHAnsi"/>
                <w:sz w:val="20"/>
                <w:szCs w:val="20"/>
              </w:rPr>
            </w:pPr>
            <w:r w:rsidRPr="003B1BA7">
              <w:rPr>
                <w:rFonts w:ascii="Aptos" w:hAnsi="Aptos" w:cstheme="minorHAnsi"/>
                <w:sz w:val="20"/>
                <w:szCs w:val="20"/>
              </w:rPr>
              <w:t>An injury that is not a significant injury,</w:t>
            </w:r>
          </w:p>
          <w:p w14:paraId="077FD36E" w14:textId="77777777" w:rsidR="00B87CB7" w:rsidRPr="003B1BA7" w:rsidRDefault="00B87CB7" w:rsidP="00E200DB">
            <w:pPr>
              <w:pStyle w:val="ListParagraph"/>
              <w:numPr>
                <w:ilvl w:val="0"/>
                <w:numId w:val="39"/>
              </w:numPr>
              <w:spacing w:after="160" w:line="259" w:lineRule="auto"/>
              <w:rPr>
                <w:rFonts w:ascii="Aptos" w:hAnsi="Aptos" w:cstheme="minorHAnsi"/>
                <w:sz w:val="20"/>
                <w:szCs w:val="20"/>
              </w:rPr>
            </w:pPr>
            <w:r w:rsidRPr="003B1BA7">
              <w:rPr>
                <w:rFonts w:ascii="Aptos" w:hAnsi="Aptos" w:cstheme="minorHAnsi"/>
                <w:sz w:val="20"/>
                <w:szCs w:val="20"/>
              </w:rPr>
              <w:t>Med errors without a likely risk to health and welfare,</w:t>
            </w:r>
          </w:p>
          <w:p w14:paraId="4DDECB92" w14:textId="77777777" w:rsidR="00B87CB7" w:rsidRPr="003B1BA7" w:rsidRDefault="00B87CB7" w:rsidP="00E200DB">
            <w:pPr>
              <w:pStyle w:val="ListParagraph"/>
              <w:numPr>
                <w:ilvl w:val="0"/>
                <w:numId w:val="39"/>
              </w:numPr>
              <w:spacing w:after="160" w:line="259" w:lineRule="auto"/>
              <w:rPr>
                <w:rFonts w:ascii="Aptos" w:hAnsi="Aptos" w:cstheme="minorHAnsi"/>
                <w:sz w:val="20"/>
                <w:szCs w:val="20"/>
              </w:rPr>
            </w:pPr>
            <w:r w:rsidRPr="003B1BA7">
              <w:rPr>
                <w:rFonts w:ascii="Aptos" w:hAnsi="Aptos" w:cstheme="minorHAnsi"/>
                <w:sz w:val="20"/>
                <w:szCs w:val="20"/>
              </w:rPr>
              <w:t>Overnight relocation due to a fire, natural disaster, or mechanical failure,</w:t>
            </w:r>
          </w:p>
          <w:p w14:paraId="77348B1C" w14:textId="766672F5" w:rsidR="00B87CB7" w:rsidRPr="003B1BA7" w:rsidRDefault="00B87CB7" w:rsidP="00E200DB">
            <w:pPr>
              <w:pStyle w:val="ListParagraph"/>
              <w:numPr>
                <w:ilvl w:val="0"/>
                <w:numId w:val="39"/>
              </w:numPr>
              <w:spacing w:after="160" w:line="259" w:lineRule="auto"/>
              <w:rPr>
                <w:rFonts w:ascii="Aptos" w:hAnsi="Aptos" w:cstheme="minorHAnsi"/>
                <w:sz w:val="20"/>
                <w:szCs w:val="20"/>
              </w:rPr>
            </w:pPr>
            <w:r w:rsidRPr="003B1BA7">
              <w:rPr>
                <w:rFonts w:ascii="Aptos" w:hAnsi="Aptos" w:cstheme="minorHAnsi"/>
                <w:sz w:val="20"/>
                <w:szCs w:val="20"/>
              </w:rPr>
              <w:t>An incident of peer-to-peer ac</w:t>
            </w:r>
            <w:r w:rsidR="009F6A3E" w:rsidRPr="003B1BA7">
              <w:rPr>
                <w:rFonts w:ascii="Aptos" w:hAnsi="Aptos" w:cstheme="minorHAnsi"/>
                <w:sz w:val="20"/>
                <w:szCs w:val="20"/>
              </w:rPr>
              <w:t>ts</w:t>
            </w:r>
            <w:r w:rsidRPr="003B1BA7">
              <w:rPr>
                <w:rFonts w:ascii="Aptos" w:hAnsi="Aptos" w:cstheme="minorHAnsi"/>
                <w:sz w:val="20"/>
                <w:szCs w:val="20"/>
              </w:rPr>
              <w:t xml:space="preserve"> that is not a major unusual incident,</w:t>
            </w:r>
          </w:p>
          <w:p w14:paraId="35C9A0AB" w14:textId="77777777" w:rsidR="00B87CB7" w:rsidRPr="003B1BA7" w:rsidRDefault="00B87CB7" w:rsidP="00E200DB">
            <w:pPr>
              <w:pStyle w:val="ListParagraph"/>
              <w:numPr>
                <w:ilvl w:val="0"/>
                <w:numId w:val="39"/>
              </w:numPr>
              <w:spacing w:after="160" w:line="259" w:lineRule="auto"/>
              <w:rPr>
                <w:rFonts w:ascii="Aptos" w:hAnsi="Aptos" w:cstheme="minorHAnsi"/>
                <w:sz w:val="20"/>
                <w:szCs w:val="20"/>
              </w:rPr>
            </w:pPr>
            <w:r w:rsidRPr="003B1BA7">
              <w:rPr>
                <w:rFonts w:ascii="Aptos" w:hAnsi="Aptos" w:cstheme="minorHAnsi"/>
                <w:sz w:val="20"/>
                <w:szCs w:val="20"/>
              </w:rPr>
              <w:t xml:space="preserve">Rights code violations or unapproved behavioral </w:t>
            </w:r>
            <w:proofErr w:type="gramStart"/>
            <w:r w:rsidRPr="003B1BA7">
              <w:rPr>
                <w:rFonts w:ascii="Aptos" w:hAnsi="Aptos" w:cstheme="minorHAnsi"/>
                <w:sz w:val="20"/>
                <w:szCs w:val="20"/>
              </w:rPr>
              <w:t>supports</w:t>
            </w:r>
            <w:proofErr w:type="gramEnd"/>
            <w:r w:rsidRPr="003B1BA7">
              <w:rPr>
                <w:rFonts w:ascii="Aptos" w:hAnsi="Aptos" w:cstheme="minorHAnsi"/>
                <w:sz w:val="20"/>
                <w:szCs w:val="20"/>
              </w:rPr>
              <w:t xml:space="preserve"> without a likely risk to health and welfare</w:t>
            </w:r>
          </w:p>
          <w:p w14:paraId="15791972" w14:textId="77777777" w:rsidR="00D06BE5" w:rsidRPr="00D06BE5" w:rsidRDefault="00B87CB7" w:rsidP="00E200DB">
            <w:pPr>
              <w:pStyle w:val="ListParagraph"/>
              <w:numPr>
                <w:ilvl w:val="0"/>
                <w:numId w:val="39"/>
              </w:numPr>
              <w:spacing w:after="160" w:line="259" w:lineRule="auto"/>
              <w:rPr>
                <w:rFonts w:ascii="Calibri" w:hAnsi="Calibri" w:cs="Calibri"/>
                <w:w w:val="105"/>
                <w:sz w:val="20"/>
                <w:szCs w:val="22"/>
              </w:rPr>
            </w:pPr>
            <w:r w:rsidRPr="003B1BA7">
              <w:rPr>
                <w:rFonts w:ascii="Aptos" w:hAnsi="Aptos" w:cstheme="minorHAnsi"/>
                <w:sz w:val="20"/>
                <w:szCs w:val="20"/>
              </w:rPr>
              <w:t xml:space="preserve">Emergency room or urgent care treatment center visits, </w:t>
            </w:r>
          </w:p>
          <w:p w14:paraId="672901E5" w14:textId="580E175A" w:rsidR="00220844" w:rsidRPr="00220844" w:rsidRDefault="00D06BE5" w:rsidP="00E200DB">
            <w:pPr>
              <w:pStyle w:val="ListParagraph"/>
              <w:numPr>
                <w:ilvl w:val="0"/>
                <w:numId w:val="39"/>
              </w:numPr>
              <w:spacing w:after="160" w:line="259" w:lineRule="auto"/>
              <w:rPr>
                <w:rFonts w:ascii="Calibri" w:hAnsi="Calibri" w:cs="Calibri"/>
                <w:w w:val="105"/>
                <w:sz w:val="20"/>
                <w:szCs w:val="22"/>
              </w:rPr>
            </w:pPr>
            <w:r>
              <w:rPr>
                <w:rFonts w:ascii="Aptos" w:hAnsi="Aptos" w:cstheme="minorHAnsi"/>
                <w:sz w:val="20"/>
                <w:szCs w:val="20"/>
              </w:rPr>
              <w:t>P</w:t>
            </w:r>
            <w:r w:rsidR="00B87CB7" w:rsidRPr="003B1BA7">
              <w:rPr>
                <w:rFonts w:ascii="Aptos" w:hAnsi="Aptos" w:cstheme="minorHAnsi"/>
                <w:sz w:val="20"/>
                <w:szCs w:val="20"/>
              </w:rPr>
              <w:t>rogram implementation incidents</w:t>
            </w:r>
          </w:p>
          <w:p w14:paraId="13257E64" w14:textId="6A962280" w:rsidR="00B87CB7" w:rsidRPr="00603B97" w:rsidRDefault="00726B28" w:rsidP="00E200DB">
            <w:pPr>
              <w:pStyle w:val="ListParagraph"/>
              <w:numPr>
                <w:ilvl w:val="0"/>
                <w:numId w:val="39"/>
              </w:numPr>
              <w:spacing w:after="160" w:line="259" w:lineRule="auto"/>
              <w:rPr>
                <w:rFonts w:ascii="Aptos" w:hAnsi="Aptos" w:cs="Calibri"/>
                <w:w w:val="105"/>
                <w:sz w:val="20"/>
                <w:szCs w:val="22"/>
              </w:rPr>
            </w:pPr>
            <w:r w:rsidRPr="00210DE1">
              <w:rPr>
                <w:rFonts w:ascii="Aptos" w:hAnsi="Aptos"/>
                <w:color w:val="000000" w:themeColor="text1"/>
                <w:sz w:val="20"/>
              </w:rPr>
              <w:t>An unplanned hospital admission or hospital stay that is not a major unusual incident as defined in (C)(16)(c)(ii) of rule.</w:t>
            </w:r>
          </w:p>
        </w:tc>
      </w:tr>
      <w:tr w:rsidR="00B87CB7" w:rsidRPr="003B1BA7" w14:paraId="56D1FE1C" w14:textId="77777777" w:rsidTr="00223193">
        <w:tc>
          <w:tcPr>
            <w:tcW w:w="1140" w:type="dxa"/>
          </w:tcPr>
          <w:p w14:paraId="4856D542" w14:textId="77777777" w:rsidR="00B87CB7" w:rsidRPr="003B1BA7" w:rsidRDefault="00B87CB7" w:rsidP="001D0C44">
            <w:pPr>
              <w:jc w:val="center"/>
              <w:rPr>
                <w:rFonts w:ascii="Aptos" w:hAnsi="Aptos" w:cstheme="minorHAnsi"/>
                <w:sz w:val="20"/>
                <w:szCs w:val="20"/>
              </w:rPr>
            </w:pPr>
            <w:r w:rsidRPr="003B1BA7">
              <w:rPr>
                <w:rFonts w:ascii="Aptos" w:hAnsi="Aptos" w:cstheme="minorHAnsi"/>
                <w:sz w:val="20"/>
                <w:szCs w:val="20"/>
              </w:rPr>
              <w:t>CORE</w:t>
            </w:r>
          </w:p>
        </w:tc>
        <w:tc>
          <w:tcPr>
            <w:tcW w:w="1140" w:type="dxa"/>
          </w:tcPr>
          <w:p w14:paraId="464022C9" w14:textId="77777777" w:rsidR="00B87CB7" w:rsidRPr="003B1BA7" w:rsidRDefault="00B87CB7" w:rsidP="001D0C44">
            <w:pPr>
              <w:jc w:val="center"/>
              <w:rPr>
                <w:rFonts w:ascii="Aptos" w:hAnsi="Aptos" w:cstheme="minorHAnsi"/>
                <w:sz w:val="20"/>
                <w:szCs w:val="20"/>
              </w:rPr>
            </w:pPr>
            <w:r w:rsidRPr="003B1BA7">
              <w:rPr>
                <w:rFonts w:ascii="Aptos" w:hAnsi="Aptos" w:cstheme="minorHAnsi"/>
                <w:sz w:val="20"/>
                <w:szCs w:val="20"/>
              </w:rPr>
              <w:t>MUI</w:t>
            </w:r>
          </w:p>
        </w:tc>
        <w:tc>
          <w:tcPr>
            <w:tcW w:w="1185" w:type="dxa"/>
          </w:tcPr>
          <w:p w14:paraId="258362BF" w14:textId="7626C357" w:rsidR="00B87CB7" w:rsidRPr="003B1BA7" w:rsidRDefault="00B87CB7" w:rsidP="001D0C44">
            <w:pPr>
              <w:jc w:val="center"/>
              <w:rPr>
                <w:rFonts w:ascii="Aptos" w:hAnsi="Aptos" w:cstheme="minorHAnsi"/>
                <w:sz w:val="20"/>
                <w:szCs w:val="20"/>
              </w:rPr>
            </w:pPr>
            <w:r w:rsidRPr="003B1BA7">
              <w:rPr>
                <w:rFonts w:ascii="Aptos" w:hAnsi="Aptos" w:cstheme="minorHAnsi"/>
                <w:sz w:val="20"/>
                <w:szCs w:val="20"/>
              </w:rPr>
              <w:t>6.00</w:t>
            </w:r>
            <w:r w:rsidR="00067232" w:rsidRPr="003B1BA7">
              <w:rPr>
                <w:rFonts w:ascii="Aptos" w:hAnsi="Aptos" w:cstheme="minorHAnsi"/>
                <w:sz w:val="20"/>
                <w:szCs w:val="20"/>
              </w:rPr>
              <w:t>5</w:t>
            </w:r>
          </w:p>
          <w:p w14:paraId="3C6FF82D" w14:textId="77777777" w:rsidR="00B87CB7" w:rsidRPr="003B1BA7" w:rsidRDefault="00B87CB7" w:rsidP="001D0C44">
            <w:pPr>
              <w:jc w:val="center"/>
              <w:rPr>
                <w:rFonts w:ascii="Aptos" w:hAnsi="Aptos" w:cstheme="minorHAnsi"/>
                <w:sz w:val="20"/>
                <w:szCs w:val="20"/>
                <w:highlight w:val="cyan"/>
              </w:rPr>
            </w:pPr>
          </w:p>
          <w:p w14:paraId="2E90B86E" w14:textId="77777777" w:rsidR="00B87CB7" w:rsidRPr="003B1BA7" w:rsidRDefault="00B87CB7" w:rsidP="001D0C44">
            <w:pPr>
              <w:jc w:val="center"/>
              <w:rPr>
                <w:rFonts w:ascii="Aptos" w:hAnsi="Aptos" w:cstheme="minorHAnsi"/>
                <w:sz w:val="20"/>
                <w:szCs w:val="20"/>
                <w:highlight w:val="cyan"/>
              </w:rPr>
            </w:pPr>
          </w:p>
        </w:tc>
        <w:tc>
          <w:tcPr>
            <w:tcW w:w="5777" w:type="dxa"/>
          </w:tcPr>
          <w:p w14:paraId="010024E3" w14:textId="1C1DE755" w:rsidR="00B87CB7" w:rsidRDefault="00B87CB7" w:rsidP="001D0C44">
            <w:pPr>
              <w:spacing w:line="257" w:lineRule="auto"/>
              <w:ind w:left="0" w:firstLine="0"/>
              <w:rPr>
                <w:rFonts w:ascii="Aptos" w:eastAsia="Calibri" w:hAnsi="Aptos" w:cstheme="minorHAnsi"/>
                <w:sz w:val="20"/>
                <w:szCs w:val="20"/>
              </w:rPr>
            </w:pPr>
            <w:r w:rsidRPr="003B1BA7">
              <w:rPr>
                <w:rFonts w:ascii="Aptos" w:eastAsia="Calibri" w:hAnsi="Aptos" w:cstheme="minorHAnsi"/>
                <w:sz w:val="20"/>
                <w:szCs w:val="20"/>
              </w:rPr>
              <w:t>Is there evidence that the provider reviewed all unusual incidents as necessary but no less than monthly to ensure appropriate preventative measure</w:t>
            </w:r>
            <w:r w:rsidR="00167438" w:rsidRPr="003B1BA7">
              <w:rPr>
                <w:rFonts w:ascii="Aptos" w:eastAsia="Calibri" w:hAnsi="Aptos" w:cstheme="minorHAnsi"/>
                <w:sz w:val="20"/>
                <w:szCs w:val="20"/>
              </w:rPr>
              <w:t>s</w:t>
            </w:r>
            <w:r w:rsidRPr="003B1BA7">
              <w:rPr>
                <w:rFonts w:ascii="Aptos" w:eastAsia="Calibri" w:hAnsi="Aptos" w:cstheme="minorHAnsi"/>
                <w:sz w:val="20"/>
                <w:szCs w:val="20"/>
              </w:rPr>
              <w:t xml:space="preserve"> have been implemented and trends and patterns identified and addressed?</w:t>
            </w:r>
          </w:p>
          <w:p w14:paraId="2D1A9AF4" w14:textId="77777777" w:rsidR="00E27B32" w:rsidRPr="003B1BA7" w:rsidRDefault="00E27B32" w:rsidP="001D0C44">
            <w:pPr>
              <w:spacing w:line="257" w:lineRule="auto"/>
              <w:ind w:left="0" w:firstLine="0"/>
              <w:rPr>
                <w:rFonts w:ascii="Aptos" w:eastAsia="Calibri" w:hAnsi="Aptos" w:cstheme="minorHAnsi"/>
                <w:sz w:val="20"/>
                <w:szCs w:val="20"/>
              </w:rPr>
            </w:pPr>
          </w:p>
          <w:p w14:paraId="2B00A2D8" w14:textId="75C75170" w:rsidR="00B87CB7" w:rsidRPr="003B1BA7" w:rsidRDefault="00B87CB7" w:rsidP="0027147B">
            <w:pPr>
              <w:rPr>
                <w:rFonts w:ascii="Aptos" w:eastAsia="Calibri" w:hAnsi="Aptos" w:cstheme="minorHAnsi"/>
                <w:sz w:val="20"/>
                <w:szCs w:val="20"/>
              </w:rPr>
            </w:pPr>
            <w:r w:rsidRPr="003B1BA7">
              <w:rPr>
                <w:rFonts w:ascii="Aptos" w:eastAsia="Calibri" w:hAnsi="Aptos" w:cstheme="minorHAnsi"/>
                <w:sz w:val="20"/>
                <w:szCs w:val="20"/>
              </w:rPr>
              <w:t>5123-17-02</w:t>
            </w:r>
          </w:p>
        </w:tc>
        <w:tc>
          <w:tcPr>
            <w:tcW w:w="5158" w:type="dxa"/>
          </w:tcPr>
          <w:p w14:paraId="52740C03" w14:textId="77777777" w:rsidR="00B87CB7" w:rsidRPr="003B1BA7" w:rsidRDefault="00B87CB7" w:rsidP="001D0C44">
            <w:pPr>
              <w:spacing w:line="257" w:lineRule="auto"/>
              <w:ind w:left="0" w:firstLine="0"/>
              <w:rPr>
                <w:rFonts w:ascii="Aptos" w:eastAsia="Calibri" w:hAnsi="Aptos" w:cstheme="minorHAnsi"/>
                <w:sz w:val="20"/>
                <w:szCs w:val="20"/>
              </w:rPr>
            </w:pPr>
            <w:r w:rsidRPr="003B1BA7">
              <w:rPr>
                <w:rFonts w:ascii="Aptos" w:eastAsia="Calibri" w:hAnsi="Aptos" w:cstheme="minorHAnsi"/>
                <w:sz w:val="20"/>
                <w:szCs w:val="20"/>
              </w:rPr>
              <w:t>Review of UIs is required at least monthly, even when no incidents occur.</w:t>
            </w:r>
          </w:p>
          <w:p w14:paraId="48FDBD3C" w14:textId="77777777" w:rsidR="00B87CB7" w:rsidRPr="003B1BA7" w:rsidRDefault="00B87CB7" w:rsidP="001D0C44">
            <w:pPr>
              <w:spacing w:line="257" w:lineRule="auto"/>
              <w:ind w:left="0" w:firstLine="0"/>
              <w:rPr>
                <w:rFonts w:ascii="Aptos" w:eastAsiaTheme="minorEastAsia" w:hAnsi="Aptos" w:cstheme="minorHAnsi"/>
                <w:sz w:val="20"/>
                <w:szCs w:val="20"/>
              </w:rPr>
            </w:pPr>
          </w:p>
          <w:p w14:paraId="55231B25" w14:textId="77777777" w:rsidR="00B87CB7" w:rsidRDefault="00B87CB7" w:rsidP="001D0C44">
            <w:pPr>
              <w:spacing w:line="259" w:lineRule="auto"/>
              <w:ind w:left="0" w:firstLine="0"/>
              <w:rPr>
                <w:rFonts w:ascii="Aptos" w:eastAsia="Calibri" w:hAnsi="Aptos" w:cstheme="minorHAnsi"/>
                <w:sz w:val="20"/>
                <w:szCs w:val="20"/>
              </w:rPr>
            </w:pPr>
            <w:r w:rsidRPr="003B1BA7">
              <w:rPr>
                <w:rFonts w:ascii="Aptos" w:eastAsia="Calibri" w:hAnsi="Aptos" w:cstheme="minorHAnsi"/>
                <w:sz w:val="20"/>
                <w:szCs w:val="20"/>
              </w:rPr>
              <w:t xml:space="preserve">Evidence can </w:t>
            </w:r>
            <w:proofErr w:type="gramStart"/>
            <w:r w:rsidRPr="003B1BA7">
              <w:rPr>
                <w:rFonts w:ascii="Aptos" w:eastAsia="Calibri" w:hAnsi="Aptos" w:cstheme="minorHAnsi"/>
                <w:sz w:val="20"/>
                <w:szCs w:val="20"/>
              </w:rPr>
              <w:t>be</w:t>
            </w:r>
            <w:proofErr w:type="gramEnd"/>
            <w:r w:rsidRPr="003B1BA7">
              <w:rPr>
                <w:rFonts w:ascii="Aptos" w:eastAsia="Calibri" w:hAnsi="Aptos" w:cstheme="minorHAnsi"/>
                <w:sz w:val="20"/>
                <w:szCs w:val="20"/>
              </w:rPr>
              <w:t xml:space="preserve"> through signature on UI Log, administrative meeting, etc.</w:t>
            </w:r>
          </w:p>
          <w:p w14:paraId="3C963D24" w14:textId="77777777" w:rsidR="00210DE1" w:rsidRPr="003B1BA7" w:rsidRDefault="00210DE1" w:rsidP="001D0C44">
            <w:pPr>
              <w:spacing w:line="259" w:lineRule="auto"/>
              <w:ind w:left="0" w:firstLine="0"/>
              <w:rPr>
                <w:rFonts w:ascii="Aptos" w:eastAsia="Calibri" w:hAnsi="Aptos" w:cstheme="minorHAnsi"/>
                <w:sz w:val="20"/>
                <w:szCs w:val="20"/>
              </w:rPr>
            </w:pPr>
          </w:p>
          <w:p w14:paraId="49518116" w14:textId="32536472" w:rsidR="008E7191" w:rsidRPr="003B1BA7" w:rsidRDefault="001F6C09" w:rsidP="001F6C09">
            <w:pPr>
              <w:spacing w:line="259" w:lineRule="auto"/>
              <w:ind w:left="0" w:firstLine="0"/>
              <w:rPr>
                <w:rFonts w:ascii="Aptos" w:eastAsia="Calibri" w:hAnsi="Aptos" w:cstheme="minorHAnsi"/>
                <w:sz w:val="20"/>
                <w:szCs w:val="20"/>
              </w:rPr>
            </w:pPr>
            <w:r w:rsidRPr="00210DE1">
              <w:rPr>
                <w:rFonts w:ascii="Aptos" w:eastAsia="Calibri" w:hAnsi="Aptos" w:cstheme="minorHAnsi"/>
                <w:color w:val="000000" w:themeColor="text1"/>
                <w:sz w:val="20"/>
                <w:szCs w:val="20"/>
              </w:rPr>
              <w:lastRenderedPageBreak/>
              <w:t xml:space="preserve">When no unusual incidents occur during a calendar month, the provider will make a notation </w:t>
            </w:r>
            <w:proofErr w:type="gramStart"/>
            <w:r w:rsidRPr="00210DE1">
              <w:rPr>
                <w:rFonts w:ascii="Aptos" w:eastAsia="Calibri" w:hAnsi="Aptos" w:cstheme="minorHAnsi"/>
                <w:color w:val="000000" w:themeColor="text1"/>
                <w:sz w:val="20"/>
                <w:szCs w:val="20"/>
              </w:rPr>
              <w:t>to</w:t>
            </w:r>
            <w:proofErr w:type="gramEnd"/>
            <w:r w:rsidRPr="00210DE1">
              <w:rPr>
                <w:rFonts w:ascii="Aptos" w:eastAsia="Calibri" w:hAnsi="Aptos" w:cstheme="minorHAnsi"/>
                <w:color w:val="000000" w:themeColor="text1"/>
                <w:sz w:val="20"/>
                <w:szCs w:val="20"/>
              </w:rPr>
              <w:t xml:space="preserve"> that effect on its log of unusual incidents.</w:t>
            </w:r>
          </w:p>
        </w:tc>
      </w:tr>
      <w:tr w:rsidR="00B87CB7" w:rsidRPr="003B1BA7" w14:paraId="1D27DCBB" w14:textId="77777777" w:rsidTr="00223193">
        <w:tc>
          <w:tcPr>
            <w:tcW w:w="1140" w:type="dxa"/>
          </w:tcPr>
          <w:p w14:paraId="510E5F33" w14:textId="77777777" w:rsidR="00B87CB7" w:rsidRPr="003B1BA7" w:rsidRDefault="00B87CB7" w:rsidP="001D0C44">
            <w:pPr>
              <w:jc w:val="center"/>
              <w:rPr>
                <w:rFonts w:ascii="Aptos" w:hAnsi="Aptos" w:cstheme="minorHAnsi"/>
                <w:strike/>
                <w:color w:val="FF0000"/>
                <w:sz w:val="20"/>
                <w:szCs w:val="20"/>
              </w:rPr>
            </w:pPr>
            <w:r w:rsidRPr="003B1BA7">
              <w:rPr>
                <w:rFonts w:ascii="Aptos" w:hAnsi="Aptos" w:cstheme="minorHAnsi"/>
                <w:sz w:val="20"/>
                <w:szCs w:val="20"/>
              </w:rPr>
              <w:lastRenderedPageBreak/>
              <w:t>CORE</w:t>
            </w:r>
          </w:p>
        </w:tc>
        <w:tc>
          <w:tcPr>
            <w:tcW w:w="1140" w:type="dxa"/>
          </w:tcPr>
          <w:p w14:paraId="2F66F800" w14:textId="77777777" w:rsidR="00B87CB7" w:rsidRPr="003B1BA7" w:rsidRDefault="00B87CB7" w:rsidP="001D0C44">
            <w:pPr>
              <w:jc w:val="center"/>
              <w:rPr>
                <w:rFonts w:ascii="Aptos" w:hAnsi="Aptos" w:cstheme="minorHAnsi"/>
                <w:sz w:val="20"/>
                <w:szCs w:val="20"/>
              </w:rPr>
            </w:pPr>
            <w:r w:rsidRPr="003B1BA7">
              <w:rPr>
                <w:rFonts w:ascii="Aptos" w:hAnsi="Aptos" w:cstheme="minorHAnsi"/>
                <w:sz w:val="20"/>
                <w:szCs w:val="20"/>
              </w:rPr>
              <w:t>MUI</w:t>
            </w:r>
          </w:p>
        </w:tc>
        <w:tc>
          <w:tcPr>
            <w:tcW w:w="1185" w:type="dxa"/>
          </w:tcPr>
          <w:p w14:paraId="1C44F4FD" w14:textId="2E3DEF77" w:rsidR="00B87CB7" w:rsidRPr="003B1BA7" w:rsidRDefault="00B87CB7" w:rsidP="001D0C44">
            <w:pPr>
              <w:jc w:val="center"/>
              <w:rPr>
                <w:rFonts w:ascii="Aptos" w:hAnsi="Aptos" w:cstheme="minorHAnsi"/>
                <w:sz w:val="20"/>
                <w:szCs w:val="20"/>
              </w:rPr>
            </w:pPr>
            <w:r w:rsidRPr="003B1BA7">
              <w:rPr>
                <w:rFonts w:ascii="Aptos" w:hAnsi="Aptos" w:cstheme="minorHAnsi"/>
                <w:sz w:val="20"/>
                <w:szCs w:val="20"/>
              </w:rPr>
              <w:t>6.00</w:t>
            </w:r>
            <w:r w:rsidR="00067232" w:rsidRPr="003B1BA7">
              <w:rPr>
                <w:rFonts w:ascii="Aptos" w:hAnsi="Aptos" w:cstheme="minorHAnsi"/>
                <w:sz w:val="20"/>
                <w:szCs w:val="20"/>
              </w:rPr>
              <w:t>6</w:t>
            </w:r>
          </w:p>
        </w:tc>
        <w:tc>
          <w:tcPr>
            <w:tcW w:w="5777" w:type="dxa"/>
          </w:tcPr>
          <w:p w14:paraId="28788918" w14:textId="77777777" w:rsidR="00B87CB7" w:rsidRPr="003B1BA7" w:rsidRDefault="00B87CB7" w:rsidP="001D0C44">
            <w:pPr>
              <w:ind w:left="0" w:firstLine="0"/>
              <w:rPr>
                <w:rFonts w:ascii="Aptos" w:hAnsi="Aptos" w:cstheme="minorHAnsi"/>
                <w:sz w:val="20"/>
                <w:szCs w:val="20"/>
              </w:rPr>
            </w:pPr>
            <w:r w:rsidRPr="003B1BA7">
              <w:rPr>
                <w:rFonts w:ascii="Aptos" w:hAnsi="Aptos" w:cstheme="minorHAnsi"/>
                <w:sz w:val="20"/>
                <w:szCs w:val="20"/>
              </w:rPr>
              <w:t>During the review, was there evidence of any unreported incidents that should have been reported as either an Unusual Incident or a Major Unusual Incident?</w:t>
            </w:r>
          </w:p>
          <w:p w14:paraId="62639E60" w14:textId="77777777" w:rsidR="00F630E9" w:rsidRPr="003B1BA7" w:rsidRDefault="00F630E9" w:rsidP="001D0C44">
            <w:pPr>
              <w:ind w:left="0" w:firstLine="0"/>
              <w:rPr>
                <w:rFonts w:ascii="Aptos" w:hAnsi="Aptos" w:cstheme="minorHAnsi"/>
                <w:sz w:val="20"/>
                <w:szCs w:val="20"/>
              </w:rPr>
            </w:pPr>
          </w:p>
          <w:p w14:paraId="56AE95B9" w14:textId="508BF0A6" w:rsidR="00B87CB7" w:rsidRPr="003B1BA7" w:rsidRDefault="00B87CB7" w:rsidP="00E02D43">
            <w:pPr>
              <w:rPr>
                <w:rFonts w:ascii="Aptos" w:eastAsia="Times New Roman" w:hAnsi="Aptos" w:cstheme="minorHAnsi"/>
                <w:bCs/>
                <w:sz w:val="20"/>
                <w:szCs w:val="20"/>
              </w:rPr>
            </w:pPr>
            <w:r w:rsidRPr="003B1BA7">
              <w:rPr>
                <w:rFonts w:ascii="Aptos" w:hAnsi="Aptos" w:cstheme="minorHAnsi"/>
                <w:sz w:val="20"/>
                <w:szCs w:val="20"/>
              </w:rPr>
              <w:t xml:space="preserve"> 5123-17-02</w:t>
            </w:r>
          </w:p>
        </w:tc>
        <w:tc>
          <w:tcPr>
            <w:tcW w:w="5158" w:type="dxa"/>
          </w:tcPr>
          <w:p w14:paraId="02B2B71F" w14:textId="64301012" w:rsidR="00B87CB7" w:rsidRPr="003B1BA7" w:rsidRDefault="00B87CB7" w:rsidP="6F008101">
            <w:pPr>
              <w:autoSpaceDE w:val="0"/>
              <w:autoSpaceDN w:val="0"/>
              <w:adjustRightInd w:val="0"/>
              <w:ind w:left="0" w:firstLine="0"/>
              <w:rPr>
                <w:rFonts w:ascii="Aptos" w:eastAsia="Times New Roman" w:hAnsi="Aptos" w:cstheme="minorHAnsi"/>
                <w:sz w:val="20"/>
                <w:szCs w:val="20"/>
              </w:rPr>
            </w:pPr>
            <w:r w:rsidRPr="003B1BA7">
              <w:rPr>
                <w:rFonts w:ascii="Aptos" w:hAnsi="Aptos" w:cstheme="minorHAnsi"/>
                <w:sz w:val="20"/>
                <w:szCs w:val="20"/>
              </w:rPr>
              <w:t>Ensure that the incident meets the definition of a UI or MUI in the rule before issuing citation.</w:t>
            </w:r>
            <w:r w:rsidR="1862C0E7" w:rsidRPr="003B1BA7">
              <w:rPr>
                <w:rFonts w:ascii="Aptos" w:hAnsi="Aptos" w:cstheme="minorHAnsi"/>
                <w:sz w:val="20"/>
                <w:szCs w:val="20"/>
              </w:rPr>
              <w:t xml:space="preserve">  </w:t>
            </w:r>
          </w:p>
        </w:tc>
      </w:tr>
      <w:tr w:rsidR="00F21668" w:rsidRPr="003B1BA7" w14:paraId="3D14654F" w14:textId="77777777" w:rsidTr="00223193">
        <w:tc>
          <w:tcPr>
            <w:tcW w:w="1140" w:type="dxa"/>
          </w:tcPr>
          <w:p w14:paraId="0B95DED4" w14:textId="4D9B013A" w:rsidR="00F21668" w:rsidRPr="003B1BA7" w:rsidRDefault="00F21668" w:rsidP="00F21668">
            <w:pPr>
              <w:jc w:val="center"/>
              <w:rPr>
                <w:rFonts w:ascii="Aptos" w:hAnsi="Aptos" w:cstheme="minorHAnsi"/>
                <w:sz w:val="20"/>
                <w:szCs w:val="20"/>
              </w:rPr>
            </w:pPr>
            <w:r w:rsidRPr="003B1BA7">
              <w:rPr>
                <w:rFonts w:ascii="Aptos" w:hAnsi="Aptos" w:cstheme="minorHAnsi"/>
                <w:sz w:val="20"/>
                <w:szCs w:val="20"/>
              </w:rPr>
              <w:t>CORE</w:t>
            </w:r>
          </w:p>
        </w:tc>
        <w:tc>
          <w:tcPr>
            <w:tcW w:w="1140" w:type="dxa"/>
          </w:tcPr>
          <w:p w14:paraId="0F92308D" w14:textId="4E8AF7CB" w:rsidR="00F21668" w:rsidRPr="003B1BA7" w:rsidRDefault="00F21668" w:rsidP="00F21668">
            <w:pPr>
              <w:jc w:val="center"/>
              <w:rPr>
                <w:rFonts w:ascii="Aptos" w:hAnsi="Aptos" w:cstheme="minorHAnsi"/>
                <w:sz w:val="20"/>
                <w:szCs w:val="20"/>
              </w:rPr>
            </w:pPr>
            <w:r w:rsidRPr="003B1BA7">
              <w:rPr>
                <w:rFonts w:ascii="Aptos" w:hAnsi="Aptos" w:cstheme="minorHAnsi"/>
                <w:sz w:val="20"/>
                <w:szCs w:val="20"/>
              </w:rPr>
              <w:t>MUI</w:t>
            </w:r>
          </w:p>
        </w:tc>
        <w:tc>
          <w:tcPr>
            <w:tcW w:w="1185" w:type="dxa"/>
          </w:tcPr>
          <w:p w14:paraId="765D5A46" w14:textId="5A45F51A" w:rsidR="00F21668" w:rsidRPr="003B1BA7" w:rsidRDefault="00E4388D" w:rsidP="00F21668">
            <w:pPr>
              <w:jc w:val="center"/>
              <w:rPr>
                <w:rFonts w:ascii="Aptos" w:hAnsi="Aptos" w:cstheme="minorHAnsi"/>
                <w:sz w:val="20"/>
                <w:szCs w:val="20"/>
              </w:rPr>
            </w:pPr>
            <w:r w:rsidRPr="003B1BA7">
              <w:rPr>
                <w:rFonts w:ascii="Aptos" w:hAnsi="Aptos" w:cstheme="minorHAnsi"/>
                <w:sz w:val="20"/>
                <w:szCs w:val="20"/>
              </w:rPr>
              <w:t>6.00</w:t>
            </w:r>
            <w:r w:rsidR="00067232" w:rsidRPr="003B1BA7">
              <w:rPr>
                <w:rFonts w:ascii="Aptos" w:hAnsi="Aptos" w:cstheme="minorHAnsi"/>
                <w:sz w:val="20"/>
                <w:szCs w:val="20"/>
              </w:rPr>
              <w:t>7</w:t>
            </w:r>
          </w:p>
        </w:tc>
        <w:tc>
          <w:tcPr>
            <w:tcW w:w="5777" w:type="dxa"/>
          </w:tcPr>
          <w:p w14:paraId="44510BE6" w14:textId="2B8B0323" w:rsidR="00F21668" w:rsidRDefault="00F21668" w:rsidP="00067232">
            <w:pPr>
              <w:autoSpaceDE w:val="0"/>
              <w:autoSpaceDN w:val="0"/>
              <w:adjustRightInd w:val="0"/>
              <w:ind w:left="0" w:firstLine="0"/>
              <w:rPr>
                <w:rFonts w:ascii="Aptos" w:hAnsi="Aptos" w:cstheme="minorHAnsi"/>
                <w:sz w:val="20"/>
                <w:szCs w:val="20"/>
              </w:rPr>
            </w:pPr>
            <w:r w:rsidRPr="003B1BA7">
              <w:rPr>
                <w:rFonts w:ascii="Aptos" w:eastAsia="Times New Roman" w:hAnsi="Aptos" w:cstheme="minorHAnsi"/>
                <w:bCs/>
                <w:sz w:val="20"/>
                <w:szCs w:val="20"/>
              </w:rPr>
              <w:t xml:space="preserve">Is there evidence that all DD employees cooperated with the investigation of MUIs, including timely submission of requested information? </w:t>
            </w:r>
            <w:r w:rsidRPr="003B1BA7">
              <w:rPr>
                <w:rFonts w:ascii="Aptos" w:hAnsi="Aptos" w:cstheme="minorHAnsi"/>
                <w:sz w:val="20"/>
                <w:szCs w:val="20"/>
              </w:rPr>
              <w:t>Did the provider make the unusual incident report, documentation of patterns and trends, and corrective actions available to the CB and Department upon request?</w:t>
            </w:r>
          </w:p>
          <w:p w14:paraId="40AC62AC" w14:textId="77777777" w:rsidR="00E27B32" w:rsidRPr="003B1BA7" w:rsidRDefault="00E27B32" w:rsidP="00067232">
            <w:pPr>
              <w:autoSpaceDE w:val="0"/>
              <w:autoSpaceDN w:val="0"/>
              <w:adjustRightInd w:val="0"/>
              <w:ind w:left="0" w:firstLine="0"/>
              <w:rPr>
                <w:rFonts w:ascii="Aptos" w:hAnsi="Aptos" w:cstheme="minorHAnsi"/>
                <w:sz w:val="20"/>
                <w:szCs w:val="20"/>
              </w:rPr>
            </w:pPr>
          </w:p>
          <w:p w14:paraId="765D3373" w14:textId="744258A2" w:rsidR="00F21668" w:rsidRPr="003B1BA7" w:rsidRDefault="00F21668" w:rsidP="00F21668">
            <w:pPr>
              <w:rPr>
                <w:rFonts w:ascii="Aptos" w:hAnsi="Aptos" w:cstheme="minorHAnsi"/>
                <w:b/>
                <w:sz w:val="20"/>
                <w:szCs w:val="20"/>
              </w:rPr>
            </w:pPr>
            <w:r w:rsidRPr="003B1BA7">
              <w:rPr>
                <w:rFonts w:ascii="Aptos" w:eastAsia="Times New Roman" w:hAnsi="Aptos" w:cstheme="minorHAnsi"/>
                <w:bCs/>
                <w:sz w:val="20"/>
                <w:szCs w:val="20"/>
              </w:rPr>
              <w:t>5123-17-02</w:t>
            </w:r>
          </w:p>
        </w:tc>
        <w:tc>
          <w:tcPr>
            <w:tcW w:w="5158" w:type="dxa"/>
          </w:tcPr>
          <w:p w14:paraId="304F3624" w14:textId="05237198" w:rsidR="00F21668" w:rsidRPr="003B1BA7" w:rsidRDefault="00F21668" w:rsidP="00E200DB">
            <w:pPr>
              <w:pStyle w:val="ListParagraph"/>
              <w:numPr>
                <w:ilvl w:val="0"/>
                <w:numId w:val="65"/>
              </w:numPr>
              <w:autoSpaceDE w:val="0"/>
              <w:autoSpaceDN w:val="0"/>
              <w:adjustRightInd w:val="0"/>
              <w:rPr>
                <w:rFonts w:ascii="Aptos" w:eastAsia="Times New Roman" w:hAnsi="Aptos" w:cstheme="minorHAnsi"/>
                <w:sz w:val="20"/>
                <w:szCs w:val="20"/>
              </w:rPr>
            </w:pPr>
            <w:r w:rsidRPr="003B1BA7">
              <w:rPr>
                <w:rFonts w:ascii="Aptos" w:eastAsia="Times New Roman" w:hAnsi="Aptos" w:cstheme="minorHAnsi"/>
                <w:sz w:val="20"/>
                <w:szCs w:val="20"/>
              </w:rPr>
              <w:t xml:space="preserve">What action was taken by the </w:t>
            </w:r>
            <w:r w:rsidR="00D37166" w:rsidRPr="003B1BA7">
              <w:rPr>
                <w:rFonts w:ascii="Aptos" w:eastAsia="Times New Roman" w:hAnsi="Aptos" w:cstheme="minorHAnsi"/>
                <w:sz w:val="20"/>
                <w:szCs w:val="20"/>
              </w:rPr>
              <w:t>provider</w:t>
            </w:r>
            <w:r w:rsidRPr="003B1BA7">
              <w:rPr>
                <w:rFonts w:ascii="Aptos" w:eastAsia="Times New Roman" w:hAnsi="Aptos" w:cstheme="minorHAnsi"/>
                <w:sz w:val="20"/>
                <w:szCs w:val="20"/>
              </w:rPr>
              <w:t xml:space="preserve"> if their DD employee did not cooperate with the MUI investigation?</w:t>
            </w:r>
          </w:p>
          <w:p w14:paraId="54512BE0" w14:textId="6A173294" w:rsidR="00F21668" w:rsidRPr="003B1BA7" w:rsidRDefault="00F21668" w:rsidP="00E200DB">
            <w:pPr>
              <w:pStyle w:val="ListParagraph"/>
              <w:numPr>
                <w:ilvl w:val="0"/>
                <w:numId w:val="65"/>
              </w:numPr>
              <w:spacing w:after="200" w:line="276" w:lineRule="auto"/>
              <w:ind w:right="300"/>
              <w:rPr>
                <w:rFonts w:ascii="Aptos" w:eastAsia="Times New Roman" w:hAnsi="Aptos" w:cstheme="minorHAnsi"/>
                <w:sz w:val="20"/>
                <w:szCs w:val="20"/>
              </w:rPr>
            </w:pPr>
            <w:r w:rsidRPr="003B1BA7">
              <w:rPr>
                <w:rFonts w:ascii="Aptos" w:eastAsia="Times New Roman" w:hAnsi="Aptos" w:cstheme="minorHAnsi"/>
                <w:sz w:val="20"/>
                <w:szCs w:val="20"/>
              </w:rPr>
              <w:t xml:space="preserve">Check MUI </w:t>
            </w:r>
            <w:r w:rsidR="00EC4641" w:rsidRPr="00210DE1">
              <w:rPr>
                <w:rFonts w:ascii="Aptos" w:eastAsia="Times New Roman" w:hAnsi="Aptos" w:cstheme="minorHAnsi"/>
                <w:color w:val="000000" w:themeColor="text1"/>
                <w:sz w:val="20"/>
                <w:szCs w:val="20"/>
              </w:rPr>
              <w:t>OhioITMS</w:t>
            </w:r>
            <w:r w:rsidR="00210DE1" w:rsidRPr="00210DE1">
              <w:rPr>
                <w:rFonts w:ascii="Aptos" w:eastAsia="Times New Roman" w:hAnsi="Aptos" w:cstheme="minorHAnsi"/>
                <w:color w:val="000000" w:themeColor="text1"/>
                <w:sz w:val="20"/>
                <w:szCs w:val="20"/>
              </w:rPr>
              <w:t>,</w:t>
            </w:r>
            <w:r w:rsidRPr="00210DE1">
              <w:rPr>
                <w:rFonts w:ascii="Aptos" w:eastAsia="Times New Roman" w:hAnsi="Aptos" w:cstheme="minorHAnsi"/>
                <w:color w:val="000000" w:themeColor="text1"/>
                <w:sz w:val="20"/>
                <w:szCs w:val="20"/>
              </w:rPr>
              <w:t xml:space="preserve"> </w:t>
            </w:r>
            <w:r w:rsidRPr="003B1BA7">
              <w:rPr>
                <w:rFonts w:ascii="Aptos" w:eastAsia="Times New Roman" w:hAnsi="Aptos" w:cstheme="minorHAnsi"/>
                <w:sz w:val="20"/>
                <w:szCs w:val="20"/>
              </w:rPr>
              <w:t>fax cover sheet</w:t>
            </w:r>
            <w:r w:rsidR="00167438" w:rsidRPr="003B1BA7">
              <w:rPr>
                <w:rFonts w:ascii="Aptos" w:eastAsia="Times New Roman" w:hAnsi="Aptos" w:cstheme="minorHAnsi"/>
                <w:sz w:val="20"/>
                <w:szCs w:val="20"/>
              </w:rPr>
              <w:t>,</w:t>
            </w:r>
            <w:r w:rsidRPr="003B1BA7">
              <w:rPr>
                <w:rFonts w:ascii="Aptos" w:eastAsia="Times New Roman" w:hAnsi="Aptos" w:cstheme="minorHAnsi"/>
                <w:sz w:val="20"/>
                <w:szCs w:val="20"/>
              </w:rPr>
              <w:t xml:space="preserve"> or provider documents. </w:t>
            </w:r>
          </w:p>
          <w:p w14:paraId="708BC513" w14:textId="77777777" w:rsidR="00F21668" w:rsidRPr="003B1BA7" w:rsidRDefault="00F21668" w:rsidP="00F21668">
            <w:pPr>
              <w:autoSpaceDE w:val="0"/>
              <w:autoSpaceDN w:val="0"/>
              <w:adjustRightInd w:val="0"/>
              <w:ind w:left="0" w:firstLine="0"/>
              <w:rPr>
                <w:rFonts w:ascii="Aptos" w:hAnsi="Aptos" w:cstheme="minorHAnsi"/>
                <w:sz w:val="20"/>
                <w:szCs w:val="20"/>
              </w:rPr>
            </w:pPr>
          </w:p>
        </w:tc>
      </w:tr>
      <w:tr w:rsidR="00F21668" w:rsidRPr="003B1BA7" w14:paraId="33E8989A" w14:textId="77777777" w:rsidTr="00223193">
        <w:tc>
          <w:tcPr>
            <w:tcW w:w="1140" w:type="dxa"/>
          </w:tcPr>
          <w:p w14:paraId="65FCF5B2" w14:textId="77777777" w:rsidR="00F21668" w:rsidRPr="003B1BA7" w:rsidRDefault="00F21668" w:rsidP="00F21668">
            <w:pPr>
              <w:jc w:val="center"/>
              <w:rPr>
                <w:rFonts w:ascii="Aptos" w:hAnsi="Aptos" w:cstheme="minorHAnsi"/>
                <w:sz w:val="20"/>
                <w:szCs w:val="20"/>
              </w:rPr>
            </w:pPr>
            <w:r w:rsidRPr="003B1BA7">
              <w:rPr>
                <w:rFonts w:ascii="Aptos" w:hAnsi="Aptos" w:cstheme="minorHAnsi"/>
                <w:sz w:val="20"/>
                <w:szCs w:val="20"/>
              </w:rPr>
              <w:t>CORE</w:t>
            </w:r>
          </w:p>
        </w:tc>
        <w:tc>
          <w:tcPr>
            <w:tcW w:w="1140" w:type="dxa"/>
          </w:tcPr>
          <w:p w14:paraId="346AA660" w14:textId="77777777" w:rsidR="00F21668" w:rsidRPr="003B1BA7" w:rsidRDefault="00F21668" w:rsidP="00F21668">
            <w:pPr>
              <w:jc w:val="center"/>
              <w:rPr>
                <w:rFonts w:ascii="Aptos" w:hAnsi="Aptos" w:cstheme="minorHAnsi"/>
                <w:sz w:val="20"/>
                <w:szCs w:val="20"/>
              </w:rPr>
            </w:pPr>
            <w:r w:rsidRPr="003B1BA7">
              <w:rPr>
                <w:rFonts w:ascii="Aptos" w:hAnsi="Aptos" w:cstheme="minorHAnsi"/>
                <w:sz w:val="20"/>
                <w:szCs w:val="20"/>
              </w:rPr>
              <w:t>MUI</w:t>
            </w:r>
          </w:p>
        </w:tc>
        <w:tc>
          <w:tcPr>
            <w:tcW w:w="1185" w:type="dxa"/>
          </w:tcPr>
          <w:p w14:paraId="7A7D7C40" w14:textId="3E586210" w:rsidR="00F21668" w:rsidRPr="003B1BA7" w:rsidRDefault="00F21668" w:rsidP="00F21668">
            <w:pPr>
              <w:jc w:val="center"/>
              <w:rPr>
                <w:rFonts w:ascii="Aptos" w:hAnsi="Aptos" w:cstheme="minorHAnsi"/>
                <w:sz w:val="20"/>
                <w:szCs w:val="20"/>
              </w:rPr>
            </w:pPr>
            <w:r w:rsidRPr="003B1BA7">
              <w:rPr>
                <w:rFonts w:ascii="Aptos" w:hAnsi="Aptos" w:cstheme="minorHAnsi"/>
                <w:sz w:val="20"/>
                <w:szCs w:val="20"/>
              </w:rPr>
              <w:t>6.00</w:t>
            </w:r>
            <w:r w:rsidR="00067232" w:rsidRPr="003B1BA7">
              <w:rPr>
                <w:rFonts w:ascii="Aptos" w:hAnsi="Aptos" w:cstheme="minorHAnsi"/>
                <w:sz w:val="20"/>
                <w:szCs w:val="20"/>
              </w:rPr>
              <w:t>8</w:t>
            </w:r>
          </w:p>
          <w:p w14:paraId="3B14991D" w14:textId="77777777" w:rsidR="00F21668" w:rsidRPr="003B1BA7" w:rsidRDefault="00F21668" w:rsidP="00F21668">
            <w:pPr>
              <w:jc w:val="center"/>
              <w:rPr>
                <w:rFonts w:ascii="Aptos" w:hAnsi="Aptos" w:cstheme="minorHAnsi"/>
                <w:sz w:val="20"/>
                <w:szCs w:val="20"/>
              </w:rPr>
            </w:pPr>
          </w:p>
          <w:p w14:paraId="2042BCBD" w14:textId="77777777" w:rsidR="00F21668" w:rsidRPr="003B1BA7" w:rsidRDefault="00F21668" w:rsidP="00F21668">
            <w:pPr>
              <w:jc w:val="center"/>
              <w:rPr>
                <w:rFonts w:ascii="Aptos" w:hAnsi="Aptos" w:cstheme="minorHAnsi"/>
                <w:sz w:val="20"/>
                <w:szCs w:val="20"/>
              </w:rPr>
            </w:pPr>
          </w:p>
          <w:p w14:paraId="3B4F51E9" w14:textId="77777777" w:rsidR="00F21668" w:rsidRPr="003B1BA7" w:rsidRDefault="00F21668" w:rsidP="00F21668">
            <w:pPr>
              <w:jc w:val="center"/>
              <w:rPr>
                <w:rFonts w:ascii="Aptos" w:hAnsi="Aptos" w:cstheme="minorHAnsi"/>
                <w:sz w:val="20"/>
                <w:szCs w:val="20"/>
              </w:rPr>
            </w:pPr>
          </w:p>
          <w:p w14:paraId="6D063AC6" w14:textId="77777777" w:rsidR="00F21668" w:rsidRPr="003B1BA7" w:rsidRDefault="00F21668" w:rsidP="00F21668">
            <w:pPr>
              <w:jc w:val="center"/>
              <w:rPr>
                <w:rFonts w:ascii="Aptos" w:hAnsi="Aptos" w:cstheme="minorHAnsi"/>
                <w:sz w:val="20"/>
                <w:szCs w:val="20"/>
              </w:rPr>
            </w:pPr>
          </w:p>
          <w:p w14:paraId="2309A3AF" w14:textId="77777777" w:rsidR="00F21668" w:rsidRPr="003B1BA7" w:rsidRDefault="00F21668" w:rsidP="00F21668">
            <w:pPr>
              <w:jc w:val="center"/>
              <w:rPr>
                <w:rFonts w:ascii="Aptos" w:hAnsi="Aptos" w:cstheme="minorHAnsi"/>
                <w:sz w:val="20"/>
                <w:szCs w:val="20"/>
              </w:rPr>
            </w:pPr>
          </w:p>
        </w:tc>
        <w:tc>
          <w:tcPr>
            <w:tcW w:w="5777" w:type="dxa"/>
          </w:tcPr>
          <w:p w14:paraId="43D93DD3" w14:textId="464E448A" w:rsidR="00F21668" w:rsidRPr="003B1BA7" w:rsidRDefault="00F21668" w:rsidP="00F21668">
            <w:pPr>
              <w:ind w:left="0" w:firstLine="0"/>
              <w:rPr>
                <w:rFonts w:ascii="Aptos" w:hAnsi="Aptos" w:cstheme="minorHAnsi"/>
                <w:bCs/>
                <w:sz w:val="20"/>
                <w:szCs w:val="20"/>
              </w:rPr>
            </w:pPr>
            <w:r w:rsidRPr="003B1BA7">
              <w:rPr>
                <w:rFonts w:ascii="Aptos" w:hAnsi="Aptos" w:cstheme="minorHAnsi"/>
                <w:bCs/>
                <w:sz w:val="20"/>
                <w:szCs w:val="20"/>
              </w:rPr>
              <w:t>Upon identification of a MUI, is there evidence that the provider took the following immediate actions as appropriate:</w:t>
            </w:r>
          </w:p>
          <w:p w14:paraId="0025ABE9" w14:textId="77777777" w:rsidR="00F21668" w:rsidRPr="003B1BA7" w:rsidRDefault="00F21668" w:rsidP="00E66687">
            <w:pPr>
              <w:pStyle w:val="ListParagraph"/>
              <w:numPr>
                <w:ilvl w:val="0"/>
                <w:numId w:val="30"/>
              </w:numPr>
              <w:spacing w:after="160" w:line="259" w:lineRule="auto"/>
              <w:ind w:left="216" w:hanging="216"/>
              <w:rPr>
                <w:rFonts w:ascii="Aptos" w:hAnsi="Aptos" w:cstheme="minorHAnsi"/>
                <w:sz w:val="20"/>
                <w:szCs w:val="20"/>
              </w:rPr>
            </w:pPr>
            <w:r w:rsidRPr="003B1BA7">
              <w:rPr>
                <w:rFonts w:ascii="Aptos" w:hAnsi="Aptos" w:cstheme="minorHAnsi"/>
                <w:bCs/>
                <w:sz w:val="20"/>
                <w:szCs w:val="20"/>
              </w:rPr>
              <w:t>Immediate and on-going medical attention as appropriate,</w:t>
            </w:r>
          </w:p>
          <w:p w14:paraId="4040BE78" w14:textId="77777777" w:rsidR="00F21668" w:rsidRPr="003B1BA7" w:rsidRDefault="00F21668" w:rsidP="00E66687">
            <w:pPr>
              <w:pStyle w:val="ListParagraph"/>
              <w:numPr>
                <w:ilvl w:val="0"/>
                <w:numId w:val="30"/>
              </w:numPr>
              <w:spacing w:after="160" w:line="259" w:lineRule="auto"/>
              <w:ind w:left="216" w:hanging="216"/>
              <w:rPr>
                <w:rFonts w:ascii="Aptos" w:hAnsi="Aptos" w:cstheme="minorHAnsi"/>
                <w:sz w:val="20"/>
                <w:szCs w:val="20"/>
              </w:rPr>
            </w:pPr>
            <w:r w:rsidRPr="003B1BA7">
              <w:rPr>
                <w:rFonts w:ascii="Aptos" w:hAnsi="Aptos" w:cstheme="minorHAnsi"/>
                <w:bCs/>
                <w:sz w:val="20"/>
                <w:szCs w:val="20"/>
              </w:rPr>
              <w:t>Removal of an employee from direct contact with any individual when the employee is alleged to have been involved in physical or sexual abuse until such time as the provider has reasonably determined that such removal is no longer necessary, and</w:t>
            </w:r>
          </w:p>
          <w:p w14:paraId="0ED7DD9C" w14:textId="6CC2F58B" w:rsidR="00F21668" w:rsidRPr="00E27B32" w:rsidRDefault="00F21668" w:rsidP="00E66687">
            <w:pPr>
              <w:pStyle w:val="ListParagraph"/>
              <w:numPr>
                <w:ilvl w:val="0"/>
                <w:numId w:val="30"/>
              </w:numPr>
              <w:spacing w:line="259" w:lineRule="auto"/>
              <w:ind w:left="216" w:hanging="216"/>
              <w:rPr>
                <w:rFonts w:ascii="Aptos" w:hAnsi="Aptos" w:cstheme="minorHAnsi"/>
                <w:sz w:val="20"/>
                <w:szCs w:val="20"/>
              </w:rPr>
            </w:pPr>
            <w:r w:rsidRPr="003B1BA7">
              <w:rPr>
                <w:rFonts w:ascii="Aptos" w:hAnsi="Aptos" w:cstheme="minorHAnsi"/>
                <w:bCs/>
                <w:sz w:val="20"/>
                <w:szCs w:val="20"/>
              </w:rPr>
              <w:t xml:space="preserve">Other </w:t>
            </w:r>
            <w:r w:rsidR="000B4D72" w:rsidRPr="00210DE1">
              <w:rPr>
                <w:rFonts w:ascii="Aptos" w:hAnsi="Aptos" w:cstheme="minorHAnsi"/>
                <w:bCs/>
                <w:color w:val="000000" w:themeColor="text1"/>
                <w:sz w:val="20"/>
                <w:szCs w:val="20"/>
              </w:rPr>
              <w:t>reasonable</w:t>
            </w:r>
            <w:r w:rsidRPr="00210DE1">
              <w:rPr>
                <w:rFonts w:ascii="Aptos" w:hAnsi="Aptos" w:cstheme="minorHAnsi"/>
                <w:bCs/>
                <w:color w:val="000000" w:themeColor="text1"/>
                <w:sz w:val="20"/>
                <w:szCs w:val="20"/>
              </w:rPr>
              <w:t xml:space="preserve"> </w:t>
            </w:r>
            <w:r w:rsidRPr="003B1BA7">
              <w:rPr>
                <w:rFonts w:ascii="Aptos" w:hAnsi="Aptos" w:cstheme="minorHAnsi"/>
                <w:bCs/>
                <w:sz w:val="20"/>
                <w:szCs w:val="20"/>
              </w:rPr>
              <w:t>measures to protect the health and welfare of at-risk individuals?</w:t>
            </w:r>
          </w:p>
          <w:p w14:paraId="5E354C95" w14:textId="77777777" w:rsidR="00E27B32" w:rsidRPr="003B1BA7" w:rsidRDefault="00E27B32" w:rsidP="00E27B32">
            <w:pPr>
              <w:pStyle w:val="ListParagraph"/>
              <w:spacing w:line="259" w:lineRule="auto"/>
              <w:ind w:left="216" w:firstLine="0"/>
              <w:rPr>
                <w:rFonts w:ascii="Aptos" w:hAnsi="Aptos" w:cstheme="minorHAnsi"/>
                <w:sz w:val="20"/>
                <w:szCs w:val="20"/>
              </w:rPr>
            </w:pPr>
          </w:p>
          <w:p w14:paraId="0A5D6DA3" w14:textId="77777777" w:rsidR="00F21668" w:rsidRPr="003B1BA7" w:rsidRDefault="00F21668" w:rsidP="00F21668">
            <w:pPr>
              <w:rPr>
                <w:rFonts w:ascii="Aptos" w:eastAsia="Times New Roman" w:hAnsi="Aptos" w:cstheme="minorHAnsi"/>
                <w:bCs/>
                <w:sz w:val="20"/>
                <w:szCs w:val="20"/>
              </w:rPr>
            </w:pPr>
            <w:r w:rsidRPr="003B1BA7">
              <w:rPr>
                <w:rFonts w:ascii="Aptos" w:eastAsia="Times New Roman" w:hAnsi="Aptos" w:cstheme="minorHAnsi"/>
                <w:bCs/>
                <w:sz w:val="20"/>
                <w:szCs w:val="20"/>
              </w:rPr>
              <w:t>5123-17-02</w:t>
            </w:r>
          </w:p>
          <w:p w14:paraId="3D43B006" w14:textId="77777777" w:rsidR="00F21668" w:rsidRPr="003B1BA7" w:rsidRDefault="00F21668" w:rsidP="00F21668">
            <w:pPr>
              <w:rPr>
                <w:rFonts w:ascii="Aptos" w:eastAsia="Times New Roman" w:hAnsi="Aptos" w:cstheme="minorHAnsi"/>
                <w:bCs/>
                <w:sz w:val="20"/>
                <w:szCs w:val="20"/>
              </w:rPr>
            </w:pPr>
          </w:p>
        </w:tc>
        <w:tc>
          <w:tcPr>
            <w:tcW w:w="5158" w:type="dxa"/>
          </w:tcPr>
          <w:p w14:paraId="68C4BDA7" w14:textId="77777777" w:rsidR="00F21668" w:rsidRPr="001C3462" w:rsidRDefault="00F21668" w:rsidP="00E200DB">
            <w:pPr>
              <w:pStyle w:val="ListParagraph"/>
              <w:numPr>
                <w:ilvl w:val="0"/>
                <w:numId w:val="92"/>
              </w:numPr>
              <w:rPr>
                <w:rFonts w:ascii="Aptos" w:hAnsi="Aptos" w:cstheme="minorHAnsi"/>
                <w:sz w:val="20"/>
                <w:szCs w:val="20"/>
              </w:rPr>
            </w:pPr>
            <w:r w:rsidRPr="001C3462">
              <w:rPr>
                <w:rFonts w:ascii="Aptos" w:hAnsi="Aptos" w:cstheme="minorHAnsi"/>
                <w:sz w:val="20"/>
                <w:szCs w:val="20"/>
              </w:rPr>
              <w:t xml:space="preserve">Providers are responsible for making sure that immediate actions are appropriate and for adequately protecting any “at risk” individuals.  </w:t>
            </w:r>
          </w:p>
          <w:p w14:paraId="5EACA9F3" w14:textId="77777777" w:rsidR="00F21668" w:rsidRPr="001C3462" w:rsidRDefault="00F21668" w:rsidP="00E200DB">
            <w:pPr>
              <w:pStyle w:val="ListParagraph"/>
              <w:numPr>
                <w:ilvl w:val="0"/>
                <w:numId w:val="92"/>
              </w:numPr>
              <w:rPr>
                <w:rFonts w:ascii="Aptos" w:hAnsi="Aptos" w:cstheme="minorHAnsi"/>
                <w:sz w:val="20"/>
                <w:szCs w:val="20"/>
              </w:rPr>
            </w:pPr>
            <w:r w:rsidRPr="001C3462">
              <w:rPr>
                <w:rFonts w:ascii="Aptos" w:hAnsi="Aptos" w:cstheme="minorHAnsi"/>
                <w:sz w:val="20"/>
                <w:szCs w:val="20"/>
              </w:rPr>
              <w:t xml:space="preserve">Providers may choose to remove an employee from direct contact for allegations other than those listed in rule. </w:t>
            </w:r>
          </w:p>
          <w:p w14:paraId="6C43609E" w14:textId="648C1308" w:rsidR="00F21668" w:rsidRPr="001C3462" w:rsidRDefault="00F21668" w:rsidP="00E200DB">
            <w:pPr>
              <w:pStyle w:val="ListParagraph"/>
              <w:numPr>
                <w:ilvl w:val="0"/>
                <w:numId w:val="92"/>
              </w:numPr>
              <w:shd w:val="clear" w:color="auto" w:fill="FFFFFF" w:themeFill="background1"/>
              <w:rPr>
                <w:rFonts w:ascii="Aptos" w:hAnsi="Aptos" w:cstheme="minorHAnsi"/>
                <w:sz w:val="20"/>
                <w:szCs w:val="20"/>
              </w:rPr>
            </w:pPr>
            <w:r w:rsidRPr="001C3462">
              <w:rPr>
                <w:rFonts w:ascii="Aptos" w:hAnsi="Aptos" w:cstheme="minorHAnsi"/>
                <w:sz w:val="20"/>
                <w:szCs w:val="20"/>
              </w:rPr>
              <w:t xml:space="preserve">The provider is responsible for notifying the CB when </w:t>
            </w:r>
            <w:r w:rsidR="0050179E" w:rsidRPr="00210DE1">
              <w:rPr>
                <w:rFonts w:ascii="Aptos" w:hAnsi="Aptos" w:cstheme="minorHAnsi"/>
                <w:color w:val="000000" w:themeColor="text1"/>
                <w:sz w:val="20"/>
                <w:szCs w:val="20"/>
              </w:rPr>
              <w:t xml:space="preserve">the employee returns to work. </w:t>
            </w:r>
          </w:p>
          <w:p w14:paraId="21021160" w14:textId="70199FCD" w:rsidR="00DA6587" w:rsidRPr="003B1BA7" w:rsidRDefault="00F21668" w:rsidP="00DA6587">
            <w:pPr>
              <w:shd w:val="clear" w:color="auto" w:fill="FFFFFF" w:themeFill="background1"/>
              <w:ind w:left="0"/>
              <w:rPr>
                <w:rFonts w:ascii="Aptos" w:eastAsiaTheme="minorEastAsia" w:hAnsi="Aptos" w:cstheme="minorHAnsi"/>
                <w:color w:val="000000" w:themeColor="text1"/>
                <w:sz w:val="20"/>
                <w:szCs w:val="20"/>
              </w:rPr>
            </w:pPr>
            <w:r w:rsidRPr="003B1BA7">
              <w:rPr>
                <w:rFonts w:ascii="Aptos" w:eastAsia="Calibri" w:hAnsi="Aptos" w:cstheme="minorHAnsi"/>
                <w:sz w:val="20"/>
                <w:szCs w:val="20"/>
              </w:rPr>
              <w:t xml:space="preserve">     </w:t>
            </w:r>
          </w:p>
          <w:p w14:paraId="2100B9E7" w14:textId="3E1A524D" w:rsidR="00F21668" w:rsidRPr="003B1BA7" w:rsidRDefault="00F21668" w:rsidP="00DA6587">
            <w:pPr>
              <w:pStyle w:val="ListParagraph"/>
              <w:ind w:left="360" w:firstLine="0"/>
              <w:contextualSpacing w:val="0"/>
              <w:rPr>
                <w:rFonts w:ascii="Aptos" w:eastAsiaTheme="minorEastAsia" w:hAnsi="Aptos" w:cstheme="minorHAnsi"/>
                <w:color w:val="000000" w:themeColor="text1"/>
                <w:sz w:val="20"/>
                <w:szCs w:val="20"/>
              </w:rPr>
            </w:pPr>
          </w:p>
        </w:tc>
      </w:tr>
      <w:tr w:rsidR="00F21668" w:rsidRPr="003B1BA7" w14:paraId="24C1D7EE" w14:textId="77777777" w:rsidTr="00223193">
        <w:tc>
          <w:tcPr>
            <w:tcW w:w="1140" w:type="dxa"/>
          </w:tcPr>
          <w:p w14:paraId="7D3322EF" w14:textId="1D806491" w:rsidR="00F21668" w:rsidRPr="003B1BA7" w:rsidRDefault="00F21668" w:rsidP="00F21668">
            <w:pPr>
              <w:spacing w:line="259" w:lineRule="auto"/>
              <w:jc w:val="center"/>
              <w:rPr>
                <w:rFonts w:ascii="Aptos" w:hAnsi="Aptos" w:cstheme="minorHAnsi"/>
                <w:sz w:val="20"/>
                <w:szCs w:val="20"/>
              </w:rPr>
            </w:pPr>
            <w:r w:rsidRPr="003B1BA7">
              <w:rPr>
                <w:rFonts w:ascii="Aptos" w:hAnsi="Aptos" w:cstheme="minorHAnsi"/>
                <w:sz w:val="20"/>
                <w:szCs w:val="20"/>
              </w:rPr>
              <w:t>CORE</w:t>
            </w:r>
          </w:p>
        </w:tc>
        <w:tc>
          <w:tcPr>
            <w:tcW w:w="1140" w:type="dxa"/>
          </w:tcPr>
          <w:p w14:paraId="2DD0269B" w14:textId="77777777" w:rsidR="00F21668" w:rsidRPr="003B1BA7" w:rsidRDefault="00F21668" w:rsidP="00F21668">
            <w:pPr>
              <w:jc w:val="center"/>
              <w:rPr>
                <w:rFonts w:ascii="Aptos" w:hAnsi="Aptos" w:cstheme="minorHAnsi"/>
                <w:strike/>
                <w:color w:val="FF0000"/>
                <w:sz w:val="20"/>
                <w:szCs w:val="20"/>
              </w:rPr>
            </w:pPr>
            <w:r w:rsidRPr="003B1BA7">
              <w:rPr>
                <w:rFonts w:ascii="Aptos" w:hAnsi="Aptos" w:cstheme="minorHAnsi"/>
                <w:sz w:val="20"/>
                <w:szCs w:val="20"/>
              </w:rPr>
              <w:t>MUI</w:t>
            </w:r>
          </w:p>
        </w:tc>
        <w:tc>
          <w:tcPr>
            <w:tcW w:w="1185" w:type="dxa"/>
          </w:tcPr>
          <w:p w14:paraId="2565E4D9" w14:textId="7E3FD77D" w:rsidR="00F21668" w:rsidRPr="003B1BA7" w:rsidRDefault="00F21668" w:rsidP="00F21668">
            <w:pPr>
              <w:jc w:val="center"/>
              <w:rPr>
                <w:rFonts w:ascii="Aptos" w:hAnsi="Aptos" w:cstheme="minorHAnsi"/>
                <w:sz w:val="20"/>
                <w:szCs w:val="20"/>
              </w:rPr>
            </w:pPr>
            <w:r w:rsidRPr="003B1BA7">
              <w:rPr>
                <w:rFonts w:ascii="Aptos" w:hAnsi="Aptos" w:cstheme="minorHAnsi"/>
                <w:sz w:val="20"/>
                <w:szCs w:val="20"/>
              </w:rPr>
              <w:t>6.0</w:t>
            </w:r>
            <w:r w:rsidR="00067232" w:rsidRPr="003B1BA7">
              <w:rPr>
                <w:rFonts w:ascii="Aptos" w:hAnsi="Aptos" w:cstheme="minorHAnsi"/>
                <w:sz w:val="20"/>
                <w:szCs w:val="20"/>
              </w:rPr>
              <w:t>09</w:t>
            </w:r>
          </w:p>
          <w:p w14:paraId="510918D2" w14:textId="77777777" w:rsidR="00F21668" w:rsidRPr="003B1BA7" w:rsidRDefault="00F21668" w:rsidP="00F21668">
            <w:pPr>
              <w:jc w:val="center"/>
              <w:rPr>
                <w:rFonts w:ascii="Aptos" w:hAnsi="Aptos" w:cstheme="minorHAnsi"/>
                <w:sz w:val="20"/>
                <w:szCs w:val="20"/>
              </w:rPr>
            </w:pPr>
          </w:p>
          <w:p w14:paraId="650A0EC6" w14:textId="77777777" w:rsidR="00F21668" w:rsidRPr="003B1BA7" w:rsidRDefault="00F21668" w:rsidP="00F21668">
            <w:pPr>
              <w:jc w:val="center"/>
              <w:rPr>
                <w:rFonts w:ascii="Aptos" w:hAnsi="Aptos" w:cstheme="minorHAnsi"/>
                <w:sz w:val="20"/>
                <w:szCs w:val="20"/>
              </w:rPr>
            </w:pPr>
          </w:p>
          <w:p w14:paraId="4DE59DA4" w14:textId="77777777" w:rsidR="00F21668" w:rsidRPr="003B1BA7" w:rsidRDefault="00F21668" w:rsidP="00F21668">
            <w:pPr>
              <w:jc w:val="center"/>
              <w:rPr>
                <w:rFonts w:ascii="Aptos" w:hAnsi="Aptos" w:cstheme="minorHAnsi"/>
                <w:sz w:val="20"/>
                <w:szCs w:val="20"/>
              </w:rPr>
            </w:pPr>
          </w:p>
        </w:tc>
        <w:tc>
          <w:tcPr>
            <w:tcW w:w="5777" w:type="dxa"/>
          </w:tcPr>
          <w:p w14:paraId="7CDD8300" w14:textId="77777777" w:rsidR="00F21668" w:rsidRPr="003B1BA7" w:rsidRDefault="00F21668" w:rsidP="00F21668">
            <w:pPr>
              <w:ind w:left="0" w:firstLine="0"/>
              <w:contextualSpacing/>
              <w:rPr>
                <w:rFonts w:ascii="Aptos" w:hAnsi="Aptos" w:cstheme="minorHAnsi"/>
                <w:bCs/>
                <w:sz w:val="20"/>
                <w:szCs w:val="20"/>
              </w:rPr>
            </w:pPr>
            <w:r w:rsidRPr="003B1BA7">
              <w:rPr>
                <w:rFonts w:ascii="Aptos" w:hAnsi="Aptos" w:cstheme="minorHAnsi"/>
                <w:bCs/>
                <w:sz w:val="20"/>
                <w:szCs w:val="20"/>
              </w:rPr>
              <w:t>Is there evidence that the provider notified the County Board about the below listed incidents within 4 hours of discovery?</w:t>
            </w:r>
          </w:p>
          <w:p w14:paraId="58F7A2D1" w14:textId="0E52B4F5" w:rsidR="00F21668" w:rsidRPr="00210DE1" w:rsidRDefault="0079742C" w:rsidP="00E66687">
            <w:pPr>
              <w:pStyle w:val="ListParagraph"/>
              <w:numPr>
                <w:ilvl w:val="0"/>
                <w:numId w:val="31"/>
              </w:numPr>
              <w:spacing w:after="160" w:line="259" w:lineRule="auto"/>
              <w:ind w:left="216" w:hanging="216"/>
              <w:rPr>
                <w:rFonts w:ascii="Aptos" w:hAnsi="Aptos" w:cstheme="minorHAnsi"/>
                <w:color w:val="000000" w:themeColor="text1"/>
                <w:sz w:val="20"/>
                <w:szCs w:val="20"/>
              </w:rPr>
            </w:pPr>
            <w:r w:rsidRPr="00210DE1">
              <w:rPr>
                <w:rFonts w:ascii="Aptos" w:hAnsi="Aptos" w:cstheme="minorHAnsi"/>
                <w:bCs/>
                <w:color w:val="000000" w:themeColor="text1"/>
                <w:sz w:val="20"/>
                <w:szCs w:val="20"/>
              </w:rPr>
              <w:t>Unexplained or unanticipated death</w:t>
            </w:r>
          </w:p>
          <w:p w14:paraId="2F2E03AB" w14:textId="1E599837" w:rsidR="00F21668" w:rsidRPr="003B1BA7" w:rsidRDefault="00F21668" w:rsidP="00E66687">
            <w:pPr>
              <w:pStyle w:val="ListParagraph"/>
              <w:numPr>
                <w:ilvl w:val="0"/>
                <w:numId w:val="31"/>
              </w:numPr>
              <w:spacing w:after="160" w:line="259" w:lineRule="auto"/>
              <w:ind w:left="216" w:hanging="216"/>
              <w:rPr>
                <w:rFonts w:ascii="Aptos" w:hAnsi="Aptos" w:cstheme="minorHAnsi"/>
                <w:bCs/>
                <w:sz w:val="20"/>
                <w:szCs w:val="20"/>
              </w:rPr>
            </w:pPr>
            <w:r w:rsidRPr="00210DE1">
              <w:rPr>
                <w:rFonts w:ascii="Aptos" w:hAnsi="Aptos" w:cstheme="minorHAnsi"/>
                <w:bCs/>
                <w:color w:val="000000" w:themeColor="text1"/>
                <w:sz w:val="20"/>
                <w:szCs w:val="20"/>
              </w:rPr>
              <w:t>Abuse (</w:t>
            </w:r>
            <w:r w:rsidR="00D01CC8" w:rsidRPr="00210DE1">
              <w:rPr>
                <w:rFonts w:ascii="Aptos" w:hAnsi="Aptos" w:cstheme="minorHAnsi"/>
                <w:bCs/>
                <w:color w:val="000000" w:themeColor="text1"/>
                <w:sz w:val="20"/>
                <w:szCs w:val="20"/>
              </w:rPr>
              <w:t xml:space="preserve">Emotional, </w:t>
            </w:r>
            <w:r w:rsidRPr="00210DE1">
              <w:rPr>
                <w:rFonts w:ascii="Aptos" w:hAnsi="Aptos" w:cstheme="minorHAnsi"/>
                <w:bCs/>
                <w:color w:val="000000" w:themeColor="text1"/>
                <w:sz w:val="20"/>
                <w:szCs w:val="20"/>
              </w:rPr>
              <w:t>Physical</w:t>
            </w:r>
            <w:r w:rsidRPr="003B1BA7">
              <w:rPr>
                <w:rFonts w:ascii="Aptos" w:hAnsi="Aptos" w:cstheme="minorHAnsi"/>
                <w:bCs/>
                <w:sz w:val="20"/>
                <w:szCs w:val="20"/>
              </w:rPr>
              <w:t xml:space="preserve">, </w:t>
            </w:r>
            <w:r w:rsidR="00210DE1">
              <w:rPr>
                <w:rFonts w:ascii="Aptos" w:hAnsi="Aptos" w:cstheme="minorHAnsi"/>
                <w:bCs/>
                <w:sz w:val="20"/>
                <w:szCs w:val="20"/>
              </w:rPr>
              <w:t xml:space="preserve">and </w:t>
            </w:r>
            <w:r w:rsidRPr="003B1BA7">
              <w:rPr>
                <w:rFonts w:ascii="Aptos" w:hAnsi="Aptos" w:cstheme="minorHAnsi"/>
                <w:bCs/>
                <w:sz w:val="20"/>
                <w:szCs w:val="20"/>
              </w:rPr>
              <w:t>Sexual),</w:t>
            </w:r>
          </w:p>
          <w:p w14:paraId="134F8580" w14:textId="77777777" w:rsidR="00F21668" w:rsidRPr="003B1BA7" w:rsidRDefault="00F21668" w:rsidP="00E66687">
            <w:pPr>
              <w:pStyle w:val="ListParagraph"/>
              <w:numPr>
                <w:ilvl w:val="0"/>
                <w:numId w:val="31"/>
              </w:numPr>
              <w:spacing w:after="160" w:line="259" w:lineRule="auto"/>
              <w:ind w:left="216" w:hanging="216"/>
              <w:rPr>
                <w:rFonts w:ascii="Aptos" w:hAnsi="Aptos" w:cstheme="minorHAnsi"/>
                <w:bCs/>
                <w:sz w:val="20"/>
                <w:szCs w:val="20"/>
              </w:rPr>
            </w:pPr>
            <w:r w:rsidRPr="003B1BA7">
              <w:rPr>
                <w:rFonts w:ascii="Aptos" w:hAnsi="Aptos" w:cstheme="minorHAnsi"/>
                <w:bCs/>
                <w:sz w:val="20"/>
                <w:szCs w:val="20"/>
              </w:rPr>
              <w:t>Exploitation,</w:t>
            </w:r>
          </w:p>
          <w:p w14:paraId="6CC132D3" w14:textId="77777777" w:rsidR="00F21668" w:rsidRPr="003B1BA7" w:rsidRDefault="00F21668" w:rsidP="00E66687">
            <w:pPr>
              <w:pStyle w:val="ListParagraph"/>
              <w:numPr>
                <w:ilvl w:val="0"/>
                <w:numId w:val="31"/>
              </w:numPr>
              <w:spacing w:after="160" w:line="259" w:lineRule="auto"/>
              <w:ind w:left="216" w:hanging="216"/>
              <w:rPr>
                <w:rFonts w:ascii="Aptos" w:hAnsi="Aptos" w:cstheme="minorHAnsi"/>
                <w:bCs/>
                <w:sz w:val="20"/>
                <w:szCs w:val="20"/>
              </w:rPr>
            </w:pPr>
            <w:r w:rsidRPr="003B1BA7">
              <w:rPr>
                <w:rFonts w:ascii="Aptos" w:hAnsi="Aptos" w:cstheme="minorHAnsi"/>
                <w:bCs/>
                <w:sz w:val="20"/>
                <w:szCs w:val="20"/>
              </w:rPr>
              <w:t>Misappropriation,</w:t>
            </w:r>
          </w:p>
          <w:p w14:paraId="4AC7B2C0" w14:textId="77777777" w:rsidR="00F21668" w:rsidRPr="003B1BA7" w:rsidRDefault="00F21668" w:rsidP="00E66687">
            <w:pPr>
              <w:pStyle w:val="ListParagraph"/>
              <w:numPr>
                <w:ilvl w:val="0"/>
                <w:numId w:val="31"/>
              </w:numPr>
              <w:spacing w:after="160" w:line="259" w:lineRule="auto"/>
              <w:ind w:left="216" w:hanging="216"/>
              <w:rPr>
                <w:rFonts w:ascii="Aptos" w:hAnsi="Aptos" w:cstheme="minorHAnsi"/>
                <w:bCs/>
                <w:sz w:val="20"/>
                <w:szCs w:val="20"/>
              </w:rPr>
            </w:pPr>
            <w:r w:rsidRPr="003B1BA7">
              <w:rPr>
                <w:rFonts w:ascii="Aptos" w:hAnsi="Aptos" w:cstheme="minorHAnsi"/>
                <w:bCs/>
                <w:sz w:val="20"/>
                <w:szCs w:val="20"/>
              </w:rPr>
              <w:lastRenderedPageBreak/>
              <w:t>Neglect,</w:t>
            </w:r>
          </w:p>
          <w:p w14:paraId="6A215161" w14:textId="77777777" w:rsidR="00F21668" w:rsidRPr="003B1BA7" w:rsidRDefault="00F21668" w:rsidP="00E66687">
            <w:pPr>
              <w:pStyle w:val="ListParagraph"/>
              <w:numPr>
                <w:ilvl w:val="0"/>
                <w:numId w:val="31"/>
              </w:numPr>
              <w:spacing w:after="160" w:line="259" w:lineRule="auto"/>
              <w:ind w:left="216" w:hanging="216"/>
              <w:rPr>
                <w:rFonts w:ascii="Aptos" w:hAnsi="Aptos" w:cstheme="minorHAnsi"/>
                <w:bCs/>
                <w:sz w:val="20"/>
                <w:szCs w:val="20"/>
              </w:rPr>
            </w:pPr>
            <w:r w:rsidRPr="003B1BA7">
              <w:rPr>
                <w:rFonts w:ascii="Aptos" w:hAnsi="Aptos" w:cstheme="minorHAnsi"/>
                <w:bCs/>
                <w:sz w:val="20"/>
                <w:szCs w:val="20"/>
              </w:rPr>
              <w:t>Media Inquiry,</w:t>
            </w:r>
          </w:p>
          <w:p w14:paraId="1B3BEA14" w14:textId="77777777" w:rsidR="00F21668" w:rsidRPr="003B1BA7" w:rsidRDefault="00F21668" w:rsidP="00E66687">
            <w:pPr>
              <w:pStyle w:val="ListParagraph"/>
              <w:numPr>
                <w:ilvl w:val="0"/>
                <w:numId w:val="31"/>
              </w:numPr>
              <w:spacing w:after="160" w:line="259" w:lineRule="auto"/>
              <w:ind w:left="216" w:hanging="216"/>
              <w:rPr>
                <w:rFonts w:ascii="Aptos" w:hAnsi="Aptos" w:cstheme="minorHAnsi"/>
                <w:bCs/>
                <w:sz w:val="20"/>
                <w:szCs w:val="20"/>
              </w:rPr>
            </w:pPr>
            <w:r w:rsidRPr="003B1BA7">
              <w:rPr>
                <w:rFonts w:ascii="Aptos" w:hAnsi="Aptos" w:cstheme="minorHAnsi"/>
                <w:bCs/>
                <w:sz w:val="20"/>
                <w:szCs w:val="20"/>
              </w:rPr>
              <w:t>Peer to peer acts, and</w:t>
            </w:r>
          </w:p>
          <w:p w14:paraId="648FD40F" w14:textId="77777777" w:rsidR="00F21668" w:rsidRDefault="00F21668" w:rsidP="00E66687">
            <w:pPr>
              <w:pStyle w:val="ListParagraph"/>
              <w:numPr>
                <w:ilvl w:val="0"/>
                <w:numId w:val="31"/>
              </w:numPr>
              <w:ind w:left="216" w:hanging="216"/>
              <w:rPr>
                <w:rFonts w:ascii="Aptos" w:hAnsi="Aptos" w:cstheme="minorHAnsi"/>
                <w:bCs/>
                <w:sz w:val="20"/>
                <w:szCs w:val="20"/>
              </w:rPr>
            </w:pPr>
            <w:r w:rsidRPr="003B1BA7">
              <w:rPr>
                <w:rFonts w:ascii="Aptos" w:hAnsi="Aptos" w:cstheme="minorHAnsi"/>
                <w:bCs/>
                <w:sz w:val="20"/>
                <w:szCs w:val="20"/>
              </w:rPr>
              <w:t xml:space="preserve">Prohibited sexual relations. </w:t>
            </w:r>
          </w:p>
          <w:p w14:paraId="3473C294" w14:textId="77777777" w:rsidR="00E27B32" w:rsidRPr="003B1BA7" w:rsidRDefault="00E27B32" w:rsidP="00E27B32">
            <w:pPr>
              <w:pStyle w:val="ListParagraph"/>
              <w:ind w:left="216" w:firstLine="0"/>
              <w:rPr>
                <w:rFonts w:ascii="Aptos" w:hAnsi="Aptos" w:cstheme="minorHAnsi"/>
                <w:bCs/>
                <w:sz w:val="20"/>
                <w:szCs w:val="20"/>
              </w:rPr>
            </w:pPr>
          </w:p>
          <w:p w14:paraId="01D4A25B" w14:textId="7312C7FD" w:rsidR="00F21668" w:rsidRPr="003B1BA7" w:rsidRDefault="00F21668" w:rsidP="00136B27">
            <w:pPr>
              <w:contextualSpacing/>
              <w:rPr>
                <w:rFonts w:ascii="Aptos" w:hAnsi="Aptos" w:cstheme="minorHAnsi"/>
                <w:bCs/>
                <w:sz w:val="20"/>
                <w:szCs w:val="20"/>
              </w:rPr>
            </w:pPr>
            <w:r w:rsidRPr="003B1BA7">
              <w:rPr>
                <w:rFonts w:ascii="Aptos" w:eastAsia="Times New Roman" w:hAnsi="Aptos" w:cstheme="minorHAnsi"/>
                <w:bCs/>
                <w:sz w:val="20"/>
                <w:szCs w:val="20"/>
              </w:rPr>
              <w:t>5123-17-02</w:t>
            </w:r>
          </w:p>
        </w:tc>
        <w:tc>
          <w:tcPr>
            <w:tcW w:w="5158" w:type="dxa"/>
          </w:tcPr>
          <w:p w14:paraId="007F2B42" w14:textId="77777777" w:rsidR="00655DAC" w:rsidRDefault="00F21668" w:rsidP="00F21668">
            <w:pPr>
              <w:spacing w:after="160" w:line="259" w:lineRule="auto"/>
              <w:ind w:left="0" w:firstLine="0"/>
              <w:rPr>
                <w:rFonts w:ascii="Aptos" w:hAnsi="Aptos" w:cstheme="minorHAnsi"/>
                <w:sz w:val="20"/>
                <w:szCs w:val="20"/>
              </w:rPr>
            </w:pPr>
            <w:r w:rsidRPr="003B1BA7">
              <w:rPr>
                <w:rFonts w:ascii="Aptos" w:hAnsi="Aptos" w:cstheme="minorHAnsi"/>
                <w:sz w:val="20"/>
                <w:szCs w:val="20"/>
              </w:rPr>
              <w:lastRenderedPageBreak/>
              <w:t xml:space="preserve">Notifications </w:t>
            </w:r>
            <w:r w:rsidRPr="003B1BA7">
              <w:rPr>
                <w:rFonts w:ascii="Aptos" w:hAnsi="Aptos" w:cstheme="minorHAnsi"/>
                <w:color w:val="000000" w:themeColor="text1"/>
                <w:sz w:val="20"/>
                <w:szCs w:val="20"/>
              </w:rPr>
              <w:t xml:space="preserve">should </w:t>
            </w:r>
            <w:proofErr w:type="gramStart"/>
            <w:r w:rsidRPr="003B1BA7">
              <w:rPr>
                <w:rFonts w:ascii="Aptos" w:hAnsi="Aptos" w:cstheme="minorHAnsi"/>
                <w:color w:val="000000" w:themeColor="text1"/>
                <w:sz w:val="20"/>
                <w:szCs w:val="20"/>
              </w:rPr>
              <w:t>be</w:t>
            </w:r>
            <w:proofErr w:type="gramEnd"/>
            <w:r w:rsidRPr="003B1BA7">
              <w:rPr>
                <w:rFonts w:ascii="Aptos" w:hAnsi="Aptos" w:cstheme="minorHAnsi"/>
                <w:color w:val="000000" w:themeColor="text1"/>
                <w:sz w:val="20"/>
                <w:szCs w:val="20"/>
              </w:rPr>
              <w:t xml:space="preserve"> </w:t>
            </w:r>
            <w:r w:rsidRPr="003B1BA7">
              <w:rPr>
                <w:rFonts w:ascii="Aptos" w:hAnsi="Aptos" w:cstheme="minorHAnsi"/>
                <w:sz w:val="20"/>
                <w:szCs w:val="20"/>
              </w:rPr>
              <w:t xml:space="preserve">by means that the CB has identified.  </w:t>
            </w:r>
          </w:p>
          <w:p w14:paraId="55652824" w14:textId="7505F46F" w:rsidR="00F21668" w:rsidRPr="003B1BA7" w:rsidRDefault="00F21668" w:rsidP="00F21668">
            <w:pPr>
              <w:spacing w:after="160" w:line="259" w:lineRule="auto"/>
              <w:ind w:left="0" w:firstLine="0"/>
              <w:rPr>
                <w:rFonts w:ascii="Aptos" w:hAnsi="Aptos" w:cstheme="minorHAnsi"/>
                <w:sz w:val="20"/>
                <w:szCs w:val="20"/>
              </w:rPr>
            </w:pPr>
            <w:r w:rsidRPr="003B1BA7">
              <w:rPr>
                <w:rFonts w:ascii="Aptos" w:hAnsi="Aptos" w:cstheme="minorHAnsi"/>
                <w:sz w:val="20"/>
                <w:szCs w:val="20"/>
              </w:rPr>
              <w:t>Notifications should be documented with time and person notified</w:t>
            </w:r>
            <w:r w:rsidRPr="003B1BA7">
              <w:rPr>
                <w:rFonts w:ascii="Aptos" w:eastAsia="Times New Roman" w:hAnsi="Aptos" w:cstheme="minorHAnsi"/>
                <w:b/>
                <w:sz w:val="20"/>
                <w:szCs w:val="20"/>
              </w:rPr>
              <w:t>.</w:t>
            </w:r>
          </w:p>
        </w:tc>
      </w:tr>
      <w:tr w:rsidR="00F21668" w:rsidRPr="003B1BA7" w14:paraId="3B97F471" w14:textId="77777777" w:rsidTr="00223193">
        <w:tc>
          <w:tcPr>
            <w:tcW w:w="1140" w:type="dxa"/>
          </w:tcPr>
          <w:p w14:paraId="3B8590B1" w14:textId="77777777" w:rsidR="00F21668" w:rsidRPr="003B1BA7" w:rsidRDefault="00F21668" w:rsidP="00F21668">
            <w:pPr>
              <w:jc w:val="center"/>
              <w:rPr>
                <w:rFonts w:ascii="Aptos" w:hAnsi="Aptos" w:cstheme="minorHAnsi"/>
                <w:strike/>
                <w:color w:val="FF0000"/>
                <w:sz w:val="20"/>
                <w:szCs w:val="20"/>
              </w:rPr>
            </w:pPr>
            <w:r w:rsidRPr="003B1BA7">
              <w:rPr>
                <w:rFonts w:ascii="Aptos" w:hAnsi="Aptos" w:cstheme="minorHAnsi"/>
                <w:sz w:val="20"/>
                <w:szCs w:val="20"/>
              </w:rPr>
              <w:t>CORE</w:t>
            </w:r>
          </w:p>
        </w:tc>
        <w:tc>
          <w:tcPr>
            <w:tcW w:w="1140" w:type="dxa"/>
          </w:tcPr>
          <w:p w14:paraId="0E0C97DE" w14:textId="77777777" w:rsidR="00F21668" w:rsidRPr="003B1BA7" w:rsidRDefault="00F21668" w:rsidP="00F21668">
            <w:pPr>
              <w:jc w:val="center"/>
              <w:rPr>
                <w:rFonts w:ascii="Aptos" w:hAnsi="Aptos" w:cstheme="minorHAnsi"/>
                <w:strike/>
                <w:color w:val="FF0000"/>
                <w:sz w:val="20"/>
                <w:szCs w:val="20"/>
              </w:rPr>
            </w:pPr>
            <w:r w:rsidRPr="003B1BA7">
              <w:rPr>
                <w:rFonts w:ascii="Aptos" w:hAnsi="Aptos" w:cstheme="minorHAnsi"/>
                <w:sz w:val="20"/>
                <w:szCs w:val="20"/>
              </w:rPr>
              <w:t>MUI</w:t>
            </w:r>
          </w:p>
        </w:tc>
        <w:tc>
          <w:tcPr>
            <w:tcW w:w="1185" w:type="dxa"/>
          </w:tcPr>
          <w:p w14:paraId="142AD0A8" w14:textId="579E2777" w:rsidR="00F21668" w:rsidRPr="003B1BA7" w:rsidRDefault="00F21668" w:rsidP="00F21668">
            <w:pPr>
              <w:jc w:val="center"/>
              <w:rPr>
                <w:rFonts w:ascii="Aptos" w:hAnsi="Aptos" w:cstheme="minorHAnsi"/>
                <w:sz w:val="20"/>
                <w:szCs w:val="20"/>
              </w:rPr>
            </w:pPr>
            <w:r w:rsidRPr="003B1BA7">
              <w:rPr>
                <w:rFonts w:ascii="Aptos" w:hAnsi="Aptos" w:cstheme="minorHAnsi"/>
                <w:sz w:val="20"/>
                <w:szCs w:val="20"/>
              </w:rPr>
              <w:t>6.01</w:t>
            </w:r>
            <w:r w:rsidR="00067232" w:rsidRPr="003B1BA7">
              <w:rPr>
                <w:rFonts w:ascii="Aptos" w:hAnsi="Aptos" w:cstheme="minorHAnsi"/>
                <w:sz w:val="20"/>
                <w:szCs w:val="20"/>
              </w:rPr>
              <w:t>0</w:t>
            </w:r>
          </w:p>
          <w:p w14:paraId="49936890" w14:textId="77777777" w:rsidR="00F21668" w:rsidRPr="003B1BA7" w:rsidRDefault="00F21668" w:rsidP="00F21668">
            <w:pPr>
              <w:jc w:val="center"/>
              <w:rPr>
                <w:rFonts w:ascii="Aptos" w:hAnsi="Aptos" w:cstheme="minorHAnsi"/>
                <w:sz w:val="20"/>
                <w:szCs w:val="20"/>
                <w:highlight w:val="yellow"/>
              </w:rPr>
            </w:pPr>
          </w:p>
          <w:p w14:paraId="371F4A9C" w14:textId="77777777" w:rsidR="00F21668" w:rsidRPr="003B1BA7" w:rsidRDefault="00F21668" w:rsidP="00F21668">
            <w:pPr>
              <w:jc w:val="center"/>
              <w:rPr>
                <w:rFonts w:ascii="Aptos" w:hAnsi="Aptos" w:cstheme="minorHAnsi"/>
                <w:sz w:val="20"/>
                <w:szCs w:val="20"/>
                <w:highlight w:val="yellow"/>
              </w:rPr>
            </w:pPr>
          </w:p>
        </w:tc>
        <w:tc>
          <w:tcPr>
            <w:tcW w:w="5777" w:type="dxa"/>
          </w:tcPr>
          <w:p w14:paraId="0A198A9C" w14:textId="5B24BF4D" w:rsidR="00E27B32" w:rsidRDefault="00F21668" w:rsidP="00F21668">
            <w:pPr>
              <w:ind w:left="0" w:firstLine="0"/>
              <w:contextualSpacing/>
              <w:rPr>
                <w:rFonts w:ascii="Aptos" w:hAnsi="Aptos" w:cstheme="minorHAnsi"/>
                <w:bCs/>
                <w:color w:val="000000"/>
                <w:sz w:val="20"/>
                <w:szCs w:val="20"/>
              </w:rPr>
            </w:pPr>
            <w:r w:rsidRPr="003B1BA7">
              <w:rPr>
                <w:rFonts w:ascii="Aptos" w:hAnsi="Aptos" w:cstheme="minorHAnsi"/>
                <w:bCs/>
                <w:color w:val="000000"/>
                <w:sz w:val="20"/>
                <w:szCs w:val="20"/>
              </w:rPr>
              <w:t xml:space="preserve">Is there evidence that the provider has submitted a written incident report to the County Board contact or designee </w:t>
            </w:r>
            <w:r w:rsidRPr="003B1BA7">
              <w:rPr>
                <w:rFonts w:ascii="Aptos" w:hAnsi="Aptos" w:cstheme="minorHAnsi"/>
                <w:bCs/>
                <w:sz w:val="20"/>
                <w:szCs w:val="20"/>
              </w:rPr>
              <w:t xml:space="preserve">by three p.m. on the first working day following the day the provider becomes </w:t>
            </w:r>
            <w:r w:rsidRPr="003B1BA7">
              <w:rPr>
                <w:rFonts w:ascii="Aptos" w:hAnsi="Aptos" w:cstheme="minorHAnsi"/>
                <w:bCs/>
                <w:color w:val="000000"/>
                <w:sz w:val="20"/>
                <w:szCs w:val="20"/>
              </w:rPr>
              <w:t xml:space="preserve">aware of a potential or determined major unusual incident? </w:t>
            </w:r>
          </w:p>
          <w:p w14:paraId="6D167D05" w14:textId="77777777" w:rsidR="001C1F52" w:rsidRDefault="001C1F52" w:rsidP="00F21668">
            <w:pPr>
              <w:ind w:left="0" w:firstLine="0"/>
              <w:contextualSpacing/>
              <w:rPr>
                <w:rFonts w:ascii="Aptos" w:hAnsi="Aptos" w:cstheme="minorHAnsi"/>
                <w:bCs/>
                <w:color w:val="000000"/>
                <w:sz w:val="20"/>
                <w:szCs w:val="20"/>
              </w:rPr>
            </w:pPr>
          </w:p>
          <w:p w14:paraId="117A37D2" w14:textId="77777777" w:rsidR="00F21668" w:rsidRDefault="00F21668" w:rsidP="00136B27">
            <w:pPr>
              <w:rPr>
                <w:rFonts w:ascii="Aptos" w:hAnsi="Aptos" w:cstheme="minorHAnsi"/>
                <w:bCs/>
                <w:color w:val="000000"/>
                <w:sz w:val="20"/>
                <w:szCs w:val="20"/>
              </w:rPr>
            </w:pPr>
            <w:r w:rsidRPr="003B1BA7">
              <w:rPr>
                <w:rFonts w:ascii="Aptos" w:hAnsi="Aptos" w:cstheme="minorHAnsi"/>
                <w:bCs/>
                <w:color w:val="000000"/>
                <w:sz w:val="20"/>
                <w:szCs w:val="20"/>
              </w:rPr>
              <w:t>5123-17-02</w:t>
            </w:r>
          </w:p>
          <w:p w14:paraId="469E49B8" w14:textId="44C8907C" w:rsidR="00F21668" w:rsidRPr="003B1BA7" w:rsidRDefault="00F21668" w:rsidP="00136B27">
            <w:pPr>
              <w:rPr>
                <w:rFonts w:ascii="Aptos" w:eastAsia="Times New Roman" w:hAnsi="Aptos" w:cstheme="minorHAnsi"/>
                <w:bCs/>
                <w:sz w:val="20"/>
                <w:szCs w:val="20"/>
              </w:rPr>
            </w:pPr>
          </w:p>
        </w:tc>
        <w:tc>
          <w:tcPr>
            <w:tcW w:w="5158" w:type="dxa"/>
          </w:tcPr>
          <w:p w14:paraId="62034053" w14:textId="77777777" w:rsidR="001B44E2" w:rsidRPr="00210DE1" w:rsidRDefault="001B44E2" w:rsidP="002E3340">
            <w:pPr>
              <w:pStyle w:val="TableParagraph"/>
              <w:spacing w:before="15"/>
              <w:ind w:right="459"/>
              <w:rPr>
                <w:color w:val="000000" w:themeColor="text1"/>
                <w:w w:val="105"/>
                <w:sz w:val="20"/>
              </w:rPr>
            </w:pPr>
            <w:r w:rsidRPr="00210DE1">
              <w:rPr>
                <w:color w:val="000000" w:themeColor="text1"/>
                <w:w w:val="105"/>
                <w:sz w:val="20"/>
              </w:rPr>
              <w:t xml:space="preserve">Notifications should </w:t>
            </w:r>
            <w:proofErr w:type="gramStart"/>
            <w:r w:rsidRPr="00210DE1">
              <w:rPr>
                <w:color w:val="000000" w:themeColor="text1"/>
                <w:w w:val="105"/>
                <w:sz w:val="20"/>
              </w:rPr>
              <w:t>be</w:t>
            </w:r>
            <w:proofErr w:type="gramEnd"/>
            <w:r w:rsidRPr="00210DE1">
              <w:rPr>
                <w:color w:val="000000" w:themeColor="text1"/>
                <w:w w:val="105"/>
                <w:sz w:val="20"/>
              </w:rPr>
              <w:t xml:space="preserve"> by means</w:t>
            </w:r>
            <w:r w:rsidRPr="00210DE1">
              <w:rPr>
                <w:color w:val="000000" w:themeColor="text1"/>
                <w:spacing w:val="-1"/>
                <w:w w:val="105"/>
                <w:sz w:val="20"/>
              </w:rPr>
              <w:t xml:space="preserve"> </w:t>
            </w:r>
            <w:r w:rsidRPr="00210DE1">
              <w:rPr>
                <w:color w:val="000000" w:themeColor="text1"/>
                <w:w w:val="105"/>
                <w:sz w:val="20"/>
              </w:rPr>
              <w:t>that the CB has</w:t>
            </w:r>
            <w:r w:rsidRPr="00210DE1">
              <w:rPr>
                <w:color w:val="000000" w:themeColor="text1"/>
                <w:spacing w:val="-1"/>
                <w:w w:val="105"/>
                <w:sz w:val="20"/>
              </w:rPr>
              <w:t xml:space="preserve"> </w:t>
            </w:r>
            <w:r w:rsidRPr="00210DE1">
              <w:rPr>
                <w:color w:val="000000" w:themeColor="text1"/>
                <w:w w:val="105"/>
                <w:sz w:val="20"/>
              </w:rPr>
              <w:t>identified.</w:t>
            </w:r>
          </w:p>
          <w:p w14:paraId="22605109" w14:textId="77777777" w:rsidR="001B44E2" w:rsidRDefault="001B44E2" w:rsidP="00F21668">
            <w:pPr>
              <w:ind w:left="0" w:right="302" w:firstLine="0"/>
              <w:rPr>
                <w:rFonts w:ascii="Aptos" w:hAnsi="Aptos" w:cstheme="minorHAnsi"/>
                <w:bCs/>
                <w:sz w:val="20"/>
                <w:szCs w:val="20"/>
              </w:rPr>
            </w:pPr>
          </w:p>
          <w:p w14:paraId="12A86A50" w14:textId="77777777" w:rsidR="001B44E2" w:rsidRDefault="001B44E2" w:rsidP="00F21668">
            <w:pPr>
              <w:ind w:left="0" w:right="302" w:firstLine="0"/>
              <w:rPr>
                <w:rFonts w:ascii="Aptos" w:hAnsi="Aptos" w:cstheme="minorHAnsi"/>
                <w:bCs/>
                <w:sz w:val="20"/>
                <w:szCs w:val="20"/>
              </w:rPr>
            </w:pPr>
          </w:p>
          <w:p w14:paraId="417EE159" w14:textId="41D8B390" w:rsidR="00F21668" w:rsidRPr="00954C53" w:rsidRDefault="00F21668" w:rsidP="00954C53">
            <w:pPr>
              <w:ind w:left="0" w:right="302" w:firstLine="0"/>
              <w:rPr>
                <w:rFonts w:ascii="Aptos" w:hAnsi="Aptos" w:cstheme="minorHAnsi"/>
                <w:bCs/>
                <w:sz w:val="20"/>
                <w:szCs w:val="20"/>
              </w:rPr>
            </w:pPr>
            <w:r w:rsidRPr="003B1BA7">
              <w:rPr>
                <w:rFonts w:ascii="Aptos" w:hAnsi="Aptos" w:cstheme="minorHAnsi"/>
                <w:bCs/>
                <w:sz w:val="20"/>
                <w:szCs w:val="20"/>
              </w:rPr>
              <w:t>Evidence may be in the form of a fax receipt, email message or receipt, or notation on the incident report.</w:t>
            </w:r>
          </w:p>
        </w:tc>
      </w:tr>
      <w:tr w:rsidR="00D6564E" w:rsidRPr="003B1BA7" w14:paraId="09945327" w14:textId="77777777" w:rsidTr="00223193">
        <w:tc>
          <w:tcPr>
            <w:tcW w:w="1140" w:type="dxa"/>
          </w:tcPr>
          <w:p w14:paraId="4818D326" w14:textId="741062CE" w:rsidR="00D6564E" w:rsidRPr="00210DE1" w:rsidRDefault="00D6564E" w:rsidP="00D6564E">
            <w:pPr>
              <w:jc w:val="center"/>
              <w:rPr>
                <w:rFonts w:ascii="Aptos" w:hAnsi="Aptos" w:cstheme="minorHAnsi"/>
                <w:color w:val="000000" w:themeColor="text1"/>
                <w:sz w:val="20"/>
                <w:szCs w:val="20"/>
              </w:rPr>
            </w:pPr>
            <w:r w:rsidRPr="00210DE1">
              <w:rPr>
                <w:color w:val="000000" w:themeColor="text1"/>
                <w:spacing w:val="-4"/>
                <w:w w:val="115"/>
                <w:sz w:val="20"/>
              </w:rPr>
              <w:t>CORE</w:t>
            </w:r>
          </w:p>
        </w:tc>
        <w:tc>
          <w:tcPr>
            <w:tcW w:w="1140" w:type="dxa"/>
          </w:tcPr>
          <w:p w14:paraId="7B69266D" w14:textId="33AB7ECF" w:rsidR="00D6564E" w:rsidRPr="00210DE1" w:rsidRDefault="00D6564E" w:rsidP="00D6564E">
            <w:pPr>
              <w:jc w:val="center"/>
              <w:rPr>
                <w:rFonts w:ascii="Aptos" w:hAnsi="Aptos" w:cstheme="minorHAnsi"/>
                <w:color w:val="000000" w:themeColor="text1"/>
                <w:sz w:val="20"/>
                <w:szCs w:val="20"/>
              </w:rPr>
            </w:pPr>
            <w:r w:rsidRPr="00210DE1">
              <w:rPr>
                <w:color w:val="000000" w:themeColor="text1"/>
                <w:spacing w:val="-5"/>
                <w:sz w:val="20"/>
              </w:rPr>
              <w:t xml:space="preserve">MUI </w:t>
            </w:r>
          </w:p>
        </w:tc>
        <w:tc>
          <w:tcPr>
            <w:tcW w:w="1185" w:type="dxa"/>
          </w:tcPr>
          <w:p w14:paraId="0BF42AB2" w14:textId="347238F7" w:rsidR="00D6564E" w:rsidRPr="00210DE1" w:rsidRDefault="00210DE1" w:rsidP="00D6564E">
            <w:pPr>
              <w:jc w:val="center"/>
              <w:rPr>
                <w:rFonts w:ascii="Aptos" w:hAnsi="Aptos" w:cstheme="minorHAnsi"/>
                <w:color w:val="000000" w:themeColor="text1"/>
                <w:sz w:val="20"/>
                <w:szCs w:val="20"/>
              </w:rPr>
            </w:pPr>
            <w:r>
              <w:rPr>
                <w:color w:val="000000" w:themeColor="text1"/>
                <w:spacing w:val="-2"/>
                <w:w w:val="105"/>
                <w:sz w:val="20"/>
              </w:rPr>
              <w:t>6.011</w:t>
            </w:r>
            <w:r w:rsidR="00D6564E" w:rsidRPr="00210DE1">
              <w:rPr>
                <w:color w:val="000000" w:themeColor="text1"/>
                <w:spacing w:val="-2"/>
                <w:w w:val="105"/>
                <w:sz w:val="20"/>
              </w:rPr>
              <w:t xml:space="preserve"> </w:t>
            </w:r>
          </w:p>
        </w:tc>
        <w:tc>
          <w:tcPr>
            <w:tcW w:w="5777" w:type="dxa"/>
          </w:tcPr>
          <w:p w14:paraId="2B76D14F" w14:textId="0075808D" w:rsidR="00D6564E" w:rsidRPr="00210DE1" w:rsidRDefault="00D6564E" w:rsidP="00D6564E">
            <w:pPr>
              <w:pStyle w:val="TableParagraph"/>
              <w:spacing w:before="15"/>
              <w:ind w:left="103"/>
              <w:rPr>
                <w:color w:val="000000" w:themeColor="text1"/>
                <w:w w:val="105"/>
                <w:sz w:val="20"/>
              </w:rPr>
            </w:pPr>
            <w:r w:rsidRPr="00210DE1">
              <w:rPr>
                <w:color w:val="000000" w:themeColor="text1"/>
                <w:w w:val="105"/>
                <w:sz w:val="20"/>
              </w:rPr>
              <w:t>Is there evidence that the provider has submitted the completed Appendix Review Form to the County Board contact or designee by three p.m. on the first working day following the day the provider becomes aware of a potential or determined major unusual incident for law enforcement, unanticipated hospitalizations</w:t>
            </w:r>
            <w:r w:rsidR="001259EC" w:rsidRPr="00210DE1">
              <w:rPr>
                <w:color w:val="000000" w:themeColor="text1"/>
                <w:w w:val="105"/>
                <w:sz w:val="20"/>
              </w:rPr>
              <w:t>,</w:t>
            </w:r>
            <w:r w:rsidRPr="00210DE1">
              <w:rPr>
                <w:color w:val="000000" w:themeColor="text1"/>
                <w:w w:val="105"/>
                <w:sz w:val="20"/>
              </w:rPr>
              <w:t xml:space="preserve"> and unapproved behavioral support.</w:t>
            </w:r>
          </w:p>
          <w:p w14:paraId="0848886A" w14:textId="77777777" w:rsidR="00D6564E" w:rsidRPr="00210DE1" w:rsidRDefault="00D6564E" w:rsidP="00D6564E">
            <w:pPr>
              <w:pStyle w:val="TableParagraph"/>
              <w:spacing w:before="15"/>
              <w:ind w:left="103"/>
              <w:rPr>
                <w:color w:val="000000" w:themeColor="text1"/>
                <w:w w:val="105"/>
                <w:sz w:val="20"/>
              </w:rPr>
            </w:pPr>
          </w:p>
          <w:p w14:paraId="3116B553" w14:textId="5AE940FF" w:rsidR="00D6564E" w:rsidRPr="00210DE1" w:rsidRDefault="00D6564E" w:rsidP="00D6564E">
            <w:pPr>
              <w:ind w:left="0" w:firstLine="0"/>
              <w:contextualSpacing/>
              <w:rPr>
                <w:rFonts w:ascii="Aptos" w:hAnsi="Aptos" w:cstheme="minorHAnsi"/>
                <w:bCs/>
                <w:color w:val="000000" w:themeColor="text1"/>
                <w:sz w:val="20"/>
                <w:szCs w:val="20"/>
              </w:rPr>
            </w:pPr>
            <w:r w:rsidRPr="00210DE1">
              <w:rPr>
                <w:color w:val="000000" w:themeColor="text1"/>
                <w:w w:val="105"/>
                <w:sz w:val="20"/>
              </w:rPr>
              <w:t>5123-17-02</w:t>
            </w:r>
          </w:p>
        </w:tc>
        <w:tc>
          <w:tcPr>
            <w:tcW w:w="5158" w:type="dxa"/>
          </w:tcPr>
          <w:p w14:paraId="358C7B0F" w14:textId="77777777" w:rsidR="00D6564E" w:rsidRPr="00210DE1" w:rsidRDefault="00D6564E" w:rsidP="00D6564E">
            <w:pPr>
              <w:pStyle w:val="TableParagraph"/>
              <w:spacing w:before="15"/>
              <w:ind w:left="108" w:right="459"/>
              <w:rPr>
                <w:color w:val="000000" w:themeColor="text1"/>
                <w:w w:val="105"/>
                <w:sz w:val="20"/>
              </w:rPr>
            </w:pPr>
            <w:r w:rsidRPr="00210DE1">
              <w:rPr>
                <w:color w:val="000000" w:themeColor="text1"/>
                <w:w w:val="105"/>
                <w:sz w:val="20"/>
              </w:rPr>
              <w:t xml:space="preserve">Forms located </w:t>
            </w:r>
            <w:hyperlink r:id="rId16" w:history="1">
              <w:r w:rsidRPr="00210DE1">
                <w:rPr>
                  <w:rStyle w:val="Hyperlink"/>
                  <w:color w:val="000000" w:themeColor="text1"/>
                  <w:w w:val="105"/>
                  <w:sz w:val="20"/>
                </w:rPr>
                <w:t>here</w:t>
              </w:r>
            </w:hyperlink>
          </w:p>
          <w:p w14:paraId="6959C61D" w14:textId="77777777" w:rsidR="00D6564E" w:rsidRPr="00210DE1" w:rsidRDefault="00D6564E" w:rsidP="00D6564E">
            <w:pPr>
              <w:pStyle w:val="TableParagraph"/>
              <w:spacing w:before="15"/>
              <w:ind w:left="108" w:right="459"/>
              <w:rPr>
                <w:color w:val="000000" w:themeColor="text1"/>
                <w:w w:val="105"/>
                <w:sz w:val="20"/>
              </w:rPr>
            </w:pPr>
          </w:p>
          <w:p w14:paraId="3412344E" w14:textId="77777777" w:rsidR="00D6564E" w:rsidRPr="00210DE1" w:rsidRDefault="00D6564E" w:rsidP="00D6564E">
            <w:pPr>
              <w:pStyle w:val="TableParagraph"/>
              <w:spacing w:before="15"/>
              <w:ind w:left="108" w:right="459"/>
              <w:rPr>
                <w:color w:val="000000" w:themeColor="text1"/>
                <w:w w:val="105"/>
                <w:sz w:val="20"/>
              </w:rPr>
            </w:pPr>
            <w:r w:rsidRPr="00210DE1">
              <w:rPr>
                <w:color w:val="000000" w:themeColor="text1"/>
                <w:w w:val="105"/>
                <w:sz w:val="20"/>
              </w:rPr>
              <w:t xml:space="preserve">Appendix C-Law Enforcement </w:t>
            </w:r>
          </w:p>
          <w:p w14:paraId="396D7226" w14:textId="77777777" w:rsidR="00D6564E" w:rsidRPr="00210DE1" w:rsidRDefault="00D6564E" w:rsidP="00D6564E">
            <w:pPr>
              <w:pStyle w:val="TableParagraph"/>
              <w:spacing w:before="15"/>
              <w:ind w:left="108" w:right="459"/>
              <w:rPr>
                <w:color w:val="000000" w:themeColor="text1"/>
                <w:w w:val="105"/>
                <w:sz w:val="20"/>
              </w:rPr>
            </w:pPr>
            <w:r w:rsidRPr="00210DE1">
              <w:rPr>
                <w:color w:val="000000" w:themeColor="text1"/>
                <w:w w:val="105"/>
                <w:sz w:val="20"/>
              </w:rPr>
              <w:t>Appendix D-Unanticipated Hospitalization</w:t>
            </w:r>
          </w:p>
          <w:p w14:paraId="36C0DF2B" w14:textId="77777777" w:rsidR="00D6564E" w:rsidRPr="00210DE1" w:rsidRDefault="00D6564E" w:rsidP="00D6564E">
            <w:pPr>
              <w:pStyle w:val="TableParagraph"/>
              <w:spacing w:before="15"/>
              <w:ind w:left="108" w:right="459"/>
              <w:rPr>
                <w:color w:val="000000" w:themeColor="text1"/>
                <w:w w:val="105"/>
                <w:sz w:val="20"/>
              </w:rPr>
            </w:pPr>
            <w:r w:rsidRPr="00210DE1">
              <w:rPr>
                <w:color w:val="000000" w:themeColor="text1"/>
                <w:w w:val="105"/>
                <w:sz w:val="20"/>
              </w:rPr>
              <w:t>Appendix E-Unapproved Behavioral Supports</w:t>
            </w:r>
          </w:p>
          <w:p w14:paraId="203E336A" w14:textId="77777777" w:rsidR="00D6564E" w:rsidRPr="00210DE1" w:rsidRDefault="00D6564E" w:rsidP="00D6564E">
            <w:pPr>
              <w:pStyle w:val="TableParagraph"/>
              <w:spacing w:before="15"/>
              <w:ind w:left="108" w:right="459"/>
              <w:rPr>
                <w:color w:val="000000" w:themeColor="text1"/>
                <w:w w:val="105"/>
                <w:sz w:val="20"/>
              </w:rPr>
            </w:pPr>
          </w:p>
          <w:p w14:paraId="4F36EFA4" w14:textId="77777777" w:rsidR="00D6564E" w:rsidRPr="00210DE1" w:rsidRDefault="00D6564E" w:rsidP="00D6564E">
            <w:pPr>
              <w:pStyle w:val="TableParagraph"/>
              <w:spacing w:before="15"/>
              <w:ind w:left="108" w:right="459"/>
              <w:rPr>
                <w:color w:val="000000" w:themeColor="text1"/>
                <w:w w:val="105"/>
                <w:sz w:val="20"/>
              </w:rPr>
            </w:pPr>
          </w:p>
        </w:tc>
      </w:tr>
      <w:tr w:rsidR="00223193" w:rsidRPr="003B1BA7" w14:paraId="30E15497" w14:textId="77777777" w:rsidTr="00223193">
        <w:tc>
          <w:tcPr>
            <w:tcW w:w="1140" w:type="dxa"/>
          </w:tcPr>
          <w:p w14:paraId="388AE7D2" w14:textId="59EEB0D1" w:rsidR="00223193" w:rsidRPr="00A34A4E" w:rsidRDefault="00223193" w:rsidP="00D6564E">
            <w:pPr>
              <w:jc w:val="center"/>
              <w:rPr>
                <w:color w:val="EE0000"/>
                <w:spacing w:val="-4"/>
                <w:w w:val="115"/>
                <w:sz w:val="20"/>
                <w:highlight w:val="yellow"/>
              </w:rPr>
            </w:pPr>
            <w:r w:rsidRPr="00223193">
              <w:rPr>
                <w:spacing w:val="-4"/>
                <w:w w:val="115"/>
                <w:sz w:val="20"/>
              </w:rPr>
              <w:t>CORE</w:t>
            </w:r>
          </w:p>
        </w:tc>
        <w:tc>
          <w:tcPr>
            <w:tcW w:w="1140" w:type="dxa"/>
          </w:tcPr>
          <w:p w14:paraId="43EC33C3" w14:textId="343D3D1D" w:rsidR="00223193" w:rsidRPr="00223193" w:rsidRDefault="00223193" w:rsidP="00D6564E">
            <w:pPr>
              <w:jc w:val="center"/>
              <w:rPr>
                <w:spacing w:val="-5"/>
                <w:sz w:val="20"/>
              </w:rPr>
            </w:pPr>
            <w:r w:rsidRPr="00223193">
              <w:rPr>
                <w:spacing w:val="-5"/>
                <w:sz w:val="20"/>
              </w:rPr>
              <w:t>MUI</w:t>
            </w:r>
          </w:p>
        </w:tc>
        <w:tc>
          <w:tcPr>
            <w:tcW w:w="1185" w:type="dxa"/>
          </w:tcPr>
          <w:p w14:paraId="578A9CD3" w14:textId="2B33BDCD" w:rsidR="00223193" w:rsidRPr="00223193" w:rsidRDefault="00223193" w:rsidP="00D6564E">
            <w:pPr>
              <w:jc w:val="center"/>
              <w:rPr>
                <w:spacing w:val="-2"/>
                <w:w w:val="105"/>
                <w:sz w:val="20"/>
              </w:rPr>
            </w:pPr>
            <w:r>
              <w:rPr>
                <w:spacing w:val="-2"/>
                <w:w w:val="105"/>
                <w:sz w:val="20"/>
              </w:rPr>
              <w:t>6.01</w:t>
            </w:r>
            <w:r w:rsidR="00210DE1">
              <w:rPr>
                <w:spacing w:val="-2"/>
                <w:w w:val="105"/>
                <w:sz w:val="20"/>
              </w:rPr>
              <w:t>2</w:t>
            </w:r>
          </w:p>
        </w:tc>
        <w:tc>
          <w:tcPr>
            <w:tcW w:w="5777" w:type="dxa"/>
          </w:tcPr>
          <w:p w14:paraId="09A7A143" w14:textId="77777777" w:rsidR="00223193" w:rsidRPr="00CA1D77" w:rsidRDefault="00223193" w:rsidP="00D6564E">
            <w:pPr>
              <w:pStyle w:val="TableParagraph"/>
              <w:spacing w:before="15"/>
              <w:ind w:left="103"/>
              <w:rPr>
                <w:w w:val="105"/>
                <w:sz w:val="20"/>
              </w:rPr>
            </w:pPr>
            <w:r w:rsidRPr="00CA1D77">
              <w:rPr>
                <w:w w:val="105"/>
                <w:sz w:val="20"/>
              </w:rPr>
              <w:t xml:space="preserve">Is there evidence that notifications, including other agencies, were made on the same day </w:t>
            </w:r>
            <w:proofErr w:type="gramStart"/>
            <w:r w:rsidRPr="00CA1D77">
              <w:rPr>
                <w:w w:val="105"/>
                <w:sz w:val="20"/>
              </w:rPr>
              <w:t>of</w:t>
            </w:r>
            <w:proofErr w:type="gramEnd"/>
            <w:r w:rsidRPr="00CA1D77">
              <w:rPr>
                <w:w w:val="105"/>
                <w:sz w:val="20"/>
              </w:rPr>
              <w:t xml:space="preserve"> the incident when the major unusual incident or discovery of the major unusual incident occurs to the following as applicable:</w:t>
            </w:r>
          </w:p>
          <w:p w14:paraId="31626B48" w14:textId="5D06FBA2" w:rsidR="00223193" w:rsidRPr="00CA1D77" w:rsidRDefault="00223193" w:rsidP="00E200DB">
            <w:pPr>
              <w:pStyle w:val="TableParagraph"/>
              <w:numPr>
                <w:ilvl w:val="0"/>
                <w:numId w:val="97"/>
              </w:numPr>
              <w:spacing w:before="15"/>
              <w:rPr>
                <w:w w:val="105"/>
                <w:sz w:val="20"/>
              </w:rPr>
            </w:pPr>
            <w:r w:rsidRPr="00CA1D77">
              <w:rPr>
                <w:w w:val="105"/>
                <w:sz w:val="20"/>
              </w:rPr>
              <w:t xml:space="preserve">Guardian or </w:t>
            </w:r>
            <w:r w:rsidR="00D92F48" w:rsidRPr="00CA1D77">
              <w:rPr>
                <w:w w:val="105"/>
                <w:sz w:val="20"/>
              </w:rPr>
              <w:t>another</w:t>
            </w:r>
            <w:r w:rsidRPr="00CA1D77">
              <w:rPr>
                <w:w w:val="105"/>
                <w:sz w:val="20"/>
              </w:rPr>
              <w:t xml:space="preserve"> person whom the individual has identified,</w:t>
            </w:r>
          </w:p>
          <w:p w14:paraId="27BA84CC" w14:textId="43297581" w:rsidR="00223193" w:rsidRPr="00CA1D77" w:rsidRDefault="00223193" w:rsidP="00E200DB">
            <w:pPr>
              <w:pStyle w:val="TableParagraph"/>
              <w:numPr>
                <w:ilvl w:val="0"/>
                <w:numId w:val="97"/>
              </w:numPr>
              <w:spacing w:before="15"/>
              <w:rPr>
                <w:w w:val="105"/>
                <w:sz w:val="20"/>
              </w:rPr>
            </w:pPr>
            <w:r w:rsidRPr="00CA1D77">
              <w:rPr>
                <w:w w:val="105"/>
                <w:sz w:val="20"/>
              </w:rPr>
              <w:t>SSA,</w:t>
            </w:r>
          </w:p>
          <w:p w14:paraId="2CE0BA64" w14:textId="47F3EC47" w:rsidR="00223193" w:rsidRDefault="00223193" w:rsidP="00E200DB">
            <w:pPr>
              <w:pStyle w:val="TableParagraph"/>
              <w:numPr>
                <w:ilvl w:val="0"/>
                <w:numId w:val="97"/>
              </w:numPr>
              <w:spacing w:before="15"/>
              <w:rPr>
                <w:w w:val="105"/>
                <w:sz w:val="20"/>
              </w:rPr>
            </w:pPr>
            <w:r w:rsidRPr="00CA1D77">
              <w:rPr>
                <w:w w:val="105"/>
                <w:sz w:val="20"/>
              </w:rPr>
              <w:t>Other providers of services as necessary to ensure continuity of care and support for the individual,</w:t>
            </w:r>
            <w:r w:rsidR="001D1AA7">
              <w:rPr>
                <w:w w:val="105"/>
                <w:sz w:val="20"/>
              </w:rPr>
              <w:t xml:space="preserve"> DSPs</w:t>
            </w:r>
            <w:r w:rsidR="008B71BD">
              <w:rPr>
                <w:w w:val="105"/>
                <w:sz w:val="20"/>
              </w:rPr>
              <w:t>,</w:t>
            </w:r>
          </w:p>
          <w:p w14:paraId="63AD6DAE" w14:textId="73BC3416" w:rsidR="00576669" w:rsidRPr="00576669" w:rsidRDefault="00912C39" w:rsidP="00E200DB">
            <w:pPr>
              <w:pStyle w:val="TableParagraph"/>
              <w:numPr>
                <w:ilvl w:val="0"/>
                <w:numId w:val="97"/>
              </w:numPr>
              <w:spacing w:before="15"/>
              <w:rPr>
                <w:w w:val="105"/>
                <w:sz w:val="20"/>
              </w:rPr>
            </w:pPr>
            <w:r>
              <w:rPr>
                <w:w w:val="105"/>
                <w:sz w:val="20"/>
              </w:rPr>
              <w:t>Children Services for allegations of abuse and neglect</w:t>
            </w:r>
            <w:r w:rsidR="008B71BD">
              <w:rPr>
                <w:w w:val="105"/>
                <w:sz w:val="20"/>
              </w:rPr>
              <w:t>,</w:t>
            </w:r>
          </w:p>
          <w:p w14:paraId="6165D6FA" w14:textId="4141E30D" w:rsidR="00576669" w:rsidRPr="00576669" w:rsidRDefault="00576669" w:rsidP="00E200DB">
            <w:pPr>
              <w:pStyle w:val="TableParagraph"/>
              <w:numPr>
                <w:ilvl w:val="0"/>
                <w:numId w:val="97"/>
              </w:numPr>
              <w:spacing w:before="15"/>
              <w:rPr>
                <w:w w:val="105"/>
                <w:sz w:val="20"/>
              </w:rPr>
            </w:pPr>
            <w:r w:rsidRPr="00576669">
              <w:rPr>
                <w:w w:val="105"/>
                <w:sz w:val="20"/>
              </w:rPr>
              <w:t>Law Enforcement (for allegations of a crime)</w:t>
            </w:r>
            <w:r w:rsidR="008B71BD">
              <w:rPr>
                <w:w w:val="105"/>
                <w:sz w:val="20"/>
              </w:rPr>
              <w:t>,</w:t>
            </w:r>
            <w:r w:rsidR="00442F4E">
              <w:rPr>
                <w:w w:val="105"/>
                <w:sz w:val="20"/>
              </w:rPr>
              <w:t xml:space="preserve"> AND</w:t>
            </w:r>
          </w:p>
          <w:p w14:paraId="1AF516E7" w14:textId="0F1DE7A4" w:rsidR="00576669" w:rsidRPr="00210DE1" w:rsidRDefault="00576669" w:rsidP="00E200DB">
            <w:pPr>
              <w:pStyle w:val="TableParagraph"/>
              <w:numPr>
                <w:ilvl w:val="0"/>
                <w:numId w:val="97"/>
              </w:numPr>
              <w:spacing w:before="15"/>
              <w:rPr>
                <w:color w:val="000000" w:themeColor="text1"/>
                <w:w w:val="105"/>
                <w:sz w:val="20"/>
              </w:rPr>
            </w:pPr>
            <w:r w:rsidRPr="00210DE1">
              <w:rPr>
                <w:color w:val="000000" w:themeColor="text1"/>
                <w:w w:val="105"/>
                <w:sz w:val="20"/>
              </w:rPr>
              <w:t>Agency Director of Operations</w:t>
            </w:r>
            <w:r w:rsidR="007C0341" w:rsidRPr="00210DE1">
              <w:rPr>
                <w:color w:val="000000" w:themeColor="text1"/>
                <w:w w:val="105"/>
                <w:sz w:val="20"/>
              </w:rPr>
              <w:t xml:space="preserve"> or Licensed Facility </w:t>
            </w:r>
            <w:r w:rsidR="007C0341" w:rsidRPr="00210DE1">
              <w:rPr>
                <w:color w:val="000000" w:themeColor="text1"/>
                <w:w w:val="105"/>
                <w:sz w:val="20"/>
              </w:rPr>
              <w:lastRenderedPageBreak/>
              <w:t>Administr</w:t>
            </w:r>
            <w:r w:rsidR="00025BAC" w:rsidRPr="00210DE1">
              <w:rPr>
                <w:color w:val="000000" w:themeColor="text1"/>
                <w:w w:val="105"/>
                <w:sz w:val="20"/>
              </w:rPr>
              <w:t>ator</w:t>
            </w:r>
            <w:r w:rsidRPr="00210DE1">
              <w:rPr>
                <w:color w:val="000000" w:themeColor="text1"/>
                <w:w w:val="105"/>
                <w:sz w:val="20"/>
              </w:rPr>
              <w:t xml:space="preserve"> within 1 working day following becoming aware of MUI involving misappropriation, neglect, physical or sexual </w:t>
            </w:r>
            <w:r w:rsidR="00035528" w:rsidRPr="00210DE1">
              <w:rPr>
                <w:color w:val="000000" w:themeColor="text1"/>
                <w:sz w:val="20"/>
              </w:rPr>
              <w:t>abuse.</w:t>
            </w:r>
          </w:p>
          <w:p w14:paraId="2B36EB3F" w14:textId="77777777" w:rsidR="002B3766" w:rsidRDefault="002B3766" w:rsidP="002B3766">
            <w:pPr>
              <w:rPr>
                <w:w w:val="105"/>
                <w:sz w:val="20"/>
              </w:rPr>
            </w:pPr>
          </w:p>
          <w:p w14:paraId="0DDB6D44" w14:textId="77777777" w:rsidR="00A6220F" w:rsidRDefault="00A6220F" w:rsidP="002B3766">
            <w:pPr>
              <w:rPr>
                <w:w w:val="105"/>
                <w:sz w:val="20"/>
              </w:rPr>
            </w:pPr>
          </w:p>
          <w:p w14:paraId="35FB8160" w14:textId="77777777" w:rsidR="00A6220F" w:rsidRPr="00921961" w:rsidRDefault="00A6220F" w:rsidP="00A6220F">
            <w:pPr>
              <w:contextualSpacing/>
              <w:rPr>
                <w:rFonts w:ascii="Aptos" w:eastAsia="Times New Roman" w:hAnsi="Aptos" w:cstheme="minorHAnsi"/>
                <w:sz w:val="20"/>
                <w:szCs w:val="20"/>
              </w:rPr>
            </w:pPr>
            <w:r w:rsidRPr="00921961">
              <w:rPr>
                <w:rFonts w:ascii="Aptos" w:eastAsia="Times New Roman" w:hAnsi="Aptos" w:cstheme="minorHAnsi"/>
                <w:sz w:val="20"/>
                <w:szCs w:val="20"/>
              </w:rPr>
              <w:t>5123-17-02</w:t>
            </w:r>
          </w:p>
          <w:p w14:paraId="7BAF3473" w14:textId="68AFB503" w:rsidR="00A6220F" w:rsidRPr="00CA1D77" w:rsidRDefault="00A6220F" w:rsidP="002B3766">
            <w:pPr>
              <w:rPr>
                <w:w w:val="105"/>
                <w:sz w:val="20"/>
              </w:rPr>
            </w:pPr>
          </w:p>
        </w:tc>
        <w:tc>
          <w:tcPr>
            <w:tcW w:w="5158" w:type="dxa"/>
          </w:tcPr>
          <w:p w14:paraId="15BAAEFD" w14:textId="77777777" w:rsidR="00305074" w:rsidRPr="003B1BA7" w:rsidRDefault="00305074" w:rsidP="00305074">
            <w:pPr>
              <w:spacing w:line="259" w:lineRule="auto"/>
              <w:ind w:left="0" w:firstLine="0"/>
              <w:rPr>
                <w:rFonts w:ascii="Aptos" w:hAnsi="Aptos" w:cstheme="minorHAnsi"/>
                <w:sz w:val="20"/>
                <w:szCs w:val="20"/>
              </w:rPr>
            </w:pPr>
            <w:r w:rsidRPr="003B1BA7">
              <w:rPr>
                <w:rFonts w:ascii="Aptos" w:hAnsi="Aptos" w:cstheme="minorHAnsi"/>
                <w:sz w:val="20"/>
                <w:szCs w:val="20"/>
              </w:rPr>
              <w:lastRenderedPageBreak/>
              <w:t>All notifications or efforts to notify those listed above must be documented.</w:t>
            </w:r>
          </w:p>
          <w:p w14:paraId="35D7DC4E" w14:textId="77777777" w:rsidR="00305074" w:rsidRPr="003B1BA7" w:rsidRDefault="00305074" w:rsidP="00305074">
            <w:pPr>
              <w:pStyle w:val="ListParagraph"/>
              <w:numPr>
                <w:ilvl w:val="0"/>
                <w:numId w:val="14"/>
              </w:numPr>
              <w:spacing w:after="160" w:line="259" w:lineRule="auto"/>
              <w:ind w:left="216" w:hanging="216"/>
              <w:rPr>
                <w:rFonts w:ascii="Aptos" w:hAnsi="Aptos" w:cstheme="minorHAnsi"/>
                <w:sz w:val="20"/>
                <w:szCs w:val="20"/>
              </w:rPr>
            </w:pPr>
            <w:r w:rsidRPr="003B1BA7">
              <w:rPr>
                <w:rFonts w:ascii="Aptos" w:hAnsi="Aptos" w:cstheme="minorHAnsi"/>
                <w:sz w:val="20"/>
                <w:szCs w:val="20"/>
              </w:rPr>
              <w:t xml:space="preserve">Notifications were made to the individuals’ guardians and other </w:t>
            </w:r>
            <w:proofErr w:type="gramStart"/>
            <w:r w:rsidRPr="003B1BA7">
              <w:rPr>
                <w:rFonts w:ascii="Aptos" w:hAnsi="Aptos" w:cstheme="minorHAnsi"/>
                <w:sz w:val="20"/>
                <w:szCs w:val="20"/>
              </w:rPr>
              <w:t>person</w:t>
            </w:r>
            <w:proofErr w:type="gramEnd"/>
            <w:r w:rsidRPr="003B1BA7">
              <w:rPr>
                <w:rFonts w:ascii="Aptos" w:hAnsi="Aptos" w:cstheme="minorHAnsi"/>
                <w:sz w:val="20"/>
                <w:szCs w:val="20"/>
              </w:rPr>
              <w:t xml:space="preserve"> whom the individuals have identified in a peer-to-peer act unless such notifications could jeopardize the health and welfare of an involved individual. </w:t>
            </w:r>
          </w:p>
          <w:p w14:paraId="352B5F3F" w14:textId="77777777" w:rsidR="00305074" w:rsidRPr="003B1BA7" w:rsidRDefault="00305074" w:rsidP="00305074">
            <w:pPr>
              <w:pStyle w:val="ListParagraph"/>
              <w:numPr>
                <w:ilvl w:val="0"/>
                <w:numId w:val="14"/>
              </w:numPr>
              <w:spacing w:after="160" w:line="259" w:lineRule="auto"/>
              <w:ind w:left="216" w:hanging="216"/>
              <w:rPr>
                <w:rFonts w:ascii="Aptos" w:eastAsia="Times New Roman" w:hAnsi="Aptos" w:cstheme="minorHAnsi"/>
                <w:sz w:val="20"/>
                <w:szCs w:val="20"/>
              </w:rPr>
            </w:pPr>
            <w:r w:rsidRPr="003B1BA7">
              <w:rPr>
                <w:rFonts w:ascii="Aptos" w:hAnsi="Aptos" w:cstheme="minorHAnsi"/>
                <w:sz w:val="20"/>
                <w:szCs w:val="20"/>
              </w:rPr>
              <w:t>No notification should be made to the PPI, spouse or significant other of PPI’s or when such notification could jeopardize the health and welfare of an Individual involved.</w:t>
            </w:r>
          </w:p>
          <w:p w14:paraId="5BF1D598" w14:textId="77777777" w:rsidR="00305074" w:rsidRPr="003B1BA7" w:rsidRDefault="00305074" w:rsidP="00305074">
            <w:pPr>
              <w:pStyle w:val="ListParagraph"/>
              <w:numPr>
                <w:ilvl w:val="0"/>
                <w:numId w:val="14"/>
              </w:numPr>
              <w:spacing w:after="160" w:line="259" w:lineRule="auto"/>
              <w:ind w:left="216" w:hanging="216"/>
              <w:rPr>
                <w:rFonts w:ascii="Aptos" w:eastAsiaTheme="minorEastAsia" w:hAnsi="Aptos" w:cstheme="minorHAnsi"/>
                <w:sz w:val="20"/>
                <w:szCs w:val="20"/>
              </w:rPr>
            </w:pPr>
            <w:r w:rsidRPr="003B1BA7">
              <w:rPr>
                <w:rFonts w:ascii="Aptos" w:eastAsia="Times New Roman" w:hAnsi="Aptos" w:cstheme="minorHAnsi"/>
                <w:sz w:val="20"/>
                <w:szCs w:val="20"/>
              </w:rPr>
              <w:lastRenderedPageBreak/>
              <w:t>Any allegation of abuse or neglect under 2151.03 and 2151.031 for children under 21 years should be reported to CSB and documented.</w:t>
            </w:r>
          </w:p>
          <w:p w14:paraId="679BFCA9" w14:textId="77777777" w:rsidR="00305074" w:rsidRPr="003B1BA7" w:rsidRDefault="00305074" w:rsidP="00305074">
            <w:pPr>
              <w:pStyle w:val="ListParagraph"/>
              <w:numPr>
                <w:ilvl w:val="0"/>
                <w:numId w:val="14"/>
              </w:numPr>
              <w:spacing w:after="160" w:line="259" w:lineRule="auto"/>
              <w:ind w:left="216" w:hanging="216"/>
              <w:rPr>
                <w:rFonts w:ascii="Aptos" w:eastAsiaTheme="minorEastAsia" w:hAnsi="Aptos" w:cstheme="minorHAnsi"/>
                <w:sz w:val="20"/>
                <w:szCs w:val="20"/>
              </w:rPr>
            </w:pPr>
            <w:r w:rsidRPr="003B1BA7">
              <w:rPr>
                <w:rFonts w:ascii="Aptos" w:eastAsia="Times New Roman" w:hAnsi="Aptos" w:cstheme="minorHAnsi"/>
                <w:sz w:val="20"/>
                <w:szCs w:val="20"/>
              </w:rPr>
              <w:t>Any allegation of a criminal act must be immediately reported to Law Enforcement.</w:t>
            </w:r>
          </w:p>
          <w:p w14:paraId="6638D46E" w14:textId="77777777" w:rsidR="00305074" w:rsidRPr="003B1BA7" w:rsidRDefault="00305074" w:rsidP="00305074">
            <w:pPr>
              <w:pStyle w:val="ListParagraph"/>
              <w:numPr>
                <w:ilvl w:val="1"/>
                <w:numId w:val="14"/>
              </w:numPr>
              <w:spacing w:after="160" w:line="259" w:lineRule="auto"/>
              <w:rPr>
                <w:rFonts w:ascii="Aptos" w:eastAsiaTheme="minorEastAsia" w:hAnsi="Aptos" w:cstheme="minorHAnsi"/>
                <w:sz w:val="20"/>
                <w:szCs w:val="20"/>
              </w:rPr>
            </w:pPr>
            <w:r w:rsidRPr="003B1BA7">
              <w:rPr>
                <w:rFonts w:ascii="Aptos" w:eastAsia="Times New Roman" w:hAnsi="Aptos" w:cstheme="minorHAnsi"/>
                <w:sz w:val="20"/>
                <w:szCs w:val="20"/>
              </w:rPr>
              <w:t xml:space="preserve">The provider shall document the time, date, and name of person notified of the alleged criminal act. The CB shall ensure that the notification has been made. </w:t>
            </w:r>
          </w:p>
          <w:p w14:paraId="0B7C0BE7" w14:textId="2D3A7586" w:rsidR="00223193" w:rsidRPr="00223193" w:rsidRDefault="00305074" w:rsidP="00305074">
            <w:pPr>
              <w:pStyle w:val="TableParagraph"/>
              <w:spacing w:before="15"/>
              <w:ind w:left="108" w:right="459"/>
              <w:rPr>
                <w:w w:val="105"/>
                <w:sz w:val="20"/>
                <w:highlight w:val="yellow"/>
              </w:rPr>
            </w:pPr>
            <w:r w:rsidRPr="003B1BA7">
              <w:rPr>
                <w:rFonts w:ascii="Aptos" w:hAnsi="Aptos" w:cstheme="minorHAnsi"/>
                <w:color w:val="000000" w:themeColor="text1"/>
                <w:sz w:val="20"/>
                <w:szCs w:val="20"/>
              </w:rPr>
              <w:t>Did the residential provider notify the day program provider of an MUI they need to be aware of and vice versa?</w:t>
            </w:r>
          </w:p>
        </w:tc>
      </w:tr>
      <w:tr w:rsidR="003B489B" w:rsidRPr="003B1BA7" w14:paraId="27517A60" w14:textId="77777777" w:rsidTr="00223193">
        <w:tc>
          <w:tcPr>
            <w:tcW w:w="1140" w:type="dxa"/>
          </w:tcPr>
          <w:p w14:paraId="4F89561C" w14:textId="5F0CCC60" w:rsidR="003B489B" w:rsidRPr="003B1BA7" w:rsidRDefault="003B489B" w:rsidP="00F21668">
            <w:pPr>
              <w:jc w:val="center"/>
              <w:rPr>
                <w:rFonts w:ascii="Aptos" w:hAnsi="Aptos" w:cstheme="minorHAnsi"/>
                <w:strike/>
                <w:color w:val="FF0000"/>
                <w:sz w:val="20"/>
                <w:szCs w:val="20"/>
              </w:rPr>
            </w:pPr>
            <w:r w:rsidRPr="003B1BA7">
              <w:rPr>
                <w:rFonts w:ascii="Aptos" w:hAnsi="Aptos" w:cstheme="minorHAnsi"/>
                <w:sz w:val="20"/>
                <w:szCs w:val="20"/>
              </w:rPr>
              <w:lastRenderedPageBreak/>
              <w:t>CORE</w:t>
            </w:r>
          </w:p>
        </w:tc>
        <w:tc>
          <w:tcPr>
            <w:tcW w:w="1140" w:type="dxa"/>
          </w:tcPr>
          <w:p w14:paraId="62B95FD0" w14:textId="475DCD7D" w:rsidR="003B489B" w:rsidRPr="003B1BA7" w:rsidRDefault="003B489B" w:rsidP="00F21668">
            <w:pPr>
              <w:jc w:val="center"/>
              <w:rPr>
                <w:rFonts w:ascii="Aptos" w:hAnsi="Aptos" w:cstheme="minorHAnsi"/>
                <w:strike/>
                <w:color w:val="FF0000"/>
                <w:sz w:val="20"/>
                <w:szCs w:val="20"/>
              </w:rPr>
            </w:pPr>
            <w:r w:rsidRPr="003B1BA7">
              <w:rPr>
                <w:rFonts w:ascii="Aptos" w:hAnsi="Aptos" w:cstheme="minorHAnsi"/>
                <w:sz w:val="20"/>
                <w:szCs w:val="20"/>
              </w:rPr>
              <w:t>MUI</w:t>
            </w:r>
          </w:p>
        </w:tc>
        <w:tc>
          <w:tcPr>
            <w:tcW w:w="1185" w:type="dxa"/>
          </w:tcPr>
          <w:p w14:paraId="74A1063B" w14:textId="7853F4A7" w:rsidR="003B489B" w:rsidRPr="003B1BA7" w:rsidRDefault="003B489B" w:rsidP="00F21668">
            <w:pPr>
              <w:jc w:val="center"/>
              <w:rPr>
                <w:rFonts w:ascii="Aptos" w:hAnsi="Aptos" w:cstheme="minorHAnsi"/>
                <w:sz w:val="20"/>
                <w:szCs w:val="20"/>
              </w:rPr>
            </w:pPr>
            <w:r w:rsidRPr="003B1BA7">
              <w:rPr>
                <w:rFonts w:ascii="Aptos" w:hAnsi="Aptos" w:cstheme="minorHAnsi"/>
                <w:sz w:val="20"/>
                <w:szCs w:val="20"/>
              </w:rPr>
              <w:t>6.01</w:t>
            </w:r>
            <w:r w:rsidR="009A0E5E">
              <w:rPr>
                <w:rFonts w:ascii="Aptos" w:hAnsi="Aptos" w:cstheme="minorHAnsi"/>
                <w:sz w:val="20"/>
                <w:szCs w:val="20"/>
              </w:rPr>
              <w:t>3</w:t>
            </w:r>
          </w:p>
          <w:p w14:paraId="6078ECC2" w14:textId="77777777" w:rsidR="003B489B" w:rsidRPr="003B1BA7" w:rsidRDefault="003B489B" w:rsidP="00F21668">
            <w:pPr>
              <w:jc w:val="center"/>
              <w:rPr>
                <w:rFonts w:ascii="Aptos" w:hAnsi="Aptos" w:cstheme="minorHAnsi"/>
                <w:sz w:val="20"/>
                <w:szCs w:val="20"/>
                <w:highlight w:val="yellow"/>
              </w:rPr>
            </w:pPr>
          </w:p>
          <w:p w14:paraId="1A1FBAE7" w14:textId="77777777" w:rsidR="003B489B" w:rsidRPr="003B1BA7" w:rsidRDefault="003B489B" w:rsidP="00F21668">
            <w:pPr>
              <w:jc w:val="center"/>
              <w:rPr>
                <w:rFonts w:ascii="Aptos" w:hAnsi="Aptos" w:cstheme="minorHAnsi"/>
                <w:sz w:val="20"/>
                <w:szCs w:val="20"/>
                <w:highlight w:val="yellow"/>
              </w:rPr>
            </w:pPr>
          </w:p>
          <w:p w14:paraId="5915C086" w14:textId="4E2D28F2" w:rsidR="003B489B" w:rsidRPr="003B1BA7" w:rsidRDefault="003B489B" w:rsidP="00F21668">
            <w:pPr>
              <w:jc w:val="center"/>
              <w:rPr>
                <w:rFonts w:ascii="Aptos" w:hAnsi="Aptos" w:cstheme="minorHAnsi"/>
                <w:sz w:val="20"/>
                <w:szCs w:val="20"/>
              </w:rPr>
            </w:pPr>
          </w:p>
        </w:tc>
        <w:tc>
          <w:tcPr>
            <w:tcW w:w="5777" w:type="dxa"/>
          </w:tcPr>
          <w:p w14:paraId="4E51DD06" w14:textId="77777777" w:rsidR="003B489B" w:rsidRDefault="003B489B" w:rsidP="00F21668">
            <w:pPr>
              <w:ind w:left="0" w:firstLine="0"/>
              <w:contextualSpacing/>
              <w:rPr>
                <w:rFonts w:ascii="Aptos" w:eastAsia="Times New Roman" w:hAnsi="Aptos" w:cstheme="minorHAnsi"/>
                <w:bCs/>
                <w:sz w:val="20"/>
                <w:szCs w:val="20"/>
              </w:rPr>
            </w:pPr>
            <w:r w:rsidRPr="003B1BA7">
              <w:rPr>
                <w:rFonts w:ascii="Aptos" w:eastAsia="Times New Roman" w:hAnsi="Aptos" w:cstheme="minorHAnsi"/>
                <w:bCs/>
                <w:sz w:val="20"/>
                <w:szCs w:val="20"/>
              </w:rPr>
              <w:t>Is there evidence that the provider conducted an in-depth review and analysis of MUI trends and patterns during the preceding calendar year, compiled an annual report containing required elements, and submitted it to the County Board for all programs in the county by the deadline?</w:t>
            </w:r>
          </w:p>
          <w:p w14:paraId="3599165B" w14:textId="77777777" w:rsidR="003B489B" w:rsidRPr="003B1BA7" w:rsidRDefault="003B489B" w:rsidP="00F21668">
            <w:pPr>
              <w:ind w:left="0" w:firstLine="0"/>
              <w:contextualSpacing/>
              <w:rPr>
                <w:rFonts w:ascii="Aptos" w:eastAsia="Times New Roman" w:hAnsi="Aptos" w:cstheme="minorHAnsi"/>
                <w:bCs/>
                <w:sz w:val="20"/>
                <w:szCs w:val="20"/>
              </w:rPr>
            </w:pPr>
          </w:p>
          <w:p w14:paraId="4CFB7F78" w14:textId="77777777" w:rsidR="003B489B" w:rsidRPr="003B1BA7" w:rsidRDefault="003B489B" w:rsidP="00F21668">
            <w:pPr>
              <w:rPr>
                <w:rFonts w:ascii="Aptos" w:eastAsia="Times New Roman" w:hAnsi="Aptos" w:cstheme="minorHAnsi"/>
                <w:bCs/>
                <w:sz w:val="20"/>
                <w:szCs w:val="20"/>
              </w:rPr>
            </w:pPr>
            <w:r w:rsidRPr="003B1BA7">
              <w:rPr>
                <w:rFonts w:ascii="Aptos" w:eastAsia="Times New Roman" w:hAnsi="Aptos" w:cstheme="minorHAnsi"/>
                <w:bCs/>
                <w:sz w:val="20"/>
                <w:szCs w:val="20"/>
              </w:rPr>
              <w:t>5123-17-02</w:t>
            </w:r>
          </w:p>
          <w:p w14:paraId="5AA6043A" w14:textId="77777777" w:rsidR="003B489B" w:rsidRPr="003B1BA7" w:rsidRDefault="003B489B" w:rsidP="00F21668">
            <w:pPr>
              <w:ind w:left="144" w:firstLine="0"/>
              <w:rPr>
                <w:rFonts w:ascii="Aptos" w:eastAsia="Times New Roman" w:hAnsi="Aptos" w:cstheme="minorHAnsi"/>
                <w:color w:val="FF0000"/>
                <w:sz w:val="20"/>
                <w:szCs w:val="20"/>
                <w:highlight w:val="yellow"/>
              </w:rPr>
            </w:pPr>
          </w:p>
        </w:tc>
        <w:tc>
          <w:tcPr>
            <w:tcW w:w="5158" w:type="dxa"/>
          </w:tcPr>
          <w:p w14:paraId="676514CA" w14:textId="77777777" w:rsidR="003B489B" w:rsidRPr="003B1BA7" w:rsidRDefault="003B489B" w:rsidP="00F21668">
            <w:pPr>
              <w:shd w:val="clear" w:color="auto" w:fill="FFFFFF" w:themeFill="background1"/>
              <w:ind w:left="0" w:firstLine="0"/>
              <w:contextualSpacing/>
              <w:rPr>
                <w:rFonts w:ascii="Aptos" w:hAnsi="Aptos" w:cstheme="minorHAnsi"/>
                <w:sz w:val="20"/>
                <w:szCs w:val="20"/>
              </w:rPr>
            </w:pPr>
            <w:r w:rsidRPr="003B1BA7">
              <w:rPr>
                <w:rFonts w:ascii="Aptos" w:hAnsi="Aptos" w:cstheme="minorHAnsi"/>
                <w:sz w:val="20"/>
                <w:szCs w:val="20"/>
              </w:rPr>
              <w:t>Sample Annual Analysis and Analysis Tips are available on the DODD website.</w:t>
            </w:r>
            <w:r>
              <w:rPr>
                <w:rFonts w:ascii="Aptos" w:hAnsi="Aptos" w:cstheme="minorHAnsi"/>
                <w:sz w:val="20"/>
                <w:szCs w:val="20"/>
              </w:rPr>
              <w:t xml:space="preserve"> Annual MUI Report Template can be found </w:t>
            </w:r>
            <w:hyperlink r:id="rId17" w:history="1">
              <w:r w:rsidRPr="00F57D7A">
                <w:rPr>
                  <w:rStyle w:val="Hyperlink"/>
                  <w:rFonts w:ascii="Aptos" w:hAnsi="Aptos" w:cstheme="minorHAnsi"/>
                  <w:sz w:val="20"/>
                  <w:szCs w:val="20"/>
                </w:rPr>
                <w:t>here</w:t>
              </w:r>
            </w:hyperlink>
            <w:r>
              <w:rPr>
                <w:rFonts w:ascii="Aptos" w:hAnsi="Aptos" w:cstheme="minorHAnsi"/>
                <w:sz w:val="20"/>
                <w:szCs w:val="20"/>
              </w:rPr>
              <w:t xml:space="preserve">. </w:t>
            </w:r>
          </w:p>
          <w:p w14:paraId="2BDB6E76" w14:textId="77777777" w:rsidR="003B489B" w:rsidRPr="003B1BA7" w:rsidRDefault="003B489B" w:rsidP="00F21668">
            <w:pPr>
              <w:shd w:val="clear" w:color="auto" w:fill="FFFFFF" w:themeFill="background1"/>
              <w:rPr>
                <w:rFonts w:ascii="Aptos" w:hAnsi="Aptos" w:cstheme="minorHAnsi"/>
                <w:sz w:val="20"/>
                <w:szCs w:val="20"/>
              </w:rPr>
            </w:pPr>
          </w:p>
          <w:p w14:paraId="1C297FFC" w14:textId="77777777" w:rsidR="003B489B" w:rsidRPr="003B1BA7" w:rsidRDefault="003B489B" w:rsidP="00E27B32">
            <w:pPr>
              <w:shd w:val="clear" w:color="auto" w:fill="FFFFFF" w:themeFill="background1"/>
              <w:ind w:left="0" w:firstLine="0"/>
              <w:rPr>
                <w:rFonts w:ascii="Aptos" w:hAnsi="Aptos" w:cstheme="minorHAnsi"/>
                <w:sz w:val="20"/>
                <w:szCs w:val="20"/>
              </w:rPr>
            </w:pPr>
            <w:r w:rsidRPr="003B1BA7">
              <w:rPr>
                <w:rFonts w:ascii="Aptos" w:hAnsi="Aptos" w:cstheme="minorHAnsi"/>
                <w:sz w:val="20"/>
                <w:szCs w:val="20"/>
              </w:rPr>
              <w:t>The annual analysis is required to be completed by January 31</w:t>
            </w:r>
            <w:r>
              <w:rPr>
                <w:rFonts w:ascii="Aptos" w:hAnsi="Aptos" w:cstheme="minorHAnsi"/>
                <w:sz w:val="20"/>
                <w:szCs w:val="20"/>
              </w:rPr>
              <w:t>,</w:t>
            </w:r>
            <w:r w:rsidRPr="003B1BA7">
              <w:rPr>
                <w:rFonts w:ascii="Aptos" w:hAnsi="Aptos" w:cstheme="minorHAnsi"/>
                <w:sz w:val="20"/>
                <w:szCs w:val="20"/>
              </w:rPr>
              <w:t xml:space="preserve"> and submitted to the County Board by February 28</w:t>
            </w:r>
          </w:p>
          <w:p w14:paraId="7F1F9539" w14:textId="77777777" w:rsidR="003B489B" w:rsidRPr="003B1BA7" w:rsidRDefault="003B489B" w:rsidP="00F21668">
            <w:pPr>
              <w:shd w:val="clear" w:color="auto" w:fill="FFFFFF" w:themeFill="background1"/>
              <w:rPr>
                <w:rFonts w:ascii="Aptos" w:hAnsi="Aptos" w:cstheme="minorHAnsi"/>
                <w:sz w:val="20"/>
                <w:szCs w:val="20"/>
              </w:rPr>
            </w:pPr>
          </w:p>
          <w:p w14:paraId="79ACB220" w14:textId="77777777" w:rsidR="003B489B" w:rsidRPr="003B1BA7" w:rsidRDefault="003B489B" w:rsidP="00F21668">
            <w:pPr>
              <w:shd w:val="clear" w:color="auto" w:fill="FFFFFF" w:themeFill="background1"/>
              <w:rPr>
                <w:rFonts w:ascii="Aptos" w:hAnsi="Aptos" w:cstheme="minorHAnsi"/>
                <w:sz w:val="20"/>
                <w:szCs w:val="20"/>
              </w:rPr>
            </w:pPr>
            <w:r w:rsidRPr="003B1BA7">
              <w:rPr>
                <w:rFonts w:ascii="Aptos" w:hAnsi="Aptos" w:cstheme="minorHAnsi"/>
                <w:sz w:val="20"/>
                <w:szCs w:val="20"/>
              </w:rPr>
              <w:t>Report must include:</w:t>
            </w:r>
          </w:p>
          <w:p w14:paraId="713A70BB" w14:textId="77777777" w:rsidR="003B489B" w:rsidRPr="003B1BA7" w:rsidRDefault="003B489B" w:rsidP="00E66687">
            <w:pPr>
              <w:numPr>
                <w:ilvl w:val="1"/>
                <w:numId w:val="22"/>
              </w:numPr>
              <w:ind w:left="216" w:hanging="216"/>
              <w:rPr>
                <w:rFonts w:ascii="Aptos" w:eastAsia="Times New Roman" w:hAnsi="Aptos" w:cstheme="minorHAnsi"/>
                <w:bCs/>
                <w:sz w:val="20"/>
                <w:szCs w:val="20"/>
              </w:rPr>
            </w:pPr>
            <w:r w:rsidRPr="003B1BA7">
              <w:rPr>
                <w:rFonts w:ascii="Aptos" w:eastAsia="Times New Roman" w:hAnsi="Aptos" w:cstheme="minorHAnsi"/>
                <w:bCs/>
                <w:sz w:val="20"/>
                <w:szCs w:val="20"/>
              </w:rPr>
              <w:t>Date of review,</w:t>
            </w:r>
          </w:p>
          <w:p w14:paraId="6A03A08E" w14:textId="77777777" w:rsidR="003B489B" w:rsidRPr="003B1BA7" w:rsidRDefault="003B489B" w:rsidP="00E66687">
            <w:pPr>
              <w:numPr>
                <w:ilvl w:val="1"/>
                <w:numId w:val="22"/>
              </w:numPr>
              <w:ind w:left="216" w:hanging="216"/>
              <w:rPr>
                <w:rFonts w:ascii="Aptos" w:eastAsia="Times New Roman" w:hAnsi="Aptos" w:cstheme="minorHAnsi"/>
                <w:bCs/>
                <w:sz w:val="20"/>
                <w:szCs w:val="20"/>
              </w:rPr>
            </w:pPr>
            <w:r w:rsidRPr="003B1BA7">
              <w:rPr>
                <w:rFonts w:ascii="Aptos" w:eastAsia="Times New Roman" w:hAnsi="Aptos" w:cstheme="minorHAnsi"/>
                <w:bCs/>
                <w:sz w:val="20"/>
                <w:szCs w:val="20"/>
              </w:rPr>
              <w:t>Name of person completing review,</w:t>
            </w:r>
          </w:p>
          <w:p w14:paraId="283353B6" w14:textId="77777777" w:rsidR="003B489B" w:rsidRPr="003B1BA7" w:rsidRDefault="003B489B" w:rsidP="00E66687">
            <w:pPr>
              <w:numPr>
                <w:ilvl w:val="1"/>
                <w:numId w:val="22"/>
              </w:numPr>
              <w:ind w:left="216" w:hanging="216"/>
              <w:rPr>
                <w:rFonts w:ascii="Aptos" w:eastAsia="Times New Roman" w:hAnsi="Aptos" w:cstheme="minorHAnsi"/>
                <w:bCs/>
                <w:sz w:val="20"/>
                <w:szCs w:val="20"/>
              </w:rPr>
            </w:pPr>
            <w:r w:rsidRPr="003B1BA7">
              <w:rPr>
                <w:rFonts w:ascii="Aptos" w:eastAsia="Times New Roman" w:hAnsi="Aptos" w:cstheme="minorHAnsi"/>
                <w:bCs/>
                <w:sz w:val="20"/>
                <w:szCs w:val="20"/>
              </w:rPr>
              <w:t>Time period of review,</w:t>
            </w:r>
          </w:p>
          <w:p w14:paraId="541F24B7" w14:textId="77777777" w:rsidR="003B489B" w:rsidRPr="003B1BA7" w:rsidRDefault="003B489B" w:rsidP="00E66687">
            <w:pPr>
              <w:numPr>
                <w:ilvl w:val="1"/>
                <w:numId w:val="22"/>
              </w:numPr>
              <w:ind w:left="216" w:hanging="216"/>
              <w:rPr>
                <w:rFonts w:ascii="Aptos" w:eastAsia="Times New Roman" w:hAnsi="Aptos" w:cstheme="minorHAnsi"/>
                <w:bCs/>
                <w:sz w:val="20"/>
                <w:szCs w:val="20"/>
              </w:rPr>
            </w:pPr>
            <w:r w:rsidRPr="003B1BA7">
              <w:rPr>
                <w:rFonts w:ascii="Aptos" w:eastAsia="Times New Roman" w:hAnsi="Aptos" w:cstheme="minorHAnsi"/>
                <w:bCs/>
                <w:sz w:val="20"/>
                <w:szCs w:val="20"/>
              </w:rPr>
              <w:t>Comparison of data for previous three years,</w:t>
            </w:r>
          </w:p>
          <w:p w14:paraId="49D051C7" w14:textId="77777777" w:rsidR="003B489B" w:rsidRPr="003B1BA7" w:rsidRDefault="003B489B" w:rsidP="00E66687">
            <w:pPr>
              <w:numPr>
                <w:ilvl w:val="1"/>
                <w:numId w:val="22"/>
              </w:numPr>
              <w:ind w:left="216" w:hanging="216"/>
              <w:rPr>
                <w:rFonts w:ascii="Aptos" w:eastAsia="Times New Roman" w:hAnsi="Aptos" w:cstheme="minorHAnsi"/>
                <w:bCs/>
                <w:sz w:val="20"/>
                <w:szCs w:val="20"/>
              </w:rPr>
            </w:pPr>
            <w:r w:rsidRPr="003B1BA7">
              <w:rPr>
                <w:rFonts w:ascii="Aptos" w:eastAsia="Times New Roman" w:hAnsi="Aptos" w:cstheme="minorHAnsi"/>
                <w:bCs/>
                <w:sz w:val="20"/>
                <w:szCs w:val="20"/>
              </w:rPr>
              <w:t>Explanation of data,</w:t>
            </w:r>
          </w:p>
          <w:p w14:paraId="57DE1C34" w14:textId="77777777" w:rsidR="003B489B" w:rsidRPr="003B1BA7" w:rsidRDefault="003B489B" w:rsidP="00E66687">
            <w:pPr>
              <w:numPr>
                <w:ilvl w:val="1"/>
                <w:numId w:val="22"/>
              </w:numPr>
              <w:ind w:left="216" w:hanging="216"/>
              <w:rPr>
                <w:rFonts w:ascii="Aptos" w:eastAsia="Times New Roman" w:hAnsi="Aptos" w:cstheme="minorHAnsi"/>
                <w:bCs/>
                <w:sz w:val="20"/>
                <w:szCs w:val="20"/>
              </w:rPr>
            </w:pPr>
            <w:r w:rsidRPr="003B1BA7">
              <w:rPr>
                <w:rFonts w:ascii="Aptos" w:eastAsia="Times New Roman" w:hAnsi="Aptos" w:cstheme="minorHAnsi"/>
                <w:bCs/>
                <w:sz w:val="20"/>
                <w:szCs w:val="20"/>
              </w:rPr>
              <w:t>Data for review by major unusual incident category type,</w:t>
            </w:r>
          </w:p>
          <w:p w14:paraId="7EECD9B8" w14:textId="77777777" w:rsidR="003B489B" w:rsidRPr="003B1BA7" w:rsidRDefault="003B489B" w:rsidP="00E66687">
            <w:pPr>
              <w:numPr>
                <w:ilvl w:val="1"/>
                <w:numId w:val="22"/>
              </w:numPr>
              <w:ind w:left="216" w:hanging="216"/>
              <w:rPr>
                <w:rFonts w:ascii="Aptos" w:eastAsia="Times New Roman" w:hAnsi="Aptos" w:cstheme="minorHAnsi"/>
                <w:bCs/>
                <w:sz w:val="20"/>
                <w:szCs w:val="20"/>
              </w:rPr>
            </w:pPr>
            <w:r w:rsidRPr="003B1BA7">
              <w:rPr>
                <w:rFonts w:ascii="Aptos" w:eastAsia="Times New Roman" w:hAnsi="Aptos" w:cstheme="minorHAnsi"/>
                <w:bCs/>
                <w:sz w:val="20"/>
                <w:szCs w:val="20"/>
              </w:rPr>
              <w:t>Specific individuals involved in established trends and patterns (i.e., five major unusual incidents of any kind within six months, ten major unusual incidents of any kind within a year, or other pattern identified by the individual's team),</w:t>
            </w:r>
          </w:p>
          <w:p w14:paraId="5F695816" w14:textId="77777777" w:rsidR="003B489B" w:rsidRPr="003B1BA7" w:rsidRDefault="003B489B" w:rsidP="00E66687">
            <w:pPr>
              <w:numPr>
                <w:ilvl w:val="1"/>
                <w:numId w:val="22"/>
              </w:numPr>
              <w:ind w:left="216" w:hanging="216"/>
              <w:rPr>
                <w:rFonts w:ascii="Aptos" w:eastAsia="Times New Roman" w:hAnsi="Aptos" w:cstheme="minorHAnsi"/>
                <w:bCs/>
                <w:sz w:val="20"/>
                <w:szCs w:val="20"/>
              </w:rPr>
            </w:pPr>
            <w:r w:rsidRPr="003B1BA7">
              <w:rPr>
                <w:rFonts w:ascii="Aptos" w:eastAsia="Times New Roman" w:hAnsi="Aptos" w:cstheme="minorHAnsi"/>
                <w:bCs/>
                <w:sz w:val="20"/>
                <w:szCs w:val="20"/>
              </w:rPr>
              <w:t>Specific trends by residence, region, or program,</w:t>
            </w:r>
          </w:p>
          <w:p w14:paraId="676521BA" w14:textId="77777777" w:rsidR="003B489B" w:rsidRPr="003B1BA7" w:rsidRDefault="003B489B" w:rsidP="00E66687">
            <w:pPr>
              <w:numPr>
                <w:ilvl w:val="1"/>
                <w:numId w:val="22"/>
              </w:numPr>
              <w:ind w:left="216" w:hanging="216"/>
              <w:rPr>
                <w:rFonts w:ascii="Aptos" w:eastAsia="Times New Roman" w:hAnsi="Aptos" w:cstheme="minorHAnsi"/>
                <w:bCs/>
                <w:sz w:val="20"/>
                <w:szCs w:val="20"/>
              </w:rPr>
            </w:pPr>
            <w:r w:rsidRPr="003B1BA7">
              <w:rPr>
                <w:rFonts w:ascii="Aptos" w:eastAsia="Times New Roman" w:hAnsi="Aptos" w:cstheme="minorHAnsi"/>
                <w:bCs/>
                <w:sz w:val="20"/>
                <w:szCs w:val="20"/>
              </w:rPr>
              <w:lastRenderedPageBreak/>
              <w:t>Previously identified trends and patterns, and</w:t>
            </w:r>
          </w:p>
          <w:p w14:paraId="2DCBBF54" w14:textId="77777777" w:rsidR="003B489B" w:rsidRPr="003B1BA7" w:rsidRDefault="003B489B" w:rsidP="00E66687">
            <w:pPr>
              <w:numPr>
                <w:ilvl w:val="1"/>
                <w:numId w:val="22"/>
              </w:numPr>
              <w:ind w:left="216" w:hanging="216"/>
              <w:rPr>
                <w:rFonts w:ascii="Aptos" w:eastAsia="Times New Roman" w:hAnsi="Aptos" w:cstheme="minorHAnsi"/>
                <w:sz w:val="20"/>
                <w:szCs w:val="20"/>
              </w:rPr>
            </w:pPr>
            <w:r w:rsidRPr="003B1BA7">
              <w:rPr>
                <w:rFonts w:ascii="Aptos" w:eastAsia="Times New Roman" w:hAnsi="Aptos" w:cstheme="minorHAnsi"/>
                <w:bCs/>
                <w:sz w:val="20"/>
                <w:szCs w:val="20"/>
              </w:rPr>
              <w:t>Action plans and preventive measures to address noted trends and patterns.</w:t>
            </w:r>
          </w:p>
          <w:p w14:paraId="585A9D4D" w14:textId="6755F356" w:rsidR="003B489B" w:rsidRPr="003B1BA7" w:rsidRDefault="003B489B" w:rsidP="00085DF7">
            <w:pPr>
              <w:ind w:left="0" w:firstLine="0"/>
              <w:rPr>
                <w:rFonts w:ascii="Aptos" w:eastAsiaTheme="minorEastAsia" w:hAnsi="Aptos" w:cstheme="minorHAnsi"/>
                <w:sz w:val="20"/>
                <w:szCs w:val="20"/>
              </w:rPr>
            </w:pPr>
          </w:p>
        </w:tc>
      </w:tr>
    </w:tbl>
    <w:p w14:paraId="2453F0D4" w14:textId="77777777" w:rsidR="00237360" w:rsidRPr="003B1BA7" w:rsidRDefault="00237360">
      <w:pPr>
        <w:rPr>
          <w:rFonts w:ascii="Aptos" w:hAnsi="Aptos" w:cstheme="minorHAnsi"/>
          <w:sz w:val="20"/>
          <w:szCs w:val="20"/>
        </w:rPr>
      </w:pPr>
    </w:p>
    <w:p w14:paraId="59947A7D" w14:textId="77777777" w:rsidR="009063B4" w:rsidRPr="003B1BA7" w:rsidRDefault="009063B4">
      <w:pPr>
        <w:rPr>
          <w:rFonts w:ascii="Aptos" w:hAnsi="Aptos" w:cstheme="minorHAnsi"/>
          <w:sz w:val="20"/>
          <w:szCs w:val="20"/>
        </w:rPr>
      </w:pPr>
    </w:p>
    <w:tbl>
      <w:tblPr>
        <w:tblStyle w:val="TableGrid"/>
        <w:tblW w:w="14400" w:type="dxa"/>
        <w:tblLayout w:type="fixed"/>
        <w:tblLook w:val="04A0" w:firstRow="1" w:lastRow="0" w:firstColumn="1" w:lastColumn="0" w:noHBand="0" w:noVBand="1"/>
      </w:tblPr>
      <w:tblGrid>
        <w:gridCol w:w="1152"/>
        <w:gridCol w:w="1363"/>
        <w:gridCol w:w="1170"/>
        <w:gridCol w:w="5243"/>
        <w:gridCol w:w="5472"/>
      </w:tblGrid>
      <w:tr w:rsidR="00B11009" w:rsidRPr="003B1BA7" w14:paraId="73AC820C" w14:textId="77777777" w:rsidTr="04FA3072">
        <w:trPr>
          <w:tblHeader/>
        </w:trPr>
        <w:tc>
          <w:tcPr>
            <w:tcW w:w="1152" w:type="dxa"/>
            <w:shd w:val="clear" w:color="auto" w:fill="D9D9D9" w:themeFill="background1" w:themeFillShade="D9"/>
          </w:tcPr>
          <w:p w14:paraId="563A8AEE" w14:textId="44FDE4B5" w:rsidR="00B11009" w:rsidRPr="003B1BA7" w:rsidRDefault="00B11009" w:rsidP="00611689">
            <w:pPr>
              <w:ind w:left="0" w:firstLine="0"/>
              <w:jc w:val="center"/>
              <w:rPr>
                <w:rFonts w:ascii="Aptos" w:hAnsi="Aptos" w:cstheme="minorHAnsi"/>
                <w:b/>
                <w:sz w:val="20"/>
                <w:szCs w:val="20"/>
              </w:rPr>
            </w:pPr>
          </w:p>
        </w:tc>
        <w:tc>
          <w:tcPr>
            <w:tcW w:w="1363" w:type="dxa"/>
            <w:shd w:val="clear" w:color="auto" w:fill="D9D9D9" w:themeFill="background1" w:themeFillShade="D9"/>
          </w:tcPr>
          <w:p w14:paraId="1EF09F2F" w14:textId="77777777" w:rsidR="00B11009" w:rsidRPr="003B1BA7" w:rsidRDefault="00B11009" w:rsidP="00611689">
            <w:pPr>
              <w:jc w:val="center"/>
              <w:rPr>
                <w:rFonts w:ascii="Aptos" w:hAnsi="Aptos" w:cstheme="minorHAnsi"/>
                <w:b/>
                <w:sz w:val="20"/>
                <w:szCs w:val="20"/>
              </w:rPr>
            </w:pPr>
          </w:p>
        </w:tc>
        <w:tc>
          <w:tcPr>
            <w:tcW w:w="1170" w:type="dxa"/>
            <w:shd w:val="clear" w:color="auto" w:fill="D9D9D9" w:themeFill="background1" w:themeFillShade="D9"/>
          </w:tcPr>
          <w:p w14:paraId="101795EF" w14:textId="77777777" w:rsidR="00B11009" w:rsidRPr="003B1BA7" w:rsidRDefault="00B11009" w:rsidP="00611689">
            <w:pPr>
              <w:jc w:val="center"/>
              <w:rPr>
                <w:rFonts w:ascii="Aptos" w:hAnsi="Aptos" w:cstheme="minorHAnsi"/>
                <w:b/>
                <w:sz w:val="20"/>
                <w:szCs w:val="20"/>
              </w:rPr>
            </w:pPr>
          </w:p>
        </w:tc>
        <w:tc>
          <w:tcPr>
            <w:tcW w:w="5243" w:type="dxa"/>
            <w:shd w:val="clear" w:color="auto" w:fill="D9D9D9" w:themeFill="background1" w:themeFillShade="D9"/>
          </w:tcPr>
          <w:p w14:paraId="66F1DFD7" w14:textId="565265C5" w:rsidR="00B11009" w:rsidRPr="003B1BA7" w:rsidRDefault="00B11009" w:rsidP="00435D7D">
            <w:pPr>
              <w:jc w:val="center"/>
              <w:rPr>
                <w:rFonts w:ascii="Aptos" w:hAnsi="Aptos" w:cstheme="minorHAnsi"/>
                <w:b/>
                <w:bCs/>
                <w:sz w:val="20"/>
                <w:szCs w:val="20"/>
              </w:rPr>
            </w:pPr>
            <w:r w:rsidRPr="003B1BA7">
              <w:rPr>
                <w:rFonts w:ascii="Aptos" w:hAnsi="Aptos" w:cstheme="minorHAnsi"/>
                <w:b/>
                <w:sz w:val="20"/>
                <w:szCs w:val="20"/>
              </w:rPr>
              <w:t xml:space="preserve">PERSONNEL </w:t>
            </w:r>
            <w:r w:rsidR="007F1563">
              <w:rPr>
                <w:rFonts w:ascii="Aptos" w:hAnsi="Aptos" w:cstheme="minorHAnsi"/>
                <w:b/>
                <w:sz w:val="20"/>
                <w:szCs w:val="20"/>
              </w:rPr>
              <w:t>AND POLICY</w:t>
            </w:r>
          </w:p>
        </w:tc>
        <w:tc>
          <w:tcPr>
            <w:tcW w:w="5472" w:type="dxa"/>
            <w:shd w:val="clear" w:color="auto" w:fill="D9D9D9" w:themeFill="background1" w:themeFillShade="D9"/>
          </w:tcPr>
          <w:p w14:paraId="68252294" w14:textId="77777777" w:rsidR="00B11009" w:rsidRPr="003B1BA7" w:rsidRDefault="00B11009" w:rsidP="00611689">
            <w:pPr>
              <w:ind w:left="310" w:hanging="310"/>
              <w:jc w:val="center"/>
              <w:rPr>
                <w:rFonts w:ascii="Aptos" w:hAnsi="Aptos" w:cstheme="minorHAnsi"/>
                <w:b/>
                <w:sz w:val="20"/>
                <w:szCs w:val="20"/>
              </w:rPr>
            </w:pPr>
          </w:p>
        </w:tc>
      </w:tr>
      <w:tr w:rsidR="00B11009" w:rsidRPr="003B1BA7" w14:paraId="679CC2BB" w14:textId="77777777" w:rsidTr="04FA3072">
        <w:trPr>
          <w:tblHeader/>
        </w:trPr>
        <w:tc>
          <w:tcPr>
            <w:tcW w:w="1152" w:type="dxa"/>
            <w:shd w:val="clear" w:color="auto" w:fill="D9D9D9" w:themeFill="background1" w:themeFillShade="D9"/>
            <w:vAlign w:val="center"/>
          </w:tcPr>
          <w:p w14:paraId="3C05F0FC" w14:textId="26718671" w:rsidR="00B11009" w:rsidRPr="003B1BA7" w:rsidRDefault="00B11009" w:rsidP="00611689">
            <w:pPr>
              <w:ind w:left="0" w:firstLine="0"/>
              <w:jc w:val="center"/>
              <w:rPr>
                <w:rFonts w:ascii="Aptos" w:hAnsi="Aptos" w:cstheme="minorHAnsi"/>
                <w:b/>
                <w:sz w:val="20"/>
                <w:szCs w:val="20"/>
              </w:rPr>
            </w:pPr>
            <w:r w:rsidRPr="003B1BA7">
              <w:rPr>
                <w:rFonts w:ascii="Aptos" w:hAnsi="Aptos" w:cstheme="minorHAnsi"/>
                <w:b/>
                <w:sz w:val="20"/>
                <w:szCs w:val="20"/>
              </w:rPr>
              <w:t>SECTION</w:t>
            </w:r>
            <w:r w:rsidR="00435D7D" w:rsidRPr="003B1BA7">
              <w:rPr>
                <w:rFonts w:ascii="Aptos" w:hAnsi="Aptos" w:cstheme="minorHAnsi"/>
                <w:b/>
                <w:sz w:val="20"/>
                <w:szCs w:val="20"/>
              </w:rPr>
              <w:t xml:space="preserve"> 7</w:t>
            </w:r>
          </w:p>
        </w:tc>
        <w:tc>
          <w:tcPr>
            <w:tcW w:w="1363" w:type="dxa"/>
            <w:shd w:val="clear" w:color="auto" w:fill="D9D9D9" w:themeFill="background1" w:themeFillShade="D9"/>
            <w:vAlign w:val="center"/>
          </w:tcPr>
          <w:p w14:paraId="4AFAB94E" w14:textId="77777777" w:rsidR="00B11009" w:rsidRPr="003B1BA7" w:rsidRDefault="00B11009" w:rsidP="00611689">
            <w:pPr>
              <w:jc w:val="center"/>
              <w:rPr>
                <w:rFonts w:ascii="Aptos" w:hAnsi="Aptos" w:cstheme="minorHAnsi"/>
                <w:b/>
                <w:sz w:val="20"/>
                <w:szCs w:val="20"/>
              </w:rPr>
            </w:pPr>
            <w:r w:rsidRPr="003B1BA7">
              <w:rPr>
                <w:rFonts w:ascii="Aptos" w:hAnsi="Aptos" w:cstheme="minorHAnsi"/>
                <w:b/>
                <w:sz w:val="20"/>
                <w:szCs w:val="20"/>
              </w:rPr>
              <w:t>SUB</w:t>
            </w:r>
          </w:p>
          <w:p w14:paraId="0FA3C34D" w14:textId="77777777" w:rsidR="00B11009" w:rsidRPr="003B1BA7" w:rsidRDefault="00B11009" w:rsidP="00611689">
            <w:pPr>
              <w:jc w:val="center"/>
              <w:rPr>
                <w:rFonts w:ascii="Aptos" w:hAnsi="Aptos" w:cstheme="minorHAnsi"/>
                <w:b/>
                <w:sz w:val="20"/>
                <w:szCs w:val="20"/>
              </w:rPr>
            </w:pPr>
            <w:r w:rsidRPr="003B1BA7">
              <w:rPr>
                <w:rFonts w:ascii="Aptos" w:hAnsi="Aptos" w:cstheme="minorHAnsi"/>
                <w:b/>
                <w:sz w:val="20"/>
                <w:szCs w:val="20"/>
              </w:rPr>
              <w:t>SECTION</w:t>
            </w:r>
          </w:p>
        </w:tc>
        <w:tc>
          <w:tcPr>
            <w:tcW w:w="1170" w:type="dxa"/>
            <w:shd w:val="clear" w:color="auto" w:fill="D9D9D9" w:themeFill="background1" w:themeFillShade="D9"/>
            <w:vAlign w:val="center"/>
          </w:tcPr>
          <w:p w14:paraId="18880BE9" w14:textId="77777777" w:rsidR="00B11009" w:rsidRPr="003B1BA7" w:rsidRDefault="00B11009" w:rsidP="00611689">
            <w:pPr>
              <w:jc w:val="center"/>
              <w:rPr>
                <w:rFonts w:ascii="Aptos" w:hAnsi="Aptos" w:cstheme="minorHAnsi"/>
                <w:b/>
                <w:sz w:val="20"/>
                <w:szCs w:val="20"/>
              </w:rPr>
            </w:pPr>
            <w:r w:rsidRPr="003B1BA7">
              <w:rPr>
                <w:rFonts w:ascii="Aptos" w:hAnsi="Aptos" w:cstheme="minorHAnsi"/>
                <w:b/>
                <w:sz w:val="20"/>
                <w:szCs w:val="20"/>
              </w:rPr>
              <w:t>Question #</w:t>
            </w:r>
          </w:p>
        </w:tc>
        <w:tc>
          <w:tcPr>
            <w:tcW w:w="5243" w:type="dxa"/>
            <w:shd w:val="clear" w:color="auto" w:fill="D9D9D9" w:themeFill="background1" w:themeFillShade="D9"/>
            <w:vAlign w:val="center"/>
          </w:tcPr>
          <w:p w14:paraId="363DA031" w14:textId="77777777" w:rsidR="00B11009" w:rsidRPr="003B1BA7" w:rsidRDefault="00B11009" w:rsidP="00611689">
            <w:pPr>
              <w:jc w:val="center"/>
              <w:rPr>
                <w:rFonts w:ascii="Aptos" w:hAnsi="Aptos" w:cstheme="minorHAnsi"/>
                <w:b/>
                <w:sz w:val="20"/>
                <w:szCs w:val="20"/>
              </w:rPr>
            </w:pPr>
            <w:r w:rsidRPr="003B1BA7">
              <w:rPr>
                <w:rFonts w:ascii="Aptos" w:hAnsi="Aptos" w:cstheme="minorHAnsi"/>
                <w:b/>
                <w:sz w:val="20"/>
                <w:szCs w:val="20"/>
              </w:rPr>
              <w:t>Question</w:t>
            </w:r>
          </w:p>
        </w:tc>
        <w:tc>
          <w:tcPr>
            <w:tcW w:w="5472" w:type="dxa"/>
            <w:shd w:val="clear" w:color="auto" w:fill="D9D9D9" w:themeFill="background1" w:themeFillShade="D9"/>
            <w:vAlign w:val="center"/>
          </w:tcPr>
          <w:p w14:paraId="75375AA1" w14:textId="77777777" w:rsidR="00B11009" w:rsidRPr="003B1BA7" w:rsidRDefault="00B11009" w:rsidP="00611689">
            <w:pPr>
              <w:ind w:left="310" w:hanging="310"/>
              <w:jc w:val="center"/>
              <w:rPr>
                <w:rFonts w:ascii="Aptos" w:hAnsi="Aptos" w:cstheme="minorHAnsi"/>
                <w:b/>
                <w:sz w:val="20"/>
                <w:szCs w:val="20"/>
              </w:rPr>
            </w:pPr>
            <w:r w:rsidRPr="003B1BA7">
              <w:rPr>
                <w:rFonts w:ascii="Aptos" w:hAnsi="Aptos" w:cstheme="minorHAnsi"/>
                <w:b/>
                <w:sz w:val="20"/>
                <w:szCs w:val="20"/>
              </w:rPr>
              <w:t>Guidance/Additional Information</w:t>
            </w:r>
          </w:p>
        </w:tc>
      </w:tr>
      <w:tr w:rsidR="00B11009" w:rsidRPr="003B1BA7" w14:paraId="0C3C9F7C" w14:textId="77777777" w:rsidTr="04FA3072">
        <w:tc>
          <w:tcPr>
            <w:tcW w:w="1152" w:type="dxa"/>
          </w:tcPr>
          <w:p w14:paraId="68CDC4A6" w14:textId="77777777" w:rsidR="00B11009" w:rsidRPr="003B1BA7" w:rsidRDefault="00B11009" w:rsidP="00611689">
            <w:pPr>
              <w:ind w:left="0" w:firstLine="0"/>
              <w:jc w:val="center"/>
              <w:rPr>
                <w:rFonts w:ascii="Aptos" w:hAnsi="Aptos" w:cstheme="minorHAnsi"/>
                <w:sz w:val="20"/>
                <w:szCs w:val="20"/>
              </w:rPr>
            </w:pPr>
            <w:r w:rsidRPr="003B1BA7">
              <w:rPr>
                <w:rFonts w:ascii="Aptos" w:hAnsi="Aptos" w:cstheme="minorHAnsi"/>
                <w:sz w:val="20"/>
                <w:szCs w:val="20"/>
              </w:rPr>
              <w:t>CORE</w:t>
            </w:r>
          </w:p>
        </w:tc>
        <w:tc>
          <w:tcPr>
            <w:tcW w:w="1363" w:type="dxa"/>
          </w:tcPr>
          <w:p w14:paraId="38FDF770" w14:textId="77777777" w:rsidR="00B11009" w:rsidRPr="003B1BA7" w:rsidRDefault="00B11009" w:rsidP="00611689">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020A4315" w14:textId="77777777" w:rsidR="00B11009" w:rsidRPr="003B1BA7" w:rsidRDefault="00B11009" w:rsidP="00611689">
            <w:pPr>
              <w:jc w:val="center"/>
              <w:rPr>
                <w:rFonts w:ascii="Aptos" w:hAnsi="Aptos" w:cstheme="minorHAnsi"/>
                <w:sz w:val="20"/>
                <w:szCs w:val="20"/>
              </w:rPr>
            </w:pPr>
            <w:r w:rsidRPr="003B1BA7">
              <w:rPr>
                <w:rFonts w:ascii="Aptos" w:hAnsi="Aptos" w:cstheme="minorHAnsi"/>
                <w:sz w:val="20"/>
                <w:szCs w:val="20"/>
              </w:rPr>
              <w:t>7.001</w:t>
            </w:r>
          </w:p>
        </w:tc>
        <w:tc>
          <w:tcPr>
            <w:tcW w:w="5243" w:type="dxa"/>
          </w:tcPr>
          <w:p w14:paraId="5EBC235E" w14:textId="77777777" w:rsidR="00B11009" w:rsidRDefault="00B11009" w:rsidP="00611689">
            <w:pPr>
              <w:autoSpaceDE w:val="0"/>
              <w:autoSpaceDN w:val="0"/>
              <w:adjustRightInd w:val="0"/>
              <w:ind w:left="0" w:firstLine="0"/>
              <w:rPr>
                <w:rFonts w:ascii="Aptos" w:eastAsia="Times New Roman" w:hAnsi="Aptos" w:cstheme="minorHAnsi"/>
                <w:sz w:val="20"/>
                <w:szCs w:val="20"/>
              </w:rPr>
            </w:pPr>
            <w:r w:rsidRPr="003B1BA7">
              <w:rPr>
                <w:rFonts w:ascii="Aptos" w:eastAsia="Times New Roman" w:hAnsi="Aptos" w:cstheme="minorHAnsi"/>
                <w:sz w:val="20"/>
                <w:szCs w:val="20"/>
              </w:rPr>
              <w:t>Is the Director of Operations (DOO) listed in Provider Service Management and approved by DODD Certification, and is the DOO directly and actively involved in the day-to-day operations of the agency?</w:t>
            </w:r>
          </w:p>
          <w:p w14:paraId="5F284C4B" w14:textId="77777777" w:rsidR="00E27B32" w:rsidRPr="003B1BA7" w:rsidRDefault="00E27B32" w:rsidP="00611689">
            <w:pPr>
              <w:autoSpaceDE w:val="0"/>
              <w:autoSpaceDN w:val="0"/>
              <w:adjustRightInd w:val="0"/>
              <w:ind w:left="0" w:firstLine="0"/>
              <w:rPr>
                <w:rFonts w:ascii="Aptos" w:eastAsia="Times New Roman" w:hAnsi="Aptos" w:cstheme="minorHAnsi"/>
                <w:sz w:val="20"/>
                <w:szCs w:val="20"/>
              </w:rPr>
            </w:pPr>
          </w:p>
          <w:p w14:paraId="72A5A377" w14:textId="77777777" w:rsidR="00B11009" w:rsidRPr="003B1BA7" w:rsidRDefault="00B11009" w:rsidP="00611689">
            <w:pPr>
              <w:autoSpaceDE w:val="0"/>
              <w:autoSpaceDN w:val="0"/>
              <w:adjustRightInd w:val="0"/>
              <w:ind w:left="0" w:firstLine="0"/>
              <w:rPr>
                <w:rFonts w:ascii="Aptos" w:eastAsia="Times New Roman" w:hAnsi="Aptos" w:cstheme="minorHAnsi"/>
                <w:sz w:val="20"/>
                <w:szCs w:val="20"/>
              </w:rPr>
            </w:pPr>
            <w:r w:rsidRPr="003B1BA7">
              <w:rPr>
                <w:rFonts w:ascii="Aptos" w:eastAsia="Times New Roman" w:hAnsi="Aptos" w:cstheme="minorHAnsi"/>
                <w:sz w:val="20"/>
                <w:szCs w:val="20"/>
              </w:rPr>
              <w:t>5123-2-08</w:t>
            </w:r>
          </w:p>
        </w:tc>
        <w:tc>
          <w:tcPr>
            <w:tcW w:w="5472" w:type="dxa"/>
          </w:tcPr>
          <w:p w14:paraId="2D3B7BBE" w14:textId="6EE561C0" w:rsidR="00A35CAE" w:rsidRPr="009A0E5E" w:rsidRDefault="00A35CAE" w:rsidP="00611689">
            <w:pPr>
              <w:rPr>
                <w:rFonts w:ascii="Aptos" w:eastAsia="Times New Roman" w:hAnsi="Aptos" w:cstheme="minorHAnsi"/>
                <w:color w:val="000000" w:themeColor="text1"/>
                <w:sz w:val="20"/>
                <w:szCs w:val="20"/>
              </w:rPr>
            </w:pPr>
            <w:r w:rsidRPr="009A0E5E">
              <w:rPr>
                <w:rFonts w:ascii="Aptos" w:eastAsia="Times New Roman" w:hAnsi="Aptos" w:cstheme="minorHAnsi"/>
                <w:color w:val="000000" w:themeColor="text1"/>
                <w:sz w:val="20"/>
                <w:szCs w:val="20"/>
              </w:rPr>
              <w:t>N/A for Licensed Residential Facilities</w:t>
            </w:r>
          </w:p>
          <w:p w14:paraId="577D06AA" w14:textId="4318E5FA" w:rsidR="00B11009" w:rsidRPr="003B1BA7" w:rsidRDefault="00B11009" w:rsidP="00611689">
            <w:pPr>
              <w:rPr>
                <w:rFonts w:ascii="Aptos" w:eastAsia="Times New Roman" w:hAnsi="Aptos" w:cstheme="minorHAnsi"/>
                <w:sz w:val="20"/>
                <w:szCs w:val="20"/>
              </w:rPr>
            </w:pPr>
            <w:r w:rsidRPr="003B1BA7">
              <w:rPr>
                <w:rFonts w:ascii="Aptos" w:eastAsia="Times New Roman" w:hAnsi="Aptos" w:cstheme="minorHAnsi"/>
                <w:sz w:val="20"/>
                <w:szCs w:val="20"/>
              </w:rPr>
              <w:t>For all agency DOOs:</w:t>
            </w:r>
          </w:p>
          <w:p w14:paraId="72757A1A" w14:textId="77777777" w:rsidR="00B11009" w:rsidRPr="003B1BA7" w:rsidRDefault="00B11009" w:rsidP="00E66687">
            <w:pPr>
              <w:pStyle w:val="ListParagraph"/>
              <w:numPr>
                <w:ilvl w:val="0"/>
                <w:numId w:val="23"/>
              </w:numPr>
              <w:ind w:left="216" w:hanging="216"/>
              <w:rPr>
                <w:rFonts w:ascii="Aptos" w:eastAsia="Times New Roman" w:hAnsi="Aptos" w:cstheme="minorHAnsi"/>
                <w:sz w:val="20"/>
                <w:szCs w:val="20"/>
              </w:rPr>
            </w:pPr>
            <w:r w:rsidRPr="003B1BA7">
              <w:rPr>
                <w:rFonts w:ascii="Aptos" w:eastAsia="Times New Roman" w:hAnsi="Aptos" w:cstheme="minorHAnsi"/>
                <w:sz w:val="20"/>
                <w:szCs w:val="20"/>
              </w:rPr>
              <w:t>Obtain the names of the DOO and designee listed in PSM before going onsite.</w:t>
            </w:r>
          </w:p>
          <w:p w14:paraId="1FDA2930" w14:textId="77777777" w:rsidR="00B11009" w:rsidRPr="003B1BA7" w:rsidRDefault="00B11009" w:rsidP="00E66687">
            <w:pPr>
              <w:pStyle w:val="ListParagraph"/>
              <w:numPr>
                <w:ilvl w:val="0"/>
                <w:numId w:val="23"/>
              </w:numPr>
              <w:ind w:left="216" w:hanging="216"/>
              <w:rPr>
                <w:rFonts w:ascii="Aptos" w:eastAsia="Times New Roman" w:hAnsi="Aptos" w:cstheme="minorHAnsi"/>
                <w:sz w:val="20"/>
                <w:szCs w:val="20"/>
              </w:rPr>
            </w:pPr>
            <w:r w:rsidRPr="003B1BA7">
              <w:rPr>
                <w:rFonts w:ascii="Aptos" w:eastAsia="Times New Roman" w:hAnsi="Aptos" w:cstheme="minorHAnsi"/>
                <w:sz w:val="20"/>
                <w:szCs w:val="20"/>
              </w:rPr>
              <w:t xml:space="preserve">Change of DOO must be submitted and approved via PSM. </w:t>
            </w:r>
          </w:p>
          <w:p w14:paraId="082DB768" w14:textId="77777777" w:rsidR="001F72F2" w:rsidRPr="003B1BA7" w:rsidRDefault="00B11009" w:rsidP="00E66687">
            <w:pPr>
              <w:pStyle w:val="ListParagraph"/>
              <w:numPr>
                <w:ilvl w:val="0"/>
                <w:numId w:val="23"/>
              </w:numPr>
              <w:ind w:left="216" w:hanging="216"/>
              <w:rPr>
                <w:rFonts w:ascii="Aptos" w:eastAsia="Times New Roman" w:hAnsi="Aptos" w:cstheme="minorHAnsi"/>
                <w:sz w:val="20"/>
                <w:szCs w:val="20"/>
              </w:rPr>
            </w:pPr>
            <w:r w:rsidRPr="003B1BA7">
              <w:rPr>
                <w:rFonts w:ascii="Aptos" w:hAnsi="Aptos" w:cstheme="minorHAnsi"/>
                <w:sz w:val="20"/>
                <w:szCs w:val="20"/>
              </w:rPr>
              <w:t>DOO must report in writing to DODD within 14 days when they designate another person to be responsible for administration of the agency.</w:t>
            </w:r>
            <w:r w:rsidR="000002A0" w:rsidRPr="003B1BA7">
              <w:rPr>
                <w:rFonts w:ascii="Aptos" w:eastAsia="Times New Roman" w:hAnsi="Aptos" w:cstheme="minorHAnsi"/>
                <w:sz w:val="20"/>
                <w:szCs w:val="20"/>
              </w:rPr>
              <w:t xml:space="preserve"> </w:t>
            </w:r>
          </w:p>
          <w:p w14:paraId="09FEFDFF" w14:textId="77777777" w:rsidR="00CF1E1D" w:rsidRPr="003B1BA7" w:rsidRDefault="00CF1E1D" w:rsidP="00E66687">
            <w:pPr>
              <w:pStyle w:val="ListParagraph"/>
              <w:numPr>
                <w:ilvl w:val="0"/>
                <w:numId w:val="23"/>
              </w:numPr>
              <w:ind w:left="216" w:hanging="216"/>
              <w:rPr>
                <w:rFonts w:ascii="Aptos" w:eastAsia="Times New Roman" w:hAnsi="Aptos" w:cstheme="minorHAnsi"/>
                <w:sz w:val="20"/>
                <w:szCs w:val="20"/>
              </w:rPr>
            </w:pPr>
            <w:r w:rsidRPr="003B1BA7">
              <w:rPr>
                <w:rFonts w:ascii="Aptos" w:eastAsia="Times New Roman" w:hAnsi="Aptos" w:cstheme="minorBidi"/>
                <w:sz w:val="20"/>
                <w:szCs w:val="20"/>
              </w:rPr>
              <w:t>DOOs do not have to be in Ohio if they are directing the day-to-day operations via technology, etc.</w:t>
            </w:r>
          </w:p>
          <w:p w14:paraId="01A44AF0" w14:textId="77777777" w:rsidR="00B278F6" w:rsidRPr="003B1BA7" w:rsidRDefault="00B278F6" w:rsidP="00B278F6">
            <w:pPr>
              <w:ind w:left="0" w:firstLine="0"/>
              <w:rPr>
                <w:rFonts w:ascii="Aptos" w:eastAsia="Times New Roman" w:hAnsi="Aptos" w:cstheme="minorHAnsi"/>
                <w:sz w:val="20"/>
                <w:szCs w:val="20"/>
              </w:rPr>
            </w:pPr>
          </w:p>
          <w:p w14:paraId="630941B1" w14:textId="77777777" w:rsidR="00B11009" w:rsidRDefault="000002A0" w:rsidP="00B278F6">
            <w:pPr>
              <w:ind w:left="0" w:firstLine="0"/>
              <w:rPr>
                <w:rFonts w:ascii="Aptos" w:eastAsia="Times New Roman" w:hAnsi="Aptos" w:cstheme="minorHAnsi"/>
                <w:sz w:val="20"/>
                <w:szCs w:val="20"/>
              </w:rPr>
            </w:pPr>
            <w:r w:rsidRPr="003B1BA7">
              <w:rPr>
                <w:rFonts w:ascii="Aptos" w:eastAsia="Times New Roman" w:hAnsi="Aptos" w:cstheme="minorHAnsi"/>
                <w:sz w:val="20"/>
                <w:szCs w:val="20"/>
              </w:rPr>
              <w:t xml:space="preserve">Report issues to DODD </w:t>
            </w:r>
            <w:r w:rsidR="003C1584" w:rsidRPr="003B1BA7">
              <w:rPr>
                <w:rFonts w:ascii="Aptos" w:eastAsia="Times New Roman" w:hAnsi="Aptos" w:cstheme="minorHAnsi"/>
                <w:sz w:val="20"/>
                <w:szCs w:val="20"/>
              </w:rPr>
              <w:t xml:space="preserve">Group </w:t>
            </w:r>
            <w:r w:rsidRPr="003B1BA7">
              <w:rPr>
                <w:rFonts w:ascii="Aptos" w:eastAsia="Times New Roman" w:hAnsi="Aptos" w:cstheme="minorHAnsi"/>
                <w:sz w:val="20"/>
                <w:szCs w:val="20"/>
              </w:rPr>
              <w:t>Manager</w:t>
            </w:r>
          </w:p>
          <w:p w14:paraId="4CF5C969" w14:textId="11472D2E" w:rsidR="001B2135" w:rsidRPr="003B1BA7" w:rsidRDefault="001B2135" w:rsidP="00B278F6">
            <w:pPr>
              <w:ind w:left="0" w:firstLine="0"/>
              <w:rPr>
                <w:rFonts w:ascii="Aptos" w:eastAsia="Times New Roman" w:hAnsi="Aptos" w:cstheme="minorHAnsi"/>
                <w:sz w:val="20"/>
                <w:szCs w:val="20"/>
              </w:rPr>
            </w:pPr>
          </w:p>
        </w:tc>
      </w:tr>
      <w:tr w:rsidR="00703609" w:rsidRPr="003B1BA7" w14:paraId="5CF9720E" w14:textId="77777777" w:rsidTr="04FA3072">
        <w:tc>
          <w:tcPr>
            <w:tcW w:w="1152" w:type="dxa"/>
          </w:tcPr>
          <w:p w14:paraId="2405F552" w14:textId="3DB7CE76" w:rsidR="00703609" w:rsidRPr="003B1BA7" w:rsidRDefault="00F66D49" w:rsidP="00703609">
            <w:pPr>
              <w:ind w:left="0" w:firstLine="0"/>
              <w:jc w:val="center"/>
              <w:rPr>
                <w:rFonts w:ascii="Aptos" w:hAnsi="Aptos" w:cstheme="minorHAnsi"/>
                <w:sz w:val="20"/>
                <w:szCs w:val="20"/>
              </w:rPr>
            </w:pPr>
            <w:r w:rsidRPr="003B1BA7">
              <w:rPr>
                <w:rFonts w:ascii="Aptos" w:hAnsi="Aptos" w:cstheme="minorHAnsi"/>
                <w:sz w:val="20"/>
                <w:szCs w:val="20"/>
              </w:rPr>
              <w:t>CORE</w:t>
            </w:r>
            <w:r w:rsidR="00703609" w:rsidRPr="003B1BA7">
              <w:rPr>
                <w:rFonts w:ascii="Aptos" w:hAnsi="Aptos" w:cstheme="minorHAnsi"/>
                <w:sz w:val="20"/>
                <w:szCs w:val="20"/>
              </w:rPr>
              <w:t xml:space="preserve"> </w:t>
            </w:r>
          </w:p>
        </w:tc>
        <w:tc>
          <w:tcPr>
            <w:tcW w:w="1363" w:type="dxa"/>
          </w:tcPr>
          <w:p w14:paraId="13A112F3" w14:textId="01370C73" w:rsidR="00703609" w:rsidRPr="003B1BA7" w:rsidRDefault="00F61BF3" w:rsidP="00703609">
            <w:pPr>
              <w:jc w:val="center"/>
              <w:rPr>
                <w:rFonts w:ascii="Aptos" w:hAnsi="Aptos" w:cstheme="minorHAnsi"/>
                <w:sz w:val="20"/>
                <w:szCs w:val="20"/>
              </w:rPr>
            </w:pPr>
            <w:r w:rsidRPr="003B1BA7">
              <w:rPr>
                <w:rFonts w:ascii="Aptos" w:hAnsi="Aptos" w:cstheme="minorHAnsi"/>
                <w:sz w:val="20"/>
                <w:szCs w:val="20"/>
              </w:rPr>
              <w:t xml:space="preserve">Personnel </w:t>
            </w:r>
          </w:p>
        </w:tc>
        <w:tc>
          <w:tcPr>
            <w:tcW w:w="1170" w:type="dxa"/>
          </w:tcPr>
          <w:p w14:paraId="2560A4AF" w14:textId="293F1E03" w:rsidR="00703609" w:rsidRPr="003B1BA7" w:rsidRDefault="008F0166" w:rsidP="00703609">
            <w:pPr>
              <w:jc w:val="center"/>
              <w:rPr>
                <w:rFonts w:ascii="Aptos" w:hAnsi="Aptos" w:cstheme="minorHAnsi"/>
                <w:sz w:val="20"/>
                <w:szCs w:val="20"/>
              </w:rPr>
            </w:pPr>
            <w:r w:rsidRPr="003B1BA7">
              <w:rPr>
                <w:rFonts w:ascii="Aptos" w:hAnsi="Aptos" w:cstheme="minorHAnsi"/>
                <w:sz w:val="20"/>
                <w:szCs w:val="20"/>
              </w:rPr>
              <w:t>7.002</w:t>
            </w:r>
          </w:p>
        </w:tc>
        <w:tc>
          <w:tcPr>
            <w:tcW w:w="5243" w:type="dxa"/>
          </w:tcPr>
          <w:p w14:paraId="47CC0FD8" w14:textId="77777777" w:rsidR="00F66D49" w:rsidRDefault="00703609" w:rsidP="00703609">
            <w:pPr>
              <w:autoSpaceDE w:val="0"/>
              <w:autoSpaceDN w:val="0"/>
              <w:adjustRightInd w:val="0"/>
              <w:ind w:left="0" w:firstLine="0"/>
              <w:rPr>
                <w:rFonts w:ascii="Aptos" w:hAnsi="Aptos" w:cstheme="minorHAnsi"/>
                <w:sz w:val="20"/>
                <w:szCs w:val="20"/>
              </w:rPr>
            </w:pPr>
            <w:r w:rsidRPr="003B1BA7">
              <w:rPr>
                <w:rFonts w:ascii="Aptos" w:hAnsi="Aptos" w:cstheme="minorHAnsi"/>
                <w:sz w:val="20"/>
                <w:szCs w:val="20"/>
              </w:rPr>
              <w:t xml:space="preserve">Is the provider’s current physical address, telephone number, and electronic mail address identified in PSM? </w:t>
            </w:r>
          </w:p>
          <w:p w14:paraId="6B9E292C" w14:textId="77777777" w:rsidR="001B2135" w:rsidRPr="003B1BA7" w:rsidRDefault="001B2135" w:rsidP="00703609">
            <w:pPr>
              <w:autoSpaceDE w:val="0"/>
              <w:autoSpaceDN w:val="0"/>
              <w:adjustRightInd w:val="0"/>
              <w:ind w:left="0" w:firstLine="0"/>
              <w:rPr>
                <w:rFonts w:ascii="Aptos" w:hAnsi="Aptos" w:cstheme="minorHAnsi"/>
                <w:sz w:val="20"/>
                <w:szCs w:val="20"/>
              </w:rPr>
            </w:pPr>
          </w:p>
          <w:p w14:paraId="565D885E" w14:textId="77777777" w:rsidR="00703609" w:rsidRPr="003B1BA7" w:rsidRDefault="00703609" w:rsidP="00703609">
            <w:pPr>
              <w:autoSpaceDE w:val="0"/>
              <w:autoSpaceDN w:val="0"/>
              <w:adjustRightInd w:val="0"/>
              <w:ind w:left="0" w:firstLine="0"/>
              <w:rPr>
                <w:rFonts w:ascii="Aptos" w:hAnsi="Aptos" w:cstheme="minorHAnsi"/>
                <w:sz w:val="20"/>
                <w:szCs w:val="20"/>
              </w:rPr>
            </w:pPr>
            <w:r w:rsidRPr="003B1BA7">
              <w:rPr>
                <w:rFonts w:ascii="Aptos" w:hAnsi="Aptos" w:cstheme="minorHAnsi"/>
                <w:sz w:val="20"/>
                <w:szCs w:val="20"/>
              </w:rPr>
              <w:t>5123-2-08</w:t>
            </w:r>
          </w:p>
          <w:p w14:paraId="079A8E17" w14:textId="4F7854E4" w:rsidR="00703609" w:rsidRPr="003B1BA7" w:rsidRDefault="00703609" w:rsidP="00703609">
            <w:pPr>
              <w:autoSpaceDE w:val="0"/>
              <w:autoSpaceDN w:val="0"/>
              <w:adjustRightInd w:val="0"/>
              <w:ind w:left="0" w:firstLine="0"/>
              <w:rPr>
                <w:rFonts w:ascii="Aptos" w:eastAsia="Times New Roman" w:hAnsi="Aptos" w:cstheme="minorHAnsi"/>
                <w:sz w:val="20"/>
                <w:szCs w:val="20"/>
              </w:rPr>
            </w:pPr>
          </w:p>
        </w:tc>
        <w:tc>
          <w:tcPr>
            <w:tcW w:w="5472" w:type="dxa"/>
          </w:tcPr>
          <w:p w14:paraId="3B52F37C" w14:textId="77777777" w:rsidR="00703609" w:rsidRDefault="00A43709" w:rsidP="0034088F">
            <w:pPr>
              <w:ind w:left="0" w:firstLine="0"/>
              <w:rPr>
                <w:rFonts w:ascii="Aptos" w:eastAsia="Times New Roman" w:hAnsi="Aptos"/>
                <w:sz w:val="20"/>
                <w:szCs w:val="20"/>
              </w:rPr>
            </w:pPr>
            <w:r w:rsidRPr="003B1BA7">
              <w:rPr>
                <w:rFonts w:ascii="Aptos" w:eastAsia="Times New Roman" w:hAnsi="Aptos" w:cstheme="minorHAnsi"/>
                <w:sz w:val="20"/>
                <w:szCs w:val="20"/>
              </w:rPr>
              <w:t>Due to difficulties with updating primary contact information</w:t>
            </w:r>
            <w:r w:rsidRPr="003B1BA7">
              <w:rPr>
                <w:rFonts w:ascii="Aptos" w:eastAsia="Times New Roman" w:hAnsi="Aptos"/>
                <w:sz w:val="20"/>
                <w:szCs w:val="20"/>
              </w:rPr>
              <w:t>, providers should have the current information identified in PSM on at least one of the contact options</w:t>
            </w:r>
          </w:p>
          <w:p w14:paraId="3E7B56E1" w14:textId="77777777" w:rsidR="00086C7A" w:rsidRDefault="00086C7A" w:rsidP="0034088F">
            <w:pPr>
              <w:ind w:left="0" w:firstLine="0"/>
              <w:rPr>
                <w:rFonts w:ascii="Aptos" w:eastAsia="Times New Roman" w:hAnsi="Aptos"/>
                <w:sz w:val="20"/>
                <w:szCs w:val="20"/>
              </w:rPr>
            </w:pPr>
          </w:p>
          <w:p w14:paraId="4F49CAE4" w14:textId="1CC0C6E3" w:rsidR="00086C7A" w:rsidRPr="003B1BA7" w:rsidRDefault="00086C7A" w:rsidP="0034088F">
            <w:pPr>
              <w:ind w:left="0" w:firstLine="0"/>
              <w:rPr>
                <w:rFonts w:ascii="Aptos" w:eastAsia="Times New Roman" w:hAnsi="Aptos" w:cstheme="minorHAnsi"/>
                <w:sz w:val="20"/>
                <w:szCs w:val="20"/>
              </w:rPr>
            </w:pPr>
            <w:r>
              <w:rPr>
                <w:rFonts w:ascii="Aptos" w:eastAsia="Times New Roman" w:hAnsi="Aptos"/>
                <w:sz w:val="20"/>
                <w:szCs w:val="20"/>
              </w:rPr>
              <w:t xml:space="preserve">Resources for updating demographics can be found </w:t>
            </w:r>
            <w:hyperlink r:id="rId18" w:history="1">
              <w:r w:rsidRPr="00EE2C6C">
                <w:rPr>
                  <w:rStyle w:val="Hyperlink"/>
                  <w:rFonts w:ascii="Aptos" w:eastAsia="Times New Roman" w:hAnsi="Aptos"/>
                  <w:sz w:val="20"/>
                  <w:szCs w:val="20"/>
                </w:rPr>
                <w:t>here</w:t>
              </w:r>
            </w:hyperlink>
            <w:r>
              <w:rPr>
                <w:rFonts w:ascii="Aptos" w:eastAsia="Times New Roman" w:hAnsi="Aptos"/>
                <w:sz w:val="20"/>
                <w:szCs w:val="20"/>
              </w:rPr>
              <w:t xml:space="preserve"> and </w:t>
            </w:r>
            <w:hyperlink r:id="rId19" w:history="1">
              <w:r w:rsidRPr="00C47604">
                <w:rPr>
                  <w:rStyle w:val="Hyperlink"/>
                  <w:rFonts w:ascii="Aptos" w:eastAsia="Times New Roman" w:hAnsi="Aptos"/>
                  <w:sz w:val="20"/>
                  <w:szCs w:val="20"/>
                </w:rPr>
                <w:t>here</w:t>
              </w:r>
            </w:hyperlink>
          </w:p>
        </w:tc>
      </w:tr>
      <w:tr w:rsidR="00B11009" w:rsidRPr="003B1BA7" w14:paraId="0D8DDFCE" w14:textId="77777777" w:rsidTr="04FA3072">
        <w:trPr>
          <w:trHeight w:val="521"/>
        </w:trPr>
        <w:tc>
          <w:tcPr>
            <w:tcW w:w="1152" w:type="dxa"/>
          </w:tcPr>
          <w:p w14:paraId="5A2132D6" w14:textId="77777777" w:rsidR="00B11009" w:rsidRPr="003B1BA7" w:rsidRDefault="00B11009" w:rsidP="00611689">
            <w:pPr>
              <w:ind w:left="0" w:firstLine="0"/>
              <w:jc w:val="center"/>
              <w:rPr>
                <w:rFonts w:ascii="Aptos" w:hAnsi="Aptos" w:cstheme="minorHAnsi"/>
                <w:sz w:val="20"/>
                <w:szCs w:val="20"/>
              </w:rPr>
            </w:pPr>
            <w:r w:rsidRPr="003B1BA7">
              <w:rPr>
                <w:rFonts w:ascii="Aptos" w:hAnsi="Aptos" w:cstheme="minorHAnsi"/>
                <w:sz w:val="20"/>
                <w:szCs w:val="20"/>
              </w:rPr>
              <w:t>CORE</w:t>
            </w:r>
          </w:p>
        </w:tc>
        <w:tc>
          <w:tcPr>
            <w:tcW w:w="1363" w:type="dxa"/>
          </w:tcPr>
          <w:p w14:paraId="46A81ECC" w14:textId="77777777" w:rsidR="00B11009" w:rsidRPr="003B1BA7" w:rsidRDefault="00B11009" w:rsidP="00611689">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3AB256E5" w14:textId="6CB06A33" w:rsidR="00B11009" w:rsidRPr="003B1BA7" w:rsidRDefault="00B11009" w:rsidP="00611689">
            <w:pPr>
              <w:jc w:val="center"/>
              <w:rPr>
                <w:rFonts w:ascii="Aptos" w:hAnsi="Aptos" w:cstheme="minorHAnsi"/>
                <w:sz w:val="20"/>
                <w:szCs w:val="20"/>
              </w:rPr>
            </w:pPr>
            <w:r w:rsidRPr="003B1BA7">
              <w:rPr>
                <w:rFonts w:ascii="Aptos" w:hAnsi="Aptos" w:cstheme="minorHAnsi"/>
                <w:sz w:val="20"/>
                <w:szCs w:val="20"/>
              </w:rPr>
              <w:t>7.00</w:t>
            </w:r>
            <w:r w:rsidR="00B278F6" w:rsidRPr="003B1BA7">
              <w:rPr>
                <w:rFonts w:ascii="Aptos" w:hAnsi="Aptos" w:cstheme="minorHAnsi"/>
                <w:sz w:val="20"/>
                <w:szCs w:val="20"/>
              </w:rPr>
              <w:t>3</w:t>
            </w:r>
          </w:p>
        </w:tc>
        <w:tc>
          <w:tcPr>
            <w:tcW w:w="5243" w:type="dxa"/>
          </w:tcPr>
          <w:p w14:paraId="66BC6069" w14:textId="77777777" w:rsidR="00B11009" w:rsidRPr="003B1BA7" w:rsidRDefault="00B11009" w:rsidP="00611689">
            <w:pPr>
              <w:autoSpaceDE w:val="0"/>
              <w:autoSpaceDN w:val="0"/>
              <w:adjustRightInd w:val="0"/>
              <w:ind w:left="0" w:firstLine="0"/>
              <w:rPr>
                <w:rFonts w:ascii="Aptos" w:eastAsia="Times New Roman" w:hAnsi="Aptos" w:cstheme="minorHAnsi"/>
                <w:sz w:val="20"/>
                <w:szCs w:val="20"/>
              </w:rPr>
            </w:pPr>
            <w:r w:rsidRPr="003B1BA7">
              <w:rPr>
                <w:rFonts w:ascii="Aptos" w:eastAsia="Calibri" w:hAnsi="Aptos" w:cstheme="minorHAnsi"/>
                <w:sz w:val="20"/>
                <w:szCs w:val="20"/>
              </w:rPr>
              <w:t xml:space="preserve">Did the provider complete the following </w:t>
            </w:r>
            <w:r w:rsidRPr="003B1BA7">
              <w:rPr>
                <w:rFonts w:ascii="Aptos" w:eastAsia="Calibri" w:hAnsi="Aptos" w:cstheme="minorHAnsi"/>
                <w:sz w:val="20"/>
                <w:szCs w:val="20"/>
                <w:u w:val="single"/>
              </w:rPr>
              <w:t>initial</w:t>
            </w:r>
            <w:r w:rsidRPr="003B1BA7">
              <w:rPr>
                <w:rFonts w:ascii="Aptos" w:eastAsia="Calibri" w:hAnsi="Aptos" w:cstheme="minorHAnsi"/>
                <w:sz w:val="20"/>
                <w:szCs w:val="20"/>
              </w:rPr>
              <w:t xml:space="preserve"> database checks for applicants for direct service positions prior to employment:</w:t>
            </w:r>
          </w:p>
          <w:p w14:paraId="63CB9873" w14:textId="77777777" w:rsidR="00B11009" w:rsidRPr="003B1BA7" w:rsidRDefault="00B11009" w:rsidP="00E200DB">
            <w:pPr>
              <w:numPr>
                <w:ilvl w:val="0"/>
                <w:numId w:val="33"/>
              </w:numPr>
              <w:ind w:left="216" w:hanging="216"/>
              <w:contextualSpacing/>
              <w:rPr>
                <w:rFonts w:ascii="Aptos" w:eastAsia="Times New Roman" w:hAnsi="Aptos" w:cstheme="minorHAnsi"/>
                <w:sz w:val="20"/>
                <w:szCs w:val="20"/>
              </w:rPr>
            </w:pPr>
            <w:r w:rsidRPr="003B1BA7">
              <w:rPr>
                <w:rFonts w:ascii="Aptos" w:eastAsia="Calibri" w:hAnsi="Aptos" w:cstheme="minorHAnsi"/>
                <w:sz w:val="20"/>
                <w:szCs w:val="20"/>
              </w:rPr>
              <w:t>Inspector General’s Exclusion List,</w:t>
            </w:r>
          </w:p>
          <w:p w14:paraId="14A45ABB" w14:textId="77777777" w:rsidR="00B11009" w:rsidRPr="003B1BA7" w:rsidRDefault="00B11009" w:rsidP="00E200DB">
            <w:pPr>
              <w:numPr>
                <w:ilvl w:val="0"/>
                <w:numId w:val="33"/>
              </w:numPr>
              <w:ind w:left="216" w:hanging="216"/>
              <w:contextualSpacing/>
              <w:rPr>
                <w:rFonts w:ascii="Aptos" w:eastAsia="Calibri" w:hAnsi="Aptos" w:cstheme="minorHAnsi"/>
                <w:sz w:val="20"/>
                <w:szCs w:val="20"/>
              </w:rPr>
            </w:pPr>
            <w:r w:rsidRPr="003B1BA7">
              <w:rPr>
                <w:rFonts w:ascii="Aptos" w:eastAsia="Calibri" w:hAnsi="Aptos" w:cstheme="minorHAnsi"/>
                <w:sz w:val="20"/>
                <w:szCs w:val="20"/>
              </w:rPr>
              <w:t>Sex Offender and Child Victim Offenders Database,</w:t>
            </w:r>
          </w:p>
          <w:p w14:paraId="00398171" w14:textId="77777777" w:rsidR="00B11009" w:rsidRPr="003B1BA7" w:rsidRDefault="00B11009" w:rsidP="00E200DB">
            <w:pPr>
              <w:numPr>
                <w:ilvl w:val="0"/>
                <w:numId w:val="33"/>
              </w:numPr>
              <w:ind w:left="216" w:hanging="216"/>
              <w:contextualSpacing/>
              <w:rPr>
                <w:rFonts w:ascii="Aptos" w:eastAsia="Calibri" w:hAnsi="Aptos" w:cstheme="minorHAnsi"/>
                <w:sz w:val="20"/>
                <w:szCs w:val="20"/>
              </w:rPr>
            </w:pPr>
            <w:r w:rsidRPr="003B1BA7">
              <w:rPr>
                <w:rFonts w:ascii="Aptos" w:eastAsia="Calibri" w:hAnsi="Aptos" w:cstheme="minorHAnsi"/>
                <w:sz w:val="20"/>
                <w:szCs w:val="20"/>
              </w:rPr>
              <w:t>U.S. General Services Administration System for Award Management Database,</w:t>
            </w:r>
          </w:p>
          <w:p w14:paraId="392786CC" w14:textId="77777777" w:rsidR="00B11009" w:rsidRPr="003B1BA7" w:rsidRDefault="00B11009" w:rsidP="00E200DB">
            <w:pPr>
              <w:numPr>
                <w:ilvl w:val="0"/>
                <w:numId w:val="33"/>
              </w:numPr>
              <w:ind w:left="216" w:hanging="216"/>
              <w:contextualSpacing/>
              <w:rPr>
                <w:rFonts w:ascii="Aptos" w:eastAsia="Calibri" w:hAnsi="Aptos" w:cstheme="minorHAnsi"/>
                <w:sz w:val="20"/>
                <w:szCs w:val="20"/>
              </w:rPr>
            </w:pPr>
            <w:r w:rsidRPr="003B1BA7">
              <w:rPr>
                <w:rFonts w:ascii="Aptos" w:eastAsia="Calibri" w:hAnsi="Aptos" w:cstheme="minorHAnsi"/>
                <w:sz w:val="20"/>
                <w:szCs w:val="20"/>
              </w:rPr>
              <w:lastRenderedPageBreak/>
              <w:t>Database of Incarcerated and Supervised Offenders,</w:t>
            </w:r>
          </w:p>
          <w:p w14:paraId="3C6B032C" w14:textId="77777777" w:rsidR="00B11009" w:rsidRPr="003B1BA7" w:rsidRDefault="00B11009" w:rsidP="00E200DB">
            <w:pPr>
              <w:numPr>
                <w:ilvl w:val="0"/>
                <w:numId w:val="33"/>
              </w:numPr>
              <w:ind w:left="216" w:hanging="216"/>
              <w:contextualSpacing/>
              <w:rPr>
                <w:rFonts w:ascii="Aptos" w:eastAsia="Calibri" w:hAnsi="Aptos" w:cstheme="minorHAnsi"/>
                <w:sz w:val="20"/>
                <w:szCs w:val="20"/>
              </w:rPr>
            </w:pPr>
            <w:r w:rsidRPr="003B1BA7">
              <w:rPr>
                <w:rFonts w:ascii="Aptos" w:eastAsia="Calibri" w:hAnsi="Aptos" w:cstheme="minorHAnsi"/>
                <w:sz w:val="20"/>
                <w:szCs w:val="20"/>
              </w:rPr>
              <w:t>Abuser Registry,</w:t>
            </w:r>
          </w:p>
          <w:p w14:paraId="706586A6" w14:textId="77777777" w:rsidR="00B11009" w:rsidRPr="003B1BA7" w:rsidRDefault="00B11009" w:rsidP="00E200DB">
            <w:pPr>
              <w:numPr>
                <w:ilvl w:val="0"/>
                <w:numId w:val="33"/>
              </w:numPr>
              <w:ind w:left="216" w:hanging="216"/>
              <w:contextualSpacing/>
              <w:rPr>
                <w:rFonts w:ascii="Aptos" w:eastAsia="Calibri" w:hAnsi="Aptos" w:cstheme="minorHAnsi"/>
                <w:sz w:val="20"/>
                <w:szCs w:val="20"/>
              </w:rPr>
            </w:pPr>
            <w:r w:rsidRPr="003B1BA7">
              <w:rPr>
                <w:rFonts w:ascii="Aptos" w:eastAsia="Calibri" w:hAnsi="Aptos" w:cstheme="minorHAnsi"/>
                <w:sz w:val="20"/>
                <w:szCs w:val="20"/>
              </w:rPr>
              <w:t>Nurse Aide Registry, and</w:t>
            </w:r>
          </w:p>
          <w:p w14:paraId="01EB7C14" w14:textId="77777777" w:rsidR="00B11009" w:rsidRPr="003B1BA7" w:rsidRDefault="00B11009" w:rsidP="00E200DB">
            <w:pPr>
              <w:numPr>
                <w:ilvl w:val="0"/>
                <w:numId w:val="33"/>
              </w:numPr>
              <w:ind w:left="216" w:hanging="216"/>
              <w:contextualSpacing/>
              <w:rPr>
                <w:rFonts w:ascii="Aptos" w:hAnsi="Aptos" w:cstheme="minorHAnsi"/>
                <w:sz w:val="20"/>
                <w:szCs w:val="20"/>
              </w:rPr>
            </w:pPr>
            <w:r w:rsidRPr="003B1BA7">
              <w:rPr>
                <w:rFonts w:ascii="Aptos" w:eastAsia="Calibri" w:hAnsi="Aptos" w:cstheme="minorHAnsi"/>
                <w:sz w:val="20"/>
                <w:szCs w:val="20"/>
              </w:rPr>
              <w:t>The Ohio Dept of Medicaid Exclusion and Suspension List?</w:t>
            </w:r>
          </w:p>
          <w:p w14:paraId="7E5FAFDC" w14:textId="77777777" w:rsidR="00561361" w:rsidRPr="003B1BA7" w:rsidRDefault="00561361" w:rsidP="00561361">
            <w:pPr>
              <w:ind w:firstLine="0"/>
              <w:contextualSpacing/>
              <w:rPr>
                <w:rFonts w:ascii="Aptos" w:hAnsi="Aptos" w:cstheme="minorHAnsi"/>
                <w:sz w:val="20"/>
                <w:szCs w:val="20"/>
              </w:rPr>
            </w:pPr>
          </w:p>
          <w:p w14:paraId="4203C2CA" w14:textId="38AF216A" w:rsidR="00B11009" w:rsidRPr="003B1BA7" w:rsidRDefault="00B11009" w:rsidP="00611689">
            <w:pPr>
              <w:rPr>
                <w:rFonts w:ascii="Aptos" w:eastAsia="Calibri" w:hAnsi="Aptos" w:cstheme="minorHAnsi"/>
                <w:sz w:val="20"/>
                <w:szCs w:val="20"/>
              </w:rPr>
            </w:pPr>
            <w:r w:rsidRPr="003B1BA7">
              <w:rPr>
                <w:rFonts w:ascii="Aptos" w:eastAsia="Calibri" w:hAnsi="Aptos" w:cstheme="minorHAnsi"/>
                <w:sz w:val="20"/>
                <w:szCs w:val="20"/>
              </w:rPr>
              <w:t>5123-2-02</w:t>
            </w:r>
          </w:p>
        </w:tc>
        <w:tc>
          <w:tcPr>
            <w:tcW w:w="5472" w:type="dxa"/>
          </w:tcPr>
          <w:p w14:paraId="255489B7" w14:textId="77777777" w:rsidR="00B11009" w:rsidRPr="003B1BA7" w:rsidRDefault="00B11009" w:rsidP="00611689">
            <w:pPr>
              <w:ind w:left="0" w:firstLine="0"/>
              <w:rPr>
                <w:rFonts w:ascii="Aptos" w:hAnsi="Aptos" w:cstheme="minorHAnsi"/>
                <w:sz w:val="20"/>
                <w:szCs w:val="20"/>
              </w:rPr>
            </w:pPr>
            <w:r w:rsidRPr="003B1BA7">
              <w:rPr>
                <w:rFonts w:ascii="Aptos" w:hAnsi="Aptos" w:cstheme="minorHAnsi"/>
                <w:b/>
                <w:color w:val="000000" w:themeColor="text1"/>
                <w:sz w:val="20"/>
                <w:szCs w:val="20"/>
              </w:rPr>
              <w:lastRenderedPageBreak/>
              <w:t>Prior to employment means on or before the date the employee is in paid status.</w:t>
            </w:r>
            <w:r w:rsidRPr="003B1BA7">
              <w:rPr>
                <w:rFonts w:ascii="Aptos" w:hAnsi="Aptos" w:cstheme="minorHAnsi"/>
                <w:sz w:val="20"/>
                <w:szCs w:val="20"/>
              </w:rPr>
              <w:t xml:space="preserve"> </w:t>
            </w:r>
          </w:p>
          <w:p w14:paraId="03D61FB0" w14:textId="77777777" w:rsidR="00655BE0" w:rsidRPr="003B1BA7" w:rsidRDefault="00655BE0" w:rsidP="00611689">
            <w:pPr>
              <w:ind w:left="0" w:firstLine="0"/>
              <w:rPr>
                <w:rFonts w:ascii="Aptos" w:hAnsi="Aptos" w:cstheme="minorHAnsi"/>
                <w:sz w:val="20"/>
                <w:szCs w:val="20"/>
              </w:rPr>
            </w:pPr>
          </w:p>
          <w:p w14:paraId="7FDC9E43" w14:textId="721639AC" w:rsidR="00655BE0" w:rsidRPr="003B1BA7" w:rsidRDefault="00655BE0" w:rsidP="00611689">
            <w:pPr>
              <w:ind w:left="0" w:firstLine="0"/>
              <w:rPr>
                <w:rFonts w:ascii="Aptos" w:hAnsi="Aptos" w:cstheme="minorHAnsi"/>
                <w:sz w:val="20"/>
                <w:szCs w:val="20"/>
              </w:rPr>
            </w:pPr>
            <w:hyperlink r:id="rId20" w:history="1">
              <w:r w:rsidRPr="009F27CD">
                <w:rPr>
                  <w:rStyle w:val="Hyperlink"/>
                  <w:rFonts w:ascii="Aptos" w:hAnsi="Aptos" w:cstheme="minorHAnsi"/>
                  <w:sz w:val="20"/>
                  <w:szCs w:val="20"/>
                </w:rPr>
                <w:t>Required checks with clickable links</w:t>
              </w:r>
            </w:hyperlink>
          </w:p>
          <w:p w14:paraId="6169C88E" w14:textId="17FDDE15" w:rsidR="00B11009" w:rsidRPr="003B1BA7" w:rsidRDefault="00B11009" w:rsidP="00A962C4">
            <w:pPr>
              <w:ind w:left="0" w:firstLine="0"/>
              <w:rPr>
                <w:rFonts w:ascii="Aptos" w:hAnsi="Aptos" w:cstheme="minorHAnsi"/>
                <w:color w:val="000000" w:themeColor="text1"/>
                <w:sz w:val="20"/>
                <w:szCs w:val="20"/>
              </w:rPr>
            </w:pPr>
          </w:p>
          <w:p w14:paraId="58215E19" w14:textId="77777777" w:rsidR="00B11009" w:rsidRPr="003B1BA7" w:rsidRDefault="00B11009" w:rsidP="00E200DB">
            <w:pPr>
              <w:pStyle w:val="ListParagraph"/>
              <w:numPr>
                <w:ilvl w:val="0"/>
                <w:numId w:val="49"/>
              </w:numPr>
              <w:spacing w:line="259" w:lineRule="auto"/>
              <w:rPr>
                <w:rFonts w:ascii="Aptos" w:hAnsi="Aptos" w:cstheme="minorHAnsi"/>
                <w:color w:val="000000" w:themeColor="text1"/>
                <w:sz w:val="20"/>
                <w:szCs w:val="20"/>
              </w:rPr>
            </w:pPr>
            <w:r w:rsidRPr="003B1BA7">
              <w:rPr>
                <w:rFonts w:ascii="Aptos" w:hAnsi="Aptos" w:cstheme="minorHAnsi"/>
                <w:sz w:val="20"/>
                <w:szCs w:val="20"/>
              </w:rPr>
              <w:t>Ohio Dept of Medicaid Exclusion and Suspension List required for those hired after 7/1/19.</w:t>
            </w:r>
          </w:p>
          <w:p w14:paraId="1323D76D" w14:textId="77777777" w:rsidR="00B11009" w:rsidRPr="003B1BA7" w:rsidRDefault="00B11009" w:rsidP="00E200DB">
            <w:pPr>
              <w:pStyle w:val="ListParagraph"/>
              <w:numPr>
                <w:ilvl w:val="0"/>
                <w:numId w:val="49"/>
              </w:numPr>
              <w:spacing w:line="259" w:lineRule="auto"/>
              <w:rPr>
                <w:rFonts w:ascii="Aptos" w:hAnsi="Aptos" w:cstheme="minorHAnsi"/>
                <w:color w:val="000000" w:themeColor="text1"/>
                <w:sz w:val="20"/>
                <w:szCs w:val="20"/>
              </w:rPr>
            </w:pPr>
            <w:r w:rsidRPr="003B1BA7">
              <w:rPr>
                <w:rFonts w:ascii="Aptos" w:hAnsi="Aptos" w:cstheme="minorHAnsi"/>
                <w:sz w:val="20"/>
                <w:szCs w:val="20"/>
              </w:rPr>
              <w:lastRenderedPageBreak/>
              <w:t>The Nurse Aide Registry and Database of Incarcerated/ Supervised Offenders may not be automatically disqualifying.</w:t>
            </w:r>
          </w:p>
          <w:p w14:paraId="610C2B1D" w14:textId="77777777" w:rsidR="00B11009" w:rsidRPr="003B1BA7" w:rsidRDefault="00B11009" w:rsidP="00E200DB">
            <w:pPr>
              <w:pStyle w:val="ListParagraph"/>
              <w:numPr>
                <w:ilvl w:val="0"/>
                <w:numId w:val="49"/>
              </w:numPr>
              <w:rPr>
                <w:rFonts w:ascii="Aptos" w:hAnsi="Aptos" w:cstheme="minorHAnsi"/>
                <w:color w:val="000000" w:themeColor="text1"/>
                <w:sz w:val="20"/>
                <w:szCs w:val="20"/>
              </w:rPr>
            </w:pPr>
            <w:proofErr w:type="gramStart"/>
            <w:r w:rsidRPr="003B1BA7">
              <w:rPr>
                <w:rFonts w:ascii="Aptos" w:hAnsi="Aptos" w:cstheme="minorHAnsi"/>
                <w:sz w:val="20"/>
                <w:szCs w:val="20"/>
              </w:rPr>
              <w:t>Persons</w:t>
            </w:r>
            <w:proofErr w:type="gramEnd"/>
            <w:r w:rsidRPr="003B1BA7">
              <w:rPr>
                <w:rFonts w:ascii="Aptos" w:hAnsi="Aptos" w:cstheme="minorHAnsi"/>
                <w:sz w:val="20"/>
                <w:szCs w:val="20"/>
              </w:rPr>
              <w:t xml:space="preserve"> on the other 5 databases cannot be employed to provide direct services. </w:t>
            </w:r>
          </w:p>
          <w:p w14:paraId="5BDFAB92" w14:textId="7B37B8DC" w:rsidR="00581611" w:rsidRPr="003B1BA7" w:rsidRDefault="00581611" w:rsidP="00E200DB">
            <w:pPr>
              <w:pStyle w:val="ListParagraph"/>
              <w:numPr>
                <w:ilvl w:val="0"/>
                <w:numId w:val="49"/>
              </w:numPr>
              <w:rPr>
                <w:rFonts w:ascii="Aptos" w:hAnsi="Aptos" w:cstheme="minorHAnsi"/>
                <w:color w:val="000000" w:themeColor="text1"/>
                <w:sz w:val="20"/>
                <w:szCs w:val="20"/>
              </w:rPr>
            </w:pPr>
            <w:r w:rsidRPr="003B1BA7">
              <w:rPr>
                <w:rFonts w:ascii="Aptos" w:hAnsi="Aptos" w:cstheme="minorHAnsi"/>
                <w:sz w:val="20"/>
                <w:szCs w:val="20"/>
              </w:rPr>
              <w:t>Providers using ARCS must manually complete the SAM check separate from ARCS</w:t>
            </w:r>
          </w:p>
          <w:p w14:paraId="2ADEF26B" w14:textId="0BF4D51A" w:rsidR="00B11009" w:rsidRPr="003B1BA7" w:rsidRDefault="00B11009" w:rsidP="00E200DB">
            <w:pPr>
              <w:pStyle w:val="ListParagraph"/>
              <w:numPr>
                <w:ilvl w:val="0"/>
                <w:numId w:val="49"/>
              </w:numPr>
              <w:spacing w:after="160" w:line="259" w:lineRule="auto"/>
              <w:rPr>
                <w:rFonts w:ascii="Aptos" w:hAnsi="Aptos" w:cstheme="minorHAnsi"/>
                <w:color w:val="000000" w:themeColor="text1"/>
                <w:sz w:val="20"/>
                <w:szCs w:val="20"/>
              </w:rPr>
            </w:pPr>
            <w:r w:rsidRPr="003B1BA7">
              <w:rPr>
                <w:rFonts w:ascii="Aptos" w:hAnsi="Aptos" w:cstheme="minorHAnsi"/>
                <w:sz w:val="20"/>
                <w:szCs w:val="20"/>
              </w:rPr>
              <w:t>Database checks must be run ONLY using Name/Date of Birth/SSN information.</w:t>
            </w:r>
          </w:p>
          <w:p w14:paraId="4AA48B50" w14:textId="52DEF3DE" w:rsidR="00120E2F" w:rsidRPr="003B1BA7" w:rsidRDefault="00120E2F" w:rsidP="0077223F">
            <w:pPr>
              <w:spacing w:after="160" w:line="259" w:lineRule="auto"/>
              <w:ind w:left="0" w:firstLine="0"/>
              <w:rPr>
                <w:rFonts w:ascii="Aptos" w:hAnsi="Aptos" w:cstheme="minorHAnsi"/>
                <w:color w:val="000000" w:themeColor="text1"/>
                <w:sz w:val="20"/>
                <w:szCs w:val="20"/>
              </w:rPr>
            </w:pPr>
            <w:r w:rsidRPr="003B1BA7">
              <w:rPr>
                <w:rFonts w:ascii="Aptos" w:hAnsi="Aptos" w:cstheme="minorHAnsi"/>
                <w:color w:val="000000" w:themeColor="text1"/>
                <w:sz w:val="20"/>
                <w:szCs w:val="20"/>
              </w:rPr>
              <w:t>If the date does not print on registry results, providers should make a notation of the date the check was completed.</w:t>
            </w:r>
          </w:p>
          <w:p w14:paraId="4606C884" w14:textId="77777777" w:rsidR="00B11009" w:rsidRPr="003B1BA7" w:rsidRDefault="00B11009" w:rsidP="00611689">
            <w:pPr>
              <w:ind w:left="0" w:firstLine="0"/>
              <w:rPr>
                <w:rFonts w:ascii="Aptos" w:hAnsi="Aptos" w:cstheme="minorHAnsi"/>
                <w:color w:val="000000" w:themeColor="text1"/>
                <w:sz w:val="20"/>
                <w:szCs w:val="20"/>
              </w:rPr>
            </w:pPr>
            <w:r w:rsidRPr="003B1BA7">
              <w:rPr>
                <w:rFonts w:ascii="Aptos" w:hAnsi="Aptos" w:cstheme="minorHAnsi"/>
                <w:sz w:val="20"/>
                <w:szCs w:val="20"/>
              </w:rPr>
              <w:t xml:space="preserve">Mark as non-compliant if initial checks were: </w:t>
            </w:r>
          </w:p>
          <w:p w14:paraId="0D473B09" w14:textId="77777777" w:rsidR="00B11009" w:rsidRPr="003B1BA7" w:rsidRDefault="00B11009" w:rsidP="00E200DB">
            <w:pPr>
              <w:pStyle w:val="ListParagraph"/>
              <w:numPr>
                <w:ilvl w:val="0"/>
                <w:numId w:val="49"/>
              </w:numPr>
              <w:rPr>
                <w:rFonts w:ascii="Aptos" w:hAnsi="Aptos" w:cstheme="minorHAnsi"/>
                <w:color w:val="000000" w:themeColor="text1"/>
                <w:sz w:val="20"/>
                <w:szCs w:val="20"/>
              </w:rPr>
            </w:pPr>
            <w:r w:rsidRPr="003B1BA7">
              <w:rPr>
                <w:rFonts w:ascii="Aptos" w:hAnsi="Aptos" w:cstheme="minorHAnsi"/>
                <w:sz w:val="20"/>
                <w:szCs w:val="20"/>
              </w:rPr>
              <w:t>not completed at all, or</w:t>
            </w:r>
          </w:p>
          <w:p w14:paraId="6F5EDF13" w14:textId="77777777" w:rsidR="00B11009" w:rsidRPr="003B1BA7" w:rsidRDefault="00B11009" w:rsidP="00E200DB">
            <w:pPr>
              <w:pStyle w:val="ListParagraph"/>
              <w:numPr>
                <w:ilvl w:val="0"/>
                <w:numId w:val="49"/>
              </w:numPr>
              <w:rPr>
                <w:rFonts w:ascii="Aptos" w:hAnsi="Aptos" w:cstheme="minorHAnsi"/>
                <w:color w:val="000000" w:themeColor="text1"/>
                <w:sz w:val="20"/>
                <w:szCs w:val="20"/>
              </w:rPr>
            </w:pPr>
            <w:r w:rsidRPr="003B1BA7">
              <w:rPr>
                <w:rFonts w:ascii="Aptos" w:hAnsi="Aptos" w:cstheme="minorHAnsi"/>
                <w:sz w:val="20"/>
                <w:szCs w:val="20"/>
              </w:rPr>
              <w:t>completed late.</w:t>
            </w:r>
          </w:p>
          <w:p w14:paraId="00B07BE6" w14:textId="0AA02F2C" w:rsidR="00B11009" w:rsidRPr="003B1BA7" w:rsidRDefault="00B11009" w:rsidP="0077223F">
            <w:pPr>
              <w:ind w:left="0" w:firstLine="0"/>
              <w:rPr>
                <w:rFonts w:ascii="Aptos" w:hAnsi="Aptos" w:cstheme="minorHAnsi"/>
                <w:color w:val="000000" w:themeColor="text1"/>
                <w:sz w:val="20"/>
                <w:szCs w:val="20"/>
              </w:rPr>
            </w:pPr>
          </w:p>
        </w:tc>
      </w:tr>
      <w:tr w:rsidR="00B11009" w:rsidRPr="003B1BA7" w14:paraId="4478F360" w14:textId="77777777" w:rsidTr="04FA3072">
        <w:tc>
          <w:tcPr>
            <w:tcW w:w="1152" w:type="dxa"/>
          </w:tcPr>
          <w:p w14:paraId="16CF8CA0" w14:textId="77777777" w:rsidR="00B11009" w:rsidRPr="003B1BA7" w:rsidRDefault="00B11009" w:rsidP="00611689">
            <w:pPr>
              <w:ind w:left="0" w:firstLine="0"/>
              <w:jc w:val="center"/>
              <w:rPr>
                <w:rFonts w:ascii="Aptos" w:hAnsi="Aptos" w:cstheme="minorHAnsi"/>
                <w:sz w:val="20"/>
                <w:szCs w:val="20"/>
              </w:rPr>
            </w:pPr>
            <w:r w:rsidRPr="003B1BA7">
              <w:rPr>
                <w:rFonts w:ascii="Aptos" w:hAnsi="Aptos" w:cstheme="minorHAnsi"/>
                <w:sz w:val="20"/>
                <w:szCs w:val="20"/>
              </w:rPr>
              <w:lastRenderedPageBreak/>
              <w:t>CORE</w:t>
            </w:r>
          </w:p>
        </w:tc>
        <w:tc>
          <w:tcPr>
            <w:tcW w:w="1363" w:type="dxa"/>
          </w:tcPr>
          <w:p w14:paraId="33528A3D" w14:textId="77777777" w:rsidR="00B11009" w:rsidRPr="003B1BA7" w:rsidRDefault="00B11009" w:rsidP="00611689">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008E1986" w14:textId="2A33635F" w:rsidR="00B11009" w:rsidRPr="003B1BA7" w:rsidRDefault="00B11009" w:rsidP="00611689">
            <w:pPr>
              <w:jc w:val="center"/>
              <w:rPr>
                <w:rFonts w:ascii="Aptos" w:hAnsi="Aptos" w:cstheme="minorHAnsi"/>
                <w:sz w:val="20"/>
                <w:szCs w:val="20"/>
              </w:rPr>
            </w:pPr>
            <w:r w:rsidRPr="003B1BA7">
              <w:rPr>
                <w:rFonts w:ascii="Aptos" w:hAnsi="Aptos" w:cstheme="minorHAnsi"/>
                <w:sz w:val="20"/>
                <w:szCs w:val="20"/>
              </w:rPr>
              <w:t>7.00</w:t>
            </w:r>
            <w:r w:rsidR="00B278F6" w:rsidRPr="003B1BA7">
              <w:rPr>
                <w:rFonts w:ascii="Aptos" w:hAnsi="Aptos" w:cstheme="minorHAnsi"/>
                <w:sz w:val="20"/>
                <w:szCs w:val="20"/>
              </w:rPr>
              <w:t>4</w:t>
            </w:r>
          </w:p>
        </w:tc>
        <w:tc>
          <w:tcPr>
            <w:tcW w:w="5243" w:type="dxa"/>
          </w:tcPr>
          <w:p w14:paraId="6675CCDB" w14:textId="47DDA8EC" w:rsidR="00B11009" w:rsidRPr="009A0E5E" w:rsidRDefault="00B11009" w:rsidP="00611689">
            <w:pPr>
              <w:autoSpaceDE w:val="0"/>
              <w:autoSpaceDN w:val="0"/>
              <w:adjustRightInd w:val="0"/>
              <w:ind w:left="0" w:firstLine="0"/>
              <w:rPr>
                <w:rFonts w:ascii="Aptos" w:eastAsia="Calibri" w:hAnsi="Aptos" w:cstheme="minorHAnsi"/>
                <w:color w:val="000000" w:themeColor="text1"/>
                <w:sz w:val="20"/>
                <w:szCs w:val="20"/>
              </w:rPr>
            </w:pPr>
            <w:r w:rsidRPr="009A0E5E">
              <w:rPr>
                <w:rFonts w:ascii="Aptos" w:eastAsia="Calibri" w:hAnsi="Aptos" w:cstheme="minorHAnsi"/>
                <w:color w:val="000000" w:themeColor="text1"/>
                <w:sz w:val="20"/>
                <w:szCs w:val="20"/>
              </w:rPr>
              <w:t xml:space="preserve">Did the provider complete the following database checks </w:t>
            </w:r>
            <w:r w:rsidR="00C03792" w:rsidRPr="009A0E5E">
              <w:rPr>
                <w:rFonts w:ascii="Aptos" w:eastAsia="Calibri" w:hAnsi="Aptos" w:cstheme="minorHAnsi"/>
                <w:color w:val="000000" w:themeColor="text1"/>
                <w:sz w:val="20"/>
                <w:szCs w:val="20"/>
              </w:rPr>
              <w:t xml:space="preserve">no less than once </w:t>
            </w:r>
            <w:r w:rsidRPr="009A0E5E">
              <w:rPr>
                <w:rFonts w:ascii="Aptos" w:eastAsia="Calibri" w:hAnsi="Aptos" w:cstheme="minorHAnsi"/>
                <w:color w:val="000000" w:themeColor="text1"/>
                <w:sz w:val="20"/>
                <w:szCs w:val="20"/>
              </w:rPr>
              <w:t xml:space="preserve">every five years for </w:t>
            </w:r>
            <w:r w:rsidR="002B0F59" w:rsidRPr="009A0E5E">
              <w:rPr>
                <w:rFonts w:ascii="Aptos" w:eastAsia="Calibri" w:hAnsi="Aptos" w:cstheme="minorHAnsi"/>
                <w:color w:val="000000" w:themeColor="text1"/>
                <w:sz w:val="20"/>
                <w:szCs w:val="20"/>
              </w:rPr>
              <w:t>employees in direct services positions</w:t>
            </w:r>
            <w:r w:rsidRPr="009A0E5E">
              <w:rPr>
                <w:rFonts w:ascii="Aptos" w:eastAsia="Calibri" w:hAnsi="Aptos" w:cstheme="minorHAnsi"/>
                <w:color w:val="000000" w:themeColor="text1"/>
                <w:sz w:val="20"/>
                <w:szCs w:val="20"/>
              </w:rPr>
              <w:t xml:space="preserve">: </w:t>
            </w:r>
          </w:p>
          <w:p w14:paraId="5040E555" w14:textId="77777777" w:rsidR="00B11009" w:rsidRPr="009A0E5E" w:rsidRDefault="00B11009" w:rsidP="00E200DB">
            <w:pPr>
              <w:numPr>
                <w:ilvl w:val="0"/>
                <w:numId w:val="33"/>
              </w:numPr>
              <w:ind w:left="216" w:hanging="216"/>
              <w:contextualSpacing/>
              <w:rPr>
                <w:rFonts w:ascii="Aptos" w:eastAsia="Times New Roman" w:hAnsi="Aptos" w:cstheme="minorHAnsi"/>
                <w:color w:val="000000" w:themeColor="text1"/>
                <w:sz w:val="20"/>
                <w:szCs w:val="20"/>
              </w:rPr>
            </w:pPr>
            <w:r w:rsidRPr="009A0E5E">
              <w:rPr>
                <w:rFonts w:ascii="Aptos" w:eastAsia="Calibri" w:hAnsi="Aptos" w:cstheme="minorHAnsi"/>
                <w:color w:val="000000" w:themeColor="text1"/>
                <w:sz w:val="20"/>
                <w:szCs w:val="20"/>
              </w:rPr>
              <w:t>Inspector General’s Exclusion List,</w:t>
            </w:r>
          </w:p>
          <w:p w14:paraId="64AACD8F" w14:textId="77777777" w:rsidR="00B11009" w:rsidRPr="009A0E5E" w:rsidRDefault="00B11009" w:rsidP="00E200DB">
            <w:pPr>
              <w:numPr>
                <w:ilvl w:val="0"/>
                <w:numId w:val="33"/>
              </w:numPr>
              <w:ind w:left="216" w:hanging="216"/>
              <w:contextualSpacing/>
              <w:rPr>
                <w:rFonts w:ascii="Aptos" w:eastAsia="Calibri" w:hAnsi="Aptos" w:cstheme="minorHAnsi"/>
                <w:color w:val="000000" w:themeColor="text1"/>
                <w:sz w:val="20"/>
                <w:szCs w:val="20"/>
              </w:rPr>
            </w:pPr>
            <w:r w:rsidRPr="009A0E5E">
              <w:rPr>
                <w:rFonts w:ascii="Aptos" w:eastAsia="Calibri" w:hAnsi="Aptos" w:cstheme="minorHAnsi"/>
                <w:color w:val="000000" w:themeColor="text1"/>
                <w:sz w:val="20"/>
                <w:szCs w:val="20"/>
              </w:rPr>
              <w:t>Sex Offender and Child Victim Offenders Database,</w:t>
            </w:r>
          </w:p>
          <w:p w14:paraId="079CE56F" w14:textId="77777777" w:rsidR="00B11009" w:rsidRPr="009A0E5E" w:rsidRDefault="00B11009" w:rsidP="00E200DB">
            <w:pPr>
              <w:numPr>
                <w:ilvl w:val="0"/>
                <w:numId w:val="33"/>
              </w:numPr>
              <w:ind w:left="216" w:hanging="216"/>
              <w:contextualSpacing/>
              <w:rPr>
                <w:rFonts w:ascii="Aptos" w:eastAsia="Calibri" w:hAnsi="Aptos" w:cstheme="minorHAnsi"/>
                <w:color w:val="000000" w:themeColor="text1"/>
                <w:sz w:val="20"/>
                <w:szCs w:val="20"/>
              </w:rPr>
            </w:pPr>
            <w:r w:rsidRPr="009A0E5E">
              <w:rPr>
                <w:rFonts w:ascii="Aptos" w:eastAsia="Calibri" w:hAnsi="Aptos" w:cstheme="minorHAnsi"/>
                <w:color w:val="000000" w:themeColor="text1"/>
                <w:sz w:val="20"/>
                <w:szCs w:val="20"/>
              </w:rPr>
              <w:t>U.S. General Services Administration System for Award Management Database,</w:t>
            </w:r>
          </w:p>
          <w:p w14:paraId="291A77D1" w14:textId="77777777" w:rsidR="00B11009" w:rsidRPr="009A0E5E" w:rsidRDefault="00B11009" w:rsidP="00E200DB">
            <w:pPr>
              <w:numPr>
                <w:ilvl w:val="0"/>
                <w:numId w:val="33"/>
              </w:numPr>
              <w:ind w:left="216" w:hanging="216"/>
              <w:contextualSpacing/>
              <w:rPr>
                <w:rFonts w:ascii="Aptos" w:eastAsia="Calibri" w:hAnsi="Aptos" w:cstheme="minorHAnsi"/>
                <w:color w:val="000000" w:themeColor="text1"/>
                <w:sz w:val="20"/>
                <w:szCs w:val="20"/>
              </w:rPr>
            </w:pPr>
            <w:r w:rsidRPr="009A0E5E">
              <w:rPr>
                <w:rFonts w:ascii="Aptos" w:eastAsia="Calibri" w:hAnsi="Aptos" w:cstheme="minorHAnsi"/>
                <w:color w:val="000000" w:themeColor="text1"/>
                <w:sz w:val="20"/>
                <w:szCs w:val="20"/>
              </w:rPr>
              <w:t>Database of Incarcerated and Supervised Offenders,</w:t>
            </w:r>
          </w:p>
          <w:p w14:paraId="77735202" w14:textId="77777777" w:rsidR="00B11009" w:rsidRPr="009A0E5E" w:rsidRDefault="00B11009" w:rsidP="00E200DB">
            <w:pPr>
              <w:numPr>
                <w:ilvl w:val="0"/>
                <w:numId w:val="33"/>
              </w:numPr>
              <w:ind w:left="216" w:hanging="216"/>
              <w:contextualSpacing/>
              <w:rPr>
                <w:rFonts w:ascii="Aptos" w:eastAsia="Calibri" w:hAnsi="Aptos" w:cstheme="minorHAnsi"/>
                <w:color w:val="000000" w:themeColor="text1"/>
                <w:sz w:val="20"/>
                <w:szCs w:val="20"/>
              </w:rPr>
            </w:pPr>
            <w:r w:rsidRPr="009A0E5E">
              <w:rPr>
                <w:rFonts w:ascii="Aptos" w:eastAsia="Calibri" w:hAnsi="Aptos" w:cstheme="minorHAnsi"/>
                <w:color w:val="000000" w:themeColor="text1"/>
                <w:sz w:val="20"/>
                <w:szCs w:val="20"/>
              </w:rPr>
              <w:t>Abuser Registry,</w:t>
            </w:r>
          </w:p>
          <w:p w14:paraId="1E1E02B3" w14:textId="77777777" w:rsidR="00B11009" w:rsidRPr="009A0E5E" w:rsidRDefault="00B11009" w:rsidP="00E200DB">
            <w:pPr>
              <w:numPr>
                <w:ilvl w:val="0"/>
                <w:numId w:val="33"/>
              </w:numPr>
              <w:ind w:left="216" w:hanging="216"/>
              <w:contextualSpacing/>
              <w:rPr>
                <w:rFonts w:ascii="Aptos" w:eastAsia="Calibri" w:hAnsi="Aptos" w:cstheme="minorHAnsi"/>
                <w:color w:val="000000" w:themeColor="text1"/>
                <w:sz w:val="20"/>
                <w:szCs w:val="20"/>
              </w:rPr>
            </w:pPr>
            <w:r w:rsidRPr="009A0E5E">
              <w:rPr>
                <w:rFonts w:ascii="Aptos" w:eastAsia="Calibri" w:hAnsi="Aptos" w:cstheme="minorHAnsi"/>
                <w:color w:val="000000" w:themeColor="text1"/>
                <w:sz w:val="20"/>
                <w:szCs w:val="20"/>
              </w:rPr>
              <w:t>Nurse Aide Registry, and</w:t>
            </w:r>
          </w:p>
          <w:p w14:paraId="005A5D21" w14:textId="77777777" w:rsidR="00B11009" w:rsidRPr="009A0E5E" w:rsidRDefault="00B11009" w:rsidP="00E200DB">
            <w:pPr>
              <w:numPr>
                <w:ilvl w:val="0"/>
                <w:numId w:val="33"/>
              </w:numPr>
              <w:ind w:left="216" w:hanging="216"/>
              <w:contextualSpacing/>
              <w:rPr>
                <w:rFonts w:ascii="Aptos" w:hAnsi="Aptos" w:cstheme="minorHAnsi"/>
                <w:color w:val="000000" w:themeColor="text1"/>
                <w:sz w:val="20"/>
                <w:szCs w:val="20"/>
              </w:rPr>
            </w:pPr>
            <w:r w:rsidRPr="009A0E5E">
              <w:rPr>
                <w:rFonts w:ascii="Aptos" w:eastAsia="Calibri" w:hAnsi="Aptos" w:cstheme="minorHAnsi"/>
                <w:color w:val="000000" w:themeColor="text1"/>
                <w:sz w:val="20"/>
                <w:szCs w:val="20"/>
              </w:rPr>
              <w:t>The Ohio Dept of Medicaid Exclusion and Suspension List?</w:t>
            </w:r>
          </w:p>
          <w:p w14:paraId="79480129" w14:textId="77777777" w:rsidR="007051BD" w:rsidRPr="009A0E5E" w:rsidRDefault="007051BD" w:rsidP="007051BD">
            <w:pPr>
              <w:ind w:firstLine="0"/>
              <w:contextualSpacing/>
              <w:rPr>
                <w:rFonts w:ascii="Aptos" w:hAnsi="Aptos" w:cstheme="minorHAnsi"/>
                <w:color w:val="000000" w:themeColor="text1"/>
                <w:sz w:val="20"/>
                <w:szCs w:val="20"/>
              </w:rPr>
            </w:pPr>
          </w:p>
          <w:p w14:paraId="70A17164" w14:textId="15C56B5F" w:rsidR="00B11009" w:rsidRPr="009A0E5E" w:rsidRDefault="00B11009" w:rsidP="00064161">
            <w:pPr>
              <w:ind w:left="0" w:firstLine="0"/>
              <w:rPr>
                <w:rFonts w:ascii="Aptos" w:eastAsia="Calibri" w:hAnsi="Aptos" w:cstheme="minorHAnsi"/>
                <w:color w:val="000000" w:themeColor="text1"/>
                <w:sz w:val="20"/>
                <w:szCs w:val="20"/>
              </w:rPr>
            </w:pPr>
            <w:r w:rsidRPr="009A0E5E">
              <w:rPr>
                <w:rFonts w:ascii="Aptos" w:eastAsia="Calibri" w:hAnsi="Aptos" w:cstheme="minorHAnsi"/>
                <w:color w:val="000000" w:themeColor="text1"/>
                <w:sz w:val="20"/>
                <w:szCs w:val="20"/>
              </w:rPr>
              <w:t>5123-2-02</w:t>
            </w:r>
          </w:p>
        </w:tc>
        <w:tc>
          <w:tcPr>
            <w:tcW w:w="5472" w:type="dxa"/>
          </w:tcPr>
          <w:p w14:paraId="08C0254B" w14:textId="1DA64220" w:rsidR="00B11009" w:rsidRPr="009A0E5E" w:rsidRDefault="00B11009" w:rsidP="00E200DB">
            <w:pPr>
              <w:pStyle w:val="ListParagraph"/>
              <w:numPr>
                <w:ilvl w:val="0"/>
                <w:numId w:val="49"/>
              </w:numPr>
              <w:rPr>
                <w:rFonts w:ascii="Aptos" w:hAnsi="Aptos" w:cstheme="minorHAnsi"/>
                <w:color w:val="000000" w:themeColor="text1"/>
                <w:sz w:val="20"/>
                <w:szCs w:val="20"/>
              </w:rPr>
            </w:pPr>
            <w:r w:rsidRPr="009A0E5E">
              <w:rPr>
                <w:rFonts w:ascii="Aptos" w:hAnsi="Aptos" w:cstheme="minorHAnsi"/>
                <w:color w:val="000000" w:themeColor="text1"/>
                <w:sz w:val="20"/>
                <w:szCs w:val="20"/>
              </w:rPr>
              <w:t xml:space="preserve">If </w:t>
            </w:r>
            <w:r w:rsidR="002B0F59" w:rsidRPr="009A0E5E">
              <w:rPr>
                <w:rFonts w:ascii="Aptos" w:eastAsia="Calibri" w:hAnsi="Aptos" w:cstheme="minorHAnsi"/>
                <w:color w:val="000000" w:themeColor="text1"/>
                <w:sz w:val="20"/>
                <w:szCs w:val="20"/>
              </w:rPr>
              <w:t>employees in direct services positions</w:t>
            </w:r>
            <w:r w:rsidR="002B0F59" w:rsidRPr="009A0E5E">
              <w:rPr>
                <w:rFonts w:ascii="Aptos" w:hAnsi="Aptos" w:cstheme="minorHAnsi"/>
                <w:color w:val="000000" w:themeColor="text1"/>
                <w:sz w:val="20"/>
                <w:szCs w:val="20"/>
              </w:rPr>
              <w:t xml:space="preserve"> </w:t>
            </w:r>
            <w:r w:rsidRPr="009A0E5E">
              <w:rPr>
                <w:rFonts w:ascii="Aptos" w:hAnsi="Aptos" w:cstheme="minorHAnsi"/>
                <w:color w:val="000000" w:themeColor="text1"/>
                <w:sz w:val="20"/>
                <w:szCs w:val="20"/>
              </w:rPr>
              <w:t xml:space="preserve">are </w:t>
            </w:r>
            <w:r w:rsidR="006675B2" w:rsidRPr="009A0E5E">
              <w:rPr>
                <w:rFonts w:ascii="Aptos" w:hAnsi="Aptos" w:cstheme="minorHAnsi"/>
                <w:color w:val="000000" w:themeColor="text1"/>
                <w:sz w:val="20"/>
                <w:szCs w:val="20"/>
              </w:rPr>
              <w:t xml:space="preserve">verified as having been maintained as permanent employees </w:t>
            </w:r>
            <w:r w:rsidRPr="009A0E5E">
              <w:rPr>
                <w:rFonts w:ascii="Aptos" w:hAnsi="Aptos" w:cstheme="minorHAnsi"/>
                <w:color w:val="000000" w:themeColor="text1"/>
                <w:sz w:val="20"/>
                <w:szCs w:val="20"/>
              </w:rPr>
              <w:t>in ARCS, the 5-year recheck is not require</w:t>
            </w:r>
            <w:r w:rsidR="00EB70BC" w:rsidRPr="009A0E5E">
              <w:rPr>
                <w:rFonts w:ascii="Aptos" w:hAnsi="Aptos" w:cstheme="minorHAnsi"/>
                <w:color w:val="000000" w:themeColor="text1"/>
                <w:sz w:val="20"/>
                <w:szCs w:val="20"/>
              </w:rPr>
              <w:t xml:space="preserve">d except for </w:t>
            </w:r>
            <w:r w:rsidR="00D31119" w:rsidRPr="009A0E5E">
              <w:rPr>
                <w:rFonts w:ascii="Aptos" w:hAnsi="Aptos" w:cstheme="minorHAnsi"/>
                <w:color w:val="000000" w:themeColor="text1"/>
                <w:sz w:val="20"/>
                <w:szCs w:val="20"/>
              </w:rPr>
              <w:t>SAM, which must be run manually by the provider</w:t>
            </w:r>
          </w:p>
          <w:p w14:paraId="771F67FE" w14:textId="77777777" w:rsidR="00655BE0" w:rsidRPr="009A0E5E" w:rsidRDefault="00B11009" w:rsidP="00E200DB">
            <w:pPr>
              <w:pStyle w:val="ListParagraph"/>
              <w:numPr>
                <w:ilvl w:val="0"/>
                <w:numId w:val="49"/>
              </w:numPr>
              <w:spacing w:after="160" w:line="259" w:lineRule="auto"/>
              <w:rPr>
                <w:rFonts w:ascii="Aptos" w:hAnsi="Aptos" w:cstheme="minorHAnsi"/>
                <w:color w:val="000000" w:themeColor="text1"/>
                <w:sz w:val="20"/>
                <w:szCs w:val="20"/>
              </w:rPr>
            </w:pPr>
            <w:r w:rsidRPr="009A0E5E">
              <w:rPr>
                <w:rFonts w:ascii="Aptos" w:hAnsi="Aptos" w:cstheme="minorHAnsi"/>
                <w:color w:val="000000" w:themeColor="text1"/>
                <w:sz w:val="20"/>
                <w:szCs w:val="20"/>
              </w:rPr>
              <w:t>Database checks must be run ONLY using Name/Date of Birth/SSN information.</w:t>
            </w:r>
          </w:p>
          <w:p w14:paraId="56D3BA6E" w14:textId="1B466863" w:rsidR="00B11009" w:rsidRPr="009A0E5E" w:rsidRDefault="00B11009" w:rsidP="00E200DB">
            <w:pPr>
              <w:pStyle w:val="ListParagraph"/>
              <w:numPr>
                <w:ilvl w:val="0"/>
                <w:numId w:val="49"/>
              </w:numPr>
              <w:spacing w:after="160" w:line="259" w:lineRule="auto"/>
              <w:rPr>
                <w:rFonts w:ascii="Aptos" w:hAnsi="Aptos" w:cstheme="minorHAnsi"/>
                <w:color w:val="000000" w:themeColor="text1"/>
                <w:sz w:val="20"/>
                <w:szCs w:val="20"/>
              </w:rPr>
            </w:pPr>
            <w:r w:rsidRPr="009A0E5E">
              <w:rPr>
                <w:rFonts w:ascii="Aptos" w:hAnsi="Aptos" w:cstheme="minorHAnsi"/>
                <w:color w:val="000000" w:themeColor="text1"/>
                <w:sz w:val="20"/>
                <w:szCs w:val="20"/>
              </w:rPr>
              <w:t xml:space="preserve">5-year checks must be run within 5 years from the date of the previous check, not 5 calendar years. </w:t>
            </w:r>
          </w:p>
          <w:p w14:paraId="13A3E0C2" w14:textId="7AC724A5" w:rsidR="00B11009" w:rsidRPr="009A0E5E" w:rsidRDefault="00B11009" w:rsidP="00611689">
            <w:pPr>
              <w:ind w:left="0" w:firstLine="0"/>
              <w:rPr>
                <w:rFonts w:ascii="Aptos" w:hAnsi="Aptos" w:cstheme="minorHAnsi"/>
                <w:color w:val="000000" w:themeColor="text1"/>
                <w:sz w:val="20"/>
                <w:szCs w:val="20"/>
              </w:rPr>
            </w:pPr>
            <w:r w:rsidRPr="009A0E5E">
              <w:rPr>
                <w:rFonts w:ascii="Aptos" w:hAnsi="Aptos" w:cstheme="minorHAnsi"/>
                <w:color w:val="000000" w:themeColor="text1"/>
                <w:sz w:val="20"/>
                <w:szCs w:val="20"/>
              </w:rPr>
              <w:t xml:space="preserve">Mark as non-compliant if </w:t>
            </w:r>
            <w:r w:rsidR="008B22E2" w:rsidRPr="009A0E5E">
              <w:rPr>
                <w:rFonts w:ascii="Aptos" w:hAnsi="Aptos" w:cstheme="minorHAnsi"/>
                <w:color w:val="000000" w:themeColor="text1"/>
                <w:sz w:val="20"/>
                <w:szCs w:val="20"/>
              </w:rPr>
              <w:t xml:space="preserve">five-year </w:t>
            </w:r>
            <w:r w:rsidRPr="009A0E5E">
              <w:rPr>
                <w:rFonts w:ascii="Aptos" w:hAnsi="Aptos" w:cstheme="minorHAnsi"/>
                <w:color w:val="000000" w:themeColor="text1"/>
                <w:sz w:val="20"/>
                <w:szCs w:val="20"/>
              </w:rPr>
              <w:t xml:space="preserve">checks were: </w:t>
            </w:r>
          </w:p>
          <w:p w14:paraId="10F2414E" w14:textId="6CF0C2EC" w:rsidR="00B11009" w:rsidRPr="009A0E5E" w:rsidRDefault="00B11009" w:rsidP="00E200DB">
            <w:pPr>
              <w:pStyle w:val="ListParagraph"/>
              <w:numPr>
                <w:ilvl w:val="0"/>
                <w:numId w:val="49"/>
              </w:numPr>
              <w:rPr>
                <w:rFonts w:ascii="Aptos" w:hAnsi="Aptos" w:cstheme="minorHAnsi"/>
                <w:color w:val="000000" w:themeColor="text1"/>
                <w:sz w:val="20"/>
                <w:szCs w:val="20"/>
              </w:rPr>
            </w:pPr>
            <w:r w:rsidRPr="009A0E5E">
              <w:rPr>
                <w:rFonts w:ascii="Aptos" w:hAnsi="Aptos" w:cstheme="minorHAnsi"/>
                <w:color w:val="000000" w:themeColor="text1"/>
                <w:sz w:val="20"/>
                <w:szCs w:val="20"/>
              </w:rPr>
              <w:t>not completed at all or</w:t>
            </w:r>
          </w:p>
          <w:p w14:paraId="38C0041C" w14:textId="1417B7BE" w:rsidR="00B11009" w:rsidRPr="009A0E5E" w:rsidRDefault="00B11009" w:rsidP="00E200DB">
            <w:pPr>
              <w:pStyle w:val="ListParagraph"/>
              <w:numPr>
                <w:ilvl w:val="0"/>
                <w:numId w:val="49"/>
              </w:numPr>
              <w:rPr>
                <w:rFonts w:ascii="Aptos" w:hAnsi="Aptos" w:cstheme="minorHAnsi"/>
                <w:color w:val="000000" w:themeColor="text1"/>
                <w:sz w:val="20"/>
                <w:szCs w:val="20"/>
              </w:rPr>
            </w:pPr>
            <w:r w:rsidRPr="009A0E5E">
              <w:rPr>
                <w:rFonts w:ascii="Aptos" w:hAnsi="Aptos" w:cstheme="minorHAnsi"/>
                <w:color w:val="000000" w:themeColor="text1"/>
                <w:sz w:val="20"/>
                <w:szCs w:val="20"/>
              </w:rPr>
              <w:t>completed late</w:t>
            </w:r>
          </w:p>
          <w:p w14:paraId="396A778B" w14:textId="77777777" w:rsidR="00B11009" w:rsidRPr="009A0E5E" w:rsidRDefault="00B11009" w:rsidP="00611689">
            <w:pPr>
              <w:ind w:left="0" w:firstLine="0"/>
              <w:rPr>
                <w:rFonts w:ascii="Aptos" w:hAnsi="Aptos" w:cstheme="minorHAnsi"/>
                <w:color w:val="000000" w:themeColor="text1"/>
                <w:sz w:val="20"/>
                <w:szCs w:val="20"/>
              </w:rPr>
            </w:pPr>
          </w:p>
        </w:tc>
      </w:tr>
      <w:tr w:rsidR="00B11009" w:rsidRPr="003B1BA7" w14:paraId="5887DAD2" w14:textId="77777777" w:rsidTr="04FA3072">
        <w:tc>
          <w:tcPr>
            <w:tcW w:w="1152" w:type="dxa"/>
          </w:tcPr>
          <w:p w14:paraId="6F1D8895" w14:textId="77777777" w:rsidR="00B11009" w:rsidRPr="003B1BA7" w:rsidRDefault="00B11009" w:rsidP="00611689">
            <w:pPr>
              <w:ind w:left="0" w:firstLine="0"/>
              <w:jc w:val="center"/>
              <w:rPr>
                <w:rFonts w:ascii="Aptos" w:hAnsi="Aptos" w:cstheme="minorHAnsi"/>
                <w:sz w:val="20"/>
                <w:szCs w:val="20"/>
              </w:rPr>
            </w:pPr>
            <w:r w:rsidRPr="003B1BA7">
              <w:rPr>
                <w:rFonts w:ascii="Aptos" w:hAnsi="Aptos" w:cstheme="minorHAnsi"/>
                <w:sz w:val="20"/>
                <w:szCs w:val="20"/>
              </w:rPr>
              <w:t>CORE</w:t>
            </w:r>
          </w:p>
        </w:tc>
        <w:tc>
          <w:tcPr>
            <w:tcW w:w="1363" w:type="dxa"/>
          </w:tcPr>
          <w:p w14:paraId="5B0DACBF" w14:textId="77777777" w:rsidR="00B11009" w:rsidRPr="003B1BA7" w:rsidRDefault="00B11009" w:rsidP="00611689">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36A8F587" w14:textId="685D2A99" w:rsidR="00B11009" w:rsidRPr="003B1BA7" w:rsidRDefault="00B11009" w:rsidP="00611689">
            <w:pPr>
              <w:jc w:val="center"/>
              <w:rPr>
                <w:rFonts w:ascii="Aptos" w:hAnsi="Aptos" w:cstheme="minorHAnsi"/>
                <w:sz w:val="20"/>
                <w:szCs w:val="20"/>
              </w:rPr>
            </w:pPr>
            <w:r w:rsidRPr="003B1BA7">
              <w:rPr>
                <w:rFonts w:ascii="Aptos" w:hAnsi="Aptos" w:cstheme="minorHAnsi"/>
                <w:sz w:val="20"/>
                <w:szCs w:val="20"/>
              </w:rPr>
              <w:t>7.00</w:t>
            </w:r>
            <w:r w:rsidR="00B278F6" w:rsidRPr="003B1BA7">
              <w:rPr>
                <w:rFonts w:ascii="Aptos" w:hAnsi="Aptos" w:cstheme="minorHAnsi"/>
                <w:sz w:val="20"/>
                <w:szCs w:val="20"/>
              </w:rPr>
              <w:t>5</w:t>
            </w:r>
          </w:p>
        </w:tc>
        <w:tc>
          <w:tcPr>
            <w:tcW w:w="5243" w:type="dxa"/>
          </w:tcPr>
          <w:p w14:paraId="0AE0033A" w14:textId="77777777" w:rsidR="00B11009" w:rsidRPr="003B1BA7" w:rsidRDefault="00B11009" w:rsidP="00611689">
            <w:pPr>
              <w:autoSpaceDE w:val="0"/>
              <w:autoSpaceDN w:val="0"/>
              <w:adjustRightInd w:val="0"/>
              <w:ind w:left="0" w:firstLine="0"/>
              <w:rPr>
                <w:rFonts w:ascii="Aptos" w:eastAsia="Times New Roman" w:hAnsi="Aptos" w:cstheme="minorHAnsi"/>
                <w:sz w:val="20"/>
                <w:szCs w:val="20"/>
              </w:rPr>
            </w:pPr>
            <w:r w:rsidRPr="003B1BA7">
              <w:rPr>
                <w:rFonts w:ascii="Aptos" w:eastAsia="Times New Roman" w:hAnsi="Aptos" w:cstheme="minorHAnsi"/>
                <w:sz w:val="20"/>
                <w:szCs w:val="20"/>
              </w:rPr>
              <w:t>Did the provider request that the Bureau of Criminal Identification conduct a criminal record check (BCII/FBI) prior to employing an applicant for a direct service position?</w:t>
            </w:r>
          </w:p>
          <w:p w14:paraId="1DA56CC3" w14:textId="77777777" w:rsidR="00655BE0" w:rsidRPr="003B1BA7" w:rsidRDefault="00655BE0" w:rsidP="00611689">
            <w:pPr>
              <w:autoSpaceDE w:val="0"/>
              <w:autoSpaceDN w:val="0"/>
              <w:adjustRightInd w:val="0"/>
              <w:ind w:left="0" w:firstLine="0"/>
              <w:rPr>
                <w:rFonts w:ascii="Aptos" w:eastAsia="Times New Roman" w:hAnsi="Aptos" w:cstheme="minorHAnsi"/>
                <w:sz w:val="20"/>
                <w:szCs w:val="20"/>
              </w:rPr>
            </w:pPr>
          </w:p>
          <w:p w14:paraId="4EE890FA" w14:textId="049AA085" w:rsidR="00B11009" w:rsidRPr="003B1BA7" w:rsidRDefault="00B11009" w:rsidP="00611689">
            <w:pPr>
              <w:rPr>
                <w:rFonts w:ascii="Aptos" w:hAnsi="Aptos" w:cstheme="minorHAnsi"/>
                <w:sz w:val="20"/>
                <w:szCs w:val="20"/>
              </w:rPr>
            </w:pPr>
            <w:r w:rsidRPr="003B1BA7">
              <w:rPr>
                <w:rFonts w:ascii="Aptos" w:eastAsia="Times New Roman" w:hAnsi="Aptos" w:cstheme="minorHAnsi"/>
                <w:sz w:val="20"/>
                <w:szCs w:val="20"/>
              </w:rPr>
              <w:t>5123-2-02</w:t>
            </w:r>
          </w:p>
        </w:tc>
        <w:tc>
          <w:tcPr>
            <w:tcW w:w="5472" w:type="dxa"/>
          </w:tcPr>
          <w:p w14:paraId="5D8C7F8C" w14:textId="77777777" w:rsidR="001B7960" w:rsidRPr="003B1BA7" w:rsidRDefault="001B7960" w:rsidP="00D709A0">
            <w:pPr>
              <w:spacing w:after="160" w:line="259" w:lineRule="auto"/>
              <w:ind w:left="0" w:firstLine="0"/>
              <w:rPr>
                <w:rFonts w:ascii="Aptos" w:hAnsi="Aptos" w:cstheme="minorHAnsi"/>
                <w:bCs/>
                <w:sz w:val="20"/>
                <w:szCs w:val="20"/>
              </w:rPr>
            </w:pPr>
            <w:r w:rsidRPr="003B1BA7">
              <w:rPr>
                <w:rFonts w:ascii="Aptos" w:hAnsi="Aptos" w:cstheme="minorHAnsi"/>
                <w:bCs/>
                <w:sz w:val="20"/>
                <w:szCs w:val="20"/>
              </w:rPr>
              <w:lastRenderedPageBreak/>
              <w:t>Prior to employment means on or before the date the employee is in paid status</w:t>
            </w:r>
          </w:p>
          <w:p w14:paraId="09B23687" w14:textId="5BEB49FF" w:rsidR="00B11009" w:rsidRPr="003B1BA7" w:rsidRDefault="00B11009" w:rsidP="00E200DB">
            <w:pPr>
              <w:pStyle w:val="ListParagraph"/>
              <w:numPr>
                <w:ilvl w:val="0"/>
                <w:numId w:val="49"/>
              </w:numPr>
              <w:spacing w:after="160" w:line="259" w:lineRule="auto"/>
              <w:rPr>
                <w:rFonts w:ascii="Aptos" w:hAnsi="Aptos" w:cstheme="minorHAnsi"/>
                <w:bCs/>
                <w:color w:val="000000" w:themeColor="text1"/>
                <w:sz w:val="20"/>
                <w:szCs w:val="20"/>
              </w:rPr>
            </w:pPr>
            <w:r w:rsidRPr="003B1BA7">
              <w:rPr>
                <w:rFonts w:ascii="Aptos" w:hAnsi="Aptos" w:cstheme="minorHAnsi"/>
                <w:bCs/>
                <w:sz w:val="20"/>
                <w:szCs w:val="20"/>
              </w:rPr>
              <w:lastRenderedPageBreak/>
              <w:t>Those with an “In lieu of” conviction prior to 7/1/19 are exempted and able to work</w:t>
            </w:r>
          </w:p>
          <w:p w14:paraId="14E29F54" w14:textId="6C82B253" w:rsidR="00B11009" w:rsidRPr="003B1BA7" w:rsidRDefault="00B11009" w:rsidP="00E200DB">
            <w:pPr>
              <w:pStyle w:val="ListParagraph"/>
              <w:numPr>
                <w:ilvl w:val="0"/>
                <w:numId w:val="49"/>
              </w:numPr>
              <w:spacing w:after="160" w:line="259" w:lineRule="auto"/>
              <w:rPr>
                <w:rFonts w:ascii="Aptos" w:hAnsi="Aptos" w:cstheme="minorHAnsi"/>
                <w:bCs/>
                <w:sz w:val="20"/>
                <w:szCs w:val="20"/>
              </w:rPr>
            </w:pPr>
            <w:r w:rsidRPr="003B1BA7">
              <w:rPr>
                <w:rFonts w:ascii="Aptos" w:hAnsi="Aptos" w:cstheme="minorHAnsi"/>
                <w:bCs/>
                <w:sz w:val="20"/>
                <w:szCs w:val="20"/>
              </w:rPr>
              <w:t>Those with an active ‘in lieu of” conviction for a disqualifying offense hired after 7/1/19 cannot provide direct services</w:t>
            </w:r>
          </w:p>
          <w:p w14:paraId="55071B87" w14:textId="194AD14D" w:rsidR="00B11009" w:rsidRPr="003B1BA7" w:rsidRDefault="00B11009" w:rsidP="00E200DB">
            <w:pPr>
              <w:pStyle w:val="ListParagraph"/>
              <w:numPr>
                <w:ilvl w:val="0"/>
                <w:numId w:val="49"/>
              </w:numPr>
              <w:rPr>
                <w:rFonts w:ascii="Aptos" w:hAnsi="Aptos" w:cstheme="minorHAnsi"/>
                <w:bCs/>
                <w:color w:val="000000" w:themeColor="text1"/>
                <w:sz w:val="20"/>
                <w:szCs w:val="20"/>
              </w:rPr>
            </w:pPr>
            <w:r w:rsidRPr="003B1BA7">
              <w:rPr>
                <w:rFonts w:ascii="Aptos" w:hAnsi="Aptos" w:cstheme="minorHAnsi"/>
                <w:bCs/>
                <w:sz w:val="20"/>
                <w:szCs w:val="20"/>
              </w:rPr>
              <w:t>If the applicant has not been an Ohio resident for the 5 years before hire, the agency shall request that the BCII additionally obtain information from the FBI as part of the criminal records check.</w:t>
            </w:r>
          </w:p>
          <w:p w14:paraId="0CB7E4DC" w14:textId="77777777" w:rsidR="00B11009" w:rsidRPr="003B1BA7" w:rsidRDefault="00B11009" w:rsidP="00E200DB">
            <w:pPr>
              <w:pStyle w:val="ListParagraph"/>
              <w:numPr>
                <w:ilvl w:val="0"/>
                <w:numId w:val="49"/>
              </w:numPr>
              <w:spacing w:line="259" w:lineRule="auto"/>
              <w:rPr>
                <w:rFonts w:ascii="Aptos" w:hAnsi="Aptos" w:cstheme="minorHAnsi"/>
                <w:bCs/>
                <w:color w:val="000000" w:themeColor="text1"/>
                <w:sz w:val="20"/>
                <w:szCs w:val="20"/>
              </w:rPr>
            </w:pPr>
            <w:r w:rsidRPr="003B1BA7">
              <w:rPr>
                <w:rFonts w:ascii="Aptos" w:hAnsi="Aptos" w:cstheme="minorHAnsi"/>
                <w:bCs/>
                <w:sz w:val="20"/>
                <w:szCs w:val="20"/>
              </w:rPr>
              <w:t>Reports from BCII/FBI are valid for one year.</w:t>
            </w:r>
          </w:p>
          <w:p w14:paraId="05D38519" w14:textId="59089CB8" w:rsidR="00B11009" w:rsidRPr="003B1BA7" w:rsidRDefault="00B11009" w:rsidP="00E200DB">
            <w:pPr>
              <w:pStyle w:val="ListParagraph"/>
              <w:numPr>
                <w:ilvl w:val="0"/>
                <w:numId w:val="49"/>
              </w:numPr>
              <w:rPr>
                <w:rFonts w:ascii="Aptos" w:hAnsi="Aptos" w:cstheme="minorHAnsi"/>
                <w:bCs/>
                <w:color w:val="000000" w:themeColor="text1"/>
                <w:sz w:val="20"/>
                <w:szCs w:val="20"/>
              </w:rPr>
            </w:pPr>
            <w:r w:rsidRPr="003B1BA7">
              <w:rPr>
                <w:rFonts w:ascii="Aptos" w:hAnsi="Aptos" w:cstheme="minorHAnsi"/>
                <w:bCs/>
                <w:sz w:val="20"/>
                <w:szCs w:val="20"/>
              </w:rPr>
              <w:t>Refer to BCII Reason Code document for list of acceptable reason codes.</w:t>
            </w:r>
          </w:p>
          <w:p w14:paraId="63C58DEC" w14:textId="77777777" w:rsidR="0058734B" w:rsidRPr="003B1BA7" w:rsidRDefault="0058734B" w:rsidP="00A16533">
            <w:pPr>
              <w:pStyle w:val="ListParagraph"/>
              <w:ind w:left="360" w:firstLine="0"/>
              <w:rPr>
                <w:rFonts w:ascii="Aptos" w:hAnsi="Aptos" w:cstheme="minorHAnsi"/>
                <w:bCs/>
                <w:color w:val="000000" w:themeColor="text1"/>
                <w:sz w:val="20"/>
                <w:szCs w:val="20"/>
              </w:rPr>
            </w:pPr>
          </w:p>
          <w:p w14:paraId="55F351A6" w14:textId="77777777" w:rsidR="00B11009" w:rsidRPr="003B1BA7" w:rsidRDefault="00B11009" w:rsidP="00611689">
            <w:pPr>
              <w:ind w:left="0" w:firstLine="0"/>
              <w:contextualSpacing/>
              <w:rPr>
                <w:rFonts w:ascii="Aptos" w:hAnsi="Aptos" w:cstheme="minorHAnsi"/>
                <w:bCs/>
                <w:color w:val="000000" w:themeColor="text1"/>
                <w:sz w:val="20"/>
                <w:szCs w:val="20"/>
              </w:rPr>
            </w:pPr>
            <w:r w:rsidRPr="003B1BA7">
              <w:rPr>
                <w:rFonts w:ascii="Aptos" w:hAnsi="Aptos" w:cstheme="minorHAnsi"/>
                <w:bCs/>
                <w:sz w:val="20"/>
                <w:szCs w:val="20"/>
              </w:rPr>
              <w:t xml:space="preserve">Mark as non-compliant if initial checks were: </w:t>
            </w:r>
          </w:p>
          <w:p w14:paraId="72903800" w14:textId="77777777" w:rsidR="00B11009" w:rsidRPr="003B1BA7" w:rsidRDefault="00B11009" w:rsidP="00E200DB">
            <w:pPr>
              <w:pStyle w:val="ListParagraph"/>
              <w:numPr>
                <w:ilvl w:val="0"/>
                <w:numId w:val="49"/>
              </w:numPr>
              <w:rPr>
                <w:rFonts w:ascii="Aptos" w:hAnsi="Aptos" w:cstheme="minorHAnsi"/>
                <w:bCs/>
                <w:color w:val="000000" w:themeColor="text1"/>
                <w:sz w:val="20"/>
                <w:szCs w:val="20"/>
              </w:rPr>
            </w:pPr>
            <w:r w:rsidRPr="003B1BA7">
              <w:rPr>
                <w:rFonts w:ascii="Aptos" w:hAnsi="Aptos" w:cstheme="minorHAnsi"/>
                <w:bCs/>
                <w:sz w:val="20"/>
                <w:szCs w:val="20"/>
              </w:rPr>
              <w:t>not completed at all,</w:t>
            </w:r>
          </w:p>
          <w:p w14:paraId="21C14B04" w14:textId="77777777" w:rsidR="00B11009" w:rsidRPr="003B1BA7" w:rsidRDefault="00B11009" w:rsidP="00E200DB">
            <w:pPr>
              <w:pStyle w:val="ListParagraph"/>
              <w:numPr>
                <w:ilvl w:val="0"/>
                <w:numId w:val="49"/>
              </w:numPr>
              <w:rPr>
                <w:rFonts w:ascii="Aptos" w:hAnsi="Aptos" w:cstheme="minorHAnsi"/>
                <w:bCs/>
                <w:color w:val="000000" w:themeColor="text1"/>
                <w:sz w:val="20"/>
                <w:szCs w:val="20"/>
              </w:rPr>
            </w:pPr>
            <w:r w:rsidRPr="003B1BA7">
              <w:rPr>
                <w:rFonts w:ascii="Aptos" w:hAnsi="Aptos" w:cstheme="minorHAnsi"/>
                <w:bCs/>
                <w:sz w:val="20"/>
                <w:szCs w:val="20"/>
              </w:rPr>
              <w:t xml:space="preserve">completed using the incorrect reason code/title, or </w:t>
            </w:r>
          </w:p>
          <w:p w14:paraId="0F67AB67" w14:textId="77777777" w:rsidR="00B11009" w:rsidRPr="003B1BA7" w:rsidRDefault="00B11009" w:rsidP="00E200DB">
            <w:pPr>
              <w:pStyle w:val="ListParagraph"/>
              <w:numPr>
                <w:ilvl w:val="0"/>
                <w:numId w:val="49"/>
              </w:numPr>
              <w:rPr>
                <w:rFonts w:ascii="Aptos" w:hAnsi="Aptos" w:cstheme="minorHAnsi"/>
                <w:bCs/>
                <w:color w:val="000000" w:themeColor="text1"/>
                <w:sz w:val="20"/>
                <w:szCs w:val="20"/>
              </w:rPr>
            </w:pPr>
            <w:r w:rsidRPr="003B1BA7">
              <w:rPr>
                <w:rFonts w:ascii="Aptos" w:hAnsi="Aptos" w:cstheme="minorHAnsi"/>
                <w:bCs/>
                <w:sz w:val="20"/>
                <w:szCs w:val="20"/>
              </w:rPr>
              <w:t>completed late.</w:t>
            </w:r>
          </w:p>
          <w:p w14:paraId="172744D2" w14:textId="279EAE7E" w:rsidR="00B11009" w:rsidRPr="003B1BA7" w:rsidRDefault="00B11009" w:rsidP="00A42397">
            <w:pPr>
              <w:ind w:left="0" w:firstLine="0"/>
              <w:rPr>
                <w:rFonts w:ascii="Aptos" w:hAnsi="Aptos" w:cstheme="minorHAnsi"/>
                <w:bCs/>
                <w:sz w:val="20"/>
                <w:szCs w:val="20"/>
              </w:rPr>
            </w:pPr>
          </w:p>
        </w:tc>
      </w:tr>
      <w:tr w:rsidR="00B11009" w:rsidRPr="003B1BA7" w14:paraId="65BEAFFE" w14:textId="77777777" w:rsidTr="04FA3072">
        <w:tc>
          <w:tcPr>
            <w:tcW w:w="1152" w:type="dxa"/>
          </w:tcPr>
          <w:p w14:paraId="6EE27C68" w14:textId="77777777" w:rsidR="00B11009" w:rsidRPr="003B1BA7" w:rsidRDefault="00B11009" w:rsidP="00611689">
            <w:pPr>
              <w:ind w:left="0" w:firstLine="0"/>
              <w:jc w:val="center"/>
              <w:rPr>
                <w:rFonts w:ascii="Aptos" w:hAnsi="Aptos" w:cstheme="minorHAnsi"/>
                <w:sz w:val="20"/>
                <w:szCs w:val="20"/>
              </w:rPr>
            </w:pPr>
            <w:r w:rsidRPr="003B1BA7">
              <w:rPr>
                <w:rFonts w:ascii="Aptos" w:hAnsi="Aptos" w:cstheme="minorHAnsi"/>
                <w:sz w:val="20"/>
                <w:szCs w:val="20"/>
              </w:rPr>
              <w:lastRenderedPageBreak/>
              <w:t>CORE</w:t>
            </w:r>
          </w:p>
        </w:tc>
        <w:tc>
          <w:tcPr>
            <w:tcW w:w="1363" w:type="dxa"/>
          </w:tcPr>
          <w:p w14:paraId="01CBA4FC" w14:textId="77777777" w:rsidR="00B11009" w:rsidRPr="003B1BA7" w:rsidRDefault="00B11009" w:rsidP="00611689">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7C850D1E" w14:textId="6415EB47" w:rsidR="00B11009" w:rsidRPr="003B1BA7" w:rsidRDefault="00B11009" w:rsidP="00611689">
            <w:pPr>
              <w:jc w:val="center"/>
              <w:rPr>
                <w:rFonts w:ascii="Aptos" w:hAnsi="Aptos" w:cstheme="minorHAnsi"/>
                <w:sz w:val="20"/>
                <w:szCs w:val="20"/>
              </w:rPr>
            </w:pPr>
            <w:r w:rsidRPr="003B1BA7">
              <w:rPr>
                <w:rFonts w:ascii="Aptos" w:hAnsi="Aptos" w:cstheme="minorHAnsi"/>
                <w:sz w:val="20"/>
                <w:szCs w:val="20"/>
              </w:rPr>
              <w:t>7.00</w:t>
            </w:r>
            <w:r w:rsidR="00872A36" w:rsidRPr="003B1BA7">
              <w:rPr>
                <w:rFonts w:ascii="Aptos" w:hAnsi="Aptos" w:cstheme="minorHAnsi"/>
                <w:sz w:val="20"/>
                <w:szCs w:val="20"/>
              </w:rPr>
              <w:t>6</w:t>
            </w:r>
          </w:p>
        </w:tc>
        <w:tc>
          <w:tcPr>
            <w:tcW w:w="5243" w:type="dxa"/>
          </w:tcPr>
          <w:p w14:paraId="1755333C" w14:textId="03DB2619" w:rsidR="00B11009" w:rsidRDefault="00B11009" w:rsidP="00611689">
            <w:pPr>
              <w:autoSpaceDE w:val="0"/>
              <w:autoSpaceDN w:val="0"/>
              <w:adjustRightInd w:val="0"/>
              <w:ind w:left="0" w:firstLine="0"/>
              <w:rPr>
                <w:rFonts w:ascii="Aptos" w:hAnsi="Aptos" w:cstheme="minorHAnsi"/>
                <w:sz w:val="20"/>
                <w:szCs w:val="20"/>
              </w:rPr>
            </w:pPr>
            <w:r w:rsidRPr="003B1BA7">
              <w:rPr>
                <w:rFonts w:ascii="Aptos" w:hAnsi="Aptos" w:cstheme="minorHAnsi"/>
                <w:sz w:val="20"/>
                <w:szCs w:val="20"/>
              </w:rPr>
              <w:t xml:space="preserve">Did the provider request the BCII/FBI check </w:t>
            </w:r>
            <w:r w:rsidR="00C03792" w:rsidRPr="003B1BA7">
              <w:rPr>
                <w:rFonts w:ascii="Aptos" w:hAnsi="Aptos" w:cstheme="minorHAnsi"/>
                <w:sz w:val="20"/>
                <w:szCs w:val="20"/>
              </w:rPr>
              <w:t>no less than once every five years</w:t>
            </w:r>
            <w:r w:rsidRPr="003B1BA7">
              <w:rPr>
                <w:rFonts w:ascii="Aptos" w:hAnsi="Aptos" w:cstheme="minorHAnsi"/>
                <w:sz w:val="20"/>
                <w:szCs w:val="20"/>
              </w:rPr>
              <w:t xml:space="preserve"> </w:t>
            </w:r>
            <w:r w:rsidRPr="00294C36">
              <w:rPr>
                <w:rFonts w:ascii="Aptos" w:hAnsi="Aptos" w:cstheme="minorHAnsi"/>
                <w:color w:val="000000" w:themeColor="text1"/>
                <w:sz w:val="20"/>
                <w:szCs w:val="20"/>
              </w:rPr>
              <w:t xml:space="preserve">for </w:t>
            </w:r>
            <w:r w:rsidR="00A22AFD" w:rsidRPr="00294C36">
              <w:rPr>
                <w:rFonts w:ascii="Aptos" w:eastAsia="Calibri" w:hAnsi="Aptos" w:cstheme="minorHAnsi"/>
                <w:color w:val="000000" w:themeColor="text1"/>
                <w:sz w:val="20"/>
                <w:szCs w:val="20"/>
              </w:rPr>
              <w:t>employees in direct services positions</w:t>
            </w:r>
            <w:r w:rsidR="00A22AFD" w:rsidRPr="00294C36">
              <w:rPr>
                <w:rFonts w:ascii="Aptos" w:hAnsi="Aptos" w:cstheme="minorHAnsi"/>
                <w:color w:val="000000" w:themeColor="text1"/>
                <w:sz w:val="20"/>
                <w:szCs w:val="20"/>
              </w:rPr>
              <w:t xml:space="preserve"> </w:t>
            </w:r>
            <w:r w:rsidRPr="00294C36">
              <w:rPr>
                <w:rFonts w:ascii="Aptos" w:hAnsi="Aptos" w:cstheme="minorHAnsi"/>
                <w:color w:val="000000" w:themeColor="text1"/>
                <w:sz w:val="20"/>
                <w:szCs w:val="20"/>
              </w:rPr>
              <w:t>who:</w:t>
            </w:r>
          </w:p>
          <w:p w14:paraId="23536E7C" w14:textId="77777777" w:rsidR="00EF1D0A" w:rsidRPr="003B1BA7" w:rsidRDefault="00EF1D0A" w:rsidP="00611689">
            <w:pPr>
              <w:autoSpaceDE w:val="0"/>
              <w:autoSpaceDN w:val="0"/>
              <w:adjustRightInd w:val="0"/>
              <w:ind w:left="0" w:firstLine="0"/>
              <w:rPr>
                <w:rFonts w:ascii="Aptos" w:hAnsi="Aptos" w:cstheme="minorHAnsi"/>
                <w:sz w:val="20"/>
                <w:szCs w:val="20"/>
              </w:rPr>
            </w:pPr>
          </w:p>
          <w:p w14:paraId="3A9B4E9A" w14:textId="299C7DDA" w:rsidR="00B11009" w:rsidRPr="003B1BA7" w:rsidRDefault="00B11009" w:rsidP="00E66687">
            <w:pPr>
              <w:pStyle w:val="ListParagraph"/>
              <w:numPr>
                <w:ilvl w:val="0"/>
                <w:numId w:val="13"/>
              </w:numPr>
              <w:ind w:left="216" w:hanging="216"/>
              <w:rPr>
                <w:rFonts w:ascii="Aptos" w:hAnsi="Aptos" w:cstheme="minorHAnsi"/>
                <w:sz w:val="20"/>
                <w:szCs w:val="20"/>
              </w:rPr>
            </w:pPr>
            <w:r w:rsidRPr="003B1BA7">
              <w:rPr>
                <w:rFonts w:ascii="Aptos" w:hAnsi="Aptos" w:cstheme="minorHAnsi"/>
                <w:sz w:val="20"/>
                <w:szCs w:val="20"/>
              </w:rPr>
              <w:t>Are not enrolled in Rapback or</w:t>
            </w:r>
          </w:p>
          <w:p w14:paraId="7323408F" w14:textId="77777777" w:rsidR="00B11009" w:rsidRPr="003B1BA7" w:rsidRDefault="00B11009" w:rsidP="00E66687">
            <w:pPr>
              <w:pStyle w:val="ListParagraph"/>
              <w:numPr>
                <w:ilvl w:val="0"/>
                <w:numId w:val="13"/>
              </w:numPr>
              <w:ind w:left="216" w:hanging="216"/>
              <w:rPr>
                <w:rFonts w:ascii="Aptos" w:hAnsi="Aptos" w:cstheme="minorHAnsi"/>
                <w:sz w:val="20"/>
                <w:szCs w:val="20"/>
              </w:rPr>
            </w:pPr>
            <w:r w:rsidRPr="003B1BA7">
              <w:rPr>
                <w:rFonts w:ascii="Aptos" w:hAnsi="Aptos" w:cstheme="minorHAnsi"/>
                <w:sz w:val="20"/>
                <w:szCs w:val="20"/>
              </w:rPr>
              <w:t>Require FBI check?</w:t>
            </w:r>
          </w:p>
          <w:p w14:paraId="5E94223B" w14:textId="77777777" w:rsidR="00A42397" w:rsidRPr="003B1BA7" w:rsidRDefault="00A42397" w:rsidP="00A42397">
            <w:pPr>
              <w:pStyle w:val="ListParagraph"/>
              <w:ind w:left="216" w:firstLine="0"/>
              <w:rPr>
                <w:rFonts w:ascii="Aptos" w:hAnsi="Aptos" w:cstheme="minorHAnsi"/>
                <w:sz w:val="20"/>
                <w:szCs w:val="20"/>
              </w:rPr>
            </w:pPr>
          </w:p>
          <w:p w14:paraId="2A70AD41" w14:textId="3B0CBEF2" w:rsidR="00B11009" w:rsidRPr="003B1BA7" w:rsidRDefault="00AB2821" w:rsidP="00611689">
            <w:pPr>
              <w:rPr>
                <w:rFonts w:ascii="Aptos" w:hAnsi="Aptos" w:cstheme="minorHAnsi"/>
                <w:sz w:val="20"/>
                <w:szCs w:val="20"/>
              </w:rPr>
            </w:pPr>
            <w:r w:rsidRPr="003B1BA7">
              <w:rPr>
                <w:rFonts w:ascii="Aptos" w:eastAsia="Times New Roman" w:hAnsi="Aptos" w:cstheme="minorHAnsi"/>
                <w:sz w:val="20"/>
                <w:szCs w:val="20"/>
              </w:rPr>
              <w:t>5123-2-02</w:t>
            </w:r>
          </w:p>
        </w:tc>
        <w:tc>
          <w:tcPr>
            <w:tcW w:w="5472" w:type="dxa"/>
          </w:tcPr>
          <w:p w14:paraId="5FAEFDAD" w14:textId="77777777" w:rsidR="00B11009" w:rsidRPr="003B1BA7" w:rsidRDefault="00B11009" w:rsidP="00E66687">
            <w:pPr>
              <w:pStyle w:val="ListParagraph"/>
              <w:numPr>
                <w:ilvl w:val="0"/>
                <w:numId w:val="24"/>
              </w:numPr>
              <w:rPr>
                <w:rFonts w:ascii="Aptos" w:hAnsi="Aptos" w:cstheme="minorHAnsi"/>
                <w:bCs/>
                <w:color w:val="000000" w:themeColor="text1"/>
                <w:sz w:val="20"/>
                <w:szCs w:val="20"/>
              </w:rPr>
            </w:pPr>
            <w:r w:rsidRPr="003B1BA7">
              <w:rPr>
                <w:rFonts w:ascii="Aptos" w:hAnsi="Aptos" w:cstheme="minorHAnsi"/>
                <w:bCs/>
                <w:sz w:val="20"/>
                <w:szCs w:val="20"/>
              </w:rPr>
              <w:t>Those with an “In lieu of” conviction prior to 7/1/19 are exempted and able to work.</w:t>
            </w:r>
          </w:p>
          <w:p w14:paraId="5746C1D1" w14:textId="77777777" w:rsidR="00B11009" w:rsidRPr="003B1BA7" w:rsidRDefault="00B11009" w:rsidP="00E66687">
            <w:pPr>
              <w:pStyle w:val="ListParagraph"/>
              <w:numPr>
                <w:ilvl w:val="0"/>
                <w:numId w:val="24"/>
              </w:numPr>
              <w:rPr>
                <w:rFonts w:ascii="Aptos" w:hAnsi="Aptos" w:cstheme="minorHAnsi"/>
                <w:bCs/>
                <w:color w:val="000000" w:themeColor="text1"/>
                <w:sz w:val="20"/>
                <w:szCs w:val="20"/>
              </w:rPr>
            </w:pPr>
            <w:r w:rsidRPr="003B1BA7">
              <w:rPr>
                <w:rFonts w:ascii="Aptos" w:hAnsi="Aptos" w:cstheme="minorHAnsi"/>
                <w:bCs/>
                <w:sz w:val="20"/>
                <w:szCs w:val="20"/>
              </w:rPr>
              <w:t>Those with an active “in lieu of” conviction for a disqualifying offense hired after 7/1/19 cannot provide direct services.</w:t>
            </w:r>
          </w:p>
          <w:p w14:paraId="50866550" w14:textId="77777777" w:rsidR="00B11009" w:rsidRPr="003B1BA7" w:rsidRDefault="00B11009" w:rsidP="00E66687">
            <w:pPr>
              <w:pStyle w:val="ListParagraph"/>
              <w:numPr>
                <w:ilvl w:val="0"/>
                <w:numId w:val="24"/>
              </w:numPr>
              <w:rPr>
                <w:rFonts w:ascii="Aptos" w:hAnsi="Aptos" w:cstheme="minorHAnsi"/>
                <w:bCs/>
                <w:color w:val="000000" w:themeColor="text1"/>
                <w:sz w:val="20"/>
                <w:szCs w:val="20"/>
              </w:rPr>
            </w:pPr>
            <w:r w:rsidRPr="003B1BA7">
              <w:rPr>
                <w:rFonts w:ascii="Aptos" w:hAnsi="Aptos" w:cstheme="minorHAnsi"/>
                <w:bCs/>
                <w:sz w:val="20"/>
                <w:szCs w:val="20"/>
              </w:rPr>
              <w:t xml:space="preserve">FBI check required if employee has not been an Ohio resident for the 5 previous years. </w:t>
            </w:r>
          </w:p>
          <w:p w14:paraId="4EE9879A" w14:textId="77777777" w:rsidR="00B11009" w:rsidRPr="003B1BA7" w:rsidRDefault="00B11009" w:rsidP="00E66687">
            <w:pPr>
              <w:pStyle w:val="ListParagraph"/>
              <w:numPr>
                <w:ilvl w:val="0"/>
                <w:numId w:val="24"/>
              </w:numPr>
              <w:rPr>
                <w:rFonts w:ascii="Aptos" w:hAnsi="Aptos" w:cstheme="minorHAnsi"/>
                <w:bCs/>
                <w:color w:val="000000" w:themeColor="text1"/>
                <w:sz w:val="20"/>
                <w:szCs w:val="20"/>
              </w:rPr>
            </w:pPr>
            <w:r w:rsidRPr="003B1BA7">
              <w:rPr>
                <w:rFonts w:ascii="Aptos" w:hAnsi="Aptos" w:cstheme="minorHAnsi"/>
                <w:bCs/>
                <w:sz w:val="20"/>
                <w:szCs w:val="20"/>
              </w:rPr>
              <w:t xml:space="preserve">5-year checks must be run 5 years after the date of initial check, not 5 calendar years. </w:t>
            </w:r>
          </w:p>
          <w:p w14:paraId="7003FB1B" w14:textId="77777777" w:rsidR="00B11009" w:rsidRPr="003B1BA7" w:rsidRDefault="00B11009" w:rsidP="00E66687">
            <w:pPr>
              <w:pStyle w:val="ListParagraph"/>
              <w:numPr>
                <w:ilvl w:val="0"/>
                <w:numId w:val="24"/>
              </w:numPr>
              <w:rPr>
                <w:rFonts w:ascii="Aptos" w:hAnsi="Aptos" w:cstheme="minorHAnsi"/>
                <w:bCs/>
                <w:color w:val="000000" w:themeColor="text1"/>
                <w:sz w:val="20"/>
                <w:szCs w:val="20"/>
              </w:rPr>
            </w:pPr>
            <w:r w:rsidRPr="003B1BA7">
              <w:rPr>
                <w:rFonts w:ascii="Aptos" w:hAnsi="Aptos" w:cstheme="minorHAnsi"/>
                <w:bCs/>
                <w:sz w:val="20"/>
                <w:szCs w:val="20"/>
              </w:rPr>
              <w:t xml:space="preserve">Rapback does NOT include the FBI check. </w:t>
            </w:r>
          </w:p>
          <w:p w14:paraId="63C524AE" w14:textId="18DBC3E5" w:rsidR="00B11009" w:rsidRPr="003B1BA7" w:rsidRDefault="00B11009" w:rsidP="00E66687">
            <w:pPr>
              <w:pStyle w:val="ListParagraph"/>
              <w:numPr>
                <w:ilvl w:val="0"/>
                <w:numId w:val="24"/>
              </w:numPr>
              <w:rPr>
                <w:rFonts w:ascii="Aptos" w:hAnsi="Aptos" w:cstheme="minorHAnsi"/>
                <w:bCs/>
                <w:color w:val="000000" w:themeColor="text1"/>
                <w:sz w:val="20"/>
                <w:szCs w:val="20"/>
              </w:rPr>
            </w:pPr>
            <w:r w:rsidRPr="003B1BA7">
              <w:rPr>
                <w:rFonts w:ascii="Aptos" w:hAnsi="Aptos" w:cstheme="minorHAnsi"/>
                <w:bCs/>
                <w:sz w:val="20"/>
                <w:szCs w:val="20"/>
              </w:rPr>
              <w:t xml:space="preserve">Refer to BCII Reason Code document for a list of acceptable reason codes. </w:t>
            </w:r>
          </w:p>
          <w:p w14:paraId="22590831" w14:textId="77777777" w:rsidR="00550425" w:rsidRPr="003B1BA7" w:rsidRDefault="00550425" w:rsidP="00E66687">
            <w:pPr>
              <w:pStyle w:val="ListParagraph"/>
              <w:numPr>
                <w:ilvl w:val="0"/>
                <w:numId w:val="24"/>
              </w:numPr>
              <w:rPr>
                <w:rFonts w:ascii="Aptos" w:eastAsia="Times New Roman" w:hAnsi="Aptos" w:cstheme="minorHAnsi"/>
                <w:sz w:val="20"/>
                <w:szCs w:val="20"/>
              </w:rPr>
            </w:pPr>
            <w:r w:rsidRPr="003B1BA7">
              <w:rPr>
                <w:rFonts w:ascii="Aptos" w:eastAsia="Times New Roman" w:hAnsi="Aptos" w:cstheme="minorHAnsi"/>
                <w:sz w:val="20"/>
                <w:szCs w:val="20"/>
              </w:rPr>
              <w:t>If an employee is not able to get a BCII check via fingerprints they cannot be enrolled in Rapback, and the provider agency must continue to complete the 5-year BCII/FBI separately.</w:t>
            </w:r>
          </w:p>
          <w:p w14:paraId="0089B5B0" w14:textId="77777777" w:rsidR="00B11009" w:rsidRPr="003B1BA7" w:rsidRDefault="00B11009" w:rsidP="008D6B1F">
            <w:pPr>
              <w:ind w:left="0" w:firstLine="0"/>
              <w:rPr>
                <w:rFonts w:ascii="Aptos" w:hAnsi="Aptos" w:cstheme="minorHAnsi"/>
                <w:bCs/>
                <w:color w:val="000000" w:themeColor="text1"/>
                <w:sz w:val="20"/>
                <w:szCs w:val="20"/>
              </w:rPr>
            </w:pPr>
            <w:r w:rsidRPr="003B1BA7">
              <w:rPr>
                <w:rFonts w:ascii="Aptos" w:hAnsi="Aptos" w:cstheme="minorHAnsi"/>
                <w:bCs/>
                <w:sz w:val="20"/>
                <w:szCs w:val="20"/>
              </w:rPr>
              <w:lastRenderedPageBreak/>
              <w:t xml:space="preserve">Mark as non-compliant if the 5-year checks were: </w:t>
            </w:r>
          </w:p>
          <w:p w14:paraId="3E0BC820" w14:textId="77777777" w:rsidR="00B11009" w:rsidRPr="003B1BA7" w:rsidRDefault="00B11009" w:rsidP="00E66687">
            <w:pPr>
              <w:pStyle w:val="ListParagraph"/>
              <w:numPr>
                <w:ilvl w:val="0"/>
                <w:numId w:val="24"/>
              </w:numPr>
              <w:rPr>
                <w:rFonts w:ascii="Aptos" w:hAnsi="Aptos" w:cstheme="minorHAnsi"/>
                <w:bCs/>
                <w:color w:val="000000" w:themeColor="text1"/>
                <w:sz w:val="20"/>
                <w:szCs w:val="20"/>
              </w:rPr>
            </w:pPr>
            <w:r w:rsidRPr="003B1BA7">
              <w:rPr>
                <w:rFonts w:ascii="Aptos" w:hAnsi="Aptos" w:cstheme="minorHAnsi"/>
                <w:bCs/>
                <w:sz w:val="20"/>
                <w:szCs w:val="20"/>
              </w:rPr>
              <w:t>not completed at all</w:t>
            </w:r>
          </w:p>
          <w:p w14:paraId="65094D63" w14:textId="77777777" w:rsidR="00B11009" w:rsidRPr="003B1BA7" w:rsidRDefault="00B11009" w:rsidP="00E66687">
            <w:pPr>
              <w:pStyle w:val="ListParagraph"/>
              <w:numPr>
                <w:ilvl w:val="0"/>
                <w:numId w:val="24"/>
              </w:numPr>
              <w:rPr>
                <w:rFonts w:ascii="Aptos" w:hAnsi="Aptos" w:cstheme="minorHAnsi"/>
                <w:bCs/>
                <w:color w:val="000000" w:themeColor="text1"/>
                <w:sz w:val="20"/>
                <w:szCs w:val="20"/>
              </w:rPr>
            </w:pPr>
            <w:r w:rsidRPr="003B1BA7">
              <w:rPr>
                <w:rFonts w:ascii="Aptos" w:hAnsi="Aptos" w:cstheme="minorHAnsi"/>
                <w:bCs/>
                <w:sz w:val="20"/>
                <w:szCs w:val="20"/>
              </w:rPr>
              <w:t>completed using the incorrect reason code/title</w:t>
            </w:r>
          </w:p>
          <w:p w14:paraId="30EACB7F" w14:textId="77777777" w:rsidR="00B11009" w:rsidRPr="003B1BA7" w:rsidRDefault="00B11009" w:rsidP="00E66687">
            <w:pPr>
              <w:pStyle w:val="ListParagraph"/>
              <w:numPr>
                <w:ilvl w:val="0"/>
                <w:numId w:val="24"/>
              </w:numPr>
              <w:rPr>
                <w:rFonts w:ascii="Aptos" w:hAnsi="Aptos" w:cstheme="minorHAnsi"/>
                <w:bCs/>
                <w:color w:val="000000" w:themeColor="text1"/>
                <w:sz w:val="20"/>
                <w:szCs w:val="20"/>
              </w:rPr>
            </w:pPr>
            <w:r w:rsidRPr="003B1BA7">
              <w:rPr>
                <w:rFonts w:ascii="Aptos" w:hAnsi="Aptos" w:cstheme="minorHAnsi"/>
                <w:bCs/>
                <w:sz w:val="20"/>
                <w:szCs w:val="20"/>
              </w:rPr>
              <w:t>completed late</w:t>
            </w:r>
          </w:p>
          <w:p w14:paraId="3A8D9CA1" w14:textId="77777777" w:rsidR="00B11009" w:rsidRPr="003B1BA7" w:rsidRDefault="00B11009" w:rsidP="00611689">
            <w:pPr>
              <w:rPr>
                <w:rFonts w:ascii="Aptos" w:hAnsi="Aptos" w:cstheme="minorHAnsi"/>
                <w:bCs/>
                <w:color w:val="000000" w:themeColor="text1"/>
                <w:sz w:val="20"/>
                <w:szCs w:val="20"/>
              </w:rPr>
            </w:pPr>
          </w:p>
        </w:tc>
      </w:tr>
      <w:tr w:rsidR="00B11009" w:rsidRPr="003B1BA7" w14:paraId="11F49BAC" w14:textId="77777777" w:rsidTr="04FA3072">
        <w:tc>
          <w:tcPr>
            <w:tcW w:w="1152" w:type="dxa"/>
          </w:tcPr>
          <w:p w14:paraId="5F728581" w14:textId="77777777" w:rsidR="00B11009" w:rsidRPr="003B1BA7" w:rsidRDefault="00B11009" w:rsidP="00611689">
            <w:pPr>
              <w:ind w:left="0" w:firstLine="0"/>
              <w:jc w:val="center"/>
              <w:rPr>
                <w:rFonts w:ascii="Aptos" w:hAnsi="Aptos" w:cstheme="minorHAnsi"/>
                <w:sz w:val="20"/>
                <w:szCs w:val="20"/>
              </w:rPr>
            </w:pPr>
            <w:r w:rsidRPr="003B1BA7">
              <w:rPr>
                <w:rFonts w:ascii="Aptos" w:hAnsi="Aptos" w:cstheme="minorHAnsi"/>
                <w:sz w:val="20"/>
                <w:szCs w:val="20"/>
              </w:rPr>
              <w:lastRenderedPageBreak/>
              <w:t>CORE</w:t>
            </w:r>
          </w:p>
        </w:tc>
        <w:tc>
          <w:tcPr>
            <w:tcW w:w="1363" w:type="dxa"/>
          </w:tcPr>
          <w:p w14:paraId="477884B9" w14:textId="77777777" w:rsidR="00B11009" w:rsidRPr="003B1BA7" w:rsidRDefault="00B11009" w:rsidP="00611689">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75888565" w14:textId="0A34AA67" w:rsidR="00B11009" w:rsidRPr="003B1BA7" w:rsidRDefault="00B11009" w:rsidP="00611689">
            <w:pPr>
              <w:jc w:val="center"/>
              <w:rPr>
                <w:rFonts w:ascii="Aptos" w:hAnsi="Aptos" w:cstheme="minorHAnsi"/>
                <w:sz w:val="20"/>
                <w:szCs w:val="20"/>
              </w:rPr>
            </w:pPr>
            <w:r w:rsidRPr="003B1BA7">
              <w:rPr>
                <w:rFonts w:ascii="Aptos" w:hAnsi="Aptos" w:cstheme="minorHAnsi"/>
                <w:sz w:val="20"/>
                <w:szCs w:val="20"/>
              </w:rPr>
              <w:t>7.00</w:t>
            </w:r>
            <w:r w:rsidR="00872A36" w:rsidRPr="003B1BA7">
              <w:rPr>
                <w:rFonts w:ascii="Aptos" w:hAnsi="Aptos" w:cstheme="minorHAnsi"/>
                <w:sz w:val="20"/>
                <w:szCs w:val="20"/>
              </w:rPr>
              <w:t>7</w:t>
            </w:r>
          </w:p>
        </w:tc>
        <w:tc>
          <w:tcPr>
            <w:tcW w:w="5243" w:type="dxa"/>
          </w:tcPr>
          <w:p w14:paraId="11726BE1" w14:textId="1F82BAEC" w:rsidR="00B11009" w:rsidRPr="003B1BA7" w:rsidRDefault="00B72BE5" w:rsidP="00A42397">
            <w:pPr>
              <w:ind w:left="-14" w:firstLine="14"/>
              <w:rPr>
                <w:rFonts w:ascii="Aptos" w:eastAsia="Times New Roman" w:hAnsi="Aptos" w:cstheme="minorHAnsi"/>
                <w:sz w:val="20"/>
                <w:szCs w:val="20"/>
              </w:rPr>
            </w:pPr>
            <w:r w:rsidRPr="003B1BA7">
              <w:rPr>
                <w:rFonts w:ascii="Aptos" w:eastAsia="Times New Roman" w:hAnsi="Aptos" w:cstheme="minorHAnsi"/>
                <w:bCs/>
                <w:sz w:val="20"/>
                <w:szCs w:val="20"/>
              </w:rPr>
              <w:t xml:space="preserve">Did the provider </w:t>
            </w:r>
            <w:r w:rsidR="004A63B5" w:rsidRPr="003B1BA7">
              <w:rPr>
                <w:rFonts w:ascii="Aptos" w:eastAsia="Times New Roman" w:hAnsi="Aptos" w:cstheme="minorHAnsi"/>
                <w:bCs/>
                <w:sz w:val="20"/>
                <w:szCs w:val="20"/>
              </w:rPr>
              <w:t xml:space="preserve">enroll </w:t>
            </w:r>
            <w:r w:rsidR="008C3BBB" w:rsidRPr="003B1BA7">
              <w:rPr>
                <w:rFonts w:ascii="Aptos" w:eastAsia="Times New Roman" w:hAnsi="Aptos" w:cstheme="minorHAnsi"/>
                <w:bCs/>
                <w:sz w:val="20"/>
                <w:szCs w:val="20"/>
              </w:rPr>
              <w:t xml:space="preserve">all employees </w:t>
            </w:r>
            <w:r w:rsidR="009018B6" w:rsidRPr="003B1BA7">
              <w:rPr>
                <w:rFonts w:ascii="Aptos" w:eastAsia="Times New Roman" w:hAnsi="Aptos" w:cstheme="minorHAnsi"/>
                <w:bCs/>
                <w:sz w:val="20"/>
                <w:szCs w:val="20"/>
              </w:rPr>
              <w:t xml:space="preserve">in </w:t>
            </w:r>
            <w:r w:rsidR="008C3BBB" w:rsidRPr="003B1BA7">
              <w:rPr>
                <w:rFonts w:ascii="Aptos" w:eastAsia="Times New Roman" w:hAnsi="Aptos" w:cstheme="minorHAnsi"/>
                <w:bCs/>
                <w:sz w:val="20"/>
                <w:szCs w:val="20"/>
              </w:rPr>
              <w:t xml:space="preserve">direct </w:t>
            </w:r>
            <w:r w:rsidR="00B11009" w:rsidRPr="003B1BA7">
              <w:rPr>
                <w:rFonts w:ascii="Aptos" w:eastAsia="Times New Roman" w:hAnsi="Aptos" w:cstheme="minorHAnsi"/>
                <w:sz w:val="20"/>
                <w:szCs w:val="20"/>
              </w:rPr>
              <w:t xml:space="preserve">service </w:t>
            </w:r>
            <w:r w:rsidR="00A42397" w:rsidRPr="003B1BA7">
              <w:rPr>
                <w:rFonts w:ascii="Aptos" w:eastAsia="Times New Roman" w:hAnsi="Aptos" w:cstheme="minorHAnsi"/>
                <w:sz w:val="20"/>
                <w:szCs w:val="20"/>
              </w:rPr>
              <w:t>positions in</w:t>
            </w:r>
            <w:r w:rsidR="00B11009" w:rsidRPr="003B1BA7">
              <w:rPr>
                <w:rFonts w:ascii="Aptos" w:eastAsia="Times New Roman" w:hAnsi="Aptos" w:cstheme="minorHAnsi"/>
                <w:sz w:val="20"/>
                <w:szCs w:val="20"/>
              </w:rPr>
              <w:t xml:space="preserve"> Rapback</w:t>
            </w:r>
            <w:r w:rsidR="004A63B5" w:rsidRPr="003B1BA7">
              <w:rPr>
                <w:rFonts w:ascii="Aptos" w:eastAsia="Times New Roman" w:hAnsi="Aptos" w:cstheme="minorHAnsi"/>
                <w:sz w:val="20"/>
                <w:szCs w:val="20"/>
              </w:rPr>
              <w:t xml:space="preserve"> and were they enrolled in a timely manner</w:t>
            </w:r>
            <w:r w:rsidR="00B11009" w:rsidRPr="003B1BA7">
              <w:rPr>
                <w:rFonts w:ascii="Aptos" w:eastAsia="Times New Roman" w:hAnsi="Aptos" w:cstheme="minorHAnsi"/>
                <w:sz w:val="20"/>
                <w:szCs w:val="20"/>
              </w:rPr>
              <w:t xml:space="preserve">?  </w:t>
            </w:r>
          </w:p>
          <w:p w14:paraId="76752F01" w14:textId="77777777" w:rsidR="007051BD" w:rsidRPr="003B1BA7" w:rsidRDefault="007051BD" w:rsidP="00A42397">
            <w:pPr>
              <w:ind w:left="-14" w:firstLine="14"/>
              <w:rPr>
                <w:rFonts w:ascii="Aptos" w:eastAsia="Times New Roman" w:hAnsi="Aptos" w:cstheme="minorHAnsi"/>
                <w:sz w:val="20"/>
                <w:szCs w:val="20"/>
              </w:rPr>
            </w:pPr>
          </w:p>
          <w:p w14:paraId="6DA157B3" w14:textId="73061F54" w:rsidR="00B11009" w:rsidRPr="003B1BA7" w:rsidRDefault="00B11009" w:rsidP="00611689">
            <w:pPr>
              <w:rPr>
                <w:rFonts w:ascii="Aptos" w:eastAsia="Times New Roman" w:hAnsi="Aptos" w:cstheme="minorHAnsi"/>
                <w:bCs/>
                <w:sz w:val="20"/>
                <w:szCs w:val="20"/>
              </w:rPr>
            </w:pPr>
            <w:r w:rsidRPr="003B1BA7">
              <w:rPr>
                <w:rFonts w:ascii="Aptos" w:eastAsia="Times New Roman" w:hAnsi="Aptos" w:cstheme="minorHAnsi"/>
                <w:bCs/>
                <w:sz w:val="20"/>
                <w:szCs w:val="20"/>
              </w:rPr>
              <w:t>5123-2-02</w:t>
            </w:r>
          </w:p>
          <w:p w14:paraId="61AE5A5F" w14:textId="77777777" w:rsidR="00B11009" w:rsidRPr="003B1BA7" w:rsidRDefault="00B11009" w:rsidP="00611689">
            <w:pPr>
              <w:rPr>
                <w:rFonts w:ascii="Aptos" w:eastAsia="Times New Roman" w:hAnsi="Aptos" w:cstheme="minorHAnsi"/>
                <w:bCs/>
                <w:sz w:val="20"/>
                <w:szCs w:val="20"/>
              </w:rPr>
            </w:pPr>
          </w:p>
          <w:p w14:paraId="78CDE186" w14:textId="10459C03" w:rsidR="00B11009" w:rsidRPr="003B1BA7" w:rsidRDefault="00B11009" w:rsidP="00611689">
            <w:pPr>
              <w:rPr>
                <w:rFonts w:ascii="Aptos" w:hAnsi="Aptos" w:cstheme="minorHAnsi"/>
                <w:sz w:val="20"/>
                <w:szCs w:val="20"/>
              </w:rPr>
            </w:pPr>
          </w:p>
        </w:tc>
        <w:tc>
          <w:tcPr>
            <w:tcW w:w="5472" w:type="dxa"/>
          </w:tcPr>
          <w:p w14:paraId="2D21940E" w14:textId="09513433" w:rsidR="00550425" w:rsidRPr="00294C36" w:rsidRDefault="00550425" w:rsidP="007D6730">
            <w:pPr>
              <w:ind w:left="0" w:firstLine="0"/>
              <w:rPr>
                <w:rFonts w:ascii="Aptos" w:hAnsi="Aptos" w:cstheme="minorHAnsi"/>
                <w:bCs/>
                <w:color w:val="000000" w:themeColor="text1"/>
                <w:sz w:val="20"/>
                <w:szCs w:val="20"/>
              </w:rPr>
            </w:pPr>
            <w:r w:rsidRPr="003B1BA7">
              <w:rPr>
                <w:rFonts w:ascii="Aptos" w:hAnsi="Aptos" w:cstheme="minorHAnsi"/>
                <w:bCs/>
                <w:sz w:val="20"/>
                <w:szCs w:val="20"/>
              </w:rPr>
              <w:t xml:space="preserve">The only acceptable reason for </w:t>
            </w:r>
            <w:r w:rsidRPr="00294C36">
              <w:rPr>
                <w:rFonts w:ascii="Aptos" w:hAnsi="Aptos" w:cstheme="minorHAnsi"/>
                <w:bCs/>
                <w:color w:val="000000" w:themeColor="text1"/>
                <w:sz w:val="20"/>
                <w:szCs w:val="20"/>
              </w:rPr>
              <w:t>a</w:t>
            </w:r>
            <w:r w:rsidR="00A22AFD" w:rsidRPr="00294C36">
              <w:rPr>
                <w:rFonts w:ascii="Aptos" w:hAnsi="Aptos" w:cstheme="minorHAnsi"/>
                <w:bCs/>
                <w:color w:val="000000" w:themeColor="text1"/>
                <w:sz w:val="20"/>
                <w:szCs w:val="20"/>
              </w:rPr>
              <w:t>n</w:t>
            </w:r>
            <w:r w:rsidR="00EA2414" w:rsidRPr="00294C36">
              <w:rPr>
                <w:rFonts w:ascii="Aptos" w:hAnsi="Aptos" w:cstheme="minorHAnsi"/>
                <w:bCs/>
                <w:color w:val="000000" w:themeColor="text1"/>
                <w:sz w:val="20"/>
                <w:szCs w:val="20"/>
              </w:rPr>
              <w:t xml:space="preserve"> </w:t>
            </w:r>
            <w:r w:rsidR="00A22AFD" w:rsidRPr="00294C36">
              <w:rPr>
                <w:rFonts w:ascii="Aptos" w:eastAsia="Calibri" w:hAnsi="Aptos" w:cstheme="minorHAnsi"/>
                <w:color w:val="000000" w:themeColor="text1"/>
                <w:sz w:val="20"/>
                <w:szCs w:val="20"/>
              </w:rPr>
              <w:t>employee in a direct services position</w:t>
            </w:r>
            <w:r w:rsidR="00A22AFD" w:rsidRPr="00294C36">
              <w:rPr>
                <w:rFonts w:ascii="Aptos" w:hAnsi="Aptos" w:cstheme="minorHAnsi"/>
                <w:bCs/>
                <w:color w:val="000000" w:themeColor="text1"/>
                <w:sz w:val="20"/>
                <w:szCs w:val="20"/>
              </w:rPr>
              <w:t xml:space="preserve"> </w:t>
            </w:r>
            <w:r w:rsidRPr="00294C36">
              <w:rPr>
                <w:rFonts w:ascii="Aptos" w:hAnsi="Aptos" w:cstheme="minorHAnsi"/>
                <w:bCs/>
                <w:color w:val="000000" w:themeColor="text1"/>
                <w:sz w:val="20"/>
                <w:szCs w:val="20"/>
              </w:rPr>
              <w:t>to not be enrolled in Rapback is if readable fingerprints cannot be obtained and the background check is run using SSN</w:t>
            </w:r>
          </w:p>
          <w:p w14:paraId="57580AF4" w14:textId="77777777" w:rsidR="007D6730" w:rsidRPr="00294C36" w:rsidRDefault="007D6730" w:rsidP="007D6730">
            <w:pPr>
              <w:ind w:left="0" w:firstLine="0"/>
              <w:rPr>
                <w:rFonts w:ascii="Aptos" w:hAnsi="Aptos" w:cstheme="minorHAnsi"/>
                <w:bCs/>
                <w:color w:val="000000" w:themeColor="text1"/>
                <w:sz w:val="20"/>
                <w:szCs w:val="20"/>
              </w:rPr>
            </w:pPr>
          </w:p>
          <w:p w14:paraId="33E22BFC" w14:textId="1941458B" w:rsidR="00823A1F" w:rsidRPr="00294C36" w:rsidRDefault="00341145" w:rsidP="00341145">
            <w:pPr>
              <w:rPr>
                <w:rFonts w:ascii="Aptos" w:eastAsia="Times New Roman" w:hAnsi="Aptos" w:cstheme="minorHAnsi"/>
                <w:color w:val="000000" w:themeColor="text1"/>
                <w:sz w:val="20"/>
                <w:szCs w:val="20"/>
              </w:rPr>
            </w:pPr>
            <w:r w:rsidRPr="00294C36">
              <w:rPr>
                <w:rFonts w:ascii="Aptos" w:eastAsia="Times New Roman" w:hAnsi="Aptos" w:cstheme="minorHAnsi"/>
                <w:color w:val="000000" w:themeColor="text1"/>
                <w:sz w:val="20"/>
                <w:szCs w:val="20"/>
              </w:rPr>
              <w:t>Mar</w:t>
            </w:r>
            <w:r w:rsidR="00823A1F" w:rsidRPr="00294C36">
              <w:rPr>
                <w:rFonts w:ascii="Aptos" w:eastAsia="Times New Roman" w:hAnsi="Aptos" w:cstheme="minorHAnsi"/>
                <w:color w:val="000000" w:themeColor="text1"/>
                <w:sz w:val="20"/>
                <w:szCs w:val="20"/>
              </w:rPr>
              <w:t>k</w:t>
            </w:r>
            <w:r w:rsidRPr="00294C36">
              <w:rPr>
                <w:rFonts w:ascii="Aptos" w:eastAsia="Times New Roman" w:hAnsi="Aptos" w:cstheme="minorHAnsi"/>
                <w:color w:val="000000" w:themeColor="text1"/>
                <w:sz w:val="20"/>
                <w:szCs w:val="20"/>
              </w:rPr>
              <w:t xml:space="preserve"> as non-compliant if employee </w:t>
            </w:r>
          </w:p>
          <w:p w14:paraId="268F3FB2" w14:textId="77777777" w:rsidR="00EE354C" w:rsidRPr="00294C36" w:rsidRDefault="00823A1F" w:rsidP="00E200DB">
            <w:pPr>
              <w:pStyle w:val="ListParagraph"/>
              <w:numPr>
                <w:ilvl w:val="0"/>
                <w:numId w:val="83"/>
              </w:numPr>
              <w:rPr>
                <w:rFonts w:ascii="Aptos" w:hAnsi="Aptos"/>
                <w:color w:val="000000" w:themeColor="text1"/>
                <w:sz w:val="20"/>
                <w:szCs w:val="20"/>
              </w:rPr>
            </w:pPr>
            <w:r w:rsidRPr="00294C36">
              <w:rPr>
                <w:rFonts w:ascii="Aptos" w:hAnsi="Aptos"/>
                <w:color w:val="000000" w:themeColor="text1"/>
                <w:sz w:val="20"/>
                <w:szCs w:val="20"/>
              </w:rPr>
              <w:t xml:space="preserve">Is </w:t>
            </w:r>
            <w:r w:rsidR="00341145" w:rsidRPr="00294C36">
              <w:rPr>
                <w:rFonts w:ascii="Aptos" w:hAnsi="Aptos"/>
                <w:color w:val="000000" w:themeColor="text1"/>
                <w:sz w:val="20"/>
                <w:szCs w:val="20"/>
              </w:rPr>
              <w:t xml:space="preserve">not enrolled in Rapback or </w:t>
            </w:r>
          </w:p>
          <w:p w14:paraId="5BDCEECB" w14:textId="77777777" w:rsidR="00505409" w:rsidRPr="00294C36" w:rsidRDefault="00EE354C" w:rsidP="00E200DB">
            <w:pPr>
              <w:pStyle w:val="ListParagraph"/>
              <w:numPr>
                <w:ilvl w:val="0"/>
                <w:numId w:val="83"/>
              </w:numPr>
              <w:rPr>
                <w:rFonts w:ascii="Aptos" w:hAnsi="Aptos"/>
                <w:color w:val="000000" w:themeColor="text1"/>
                <w:sz w:val="20"/>
                <w:szCs w:val="20"/>
              </w:rPr>
            </w:pPr>
            <w:r w:rsidRPr="00294C36">
              <w:rPr>
                <w:rFonts w:ascii="Aptos" w:hAnsi="Aptos"/>
                <w:color w:val="000000" w:themeColor="text1"/>
                <w:sz w:val="20"/>
                <w:szCs w:val="20"/>
              </w:rPr>
              <w:t xml:space="preserve">Was </w:t>
            </w:r>
            <w:r w:rsidR="00341145" w:rsidRPr="00294C36">
              <w:rPr>
                <w:rFonts w:ascii="Aptos" w:hAnsi="Aptos"/>
                <w:color w:val="000000" w:themeColor="text1"/>
                <w:sz w:val="20"/>
                <w:szCs w:val="20"/>
              </w:rPr>
              <w:t>enrolled late</w:t>
            </w:r>
          </w:p>
          <w:p w14:paraId="7CED3617" w14:textId="77777777" w:rsidR="00505409" w:rsidRPr="00294C36" w:rsidRDefault="00505409" w:rsidP="00505409">
            <w:pPr>
              <w:ind w:left="0" w:firstLine="0"/>
              <w:rPr>
                <w:rFonts w:ascii="Aptos" w:hAnsi="Aptos"/>
                <w:color w:val="000000" w:themeColor="text1"/>
                <w:sz w:val="20"/>
                <w:szCs w:val="20"/>
              </w:rPr>
            </w:pPr>
          </w:p>
          <w:p w14:paraId="2515793B" w14:textId="7DEC25D2" w:rsidR="00B11009" w:rsidRPr="003B1BA7" w:rsidRDefault="00294C36" w:rsidP="00505409">
            <w:pPr>
              <w:ind w:left="0" w:firstLine="0"/>
              <w:rPr>
                <w:rFonts w:ascii="Aptos" w:hAnsi="Aptos"/>
                <w:sz w:val="20"/>
                <w:szCs w:val="20"/>
              </w:rPr>
            </w:pPr>
            <w:r>
              <w:rPr>
                <w:rFonts w:ascii="Aptos" w:eastAsia="Calibri" w:hAnsi="Aptos" w:cstheme="minorHAnsi"/>
                <w:color w:val="000000" w:themeColor="text1"/>
                <w:sz w:val="20"/>
                <w:szCs w:val="20"/>
              </w:rPr>
              <w:t>E</w:t>
            </w:r>
            <w:r w:rsidR="00DD653E" w:rsidRPr="00294C36">
              <w:rPr>
                <w:rFonts w:ascii="Aptos" w:eastAsia="Calibri" w:hAnsi="Aptos" w:cstheme="minorHAnsi"/>
                <w:color w:val="000000" w:themeColor="text1"/>
                <w:sz w:val="20"/>
                <w:szCs w:val="20"/>
              </w:rPr>
              <w:t>mployees in direct services positions</w:t>
            </w:r>
            <w:r w:rsidR="00DD653E" w:rsidRPr="00294C36">
              <w:rPr>
                <w:rFonts w:ascii="Aptos" w:hAnsi="Aptos"/>
                <w:color w:val="000000" w:themeColor="text1"/>
                <w:sz w:val="20"/>
                <w:szCs w:val="20"/>
              </w:rPr>
              <w:t xml:space="preserve"> </w:t>
            </w:r>
            <w:r w:rsidR="00B11009" w:rsidRPr="00294C36">
              <w:rPr>
                <w:rFonts w:ascii="Aptos" w:hAnsi="Aptos"/>
                <w:color w:val="000000" w:themeColor="text1"/>
                <w:sz w:val="20"/>
                <w:szCs w:val="20"/>
              </w:rPr>
              <w:t xml:space="preserve">are to be enrolled within 14 calendar days of receiving the </w:t>
            </w:r>
            <w:r w:rsidR="00B11009" w:rsidRPr="003B1BA7">
              <w:rPr>
                <w:rFonts w:ascii="Aptos" w:hAnsi="Aptos"/>
                <w:sz w:val="20"/>
                <w:szCs w:val="20"/>
              </w:rPr>
              <w:t xml:space="preserve">criminal records check </w:t>
            </w:r>
            <w:r w:rsidR="002F1FE1" w:rsidRPr="003B1BA7">
              <w:rPr>
                <w:rFonts w:ascii="Aptos" w:hAnsi="Aptos"/>
                <w:sz w:val="20"/>
                <w:szCs w:val="20"/>
              </w:rPr>
              <w:t xml:space="preserve">results </w:t>
            </w:r>
            <w:r w:rsidR="00B11009" w:rsidRPr="003B1BA7">
              <w:rPr>
                <w:rFonts w:ascii="Aptos" w:hAnsi="Aptos"/>
                <w:sz w:val="20"/>
                <w:szCs w:val="20"/>
              </w:rPr>
              <w:t>or within 14 calendar days of hire, whichever is later.</w:t>
            </w:r>
          </w:p>
          <w:p w14:paraId="223ACD56" w14:textId="77777777" w:rsidR="00505409" w:rsidRPr="003B1BA7" w:rsidRDefault="00505409" w:rsidP="00505409">
            <w:pPr>
              <w:rPr>
                <w:rFonts w:ascii="Aptos" w:hAnsi="Aptos"/>
                <w:sz w:val="20"/>
                <w:szCs w:val="20"/>
              </w:rPr>
            </w:pPr>
          </w:p>
          <w:p w14:paraId="3B2D3EF1" w14:textId="2C5BFBD4" w:rsidR="00A54E93" w:rsidRPr="00294C36" w:rsidRDefault="00294C36" w:rsidP="0090031F">
            <w:pPr>
              <w:ind w:left="0" w:firstLine="0"/>
              <w:rPr>
                <w:rFonts w:ascii="Aptos" w:hAnsi="Aptos"/>
                <w:color w:val="000000" w:themeColor="text1"/>
                <w:sz w:val="20"/>
                <w:szCs w:val="20"/>
              </w:rPr>
            </w:pPr>
            <w:r w:rsidRPr="00294C36">
              <w:rPr>
                <w:rFonts w:ascii="Aptos" w:eastAsia="Calibri" w:hAnsi="Aptos" w:cstheme="minorHAnsi"/>
                <w:color w:val="000000" w:themeColor="text1"/>
                <w:sz w:val="20"/>
                <w:szCs w:val="20"/>
              </w:rPr>
              <w:t>E</w:t>
            </w:r>
            <w:r w:rsidR="002C33A7" w:rsidRPr="00294C36">
              <w:rPr>
                <w:rFonts w:ascii="Aptos" w:eastAsia="Calibri" w:hAnsi="Aptos" w:cstheme="minorHAnsi"/>
                <w:color w:val="000000" w:themeColor="text1"/>
                <w:sz w:val="20"/>
                <w:szCs w:val="20"/>
              </w:rPr>
              <w:t>mployees in direct services positions</w:t>
            </w:r>
            <w:r w:rsidR="002C33A7" w:rsidRPr="00294C36">
              <w:rPr>
                <w:rFonts w:ascii="Aptos" w:hAnsi="Aptos"/>
                <w:color w:val="000000" w:themeColor="text1"/>
                <w:sz w:val="20"/>
                <w:szCs w:val="20"/>
              </w:rPr>
              <w:t xml:space="preserve"> </w:t>
            </w:r>
            <w:r w:rsidR="00B11009" w:rsidRPr="00294C36">
              <w:rPr>
                <w:rFonts w:ascii="Aptos" w:hAnsi="Aptos"/>
                <w:color w:val="000000" w:themeColor="text1"/>
                <w:sz w:val="20"/>
                <w:szCs w:val="20"/>
              </w:rPr>
              <w:t xml:space="preserve">hired prior to October 1, </w:t>
            </w:r>
            <w:r w:rsidR="006F6342" w:rsidRPr="00294C36">
              <w:rPr>
                <w:rFonts w:ascii="Aptos" w:hAnsi="Aptos"/>
                <w:color w:val="000000" w:themeColor="text1"/>
                <w:sz w:val="20"/>
                <w:szCs w:val="20"/>
              </w:rPr>
              <w:t>2016,</w:t>
            </w:r>
            <w:r w:rsidR="00B11009" w:rsidRPr="00294C36">
              <w:rPr>
                <w:rFonts w:ascii="Aptos" w:hAnsi="Aptos"/>
                <w:color w:val="000000" w:themeColor="text1"/>
                <w:sz w:val="20"/>
                <w:szCs w:val="20"/>
              </w:rPr>
              <w:t xml:space="preserve"> </w:t>
            </w:r>
            <w:r w:rsidR="00ED3A62" w:rsidRPr="00294C36">
              <w:rPr>
                <w:rFonts w:ascii="Aptos" w:hAnsi="Aptos"/>
                <w:color w:val="000000" w:themeColor="text1"/>
                <w:sz w:val="20"/>
                <w:szCs w:val="20"/>
              </w:rPr>
              <w:t>should have been</w:t>
            </w:r>
            <w:r w:rsidR="00B11009" w:rsidRPr="00294C36">
              <w:rPr>
                <w:rFonts w:ascii="Aptos" w:hAnsi="Aptos"/>
                <w:color w:val="000000" w:themeColor="text1"/>
                <w:sz w:val="20"/>
                <w:szCs w:val="20"/>
              </w:rPr>
              <w:t xml:space="preserve"> enrolled in Rapback at the point of their five-year BCII.</w:t>
            </w:r>
          </w:p>
          <w:p w14:paraId="66FCF94B" w14:textId="26A84222" w:rsidR="003574F0" w:rsidRPr="003B1BA7" w:rsidRDefault="003574F0" w:rsidP="007051BD">
            <w:pPr>
              <w:pStyle w:val="ListParagraph"/>
              <w:spacing w:line="259" w:lineRule="auto"/>
              <w:ind w:left="360" w:firstLine="0"/>
              <w:rPr>
                <w:rFonts w:ascii="Aptos" w:hAnsi="Aptos" w:cstheme="minorHAnsi"/>
                <w:sz w:val="20"/>
                <w:szCs w:val="20"/>
              </w:rPr>
            </w:pPr>
          </w:p>
        </w:tc>
      </w:tr>
      <w:tr w:rsidR="00B11009" w:rsidRPr="003B1BA7" w14:paraId="290E9B4F" w14:textId="77777777" w:rsidTr="04FA3072">
        <w:tc>
          <w:tcPr>
            <w:tcW w:w="1152" w:type="dxa"/>
          </w:tcPr>
          <w:p w14:paraId="3ED38E54" w14:textId="77777777" w:rsidR="00B11009" w:rsidRPr="003B1BA7" w:rsidRDefault="00B11009" w:rsidP="00611689">
            <w:pPr>
              <w:ind w:left="0" w:firstLine="0"/>
              <w:jc w:val="center"/>
              <w:rPr>
                <w:rFonts w:ascii="Aptos" w:hAnsi="Aptos" w:cstheme="minorHAnsi"/>
                <w:sz w:val="20"/>
                <w:szCs w:val="20"/>
              </w:rPr>
            </w:pPr>
            <w:r w:rsidRPr="003B1BA7">
              <w:rPr>
                <w:rFonts w:ascii="Aptos" w:hAnsi="Aptos" w:cstheme="minorHAnsi"/>
                <w:sz w:val="20"/>
                <w:szCs w:val="20"/>
              </w:rPr>
              <w:t>CORE</w:t>
            </w:r>
          </w:p>
        </w:tc>
        <w:tc>
          <w:tcPr>
            <w:tcW w:w="1363" w:type="dxa"/>
          </w:tcPr>
          <w:p w14:paraId="550809F4" w14:textId="77777777" w:rsidR="00B11009" w:rsidRPr="003B1BA7" w:rsidRDefault="00B11009" w:rsidP="00611689">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3072A7FD" w14:textId="053EFA16" w:rsidR="00B11009" w:rsidRPr="003B1BA7" w:rsidRDefault="00B11009" w:rsidP="00611689">
            <w:pPr>
              <w:spacing w:line="259" w:lineRule="auto"/>
              <w:jc w:val="center"/>
              <w:rPr>
                <w:rFonts w:ascii="Aptos" w:hAnsi="Aptos" w:cstheme="minorHAnsi"/>
                <w:sz w:val="20"/>
                <w:szCs w:val="20"/>
              </w:rPr>
            </w:pPr>
            <w:r w:rsidRPr="003B1BA7">
              <w:rPr>
                <w:rFonts w:ascii="Aptos" w:hAnsi="Aptos" w:cstheme="minorHAnsi"/>
                <w:sz w:val="20"/>
                <w:szCs w:val="20"/>
              </w:rPr>
              <w:t>7.0</w:t>
            </w:r>
            <w:r w:rsidR="00872A36" w:rsidRPr="003B1BA7">
              <w:rPr>
                <w:rFonts w:ascii="Aptos" w:hAnsi="Aptos" w:cstheme="minorHAnsi"/>
                <w:sz w:val="20"/>
                <w:szCs w:val="20"/>
              </w:rPr>
              <w:t>08</w:t>
            </w:r>
          </w:p>
        </w:tc>
        <w:tc>
          <w:tcPr>
            <w:tcW w:w="5243" w:type="dxa"/>
          </w:tcPr>
          <w:p w14:paraId="39A3604A" w14:textId="5FD8BDD2" w:rsidR="00B11009" w:rsidRPr="00545A16" w:rsidRDefault="00B11009" w:rsidP="00611689">
            <w:pPr>
              <w:ind w:left="0" w:firstLine="0"/>
              <w:rPr>
                <w:rFonts w:ascii="Aptos" w:hAnsi="Aptos" w:cstheme="minorHAnsi"/>
                <w:color w:val="000000" w:themeColor="text1"/>
                <w:sz w:val="20"/>
                <w:szCs w:val="20"/>
              </w:rPr>
            </w:pPr>
            <w:r w:rsidRPr="00545A16">
              <w:rPr>
                <w:rFonts w:ascii="Aptos" w:hAnsi="Aptos" w:cstheme="minorHAnsi"/>
                <w:color w:val="000000" w:themeColor="text1"/>
                <w:sz w:val="20"/>
                <w:szCs w:val="20"/>
              </w:rPr>
              <w:t xml:space="preserve">Did the provider ensure that </w:t>
            </w:r>
            <w:r w:rsidR="003E082A" w:rsidRPr="00545A16">
              <w:rPr>
                <w:rFonts w:ascii="Aptos" w:eastAsia="Calibri" w:hAnsi="Aptos" w:cstheme="minorHAnsi"/>
                <w:color w:val="000000" w:themeColor="text1"/>
                <w:sz w:val="20"/>
                <w:szCs w:val="20"/>
              </w:rPr>
              <w:t>employees in direct services positions</w:t>
            </w:r>
            <w:r w:rsidR="003E082A" w:rsidRPr="00545A16">
              <w:rPr>
                <w:rFonts w:ascii="Aptos" w:hAnsi="Aptos" w:cstheme="minorHAnsi"/>
                <w:color w:val="000000" w:themeColor="text1"/>
                <w:sz w:val="20"/>
                <w:szCs w:val="20"/>
              </w:rPr>
              <w:t xml:space="preserve"> </w:t>
            </w:r>
            <w:r w:rsidR="00397301" w:rsidRPr="00545A16">
              <w:rPr>
                <w:rFonts w:ascii="Aptos" w:hAnsi="Aptos" w:cstheme="minorHAnsi"/>
                <w:color w:val="000000" w:themeColor="text1"/>
                <w:sz w:val="20"/>
                <w:szCs w:val="20"/>
              </w:rPr>
              <w:t xml:space="preserve">were not conditionally employed </w:t>
            </w:r>
            <w:r w:rsidRPr="00545A16">
              <w:rPr>
                <w:rFonts w:ascii="Aptos" w:hAnsi="Aptos" w:cstheme="minorHAnsi"/>
                <w:color w:val="000000" w:themeColor="text1"/>
                <w:sz w:val="20"/>
                <w:szCs w:val="20"/>
              </w:rPr>
              <w:t xml:space="preserve">for more than 60 days without the results of the BCII/FBI records checks?  </w:t>
            </w:r>
          </w:p>
          <w:p w14:paraId="57D4BCC1" w14:textId="77777777" w:rsidR="007051BD" w:rsidRPr="00545A16" w:rsidRDefault="007051BD" w:rsidP="00611689">
            <w:pPr>
              <w:ind w:left="0" w:firstLine="0"/>
              <w:rPr>
                <w:rFonts w:ascii="Aptos" w:hAnsi="Aptos" w:cstheme="minorHAnsi"/>
                <w:color w:val="000000" w:themeColor="text1"/>
                <w:sz w:val="20"/>
                <w:szCs w:val="20"/>
              </w:rPr>
            </w:pPr>
          </w:p>
          <w:p w14:paraId="7E146CB9" w14:textId="7E35AF66" w:rsidR="00B11009" w:rsidRPr="00545A16" w:rsidRDefault="00AB2821" w:rsidP="00611689">
            <w:pPr>
              <w:rPr>
                <w:rFonts w:ascii="Aptos" w:eastAsia="Times New Roman" w:hAnsi="Aptos" w:cstheme="minorHAnsi"/>
                <w:color w:val="000000" w:themeColor="text1"/>
                <w:sz w:val="20"/>
                <w:szCs w:val="20"/>
              </w:rPr>
            </w:pPr>
            <w:r w:rsidRPr="00545A16">
              <w:rPr>
                <w:rFonts w:ascii="Aptos" w:eastAsia="Times New Roman" w:hAnsi="Aptos" w:cstheme="minorHAnsi"/>
                <w:color w:val="000000" w:themeColor="text1"/>
                <w:sz w:val="20"/>
                <w:szCs w:val="20"/>
              </w:rPr>
              <w:t>5123-2-02</w:t>
            </w:r>
          </w:p>
        </w:tc>
        <w:tc>
          <w:tcPr>
            <w:tcW w:w="5472" w:type="dxa"/>
          </w:tcPr>
          <w:p w14:paraId="38093C69" w14:textId="5A48A7FC" w:rsidR="00B11009" w:rsidRPr="00545A16" w:rsidRDefault="00B11009" w:rsidP="00254A55">
            <w:pPr>
              <w:ind w:left="0" w:firstLine="0"/>
              <w:rPr>
                <w:rFonts w:ascii="Aptos" w:hAnsi="Aptos" w:cstheme="minorHAnsi"/>
                <w:color w:val="000000" w:themeColor="text1"/>
                <w:sz w:val="20"/>
                <w:szCs w:val="20"/>
              </w:rPr>
            </w:pPr>
            <w:r w:rsidRPr="00545A16">
              <w:rPr>
                <w:rFonts w:ascii="Aptos" w:hAnsi="Aptos" w:cstheme="minorHAnsi"/>
                <w:color w:val="000000" w:themeColor="text1"/>
                <w:sz w:val="20"/>
                <w:szCs w:val="20"/>
              </w:rPr>
              <w:t xml:space="preserve">Employees </w:t>
            </w:r>
            <w:r w:rsidR="002C33A7" w:rsidRPr="00545A16">
              <w:rPr>
                <w:rFonts w:ascii="Aptos" w:eastAsia="Calibri" w:hAnsi="Aptos" w:cstheme="minorHAnsi"/>
                <w:color w:val="000000" w:themeColor="text1"/>
                <w:sz w:val="20"/>
                <w:szCs w:val="20"/>
              </w:rPr>
              <w:t>in direct services positions</w:t>
            </w:r>
            <w:r w:rsidR="002C33A7" w:rsidRPr="00545A16">
              <w:rPr>
                <w:rFonts w:ascii="Aptos" w:hAnsi="Aptos" w:cstheme="minorHAnsi"/>
                <w:color w:val="000000" w:themeColor="text1"/>
                <w:sz w:val="20"/>
                <w:szCs w:val="20"/>
              </w:rPr>
              <w:t xml:space="preserve"> </w:t>
            </w:r>
            <w:r w:rsidRPr="00545A16">
              <w:rPr>
                <w:rFonts w:ascii="Aptos" w:hAnsi="Aptos" w:cstheme="minorHAnsi"/>
                <w:color w:val="000000" w:themeColor="text1"/>
                <w:sz w:val="20"/>
                <w:szCs w:val="20"/>
              </w:rPr>
              <w:t>cannot provide direct services after 60 days without results</w:t>
            </w:r>
            <w:r w:rsidR="001269A7" w:rsidRPr="00545A16">
              <w:rPr>
                <w:rFonts w:ascii="Aptos" w:hAnsi="Aptos" w:cstheme="minorHAnsi"/>
                <w:color w:val="000000" w:themeColor="text1"/>
                <w:sz w:val="20"/>
                <w:szCs w:val="20"/>
              </w:rPr>
              <w:t xml:space="preserve"> without results of BCI/FBI checks</w:t>
            </w:r>
            <w:r w:rsidRPr="00545A16">
              <w:rPr>
                <w:rFonts w:ascii="Aptos" w:hAnsi="Aptos" w:cstheme="minorHAnsi"/>
                <w:color w:val="000000" w:themeColor="text1"/>
                <w:sz w:val="20"/>
                <w:szCs w:val="20"/>
              </w:rPr>
              <w:t>.</w:t>
            </w:r>
          </w:p>
          <w:p w14:paraId="2C5E85FA" w14:textId="77777777" w:rsidR="00BE10C2" w:rsidRPr="00545A16" w:rsidRDefault="00BE10C2" w:rsidP="00254A55">
            <w:pPr>
              <w:ind w:left="0" w:firstLine="0"/>
              <w:rPr>
                <w:rFonts w:ascii="Aptos" w:hAnsi="Aptos" w:cstheme="minorHAnsi"/>
                <w:color w:val="000000" w:themeColor="text1"/>
                <w:sz w:val="20"/>
                <w:szCs w:val="20"/>
              </w:rPr>
            </w:pPr>
          </w:p>
          <w:p w14:paraId="709BEE37" w14:textId="672C52D5" w:rsidR="00B11009" w:rsidRPr="00545A16" w:rsidRDefault="00BE10C2" w:rsidP="007D6730">
            <w:pPr>
              <w:ind w:left="0" w:firstLine="0"/>
              <w:rPr>
                <w:rFonts w:ascii="Aptos" w:hAnsi="Aptos" w:cstheme="minorHAnsi"/>
                <w:color w:val="000000" w:themeColor="text1"/>
                <w:sz w:val="20"/>
                <w:szCs w:val="20"/>
              </w:rPr>
            </w:pPr>
            <w:r w:rsidRPr="00545A16">
              <w:rPr>
                <w:rFonts w:ascii="Aptos" w:hAnsi="Aptos" w:cstheme="minorHAnsi"/>
                <w:color w:val="000000" w:themeColor="text1"/>
                <w:sz w:val="20"/>
                <w:szCs w:val="20"/>
              </w:rPr>
              <w:t xml:space="preserve">Provider is only able to preliminarily employ a person for up to 60 days </w:t>
            </w:r>
            <w:r w:rsidR="00A07498" w:rsidRPr="00545A16">
              <w:rPr>
                <w:rFonts w:ascii="Aptos" w:hAnsi="Aptos" w:cstheme="minorHAnsi"/>
                <w:color w:val="000000" w:themeColor="text1"/>
                <w:sz w:val="20"/>
                <w:szCs w:val="20"/>
              </w:rPr>
              <w:t>pending the results of the BCII/FBI check</w:t>
            </w:r>
            <w:r w:rsidR="00327E66" w:rsidRPr="00545A16">
              <w:rPr>
                <w:rFonts w:ascii="Aptos" w:hAnsi="Aptos" w:cstheme="minorHAnsi"/>
                <w:color w:val="000000" w:themeColor="text1"/>
                <w:sz w:val="20"/>
                <w:szCs w:val="20"/>
              </w:rPr>
              <w:t>(</w:t>
            </w:r>
            <w:r w:rsidR="00A07498" w:rsidRPr="00545A16">
              <w:rPr>
                <w:rFonts w:ascii="Aptos" w:hAnsi="Aptos" w:cstheme="minorHAnsi"/>
                <w:color w:val="000000" w:themeColor="text1"/>
                <w:sz w:val="20"/>
                <w:szCs w:val="20"/>
              </w:rPr>
              <w:t>s</w:t>
            </w:r>
            <w:r w:rsidR="00327E66" w:rsidRPr="00545A16">
              <w:rPr>
                <w:rFonts w:ascii="Aptos" w:hAnsi="Aptos" w:cstheme="minorHAnsi"/>
                <w:color w:val="000000" w:themeColor="text1"/>
                <w:sz w:val="20"/>
                <w:szCs w:val="20"/>
              </w:rPr>
              <w:t>)</w:t>
            </w:r>
            <w:r w:rsidR="00A07498" w:rsidRPr="00545A16">
              <w:rPr>
                <w:rFonts w:ascii="Aptos" w:hAnsi="Aptos" w:cstheme="minorHAnsi"/>
                <w:color w:val="000000" w:themeColor="text1"/>
                <w:sz w:val="20"/>
                <w:szCs w:val="20"/>
              </w:rPr>
              <w:t xml:space="preserve"> </w:t>
            </w:r>
            <w:r w:rsidRPr="00545A16">
              <w:rPr>
                <w:rFonts w:ascii="Aptos" w:hAnsi="Aptos" w:cstheme="minorHAnsi"/>
                <w:color w:val="000000" w:themeColor="text1"/>
                <w:sz w:val="20"/>
                <w:szCs w:val="20"/>
              </w:rPr>
              <w:t xml:space="preserve">if they have </w:t>
            </w:r>
            <w:r w:rsidR="00A657CD" w:rsidRPr="00545A16">
              <w:rPr>
                <w:rFonts w:ascii="Aptos" w:hAnsi="Aptos" w:cstheme="minorHAnsi"/>
                <w:color w:val="000000" w:themeColor="text1"/>
                <w:sz w:val="20"/>
                <w:szCs w:val="20"/>
              </w:rPr>
              <w:t xml:space="preserve">obtained the attestation/criminal </w:t>
            </w:r>
            <w:r w:rsidR="00327E66" w:rsidRPr="00545A16">
              <w:rPr>
                <w:rFonts w:ascii="Aptos" w:hAnsi="Aptos" w:cstheme="minorHAnsi"/>
                <w:color w:val="000000" w:themeColor="text1"/>
                <w:sz w:val="20"/>
                <w:szCs w:val="20"/>
              </w:rPr>
              <w:t xml:space="preserve">notification </w:t>
            </w:r>
            <w:r w:rsidR="00A657CD" w:rsidRPr="00545A16">
              <w:rPr>
                <w:rFonts w:ascii="Aptos" w:hAnsi="Aptos" w:cstheme="minorHAnsi"/>
                <w:color w:val="000000" w:themeColor="text1"/>
                <w:sz w:val="20"/>
                <w:szCs w:val="20"/>
              </w:rPr>
              <w:t>statement</w:t>
            </w:r>
            <w:r w:rsidR="00A07498" w:rsidRPr="00545A16">
              <w:rPr>
                <w:rFonts w:ascii="Aptos" w:hAnsi="Aptos" w:cstheme="minorHAnsi"/>
                <w:color w:val="000000" w:themeColor="text1"/>
                <w:sz w:val="20"/>
                <w:szCs w:val="20"/>
              </w:rPr>
              <w:t>, completed the required database checks, and requested the BCII/FBI check</w:t>
            </w:r>
            <w:r w:rsidR="00327E66" w:rsidRPr="00545A16">
              <w:rPr>
                <w:rFonts w:ascii="Aptos" w:hAnsi="Aptos" w:cstheme="minorHAnsi"/>
                <w:color w:val="000000" w:themeColor="text1"/>
                <w:sz w:val="20"/>
                <w:szCs w:val="20"/>
              </w:rPr>
              <w:t>(</w:t>
            </w:r>
            <w:r w:rsidR="00A07498" w:rsidRPr="00545A16">
              <w:rPr>
                <w:rFonts w:ascii="Aptos" w:hAnsi="Aptos" w:cstheme="minorHAnsi"/>
                <w:color w:val="000000" w:themeColor="text1"/>
                <w:sz w:val="20"/>
                <w:szCs w:val="20"/>
              </w:rPr>
              <w:t>s</w:t>
            </w:r>
            <w:r w:rsidR="00327E66" w:rsidRPr="00545A16">
              <w:rPr>
                <w:rFonts w:ascii="Aptos" w:hAnsi="Aptos" w:cstheme="minorHAnsi"/>
                <w:color w:val="000000" w:themeColor="text1"/>
                <w:sz w:val="20"/>
                <w:szCs w:val="20"/>
              </w:rPr>
              <w:t>)</w:t>
            </w:r>
            <w:r w:rsidR="00A657CD" w:rsidRPr="00545A16">
              <w:rPr>
                <w:rFonts w:ascii="Aptos" w:hAnsi="Aptos" w:cstheme="minorHAnsi"/>
                <w:color w:val="000000" w:themeColor="text1"/>
                <w:sz w:val="20"/>
                <w:szCs w:val="20"/>
              </w:rPr>
              <w:t xml:space="preserve"> prior to employment </w:t>
            </w:r>
          </w:p>
        </w:tc>
      </w:tr>
      <w:tr w:rsidR="00B11009" w:rsidRPr="003B1BA7" w14:paraId="6FAC9DCC" w14:textId="77777777" w:rsidTr="04FA3072">
        <w:tc>
          <w:tcPr>
            <w:tcW w:w="1152" w:type="dxa"/>
          </w:tcPr>
          <w:p w14:paraId="3068EBC2" w14:textId="77777777" w:rsidR="00B11009" w:rsidRPr="003B1BA7" w:rsidRDefault="00B11009" w:rsidP="00611689">
            <w:pPr>
              <w:ind w:left="0" w:firstLine="0"/>
              <w:jc w:val="center"/>
              <w:rPr>
                <w:rFonts w:ascii="Aptos" w:hAnsi="Aptos" w:cstheme="minorHAnsi"/>
                <w:sz w:val="20"/>
                <w:szCs w:val="20"/>
              </w:rPr>
            </w:pPr>
            <w:r w:rsidRPr="003B1BA7">
              <w:rPr>
                <w:rFonts w:ascii="Aptos" w:hAnsi="Aptos" w:cstheme="minorHAnsi"/>
                <w:sz w:val="20"/>
                <w:szCs w:val="20"/>
              </w:rPr>
              <w:t>CORE</w:t>
            </w:r>
          </w:p>
        </w:tc>
        <w:tc>
          <w:tcPr>
            <w:tcW w:w="1363" w:type="dxa"/>
          </w:tcPr>
          <w:p w14:paraId="442944F2" w14:textId="77777777" w:rsidR="00B11009" w:rsidRPr="003B1BA7" w:rsidRDefault="00B11009" w:rsidP="00611689">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7E46DF16" w14:textId="7BAE8F7C" w:rsidR="00B11009" w:rsidRPr="003B1BA7" w:rsidRDefault="00B11009" w:rsidP="00611689">
            <w:pPr>
              <w:jc w:val="center"/>
              <w:rPr>
                <w:rFonts w:ascii="Aptos" w:hAnsi="Aptos" w:cstheme="minorHAnsi"/>
                <w:sz w:val="20"/>
                <w:szCs w:val="20"/>
              </w:rPr>
            </w:pPr>
            <w:r w:rsidRPr="003B1BA7">
              <w:rPr>
                <w:rFonts w:ascii="Aptos" w:hAnsi="Aptos" w:cstheme="minorHAnsi"/>
                <w:sz w:val="20"/>
                <w:szCs w:val="20"/>
              </w:rPr>
              <w:t>7.0</w:t>
            </w:r>
            <w:r w:rsidR="00872A36" w:rsidRPr="003B1BA7">
              <w:rPr>
                <w:rFonts w:ascii="Aptos" w:hAnsi="Aptos" w:cstheme="minorHAnsi"/>
                <w:sz w:val="20"/>
                <w:szCs w:val="20"/>
              </w:rPr>
              <w:t>09</w:t>
            </w:r>
          </w:p>
          <w:p w14:paraId="7FE953C3" w14:textId="77777777" w:rsidR="00B11009" w:rsidRPr="003B1BA7" w:rsidRDefault="00B11009" w:rsidP="00611689">
            <w:pPr>
              <w:jc w:val="center"/>
              <w:rPr>
                <w:rFonts w:ascii="Aptos" w:hAnsi="Aptos" w:cstheme="minorHAnsi"/>
                <w:sz w:val="20"/>
                <w:szCs w:val="20"/>
              </w:rPr>
            </w:pPr>
          </w:p>
        </w:tc>
        <w:tc>
          <w:tcPr>
            <w:tcW w:w="5243" w:type="dxa"/>
          </w:tcPr>
          <w:p w14:paraId="353F5AF3" w14:textId="0F438C99" w:rsidR="00B11009" w:rsidRPr="003B1BA7" w:rsidRDefault="00B11009" w:rsidP="00611689">
            <w:pPr>
              <w:ind w:left="0" w:firstLine="0"/>
              <w:rPr>
                <w:rFonts w:ascii="Aptos" w:eastAsia="Times New Roman" w:hAnsi="Aptos" w:cstheme="minorHAnsi"/>
                <w:sz w:val="20"/>
                <w:szCs w:val="20"/>
              </w:rPr>
            </w:pPr>
            <w:r w:rsidRPr="003B1BA7">
              <w:rPr>
                <w:rFonts w:ascii="Aptos" w:eastAsia="Times New Roman" w:hAnsi="Aptos" w:cstheme="minorHAnsi"/>
                <w:sz w:val="20"/>
                <w:szCs w:val="20"/>
              </w:rPr>
              <w:t xml:space="preserve">Did the provider ensure that direct services are only provided by </w:t>
            </w:r>
            <w:proofErr w:type="gramStart"/>
            <w:r w:rsidR="00476B99" w:rsidRPr="003B1BA7">
              <w:rPr>
                <w:rFonts w:ascii="Aptos" w:eastAsia="Times New Roman" w:hAnsi="Aptos" w:cstheme="minorHAnsi"/>
                <w:sz w:val="20"/>
                <w:szCs w:val="20"/>
              </w:rPr>
              <w:t>persons</w:t>
            </w:r>
            <w:proofErr w:type="gramEnd"/>
            <w:r w:rsidR="00476B99" w:rsidRPr="003B1BA7">
              <w:rPr>
                <w:rFonts w:ascii="Aptos" w:eastAsia="Times New Roman" w:hAnsi="Aptos" w:cstheme="minorHAnsi"/>
                <w:sz w:val="20"/>
                <w:szCs w:val="20"/>
              </w:rPr>
              <w:t xml:space="preserve"> </w:t>
            </w:r>
            <w:r w:rsidRPr="003B1BA7">
              <w:rPr>
                <w:rFonts w:ascii="Aptos" w:eastAsia="Times New Roman" w:hAnsi="Aptos" w:cstheme="minorHAnsi"/>
                <w:sz w:val="20"/>
                <w:szCs w:val="20"/>
              </w:rPr>
              <w:t xml:space="preserve">who do not have a disqualifying </w:t>
            </w:r>
            <w:r w:rsidRPr="003B1BA7">
              <w:rPr>
                <w:rFonts w:ascii="Aptos" w:eastAsia="Times New Roman" w:hAnsi="Aptos" w:cstheme="minorHAnsi"/>
                <w:sz w:val="20"/>
                <w:szCs w:val="20"/>
              </w:rPr>
              <w:lastRenderedPageBreak/>
              <w:t>offense and who are not included on any of the databases identified in rule?</w:t>
            </w:r>
          </w:p>
          <w:p w14:paraId="0BF23AB8" w14:textId="77777777" w:rsidR="007D6730" w:rsidRPr="003B1BA7" w:rsidRDefault="007D6730" w:rsidP="00611689">
            <w:pPr>
              <w:ind w:left="0" w:firstLine="0"/>
              <w:rPr>
                <w:rFonts w:ascii="Aptos" w:eastAsia="Times New Roman" w:hAnsi="Aptos" w:cstheme="minorHAnsi"/>
                <w:sz w:val="20"/>
                <w:szCs w:val="20"/>
              </w:rPr>
            </w:pPr>
          </w:p>
          <w:p w14:paraId="5A90E089" w14:textId="6C96E459" w:rsidR="00B11009" w:rsidRPr="003B1BA7" w:rsidRDefault="00AB2821" w:rsidP="00611689">
            <w:pPr>
              <w:rPr>
                <w:rFonts w:ascii="Aptos" w:hAnsi="Aptos" w:cstheme="minorHAnsi"/>
                <w:sz w:val="20"/>
                <w:szCs w:val="20"/>
              </w:rPr>
            </w:pPr>
            <w:r w:rsidRPr="003B1BA7">
              <w:rPr>
                <w:rFonts w:ascii="Aptos" w:eastAsia="Times New Roman" w:hAnsi="Aptos" w:cstheme="minorHAnsi"/>
                <w:sz w:val="20"/>
                <w:szCs w:val="20"/>
              </w:rPr>
              <w:t>5123-2-02</w:t>
            </w:r>
          </w:p>
        </w:tc>
        <w:tc>
          <w:tcPr>
            <w:tcW w:w="5472" w:type="dxa"/>
          </w:tcPr>
          <w:p w14:paraId="1E84CFEB" w14:textId="77777777" w:rsidR="00B11009" w:rsidRPr="003B1BA7" w:rsidRDefault="00B11009" w:rsidP="00E66687">
            <w:pPr>
              <w:pStyle w:val="ListParagraph"/>
              <w:numPr>
                <w:ilvl w:val="0"/>
                <w:numId w:val="24"/>
              </w:numPr>
              <w:rPr>
                <w:rFonts w:ascii="Aptos" w:hAnsi="Aptos" w:cstheme="minorHAnsi"/>
                <w:color w:val="000000" w:themeColor="text1"/>
                <w:sz w:val="20"/>
                <w:szCs w:val="20"/>
              </w:rPr>
            </w:pPr>
            <w:r w:rsidRPr="003B1BA7">
              <w:rPr>
                <w:rFonts w:ascii="Aptos" w:hAnsi="Aptos" w:cstheme="minorHAnsi"/>
                <w:sz w:val="20"/>
                <w:szCs w:val="20"/>
              </w:rPr>
              <w:lastRenderedPageBreak/>
              <w:t>Those with an “In lieu of” conviction prior to 7/1/19 are exempted and able to work.</w:t>
            </w:r>
          </w:p>
          <w:p w14:paraId="68293FCA" w14:textId="77777777" w:rsidR="00B11009" w:rsidRPr="003B1BA7" w:rsidRDefault="00B11009" w:rsidP="00E66687">
            <w:pPr>
              <w:pStyle w:val="ListParagraph"/>
              <w:numPr>
                <w:ilvl w:val="0"/>
                <w:numId w:val="24"/>
              </w:numPr>
              <w:rPr>
                <w:rFonts w:ascii="Aptos" w:hAnsi="Aptos" w:cstheme="minorHAnsi"/>
                <w:color w:val="000000" w:themeColor="text1"/>
                <w:sz w:val="20"/>
                <w:szCs w:val="20"/>
              </w:rPr>
            </w:pPr>
            <w:r w:rsidRPr="003B1BA7">
              <w:rPr>
                <w:rFonts w:ascii="Aptos" w:hAnsi="Aptos" w:cstheme="minorHAnsi"/>
                <w:sz w:val="20"/>
                <w:szCs w:val="20"/>
              </w:rPr>
              <w:lastRenderedPageBreak/>
              <w:t>Those with an active “in lieu of” conviction for a disqualifying offense hired after 7/1/19 cannot provide direct services.</w:t>
            </w:r>
          </w:p>
          <w:p w14:paraId="11811BED" w14:textId="2D7593C3" w:rsidR="00B11009" w:rsidRPr="003B1BA7" w:rsidRDefault="00B11009" w:rsidP="00E66687">
            <w:pPr>
              <w:pStyle w:val="ListParagraph"/>
              <w:numPr>
                <w:ilvl w:val="0"/>
                <w:numId w:val="24"/>
              </w:numPr>
              <w:rPr>
                <w:rFonts w:ascii="Aptos" w:hAnsi="Aptos" w:cstheme="minorHAnsi"/>
                <w:color w:val="000000" w:themeColor="text1"/>
                <w:sz w:val="20"/>
                <w:szCs w:val="20"/>
              </w:rPr>
            </w:pPr>
            <w:r w:rsidRPr="003B1BA7">
              <w:rPr>
                <w:rFonts w:ascii="Aptos" w:hAnsi="Aptos" w:cstheme="minorHAnsi"/>
                <w:sz w:val="20"/>
                <w:szCs w:val="20"/>
              </w:rPr>
              <w:t xml:space="preserve">Exclusionary periods do not start until </w:t>
            </w:r>
            <w:r w:rsidR="004D1221" w:rsidRPr="003B1BA7">
              <w:rPr>
                <w:rFonts w:ascii="Aptos" w:hAnsi="Aptos" w:cstheme="minorHAnsi"/>
                <w:sz w:val="20"/>
                <w:szCs w:val="20"/>
              </w:rPr>
              <w:t xml:space="preserve">person </w:t>
            </w:r>
            <w:r w:rsidRPr="003B1BA7">
              <w:rPr>
                <w:rFonts w:ascii="Aptos" w:hAnsi="Aptos" w:cstheme="minorHAnsi"/>
                <w:sz w:val="20"/>
                <w:szCs w:val="20"/>
              </w:rPr>
              <w:t xml:space="preserve">is fully discharged from imprisonment, probation, and parole. </w:t>
            </w:r>
          </w:p>
          <w:p w14:paraId="21190A06" w14:textId="77777777" w:rsidR="00B11009" w:rsidRPr="003B1BA7" w:rsidRDefault="00B11009" w:rsidP="00E66687">
            <w:pPr>
              <w:pStyle w:val="ListParagraph"/>
              <w:numPr>
                <w:ilvl w:val="0"/>
                <w:numId w:val="24"/>
              </w:numPr>
              <w:rPr>
                <w:rFonts w:ascii="Aptos" w:hAnsi="Aptos" w:cstheme="minorHAnsi"/>
                <w:color w:val="000000" w:themeColor="text1"/>
                <w:sz w:val="20"/>
                <w:szCs w:val="20"/>
              </w:rPr>
            </w:pPr>
            <w:r w:rsidRPr="003B1BA7">
              <w:rPr>
                <w:rFonts w:ascii="Aptos" w:hAnsi="Aptos" w:cstheme="minorHAnsi"/>
                <w:sz w:val="20"/>
                <w:szCs w:val="20"/>
              </w:rPr>
              <w:t>Multiple disqualifying convictions have longer exclusionary periods. Refer to 5123-2-02 E (2) for info.</w:t>
            </w:r>
          </w:p>
          <w:p w14:paraId="302BE1CC" w14:textId="77777777" w:rsidR="008230F8" w:rsidRPr="003B1BA7" w:rsidRDefault="008230F8" w:rsidP="00E66687">
            <w:pPr>
              <w:pStyle w:val="ListParagraph"/>
              <w:numPr>
                <w:ilvl w:val="0"/>
                <w:numId w:val="24"/>
              </w:numPr>
              <w:rPr>
                <w:rFonts w:ascii="Aptos" w:hAnsi="Aptos" w:cstheme="minorHAnsi"/>
                <w:color w:val="000000" w:themeColor="text1"/>
                <w:sz w:val="20"/>
                <w:szCs w:val="20"/>
              </w:rPr>
            </w:pPr>
            <w:r w:rsidRPr="003B1BA7">
              <w:rPr>
                <w:rFonts w:ascii="Aptos" w:hAnsi="Aptos" w:cstheme="minorHAnsi"/>
                <w:color w:val="000000" w:themeColor="text1"/>
                <w:sz w:val="20"/>
                <w:szCs w:val="20"/>
              </w:rPr>
              <w:t xml:space="preserve">One of the only ways a person can be employed prior to the completion of their disqualifying period is if they do not have a Tier One conviction and they have been granted a Certificate of Qualification for Employment (CQE) Information can be found </w:t>
            </w:r>
            <w:hyperlink r:id="rId21" w:history="1">
              <w:r w:rsidRPr="003B1BA7">
                <w:rPr>
                  <w:rStyle w:val="Hyperlink"/>
                  <w:rFonts w:ascii="Aptos" w:hAnsi="Aptos"/>
                  <w:sz w:val="20"/>
                  <w:szCs w:val="20"/>
                </w:rPr>
                <w:t>here</w:t>
              </w:r>
            </w:hyperlink>
            <w:r w:rsidRPr="003B1BA7">
              <w:rPr>
                <w:rFonts w:ascii="Aptos" w:hAnsi="Aptos" w:cstheme="minorHAnsi"/>
                <w:color w:val="000000" w:themeColor="text1"/>
                <w:sz w:val="20"/>
                <w:szCs w:val="20"/>
              </w:rPr>
              <w:t>.</w:t>
            </w:r>
          </w:p>
          <w:p w14:paraId="58A24120" w14:textId="31DC5255" w:rsidR="00B11009" w:rsidRPr="003B1BA7" w:rsidRDefault="00B11009" w:rsidP="00E66687">
            <w:pPr>
              <w:pStyle w:val="ListParagraph"/>
              <w:numPr>
                <w:ilvl w:val="0"/>
                <w:numId w:val="24"/>
              </w:numPr>
              <w:rPr>
                <w:rFonts w:ascii="Aptos" w:hAnsi="Aptos" w:cstheme="minorHAnsi"/>
                <w:color w:val="000000" w:themeColor="text1"/>
                <w:sz w:val="20"/>
                <w:szCs w:val="20"/>
              </w:rPr>
            </w:pPr>
            <w:r w:rsidRPr="003B1BA7">
              <w:rPr>
                <w:rFonts w:ascii="Aptos" w:hAnsi="Aptos" w:cstheme="minorHAnsi"/>
                <w:sz w:val="20"/>
                <w:szCs w:val="20"/>
              </w:rPr>
              <w:t xml:space="preserve">Issue a citation only if a </w:t>
            </w:r>
            <w:r w:rsidR="001B6C62" w:rsidRPr="003B1BA7">
              <w:rPr>
                <w:rFonts w:ascii="Aptos" w:hAnsi="Aptos" w:cstheme="minorHAnsi"/>
                <w:sz w:val="20"/>
                <w:szCs w:val="20"/>
              </w:rPr>
              <w:t>DSP</w:t>
            </w:r>
            <w:r w:rsidRPr="003B1BA7">
              <w:rPr>
                <w:rFonts w:ascii="Aptos" w:hAnsi="Aptos" w:cstheme="minorHAnsi"/>
                <w:sz w:val="20"/>
                <w:szCs w:val="20"/>
              </w:rPr>
              <w:t xml:space="preserve"> with a disqualifying offense, or on a registry, is currently employed and working with individuals.</w:t>
            </w:r>
          </w:p>
          <w:p w14:paraId="63A94443" w14:textId="77777777" w:rsidR="00B11009" w:rsidRPr="003B1BA7" w:rsidRDefault="00B11009" w:rsidP="00312A5E">
            <w:pPr>
              <w:spacing w:line="259" w:lineRule="auto"/>
              <w:rPr>
                <w:rFonts w:ascii="Aptos" w:hAnsi="Aptos" w:cstheme="minorHAnsi"/>
                <w:color w:val="000000" w:themeColor="text1"/>
                <w:sz w:val="20"/>
                <w:szCs w:val="20"/>
              </w:rPr>
            </w:pPr>
          </w:p>
        </w:tc>
      </w:tr>
      <w:tr w:rsidR="00B11009" w:rsidRPr="003B1BA7" w14:paraId="489FFAEE" w14:textId="77777777" w:rsidTr="04FA3072">
        <w:tc>
          <w:tcPr>
            <w:tcW w:w="1152" w:type="dxa"/>
          </w:tcPr>
          <w:p w14:paraId="4C2E84AF" w14:textId="77777777" w:rsidR="00B11009" w:rsidRPr="003B1BA7" w:rsidRDefault="00B11009" w:rsidP="00611689">
            <w:pPr>
              <w:ind w:left="0" w:firstLine="0"/>
              <w:jc w:val="center"/>
              <w:rPr>
                <w:rFonts w:ascii="Aptos" w:hAnsi="Aptos" w:cstheme="minorHAnsi"/>
                <w:sz w:val="20"/>
                <w:szCs w:val="20"/>
              </w:rPr>
            </w:pPr>
            <w:r w:rsidRPr="003B1BA7">
              <w:rPr>
                <w:rFonts w:ascii="Aptos" w:hAnsi="Aptos" w:cstheme="minorHAnsi"/>
                <w:sz w:val="20"/>
                <w:szCs w:val="20"/>
              </w:rPr>
              <w:lastRenderedPageBreak/>
              <w:t>CORE</w:t>
            </w:r>
          </w:p>
        </w:tc>
        <w:tc>
          <w:tcPr>
            <w:tcW w:w="1363" w:type="dxa"/>
          </w:tcPr>
          <w:p w14:paraId="2FA504DE" w14:textId="77777777" w:rsidR="00B11009" w:rsidRPr="003B1BA7" w:rsidRDefault="00B11009" w:rsidP="00611689">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68B88393" w14:textId="2BD84584" w:rsidR="00B11009" w:rsidRPr="003B1BA7" w:rsidRDefault="00B11009" w:rsidP="00611689">
            <w:pPr>
              <w:jc w:val="center"/>
              <w:rPr>
                <w:rFonts w:ascii="Aptos" w:hAnsi="Aptos" w:cstheme="minorHAnsi"/>
                <w:sz w:val="20"/>
                <w:szCs w:val="20"/>
              </w:rPr>
            </w:pPr>
            <w:r w:rsidRPr="003B1BA7">
              <w:rPr>
                <w:rFonts w:ascii="Aptos" w:hAnsi="Aptos" w:cstheme="minorHAnsi"/>
                <w:sz w:val="20"/>
                <w:szCs w:val="20"/>
              </w:rPr>
              <w:t>7.01</w:t>
            </w:r>
            <w:r w:rsidR="00872A36" w:rsidRPr="003B1BA7">
              <w:rPr>
                <w:rFonts w:ascii="Aptos" w:hAnsi="Aptos" w:cstheme="minorHAnsi"/>
                <w:sz w:val="20"/>
                <w:szCs w:val="20"/>
              </w:rPr>
              <w:t>0</w:t>
            </w:r>
          </w:p>
        </w:tc>
        <w:tc>
          <w:tcPr>
            <w:tcW w:w="5243" w:type="dxa"/>
          </w:tcPr>
          <w:p w14:paraId="099C90D2" w14:textId="391C73CD" w:rsidR="00B11009" w:rsidRPr="00545A16" w:rsidRDefault="00B11009" w:rsidP="00611689">
            <w:pPr>
              <w:rPr>
                <w:rFonts w:ascii="Aptos" w:eastAsia="Times New Roman" w:hAnsi="Aptos" w:cstheme="minorHAnsi"/>
                <w:color w:val="000000" w:themeColor="text1"/>
                <w:sz w:val="20"/>
                <w:szCs w:val="20"/>
              </w:rPr>
            </w:pPr>
            <w:r w:rsidRPr="00545A16">
              <w:rPr>
                <w:rFonts w:ascii="Aptos" w:eastAsia="Times New Roman" w:hAnsi="Aptos" w:cstheme="minorHAnsi"/>
                <w:color w:val="000000" w:themeColor="text1"/>
                <w:sz w:val="20"/>
                <w:szCs w:val="20"/>
              </w:rPr>
              <w:t>Did the</w:t>
            </w:r>
            <w:r w:rsidR="003E082A" w:rsidRPr="00545A16">
              <w:rPr>
                <w:rFonts w:ascii="Aptos" w:eastAsia="Times New Roman" w:hAnsi="Aptos" w:cstheme="minorHAnsi"/>
                <w:color w:val="000000" w:themeColor="text1"/>
                <w:sz w:val="20"/>
                <w:szCs w:val="20"/>
              </w:rPr>
              <w:t xml:space="preserve"> provider ensure</w:t>
            </w:r>
            <w:r w:rsidRPr="00545A16">
              <w:rPr>
                <w:rFonts w:ascii="Aptos" w:eastAsia="Times New Roman" w:hAnsi="Aptos" w:cstheme="minorHAnsi"/>
                <w:color w:val="000000" w:themeColor="text1"/>
                <w:sz w:val="20"/>
                <w:szCs w:val="20"/>
              </w:rPr>
              <w:t xml:space="preserve"> </w:t>
            </w:r>
            <w:r w:rsidR="003E082A" w:rsidRPr="00545A16">
              <w:rPr>
                <w:rFonts w:ascii="Aptos" w:eastAsia="Calibri" w:hAnsi="Aptos" w:cstheme="minorHAnsi"/>
                <w:color w:val="000000" w:themeColor="text1"/>
                <w:sz w:val="20"/>
                <w:szCs w:val="20"/>
              </w:rPr>
              <w:t>employees in direct services positions</w:t>
            </w:r>
            <w:r w:rsidRPr="00545A16">
              <w:rPr>
                <w:rFonts w:ascii="Aptos" w:eastAsia="Times New Roman" w:hAnsi="Aptos" w:cstheme="minorHAnsi"/>
                <w:color w:val="000000" w:themeColor="text1"/>
                <w:sz w:val="20"/>
                <w:szCs w:val="20"/>
              </w:rPr>
              <w:t>, prior to employment, sign a statement:</w:t>
            </w:r>
          </w:p>
          <w:p w14:paraId="566C89C6" w14:textId="0BC93639" w:rsidR="00B11009" w:rsidRPr="00545A16" w:rsidRDefault="00B11009" w:rsidP="00E200DB">
            <w:pPr>
              <w:pStyle w:val="ListParagraph"/>
              <w:numPr>
                <w:ilvl w:val="0"/>
                <w:numId w:val="51"/>
              </w:numPr>
              <w:ind w:left="216"/>
              <w:rPr>
                <w:rFonts w:ascii="Aptos" w:eastAsia="Times New Roman" w:hAnsi="Aptos" w:cstheme="minorHAnsi"/>
                <w:color w:val="000000" w:themeColor="text1"/>
                <w:sz w:val="20"/>
                <w:szCs w:val="20"/>
              </w:rPr>
            </w:pPr>
            <w:r w:rsidRPr="00545A16">
              <w:rPr>
                <w:rFonts w:ascii="Aptos" w:eastAsia="Times New Roman" w:hAnsi="Aptos" w:cstheme="minorHAnsi"/>
                <w:color w:val="000000" w:themeColor="text1"/>
                <w:sz w:val="20"/>
                <w:szCs w:val="20"/>
              </w:rPr>
              <w:t>Attesting that the</w:t>
            </w:r>
            <w:r w:rsidR="00AB6F22" w:rsidRPr="00545A16">
              <w:rPr>
                <w:rFonts w:ascii="Aptos" w:eastAsia="Times New Roman" w:hAnsi="Aptos" w:cstheme="minorHAnsi"/>
                <w:color w:val="000000" w:themeColor="text1"/>
                <w:sz w:val="20"/>
                <w:szCs w:val="20"/>
              </w:rPr>
              <w:t xml:space="preserve"> DSP</w:t>
            </w:r>
            <w:r w:rsidR="0052168F" w:rsidRPr="00545A16">
              <w:rPr>
                <w:rFonts w:ascii="Aptos" w:eastAsia="Times New Roman" w:hAnsi="Aptos" w:cstheme="minorHAnsi"/>
                <w:color w:val="000000" w:themeColor="text1"/>
                <w:sz w:val="20"/>
                <w:szCs w:val="20"/>
              </w:rPr>
              <w:t xml:space="preserve"> </w:t>
            </w:r>
            <w:r w:rsidRPr="00545A16">
              <w:rPr>
                <w:rFonts w:ascii="Aptos" w:eastAsia="Times New Roman" w:hAnsi="Aptos" w:cstheme="minorHAnsi"/>
                <w:color w:val="000000" w:themeColor="text1"/>
                <w:sz w:val="20"/>
                <w:szCs w:val="20"/>
              </w:rPr>
              <w:t xml:space="preserve">will notify the provider within 14 days if charged with, is convicted of, pleads guilty to, or is found eligible for intervention in lieu of conviction for a disqualifying offense, </w:t>
            </w:r>
          </w:p>
          <w:p w14:paraId="010CC753" w14:textId="77777777" w:rsidR="00B11009" w:rsidRPr="00545A16" w:rsidRDefault="00B11009" w:rsidP="00611689">
            <w:pPr>
              <w:ind w:left="0" w:firstLine="0"/>
              <w:rPr>
                <w:rFonts w:ascii="Aptos" w:eastAsia="Times New Roman" w:hAnsi="Aptos" w:cstheme="minorHAnsi"/>
                <w:color w:val="000000" w:themeColor="text1"/>
                <w:sz w:val="20"/>
                <w:szCs w:val="20"/>
              </w:rPr>
            </w:pPr>
            <w:r w:rsidRPr="00545A16">
              <w:rPr>
                <w:rFonts w:ascii="Aptos" w:eastAsia="Times New Roman" w:hAnsi="Aptos" w:cstheme="minorHAnsi"/>
                <w:color w:val="000000" w:themeColor="text1"/>
                <w:sz w:val="20"/>
                <w:szCs w:val="20"/>
              </w:rPr>
              <w:t xml:space="preserve">AND </w:t>
            </w:r>
          </w:p>
          <w:p w14:paraId="62475C58" w14:textId="2C42DD96" w:rsidR="00B11009" w:rsidRPr="00545A16" w:rsidRDefault="00B11009" w:rsidP="00E200DB">
            <w:pPr>
              <w:pStyle w:val="ListParagraph"/>
              <w:numPr>
                <w:ilvl w:val="0"/>
                <w:numId w:val="51"/>
              </w:numPr>
              <w:ind w:left="216"/>
              <w:rPr>
                <w:rFonts w:ascii="Aptos" w:eastAsia="Times New Roman" w:hAnsi="Aptos" w:cstheme="minorHAnsi"/>
                <w:color w:val="000000" w:themeColor="text1"/>
                <w:sz w:val="20"/>
                <w:szCs w:val="20"/>
              </w:rPr>
            </w:pPr>
            <w:r w:rsidRPr="00545A16">
              <w:rPr>
                <w:rFonts w:ascii="Aptos" w:eastAsia="Times New Roman" w:hAnsi="Aptos" w:cstheme="minorHAnsi"/>
                <w:color w:val="000000" w:themeColor="text1"/>
                <w:sz w:val="20"/>
                <w:szCs w:val="20"/>
              </w:rPr>
              <w:t xml:space="preserve">Attesting that </w:t>
            </w:r>
            <w:r w:rsidR="00AB6F22" w:rsidRPr="00545A16">
              <w:rPr>
                <w:rFonts w:ascii="Aptos" w:eastAsia="Times New Roman" w:hAnsi="Aptos" w:cstheme="minorHAnsi"/>
                <w:color w:val="000000" w:themeColor="text1"/>
                <w:sz w:val="20"/>
                <w:szCs w:val="20"/>
              </w:rPr>
              <w:t>the DSP</w:t>
            </w:r>
            <w:r w:rsidRPr="00545A16">
              <w:rPr>
                <w:rFonts w:ascii="Aptos" w:eastAsia="Times New Roman" w:hAnsi="Aptos" w:cstheme="minorHAnsi"/>
                <w:color w:val="000000" w:themeColor="text1"/>
                <w:sz w:val="20"/>
                <w:szCs w:val="20"/>
              </w:rPr>
              <w:t xml:space="preserve"> has not been convicted of, pleaded guilty to, or been found eligible for intervention in lieu of conviction for a disqualifying offense?</w:t>
            </w:r>
          </w:p>
          <w:p w14:paraId="323B82F2" w14:textId="77777777" w:rsidR="001B2135" w:rsidRPr="00545A16" w:rsidRDefault="001B2135" w:rsidP="001B2135">
            <w:pPr>
              <w:pStyle w:val="ListParagraph"/>
              <w:ind w:left="216" w:firstLine="0"/>
              <w:rPr>
                <w:rFonts w:ascii="Aptos" w:eastAsia="Times New Roman" w:hAnsi="Aptos" w:cstheme="minorHAnsi"/>
                <w:color w:val="000000" w:themeColor="text1"/>
                <w:sz w:val="20"/>
                <w:szCs w:val="20"/>
              </w:rPr>
            </w:pPr>
          </w:p>
          <w:p w14:paraId="5099646D" w14:textId="7E45C6D3" w:rsidR="00B11009" w:rsidRPr="00545A16" w:rsidRDefault="00B11009" w:rsidP="00872A36">
            <w:pPr>
              <w:rPr>
                <w:rFonts w:ascii="Aptos" w:eastAsia="Times New Roman" w:hAnsi="Aptos" w:cstheme="minorHAnsi"/>
                <w:strike/>
                <w:color w:val="000000" w:themeColor="text1"/>
                <w:sz w:val="20"/>
                <w:szCs w:val="20"/>
              </w:rPr>
            </w:pPr>
            <w:r w:rsidRPr="00545A16">
              <w:rPr>
                <w:rFonts w:ascii="Aptos" w:eastAsia="Times New Roman" w:hAnsi="Aptos" w:cstheme="minorHAnsi"/>
                <w:color w:val="000000" w:themeColor="text1"/>
                <w:sz w:val="20"/>
                <w:szCs w:val="20"/>
              </w:rPr>
              <w:t>5123</w:t>
            </w:r>
            <w:r w:rsidRPr="00545A16">
              <w:rPr>
                <w:rFonts w:ascii="Aptos" w:hAnsi="Aptos" w:cstheme="minorHAnsi"/>
                <w:color w:val="000000" w:themeColor="text1"/>
                <w:sz w:val="20"/>
                <w:szCs w:val="20"/>
              </w:rPr>
              <w:t>-2-02</w:t>
            </w:r>
          </w:p>
        </w:tc>
        <w:tc>
          <w:tcPr>
            <w:tcW w:w="5472" w:type="dxa"/>
          </w:tcPr>
          <w:p w14:paraId="27AE877C" w14:textId="1C3B9C36" w:rsidR="00B11009" w:rsidRPr="00545A16" w:rsidRDefault="00B11009" w:rsidP="00611689">
            <w:pPr>
              <w:ind w:left="0" w:firstLine="0"/>
              <w:rPr>
                <w:rFonts w:ascii="Aptos" w:hAnsi="Aptos" w:cstheme="minorHAnsi"/>
                <w:color w:val="000000" w:themeColor="text1"/>
                <w:sz w:val="20"/>
                <w:szCs w:val="20"/>
              </w:rPr>
            </w:pPr>
            <w:r w:rsidRPr="00545A16">
              <w:rPr>
                <w:rFonts w:ascii="Aptos" w:hAnsi="Aptos" w:cstheme="minorHAnsi"/>
                <w:color w:val="000000" w:themeColor="text1"/>
                <w:sz w:val="20"/>
                <w:szCs w:val="20"/>
              </w:rPr>
              <w:t xml:space="preserve">Sample attestation form is available on DODD’s </w:t>
            </w:r>
            <w:r w:rsidR="001A4241" w:rsidRPr="00545A16">
              <w:rPr>
                <w:rFonts w:ascii="Aptos" w:hAnsi="Aptos" w:cstheme="minorHAnsi"/>
                <w:color w:val="000000" w:themeColor="text1"/>
                <w:sz w:val="20"/>
                <w:szCs w:val="20"/>
              </w:rPr>
              <w:t xml:space="preserve">website found </w:t>
            </w:r>
            <w:hyperlink r:id="rId22" w:history="1">
              <w:r w:rsidR="001A4241" w:rsidRPr="00545A16">
                <w:rPr>
                  <w:rStyle w:val="Hyperlink"/>
                  <w:rFonts w:ascii="Aptos" w:hAnsi="Aptos"/>
                  <w:color w:val="000000" w:themeColor="text1"/>
                </w:rPr>
                <w:t>here</w:t>
              </w:r>
            </w:hyperlink>
          </w:p>
          <w:p w14:paraId="6D906A60" w14:textId="77777777" w:rsidR="00B11009" w:rsidRPr="00545A16" w:rsidRDefault="00B11009" w:rsidP="00611689">
            <w:pPr>
              <w:ind w:left="0" w:firstLine="0"/>
              <w:rPr>
                <w:rFonts w:ascii="Aptos" w:hAnsi="Aptos" w:cstheme="minorHAnsi"/>
                <w:color w:val="000000" w:themeColor="text1"/>
                <w:sz w:val="20"/>
                <w:szCs w:val="20"/>
              </w:rPr>
            </w:pPr>
          </w:p>
          <w:p w14:paraId="584DC5E8" w14:textId="376A8455" w:rsidR="00B11009" w:rsidRPr="00545A16" w:rsidRDefault="00B11009" w:rsidP="00611689">
            <w:pPr>
              <w:ind w:left="0" w:firstLine="0"/>
              <w:rPr>
                <w:rFonts w:ascii="Aptos" w:hAnsi="Aptos" w:cstheme="minorHAnsi"/>
                <w:color w:val="000000" w:themeColor="text1"/>
                <w:sz w:val="20"/>
                <w:szCs w:val="20"/>
              </w:rPr>
            </w:pPr>
            <w:r w:rsidRPr="00545A16">
              <w:rPr>
                <w:rFonts w:ascii="Aptos" w:hAnsi="Aptos" w:cstheme="minorHAnsi"/>
                <w:color w:val="000000" w:themeColor="text1"/>
                <w:sz w:val="20"/>
                <w:szCs w:val="20"/>
              </w:rPr>
              <w:t>Attestation statements are not required to include “in lieu of” convictions for those hired prior to 7/1/19.</w:t>
            </w:r>
          </w:p>
          <w:p w14:paraId="278CF661" w14:textId="77777777" w:rsidR="000B4430" w:rsidRPr="00545A16" w:rsidRDefault="000B4430" w:rsidP="00611689">
            <w:pPr>
              <w:ind w:left="0" w:firstLine="0"/>
              <w:rPr>
                <w:rFonts w:ascii="Aptos" w:hAnsi="Aptos" w:cstheme="minorHAnsi"/>
                <w:color w:val="000000" w:themeColor="text1"/>
                <w:sz w:val="20"/>
                <w:szCs w:val="20"/>
              </w:rPr>
            </w:pPr>
          </w:p>
          <w:p w14:paraId="485F005A" w14:textId="77777777" w:rsidR="00A16E2B" w:rsidRPr="00545A16" w:rsidRDefault="00A16E2B" w:rsidP="00A16E2B">
            <w:pPr>
              <w:spacing w:line="259" w:lineRule="auto"/>
              <w:rPr>
                <w:rFonts w:ascii="Aptos" w:hAnsi="Aptos" w:cstheme="minorHAnsi"/>
                <w:strike/>
                <w:color w:val="000000" w:themeColor="text1"/>
                <w:sz w:val="20"/>
                <w:szCs w:val="20"/>
              </w:rPr>
            </w:pPr>
          </w:p>
          <w:p w14:paraId="3E7877EE" w14:textId="77777777" w:rsidR="00FF5AC6" w:rsidRPr="00545A16" w:rsidRDefault="00FF5AC6" w:rsidP="00FF5AC6">
            <w:pPr>
              <w:ind w:left="0" w:firstLine="0"/>
              <w:contextualSpacing/>
              <w:rPr>
                <w:rFonts w:ascii="Aptos" w:hAnsi="Aptos" w:cstheme="minorHAnsi"/>
                <w:color w:val="000000" w:themeColor="text1"/>
                <w:sz w:val="20"/>
                <w:szCs w:val="20"/>
              </w:rPr>
            </w:pPr>
          </w:p>
          <w:p w14:paraId="0C637105" w14:textId="77777777" w:rsidR="00376FF3" w:rsidRPr="00545A16" w:rsidRDefault="00376FF3" w:rsidP="00254A55">
            <w:pPr>
              <w:ind w:left="0" w:firstLine="0"/>
              <w:rPr>
                <w:rFonts w:ascii="Aptos" w:hAnsi="Aptos" w:cstheme="minorHAnsi"/>
                <w:color w:val="000000" w:themeColor="text1"/>
                <w:sz w:val="20"/>
                <w:szCs w:val="20"/>
              </w:rPr>
            </w:pPr>
          </w:p>
          <w:p w14:paraId="3AAE37D0" w14:textId="77777777" w:rsidR="00B11009" w:rsidRPr="00545A16" w:rsidRDefault="00B11009" w:rsidP="00611689">
            <w:pPr>
              <w:pStyle w:val="ListParagraph"/>
              <w:ind w:left="275"/>
              <w:rPr>
                <w:rFonts w:ascii="Aptos" w:hAnsi="Aptos" w:cstheme="minorHAnsi"/>
                <w:color w:val="000000" w:themeColor="text1"/>
                <w:sz w:val="20"/>
                <w:szCs w:val="20"/>
              </w:rPr>
            </w:pPr>
          </w:p>
        </w:tc>
      </w:tr>
      <w:tr w:rsidR="00872A36" w:rsidRPr="003B1BA7" w14:paraId="4DE91EB2" w14:textId="77777777" w:rsidTr="04FA3072">
        <w:trPr>
          <w:trHeight w:val="1223"/>
        </w:trPr>
        <w:tc>
          <w:tcPr>
            <w:tcW w:w="1152" w:type="dxa"/>
          </w:tcPr>
          <w:p w14:paraId="7F220C51" w14:textId="29765065" w:rsidR="00872A36" w:rsidRPr="003B1BA7" w:rsidDel="00F56F20" w:rsidRDefault="00872A36" w:rsidP="00872A36">
            <w:pPr>
              <w:ind w:left="0" w:firstLine="0"/>
              <w:jc w:val="center"/>
              <w:rPr>
                <w:rFonts w:ascii="Aptos" w:hAnsi="Aptos" w:cstheme="minorHAnsi"/>
                <w:sz w:val="20"/>
                <w:szCs w:val="20"/>
              </w:rPr>
            </w:pPr>
            <w:r w:rsidRPr="003B1BA7">
              <w:rPr>
                <w:rFonts w:ascii="Aptos" w:hAnsi="Aptos" w:cstheme="minorHAnsi"/>
                <w:sz w:val="20"/>
                <w:szCs w:val="20"/>
              </w:rPr>
              <w:t>CORE</w:t>
            </w:r>
          </w:p>
        </w:tc>
        <w:tc>
          <w:tcPr>
            <w:tcW w:w="1363" w:type="dxa"/>
          </w:tcPr>
          <w:p w14:paraId="583F8492" w14:textId="31E23801" w:rsidR="00872A36" w:rsidRPr="003B1BA7" w:rsidDel="00F56F20" w:rsidRDefault="00872A36" w:rsidP="00872A36">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17CDCCB4" w14:textId="18E3FA90" w:rsidR="00872A36" w:rsidRPr="003B1BA7" w:rsidDel="00F56F20" w:rsidRDefault="00872A36" w:rsidP="00872A36">
            <w:pPr>
              <w:jc w:val="center"/>
              <w:rPr>
                <w:rFonts w:ascii="Aptos" w:hAnsi="Aptos"/>
                <w:sz w:val="20"/>
                <w:szCs w:val="20"/>
              </w:rPr>
            </w:pPr>
            <w:r w:rsidRPr="003B1BA7">
              <w:rPr>
                <w:rFonts w:ascii="Aptos" w:hAnsi="Aptos"/>
                <w:sz w:val="20"/>
                <w:szCs w:val="20"/>
              </w:rPr>
              <w:t>7.011</w:t>
            </w:r>
          </w:p>
        </w:tc>
        <w:tc>
          <w:tcPr>
            <w:tcW w:w="5243" w:type="dxa"/>
          </w:tcPr>
          <w:p w14:paraId="545779BE" w14:textId="77777777" w:rsidR="00872A36" w:rsidRPr="00545A16" w:rsidRDefault="00872A36" w:rsidP="00872A36">
            <w:pPr>
              <w:ind w:left="0" w:firstLine="0"/>
              <w:rPr>
                <w:rFonts w:ascii="Aptos" w:eastAsia="Times New Roman" w:hAnsi="Aptos" w:cstheme="minorHAnsi"/>
                <w:color w:val="000000" w:themeColor="text1"/>
                <w:sz w:val="20"/>
                <w:szCs w:val="20"/>
              </w:rPr>
            </w:pPr>
            <w:r w:rsidRPr="00545A16">
              <w:rPr>
                <w:rFonts w:ascii="Aptos" w:eastAsia="Times New Roman" w:hAnsi="Aptos" w:cstheme="minorHAnsi"/>
                <w:color w:val="000000" w:themeColor="text1"/>
                <w:sz w:val="20"/>
                <w:szCs w:val="20"/>
              </w:rPr>
              <w:t>If providing waiver nursing, waiver nursing delegation, and/or delegating nursing tasks, does the LPN/RN have a current nursing license</w:t>
            </w:r>
          </w:p>
          <w:p w14:paraId="3AE65F51" w14:textId="77777777" w:rsidR="00872A36" w:rsidRPr="00545A16" w:rsidRDefault="00872A36" w:rsidP="00872A36">
            <w:pPr>
              <w:ind w:left="0" w:firstLine="0"/>
              <w:rPr>
                <w:rFonts w:ascii="Aptos" w:eastAsia="Times New Roman" w:hAnsi="Aptos" w:cstheme="minorHAnsi"/>
                <w:color w:val="000000" w:themeColor="text1"/>
                <w:sz w:val="20"/>
                <w:szCs w:val="20"/>
              </w:rPr>
            </w:pPr>
          </w:p>
          <w:p w14:paraId="32E3727B" w14:textId="0B7F3F4D" w:rsidR="00872A36" w:rsidRPr="00545A16" w:rsidRDefault="007B7070" w:rsidP="00872A36">
            <w:pPr>
              <w:ind w:left="0" w:firstLine="0"/>
              <w:rPr>
                <w:rFonts w:ascii="Aptos" w:eastAsia="Times New Roman" w:hAnsi="Aptos" w:cstheme="minorHAnsi"/>
                <w:color w:val="000000" w:themeColor="text1"/>
                <w:sz w:val="20"/>
                <w:szCs w:val="20"/>
              </w:rPr>
            </w:pPr>
            <w:r w:rsidRPr="00545A16">
              <w:rPr>
                <w:rFonts w:ascii="Aptos" w:eastAsia="Times New Roman" w:hAnsi="Aptos" w:cstheme="minorHAnsi"/>
                <w:color w:val="000000" w:themeColor="text1"/>
                <w:sz w:val="20"/>
                <w:szCs w:val="20"/>
              </w:rPr>
              <w:t>AND</w:t>
            </w:r>
          </w:p>
          <w:p w14:paraId="5AAB9A2B" w14:textId="77777777" w:rsidR="00872A36" w:rsidRPr="00545A16" w:rsidRDefault="00872A36" w:rsidP="00872A36">
            <w:pPr>
              <w:ind w:left="0" w:firstLine="0"/>
              <w:rPr>
                <w:rFonts w:ascii="Aptos" w:eastAsia="Times New Roman" w:hAnsi="Aptos" w:cstheme="minorHAnsi"/>
                <w:color w:val="000000" w:themeColor="text1"/>
                <w:sz w:val="20"/>
                <w:szCs w:val="20"/>
              </w:rPr>
            </w:pPr>
          </w:p>
          <w:p w14:paraId="04465A63" w14:textId="5D5CE248" w:rsidR="00872A36" w:rsidRPr="00545A16" w:rsidRDefault="00872A36" w:rsidP="00872A36">
            <w:pPr>
              <w:ind w:left="0" w:firstLine="0"/>
              <w:rPr>
                <w:rFonts w:ascii="Aptos" w:eastAsia="Times New Roman" w:hAnsi="Aptos" w:cstheme="minorHAnsi"/>
                <w:color w:val="000000" w:themeColor="text1"/>
                <w:sz w:val="20"/>
                <w:szCs w:val="20"/>
              </w:rPr>
            </w:pPr>
            <w:r w:rsidRPr="00545A16">
              <w:rPr>
                <w:rFonts w:ascii="Aptos" w:eastAsia="Times New Roman" w:hAnsi="Aptos" w:cstheme="minorHAnsi"/>
                <w:color w:val="000000" w:themeColor="text1"/>
                <w:sz w:val="20"/>
                <w:szCs w:val="20"/>
              </w:rPr>
              <w:t xml:space="preserve">If an LPN, are they being </w:t>
            </w:r>
            <w:r w:rsidR="000108E2" w:rsidRPr="00545A16">
              <w:rPr>
                <w:rFonts w:ascii="Aptos" w:eastAsia="Calibri" w:hAnsi="Aptos"/>
                <w:color w:val="000000" w:themeColor="text1"/>
                <w:sz w:val="20"/>
                <w:szCs w:val="20"/>
              </w:rPr>
              <w:t xml:space="preserve">directed </w:t>
            </w:r>
            <w:r w:rsidRPr="00545A16">
              <w:rPr>
                <w:rFonts w:ascii="Aptos" w:eastAsia="Times New Roman" w:hAnsi="Aptos" w:cstheme="minorHAnsi"/>
                <w:color w:val="000000" w:themeColor="text1"/>
                <w:sz w:val="20"/>
                <w:szCs w:val="20"/>
              </w:rPr>
              <w:t>by an RN?</w:t>
            </w:r>
          </w:p>
          <w:p w14:paraId="1A06379F" w14:textId="77777777" w:rsidR="00872A36" w:rsidRPr="00545A16" w:rsidRDefault="00872A36" w:rsidP="00872A36">
            <w:pPr>
              <w:ind w:left="0" w:firstLine="0"/>
              <w:rPr>
                <w:rFonts w:ascii="Aptos" w:eastAsia="Times New Roman" w:hAnsi="Aptos" w:cstheme="minorHAnsi"/>
                <w:color w:val="000000" w:themeColor="text1"/>
                <w:sz w:val="20"/>
                <w:szCs w:val="20"/>
              </w:rPr>
            </w:pPr>
          </w:p>
          <w:p w14:paraId="247273BE" w14:textId="35B59391" w:rsidR="00872A36" w:rsidRPr="00545A16" w:rsidRDefault="00872A36" w:rsidP="00872A36">
            <w:pPr>
              <w:ind w:left="0" w:firstLine="0"/>
              <w:rPr>
                <w:rFonts w:ascii="Aptos" w:eastAsia="Times New Roman" w:hAnsi="Aptos" w:cstheme="minorHAnsi"/>
                <w:color w:val="000000" w:themeColor="text1"/>
                <w:sz w:val="20"/>
                <w:szCs w:val="20"/>
              </w:rPr>
            </w:pPr>
            <w:r w:rsidRPr="00545A16">
              <w:rPr>
                <w:rFonts w:ascii="Aptos" w:eastAsia="Times New Roman" w:hAnsi="Aptos" w:cstheme="minorHAnsi"/>
                <w:color w:val="000000" w:themeColor="text1"/>
                <w:sz w:val="20"/>
                <w:szCs w:val="20"/>
              </w:rPr>
              <w:t>5123-9-37; 5123-9-39; 5123-6-01; 5123-6-03</w:t>
            </w:r>
            <w:r w:rsidR="004B3158" w:rsidRPr="00545A16">
              <w:rPr>
                <w:rFonts w:ascii="Aptos" w:eastAsia="Times New Roman" w:hAnsi="Aptos" w:cstheme="minorHAnsi"/>
                <w:color w:val="000000" w:themeColor="text1"/>
                <w:sz w:val="20"/>
                <w:szCs w:val="20"/>
              </w:rPr>
              <w:t>; OAC 4723-13-05</w:t>
            </w:r>
          </w:p>
          <w:p w14:paraId="4D32CBF0" w14:textId="7B909651" w:rsidR="001B2135" w:rsidRPr="00545A16" w:rsidDel="00F56F20" w:rsidRDefault="001B2135" w:rsidP="00872A36">
            <w:pPr>
              <w:ind w:left="0" w:firstLine="0"/>
              <w:rPr>
                <w:rFonts w:ascii="Aptos" w:eastAsia="Times New Roman" w:hAnsi="Aptos" w:cstheme="minorHAnsi"/>
                <w:color w:val="000000" w:themeColor="text1"/>
                <w:sz w:val="20"/>
                <w:szCs w:val="20"/>
              </w:rPr>
            </w:pPr>
          </w:p>
        </w:tc>
        <w:tc>
          <w:tcPr>
            <w:tcW w:w="5472" w:type="dxa"/>
          </w:tcPr>
          <w:p w14:paraId="74E38D2B" w14:textId="77777777" w:rsidR="00872A36" w:rsidRPr="00545A16" w:rsidRDefault="00872A36" w:rsidP="00DE251F">
            <w:pPr>
              <w:spacing w:line="259" w:lineRule="auto"/>
              <w:ind w:left="0" w:firstLine="0"/>
              <w:rPr>
                <w:rFonts w:ascii="Aptos" w:hAnsi="Aptos"/>
                <w:color w:val="000000" w:themeColor="text1"/>
                <w:sz w:val="20"/>
                <w:szCs w:val="20"/>
              </w:rPr>
            </w:pPr>
            <w:r w:rsidRPr="00545A16">
              <w:rPr>
                <w:rFonts w:ascii="Aptos" w:hAnsi="Aptos"/>
                <w:color w:val="000000" w:themeColor="text1"/>
                <w:sz w:val="20"/>
                <w:szCs w:val="20"/>
              </w:rPr>
              <w:lastRenderedPageBreak/>
              <w:t xml:space="preserve">An RN may delegate a nursing task to an LPN.  An LPN can delegate to an unlicensed person only </w:t>
            </w:r>
            <w:proofErr w:type="gramStart"/>
            <w:r w:rsidRPr="00545A16">
              <w:rPr>
                <w:rFonts w:ascii="Aptos" w:hAnsi="Aptos"/>
                <w:color w:val="000000" w:themeColor="text1"/>
                <w:sz w:val="20"/>
                <w:szCs w:val="20"/>
              </w:rPr>
              <w:t>at</w:t>
            </w:r>
            <w:proofErr w:type="gramEnd"/>
            <w:r w:rsidRPr="00545A16">
              <w:rPr>
                <w:rFonts w:ascii="Aptos" w:hAnsi="Aptos"/>
                <w:color w:val="000000" w:themeColor="text1"/>
                <w:sz w:val="20"/>
                <w:szCs w:val="20"/>
              </w:rPr>
              <w:t xml:space="preserve"> the direction of an RN and when certain conditions are met. </w:t>
            </w:r>
          </w:p>
          <w:p w14:paraId="58ABB29D" w14:textId="77777777" w:rsidR="00872A36" w:rsidRPr="00545A16" w:rsidRDefault="00872A36" w:rsidP="00872A36">
            <w:pPr>
              <w:spacing w:line="259" w:lineRule="auto"/>
              <w:rPr>
                <w:rFonts w:ascii="Aptos" w:eastAsia="Calibri" w:hAnsi="Aptos" w:cstheme="minorHAnsi"/>
                <w:color w:val="000000" w:themeColor="text1"/>
                <w:sz w:val="20"/>
                <w:szCs w:val="20"/>
              </w:rPr>
            </w:pPr>
          </w:p>
          <w:p w14:paraId="4DF024F3" w14:textId="4F61BE4B" w:rsidR="00872A36" w:rsidRPr="00545A16" w:rsidRDefault="00872A36" w:rsidP="00872A36">
            <w:pPr>
              <w:spacing w:line="259" w:lineRule="auto"/>
              <w:ind w:left="0" w:firstLine="0"/>
              <w:rPr>
                <w:rFonts w:ascii="Aptos" w:eastAsia="Calibri" w:hAnsi="Aptos"/>
                <w:color w:val="000000" w:themeColor="text1"/>
                <w:sz w:val="20"/>
                <w:szCs w:val="20"/>
              </w:rPr>
            </w:pPr>
            <w:r w:rsidRPr="00545A16">
              <w:rPr>
                <w:rFonts w:ascii="Aptos" w:eastAsia="Calibri" w:hAnsi="Aptos"/>
                <w:color w:val="000000" w:themeColor="text1"/>
                <w:sz w:val="20"/>
                <w:szCs w:val="20"/>
              </w:rPr>
              <w:lastRenderedPageBreak/>
              <w:t xml:space="preserve">An expired nursing license or an LPN completing nursing tasks without being </w:t>
            </w:r>
            <w:r w:rsidR="003B1976" w:rsidRPr="00545A16">
              <w:rPr>
                <w:rFonts w:ascii="Aptos" w:eastAsia="Calibri" w:hAnsi="Aptos"/>
                <w:color w:val="000000" w:themeColor="text1"/>
                <w:sz w:val="20"/>
                <w:szCs w:val="20"/>
              </w:rPr>
              <w:t xml:space="preserve">directed </w:t>
            </w:r>
            <w:r w:rsidRPr="00545A16">
              <w:rPr>
                <w:rFonts w:ascii="Aptos" w:eastAsia="Calibri" w:hAnsi="Aptos"/>
                <w:color w:val="000000" w:themeColor="text1"/>
                <w:sz w:val="20"/>
                <w:szCs w:val="20"/>
              </w:rPr>
              <w:t>by an RN is an immediate citation and reviewer should contact DODD Group Manager</w:t>
            </w:r>
          </w:p>
          <w:p w14:paraId="30C69905" w14:textId="77777777" w:rsidR="00872A36" w:rsidRPr="00545A16" w:rsidDel="00F56F20" w:rsidRDefault="00872A36" w:rsidP="00872A36">
            <w:pPr>
              <w:spacing w:line="259" w:lineRule="auto"/>
              <w:rPr>
                <w:rFonts w:ascii="Aptos" w:eastAsia="Calibri" w:hAnsi="Aptos" w:cstheme="minorHAnsi"/>
                <w:color w:val="000000" w:themeColor="text1"/>
                <w:sz w:val="20"/>
                <w:szCs w:val="20"/>
              </w:rPr>
            </w:pPr>
          </w:p>
        </w:tc>
      </w:tr>
      <w:tr w:rsidR="00872A36" w:rsidRPr="003B1BA7" w14:paraId="00BB0A76" w14:textId="77777777" w:rsidTr="04FA3072">
        <w:tc>
          <w:tcPr>
            <w:tcW w:w="1152" w:type="dxa"/>
          </w:tcPr>
          <w:p w14:paraId="223ABB6C" w14:textId="77777777" w:rsidR="00872A36" w:rsidRPr="003B1BA7" w:rsidRDefault="00872A36" w:rsidP="00872A36">
            <w:pPr>
              <w:ind w:left="0" w:firstLine="0"/>
              <w:jc w:val="center"/>
              <w:rPr>
                <w:rFonts w:ascii="Aptos" w:hAnsi="Aptos" w:cstheme="minorHAnsi"/>
                <w:sz w:val="20"/>
                <w:szCs w:val="20"/>
              </w:rPr>
            </w:pPr>
            <w:r w:rsidRPr="003B1BA7">
              <w:rPr>
                <w:rFonts w:ascii="Aptos" w:hAnsi="Aptos" w:cstheme="minorHAnsi"/>
                <w:sz w:val="20"/>
                <w:szCs w:val="20"/>
              </w:rPr>
              <w:lastRenderedPageBreak/>
              <w:t>CORE</w:t>
            </w:r>
          </w:p>
        </w:tc>
        <w:tc>
          <w:tcPr>
            <w:tcW w:w="1363" w:type="dxa"/>
          </w:tcPr>
          <w:p w14:paraId="4234E1BF" w14:textId="77777777" w:rsidR="00872A36" w:rsidRPr="003B1BA7" w:rsidRDefault="00872A36" w:rsidP="00872A36">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01C5291E" w14:textId="27785128" w:rsidR="00872A36" w:rsidRPr="003B1BA7" w:rsidRDefault="00872A36" w:rsidP="00872A36">
            <w:pPr>
              <w:jc w:val="center"/>
              <w:rPr>
                <w:rFonts w:ascii="Aptos" w:hAnsi="Aptos" w:cstheme="minorHAnsi"/>
                <w:sz w:val="20"/>
                <w:szCs w:val="20"/>
              </w:rPr>
            </w:pPr>
            <w:r w:rsidRPr="003B1BA7">
              <w:rPr>
                <w:rFonts w:ascii="Aptos" w:hAnsi="Aptos" w:cstheme="minorHAnsi"/>
                <w:sz w:val="20"/>
                <w:szCs w:val="20"/>
              </w:rPr>
              <w:t>7.012</w:t>
            </w:r>
          </w:p>
        </w:tc>
        <w:tc>
          <w:tcPr>
            <w:tcW w:w="5243" w:type="dxa"/>
          </w:tcPr>
          <w:p w14:paraId="03C71761" w14:textId="3C235A82" w:rsidR="00872A36" w:rsidRDefault="00872A36" w:rsidP="00872A36">
            <w:pPr>
              <w:rPr>
                <w:rFonts w:ascii="Aptos" w:eastAsia="Times New Roman" w:hAnsi="Aptos" w:cstheme="minorHAnsi"/>
                <w:sz w:val="20"/>
                <w:szCs w:val="20"/>
              </w:rPr>
            </w:pPr>
            <w:r w:rsidRPr="009B781A">
              <w:rPr>
                <w:rFonts w:ascii="Aptos" w:eastAsia="Times New Roman" w:hAnsi="Aptos" w:cstheme="minorHAnsi"/>
                <w:color w:val="002060"/>
                <w:sz w:val="20"/>
                <w:szCs w:val="20"/>
              </w:rPr>
              <w:t xml:space="preserve">Does the DSP </w:t>
            </w:r>
            <w:r w:rsidRPr="003B1BA7">
              <w:rPr>
                <w:rFonts w:ascii="Aptos" w:eastAsia="Times New Roman" w:hAnsi="Aptos" w:cstheme="minorHAnsi"/>
                <w:sz w:val="20"/>
                <w:szCs w:val="20"/>
              </w:rPr>
              <w:t xml:space="preserve">have: </w:t>
            </w:r>
          </w:p>
          <w:p w14:paraId="26D29547" w14:textId="77777777" w:rsidR="00392431" w:rsidRPr="003B1BA7" w:rsidRDefault="00392431" w:rsidP="00872A36">
            <w:pPr>
              <w:rPr>
                <w:rFonts w:ascii="Aptos" w:eastAsia="Times New Roman" w:hAnsi="Aptos" w:cstheme="minorHAnsi"/>
                <w:sz w:val="20"/>
                <w:szCs w:val="20"/>
              </w:rPr>
            </w:pPr>
          </w:p>
          <w:p w14:paraId="07D88F8E" w14:textId="2BAC17D5" w:rsidR="00872A36" w:rsidRDefault="00872A36" w:rsidP="00E66687">
            <w:pPr>
              <w:pStyle w:val="ListParagraph"/>
              <w:numPr>
                <w:ilvl w:val="0"/>
                <w:numId w:val="24"/>
              </w:numPr>
              <w:ind w:left="216" w:hanging="216"/>
              <w:rPr>
                <w:rFonts w:ascii="Aptos" w:eastAsia="Times New Roman" w:hAnsi="Aptos" w:cstheme="minorHAnsi"/>
                <w:sz w:val="20"/>
                <w:szCs w:val="20"/>
              </w:rPr>
            </w:pPr>
            <w:r w:rsidRPr="003B1BA7">
              <w:rPr>
                <w:rFonts w:ascii="Aptos" w:eastAsia="Times New Roman" w:hAnsi="Aptos" w:cstheme="minorHAnsi"/>
                <w:sz w:val="20"/>
                <w:szCs w:val="20"/>
              </w:rPr>
              <w:t xml:space="preserve">Current CPR certification </w:t>
            </w:r>
          </w:p>
          <w:p w14:paraId="1F1A5CBE" w14:textId="44F5AFA3" w:rsidR="007B7070" w:rsidRPr="00A70C9C" w:rsidRDefault="007B7070" w:rsidP="007B7070">
            <w:pPr>
              <w:ind w:left="0" w:firstLine="0"/>
              <w:rPr>
                <w:rFonts w:ascii="Aptos" w:eastAsia="Times New Roman" w:hAnsi="Aptos" w:cstheme="minorHAnsi"/>
                <w:sz w:val="20"/>
                <w:szCs w:val="20"/>
              </w:rPr>
            </w:pPr>
            <w:r w:rsidRPr="00A70C9C">
              <w:rPr>
                <w:rFonts w:ascii="Aptos" w:eastAsia="Times New Roman" w:hAnsi="Aptos" w:cstheme="minorHAnsi"/>
                <w:sz w:val="20"/>
                <w:szCs w:val="20"/>
              </w:rPr>
              <w:t>AND</w:t>
            </w:r>
          </w:p>
          <w:p w14:paraId="1A07DE3F" w14:textId="77777777" w:rsidR="00872A36" w:rsidRPr="003B1BA7" w:rsidRDefault="00872A36" w:rsidP="00E66687">
            <w:pPr>
              <w:pStyle w:val="ListParagraph"/>
              <w:numPr>
                <w:ilvl w:val="0"/>
                <w:numId w:val="24"/>
              </w:numPr>
              <w:ind w:left="216" w:hanging="216"/>
              <w:rPr>
                <w:rFonts w:ascii="Aptos" w:eastAsia="Times New Roman" w:hAnsi="Aptos" w:cstheme="minorHAnsi"/>
                <w:sz w:val="20"/>
                <w:szCs w:val="20"/>
              </w:rPr>
            </w:pPr>
            <w:r w:rsidRPr="003B1BA7">
              <w:rPr>
                <w:rFonts w:ascii="Aptos" w:eastAsia="Times New Roman" w:hAnsi="Aptos" w:cstheme="minorHAnsi"/>
                <w:sz w:val="20"/>
                <w:szCs w:val="20"/>
              </w:rPr>
              <w:t>Current first aid certification?</w:t>
            </w:r>
          </w:p>
          <w:p w14:paraId="67EEA2A3" w14:textId="77777777" w:rsidR="00DE251F" w:rsidRPr="003B1BA7" w:rsidRDefault="00DE251F" w:rsidP="00DE251F">
            <w:pPr>
              <w:pStyle w:val="ListParagraph"/>
              <w:ind w:left="216" w:firstLine="0"/>
              <w:rPr>
                <w:rFonts w:ascii="Aptos" w:eastAsia="Times New Roman" w:hAnsi="Aptos" w:cstheme="minorHAnsi"/>
                <w:sz w:val="20"/>
                <w:szCs w:val="20"/>
              </w:rPr>
            </w:pPr>
          </w:p>
          <w:p w14:paraId="36567A37" w14:textId="59503E55" w:rsidR="00872A36" w:rsidRPr="003B1BA7" w:rsidRDefault="00872A36" w:rsidP="00872A36">
            <w:pPr>
              <w:ind w:left="0" w:firstLine="0"/>
              <w:rPr>
                <w:rFonts w:ascii="Aptos" w:eastAsia="Times New Roman" w:hAnsi="Aptos" w:cstheme="minorHAnsi"/>
                <w:bCs/>
                <w:sz w:val="20"/>
                <w:szCs w:val="20"/>
              </w:rPr>
            </w:pPr>
            <w:r w:rsidRPr="003B1BA7">
              <w:rPr>
                <w:rFonts w:ascii="Aptos" w:hAnsi="Aptos" w:cstheme="minorHAnsi"/>
                <w:sz w:val="20"/>
                <w:szCs w:val="20"/>
              </w:rPr>
              <w:t xml:space="preserve">5123-2-08 </w:t>
            </w:r>
            <w:r w:rsidRPr="003B1BA7">
              <w:rPr>
                <w:rFonts w:ascii="Aptos" w:eastAsia="Times New Roman" w:hAnsi="Aptos" w:cstheme="minorHAnsi"/>
                <w:bCs/>
                <w:sz w:val="20"/>
                <w:szCs w:val="20"/>
              </w:rPr>
              <w:t>5123-3-01</w:t>
            </w:r>
          </w:p>
          <w:p w14:paraId="3AE5CCCA" w14:textId="2E9B5EB8" w:rsidR="00872A36" w:rsidRPr="003B1BA7" w:rsidRDefault="00872A36" w:rsidP="00872A36">
            <w:pPr>
              <w:rPr>
                <w:rFonts w:ascii="Aptos" w:eastAsia="Times New Roman" w:hAnsi="Aptos" w:cstheme="minorHAnsi"/>
                <w:sz w:val="20"/>
                <w:szCs w:val="20"/>
              </w:rPr>
            </w:pPr>
          </w:p>
          <w:p w14:paraId="1CEE3348" w14:textId="77777777" w:rsidR="00872A36" w:rsidRPr="003B1BA7" w:rsidRDefault="00872A36" w:rsidP="00872A36">
            <w:pPr>
              <w:rPr>
                <w:rFonts w:ascii="Aptos" w:eastAsia="Times New Roman" w:hAnsi="Aptos" w:cstheme="minorHAnsi"/>
                <w:sz w:val="20"/>
                <w:szCs w:val="20"/>
              </w:rPr>
            </w:pPr>
          </w:p>
          <w:p w14:paraId="79321916" w14:textId="77777777" w:rsidR="00872A36" w:rsidRPr="003B1BA7" w:rsidRDefault="00872A36" w:rsidP="00872A36">
            <w:pPr>
              <w:rPr>
                <w:rFonts w:ascii="Aptos" w:eastAsia="Times New Roman" w:hAnsi="Aptos" w:cstheme="minorHAnsi"/>
                <w:sz w:val="20"/>
                <w:szCs w:val="20"/>
              </w:rPr>
            </w:pPr>
          </w:p>
          <w:p w14:paraId="11F94938" w14:textId="77777777" w:rsidR="00872A36" w:rsidRPr="003B1BA7" w:rsidRDefault="00872A36" w:rsidP="00872A36">
            <w:pPr>
              <w:rPr>
                <w:rFonts w:ascii="Aptos" w:eastAsia="Times New Roman" w:hAnsi="Aptos" w:cstheme="minorHAnsi"/>
                <w:sz w:val="20"/>
                <w:szCs w:val="20"/>
              </w:rPr>
            </w:pPr>
          </w:p>
          <w:p w14:paraId="237AB64C" w14:textId="77777777" w:rsidR="00872A36" w:rsidRPr="003B1BA7" w:rsidRDefault="00872A36" w:rsidP="00872A36">
            <w:pPr>
              <w:rPr>
                <w:rFonts w:ascii="Aptos" w:eastAsia="Times New Roman" w:hAnsi="Aptos" w:cstheme="minorHAnsi"/>
                <w:sz w:val="20"/>
                <w:szCs w:val="20"/>
              </w:rPr>
            </w:pPr>
          </w:p>
          <w:p w14:paraId="35B049FE" w14:textId="77777777" w:rsidR="00872A36" w:rsidRPr="003B1BA7" w:rsidRDefault="00872A36" w:rsidP="00872A36">
            <w:pPr>
              <w:rPr>
                <w:rFonts w:ascii="Aptos" w:eastAsia="Times New Roman" w:hAnsi="Aptos" w:cstheme="minorHAnsi"/>
                <w:sz w:val="20"/>
                <w:szCs w:val="20"/>
              </w:rPr>
            </w:pPr>
          </w:p>
          <w:p w14:paraId="47135A95" w14:textId="77777777" w:rsidR="00872A36" w:rsidRPr="003B1BA7" w:rsidRDefault="00872A36" w:rsidP="00872A36">
            <w:pPr>
              <w:rPr>
                <w:rFonts w:ascii="Aptos" w:eastAsia="Times New Roman" w:hAnsi="Aptos" w:cstheme="minorHAnsi"/>
                <w:sz w:val="20"/>
                <w:szCs w:val="20"/>
              </w:rPr>
            </w:pPr>
          </w:p>
        </w:tc>
        <w:tc>
          <w:tcPr>
            <w:tcW w:w="5472" w:type="dxa"/>
          </w:tcPr>
          <w:p w14:paraId="6D64DD99" w14:textId="188B4574" w:rsidR="00872A36" w:rsidRPr="003B1BA7" w:rsidRDefault="00872A36" w:rsidP="00E200DB">
            <w:pPr>
              <w:pStyle w:val="ListParagraph"/>
              <w:numPr>
                <w:ilvl w:val="0"/>
                <w:numId w:val="86"/>
              </w:numPr>
              <w:rPr>
                <w:rFonts w:ascii="Aptos" w:eastAsia="Times New Roman" w:hAnsi="Aptos" w:cstheme="minorHAnsi"/>
                <w:color w:val="000000" w:themeColor="text1"/>
                <w:sz w:val="20"/>
                <w:szCs w:val="20"/>
              </w:rPr>
            </w:pPr>
            <w:r w:rsidRPr="003B1BA7">
              <w:rPr>
                <w:rFonts w:ascii="Aptos" w:eastAsia="Times New Roman" w:hAnsi="Aptos" w:cstheme="minorHAnsi"/>
                <w:b/>
                <w:sz w:val="20"/>
                <w:szCs w:val="20"/>
              </w:rPr>
              <w:t xml:space="preserve">Non-licensed waiver </w:t>
            </w:r>
            <w:r w:rsidR="00E21E71" w:rsidRPr="00921961">
              <w:rPr>
                <w:rFonts w:ascii="Aptos" w:hAnsi="Aptos"/>
                <w:sz w:val="20"/>
                <w:szCs w:val="20"/>
              </w:rPr>
              <w:t>DSPs</w:t>
            </w:r>
            <w:r w:rsidRPr="003B1BA7">
              <w:rPr>
                <w:rFonts w:ascii="Aptos" w:eastAsia="Times New Roman" w:hAnsi="Aptos" w:cstheme="minorHAnsi"/>
                <w:b/>
                <w:sz w:val="20"/>
                <w:szCs w:val="20"/>
              </w:rPr>
              <w:t>:</w:t>
            </w:r>
            <w:r w:rsidRPr="003B1BA7">
              <w:rPr>
                <w:rFonts w:ascii="Aptos" w:eastAsia="Times New Roman" w:hAnsi="Aptos" w:cstheme="minorHAnsi"/>
                <w:sz w:val="20"/>
                <w:szCs w:val="20"/>
              </w:rPr>
              <w:t xml:space="preserve"> required prior to working with individuals.</w:t>
            </w:r>
          </w:p>
          <w:p w14:paraId="5196379C" w14:textId="077AC11A" w:rsidR="00872A36" w:rsidRPr="003B1BA7" w:rsidRDefault="00872A36" w:rsidP="00E200DB">
            <w:pPr>
              <w:pStyle w:val="ListParagraph"/>
              <w:numPr>
                <w:ilvl w:val="0"/>
                <w:numId w:val="86"/>
              </w:numPr>
              <w:rPr>
                <w:rFonts w:ascii="Aptos" w:eastAsia="Times New Roman" w:hAnsi="Aptos" w:cstheme="minorHAnsi"/>
                <w:color w:val="000000" w:themeColor="text1"/>
                <w:sz w:val="20"/>
                <w:szCs w:val="20"/>
              </w:rPr>
            </w:pPr>
            <w:r w:rsidRPr="003B1BA7">
              <w:rPr>
                <w:rFonts w:ascii="Aptos" w:eastAsia="Times New Roman" w:hAnsi="Aptos" w:cstheme="minorHAnsi"/>
                <w:b/>
                <w:sz w:val="20"/>
                <w:szCs w:val="20"/>
              </w:rPr>
              <w:t xml:space="preserve">For licensed facilities: </w:t>
            </w:r>
            <w:r w:rsidRPr="003B1BA7">
              <w:rPr>
                <w:rFonts w:ascii="Aptos" w:eastAsia="Times New Roman" w:hAnsi="Aptos" w:cstheme="minorHAnsi"/>
                <w:sz w:val="20"/>
                <w:szCs w:val="20"/>
              </w:rPr>
              <w:t xml:space="preserve">required within 60 days of hire. During those 60 days, </w:t>
            </w:r>
            <w:r w:rsidR="00E21E71" w:rsidRPr="00921961">
              <w:rPr>
                <w:rFonts w:ascii="Aptos" w:hAnsi="Aptos"/>
                <w:sz w:val="20"/>
                <w:szCs w:val="20"/>
              </w:rPr>
              <w:t>DSPs</w:t>
            </w:r>
            <w:r w:rsidR="00035160" w:rsidRPr="003B1BA7">
              <w:rPr>
                <w:rFonts w:ascii="Aptos" w:eastAsia="Times New Roman" w:hAnsi="Aptos" w:cstheme="minorHAnsi"/>
                <w:sz w:val="20"/>
                <w:szCs w:val="20"/>
              </w:rPr>
              <w:t xml:space="preserve"> </w:t>
            </w:r>
            <w:r w:rsidRPr="003B1BA7">
              <w:rPr>
                <w:rFonts w:ascii="Aptos" w:eastAsia="Times New Roman" w:hAnsi="Aptos" w:cstheme="minorHAnsi"/>
                <w:sz w:val="20"/>
                <w:szCs w:val="20"/>
              </w:rPr>
              <w:t>without certification cannot work alone.</w:t>
            </w:r>
          </w:p>
          <w:p w14:paraId="553B423A" w14:textId="74DC9ECB" w:rsidR="00872A36" w:rsidRPr="003B1BA7" w:rsidRDefault="00872A36" w:rsidP="00E200DB">
            <w:pPr>
              <w:pStyle w:val="ListParagraph"/>
              <w:numPr>
                <w:ilvl w:val="0"/>
                <w:numId w:val="86"/>
              </w:numPr>
              <w:rPr>
                <w:rFonts w:ascii="Aptos" w:eastAsia="Times New Roman" w:hAnsi="Aptos" w:cstheme="minorHAnsi"/>
                <w:color w:val="000000" w:themeColor="text1"/>
                <w:sz w:val="20"/>
                <w:szCs w:val="20"/>
              </w:rPr>
            </w:pPr>
            <w:r w:rsidRPr="003B1BA7">
              <w:rPr>
                <w:rFonts w:ascii="Aptos" w:eastAsia="Times New Roman" w:hAnsi="Aptos" w:cstheme="minorHAnsi"/>
                <w:sz w:val="20"/>
                <w:szCs w:val="20"/>
              </w:rPr>
              <w:t>N/A for Money Management providers, SELF Support Brokers, and Remote Support providers who are conducting remote support monitoring only.</w:t>
            </w:r>
          </w:p>
          <w:p w14:paraId="5D689B89" w14:textId="77777777" w:rsidR="00872A36" w:rsidRPr="003B1BA7" w:rsidRDefault="00872A36" w:rsidP="00E200DB">
            <w:pPr>
              <w:pStyle w:val="ListParagraph"/>
              <w:numPr>
                <w:ilvl w:val="0"/>
                <w:numId w:val="86"/>
              </w:numPr>
              <w:rPr>
                <w:rFonts w:ascii="Aptos" w:hAnsi="Aptos" w:cstheme="minorHAnsi"/>
                <w:color w:val="000000" w:themeColor="text1"/>
                <w:sz w:val="20"/>
                <w:szCs w:val="20"/>
              </w:rPr>
            </w:pPr>
            <w:r w:rsidRPr="003B1BA7">
              <w:rPr>
                <w:rFonts w:ascii="Aptos" w:eastAsia="Times New Roman" w:hAnsi="Aptos" w:cstheme="minorHAnsi"/>
                <w:sz w:val="20"/>
                <w:szCs w:val="20"/>
              </w:rPr>
              <w:t>Check service rules for participant directed services.</w:t>
            </w:r>
          </w:p>
          <w:p w14:paraId="1123C943" w14:textId="4EC4B88C" w:rsidR="00872A36" w:rsidRPr="003B1BA7" w:rsidRDefault="00872A36" w:rsidP="00E200DB">
            <w:pPr>
              <w:pStyle w:val="ListParagraph"/>
              <w:numPr>
                <w:ilvl w:val="0"/>
                <w:numId w:val="86"/>
              </w:numPr>
              <w:rPr>
                <w:rFonts w:ascii="Aptos" w:hAnsi="Aptos" w:cstheme="minorHAnsi"/>
                <w:color w:val="000000" w:themeColor="text1"/>
                <w:sz w:val="20"/>
                <w:szCs w:val="20"/>
              </w:rPr>
            </w:pPr>
            <w:r w:rsidRPr="003B1BA7">
              <w:rPr>
                <w:rFonts w:ascii="Aptos" w:eastAsia="Times New Roman" w:hAnsi="Aptos" w:cstheme="minorHAnsi"/>
                <w:sz w:val="20"/>
                <w:szCs w:val="20"/>
              </w:rPr>
              <w:t xml:space="preserve">Current RN/LPN license is acceptable for first aid </w:t>
            </w:r>
            <w:proofErr w:type="gramStart"/>
            <w:r w:rsidRPr="003B1BA7">
              <w:rPr>
                <w:rFonts w:ascii="Aptos" w:eastAsia="Times New Roman" w:hAnsi="Aptos" w:cstheme="minorHAnsi"/>
                <w:sz w:val="20"/>
                <w:szCs w:val="20"/>
              </w:rPr>
              <w:t>requirement</w:t>
            </w:r>
            <w:proofErr w:type="gramEnd"/>
            <w:r w:rsidRPr="003B1BA7">
              <w:rPr>
                <w:rFonts w:ascii="Aptos" w:eastAsia="Times New Roman" w:hAnsi="Aptos" w:cstheme="minorHAnsi"/>
                <w:sz w:val="20"/>
                <w:szCs w:val="20"/>
              </w:rPr>
              <w:t xml:space="preserve"> (not CPR).</w:t>
            </w:r>
          </w:p>
          <w:p w14:paraId="24ECD7CC" w14:textId="77777777" w:rsidR="00872A36" w:rsidRPr="003B1BA7" w:rsidRDefault="00872A36" w:rsidP="00E200DB">
            <w:pPr>
              <w:pStyle w:val="ListParagraph"/>
              <w:numPr>
                <w:ilvl w:val="0"/>
                <w:numId w:val="86"/>
              </w:numPr>
              <w:rPr>
                <w:rFonts w:ascii="Aptos" w:hAnsi="Aptos" w:cstheme="minorHAnsi"/>
                <w:color w:val="000000" w:themeColor="text1"/>
                <w:sz w:val="20"/>
                <w:szCs w:val="20"/>
              </w:rPr>
            </w:pPr>
            <w:r w:rsidRPr="003B1BA7">
              <w:rPr>
                <w:rFonts w:ascii="Aptos" w:eastAsia="Times New Roman" w:hAnsi="Aptos" w:cstheme="minorHAnsi"/>
                <w:sz w:val="20"/>
                <w:szCs w:val="20"/>
              </w:rPr>
              <w:t>Current EMT certification is acceptable for first aid and CPR.</w:t>
            </w:r>
          </w:p>
          <w:p w14:paraId="35275460" w14:textId="06EF21F5" w:rsidR="00872A36" w:rsidRPr="003B1BA7" w:rsidRDefault="00872A36" w:rsidP="00E200DB">
            <w:pPr>
              <w:pStyle w:val="ListParagraph"/>
              <w:numPr>
                <w:ilvl w:val="0"/>
                <w:numId w:val="86"/>
              </w:numPr>
              <w:rPr>
                <w:rFonts w:ascii="Aptos" w:hAnsi="Aptos" w:cstheme="minorHAnsi"/>
                <w:sz w:val="20"/>
                <w:szCs w:val="20"/>
              </w:rPr>
            </w:pPr>
            <w:r w:rsidRPr="003B1BA7">
              <w:rPr>
                <w:rFonts w:ascii="Aptos" w:eastAsia="Times New Roman" w:hAnsi="Aptos" w:cstheme="minorHAnsi"/>
                <w:sz w:val="20"/>
                <w:szCs w:val="20"/>
              </w:rPr>
              <w:t>CPR/First Aid training must include an in-person skills demonstration. Virtual skills demonstrations do not meet this requirement.</w:t>
            </w:r>
          </w:p>
          <w:p w14:paraId="2B80A15C" w14:textId="77777777" w:rsidR="00872A36" w:rsidRPr="003B1BA7" w:rsidRDefault="00872A36" w:rsidP="00872A36">
            <w:pPr>
              <w:rPr>
                <w:rFonts w:ascii="Aptos" w:hAnsi="Aptos" w:cstheme="minorHAnsi"/>
                <w:color w:val="000000" w:themeColor="text1"/>
                <w:sz w:val="20"/>
                <w:szCs w:val="20"/>
              </w:rPr>
            </w:pPr>
          </w:p>
        </w:tc>
      </w:tr>
      <w:tr w:rsidR="00872A36" w:rsidRPr="003B1BA7" w14:paraId="41023FBA" w14:textId="77777777" w:rsidTr="04FA3072">
        <w:tc>
          <w:tcPr>
            <w:tcW w:w="1152" w:type="dxa"/>
          </w:tcPr>
          <w:p w14:paraId="5CBA1D8B" w14:textId="70CBB05C" w:rsidR="00872A36" w:rsidRPr="003B1BA7" w:rsidRDefault="00872A36" w:rsidP="00872A36">
            <w:pPr>
              <w:ind w:left="0" w:firstLine="0"/>
              <w:jc w:val="center"/>
              <w:rPr>
                <w:rFonts w:ascii="Aptos" w:hAnsi="Aptos" w:cstheme="minorHAnsi"/>
                <w:sz w:val="20"/>
                <w:szCs w:val="20"/>
              </w:rPr>
            </w:pPr>
            <w:r w:rsidRPr="003B1BA7">
              <w:rPr>
                <w:rFonts w:ascii="Aptos" w:hAnsi="Aptos" w:cstheme="minorHAnsi"/>
                <w:sz w:val="20"/>
                <w:szCs w:val="20"/>
              </w:rPr>
              <w:t>CORE</w:t>
            </w:r>
          </w:p>
        </w:tc>
        <w:tc>
          <w:tcPr>
            <w:tcW w:w="1363" w:type="dxa"/>
          </w:tcPr>
          <w:p w14:paraId="6B0C4964" w14:textId="4659C186" w:rsidR="00872A36" w:rsidRPr="003B1BA7" w:rsidRDefault="00872A36" w:rsidP="00872A36">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516870BF" w14:textId="78D8BDC4" w:rsidR="00872A36" w:rsidRPr="003B1BA7" w:rsidRDefault="00872A36" w:rsidP="00872A36">
            <w:pPr>
              <w:jc w:val="center"/>
              <w:rPr>
                <w:rFonts w:ascii="Aptos" w:hAnsi="Aptos" w:cstheme="minorHAnsi"/>
                <w:sz w:val="20"/>
                <w:szCs w:val="20"/>
              </w:rPr>
            </w:pPr>
            <w:r w:rsidRPr="003B1BA7">
              <w:rPr>
                <w:rFonts w:ascii="Aptos" w:hAnsi="Aptos" w:cstheme="minorHAnsi"/>
                <w:sz w:val="20"/>
                <w:szCs w:val="20"/>
              </w:rPr>
              <w:t>7.013</w:t>
            </w:r>
          </w:p>
        </w:tc>
        <w:tc>
          <w:tcPr>
            <w:tcW w:w="5243" w:type="dxa"/>
          </w:tcPr>
          <w:p w14:paraId="77ED2F24" w14:textId="30F9CB35" w:rsidR="00872A36" w:rsidRDefault="00872A36" w:rsidP="0034088F">
            <w:pPr>
              <w:ind w:left="-14" w:firstLine="14"/>
              <w:textAlignment w:val="baseline"/>
              <w:rPr>
                <w:rFonts w:ascii="Aptos" w:hAnsi="Aptos"/>
                <w:sz w:val="20"/>
                <w:szCs w:val="20"/>
              </w:rPr>
            </w:pPr>
            <w:r w:rsidRPr="003B1BA7">
              <w:rPr>
                <w:rFonts w:ascii="Aptos" w:hAnsi="Aptos"/>
                <w:sz w:val="20"/>
                <w:szCs w:val="20"/>
              </w:rPr>
              <w:t xml:space="preserve">If the </w:t>
            </w:r>
            <w:r w:rsidR="00C3551E" w:rsidRPr="00921961">
              <w:rPr>
                <w:rFonts w:ascii="Aptos" w:hAnsi="Aptos"/>
                <w:sz w:val="20"/>
                <w:szCs w:val="20"/>
              </w:rPr>
              <w:t>DSP</w:t>
            </w:r>
            <w:r w:rsidR="00C3551E">
              <w:rPr>
                <w:rFonts w:ascii="Aptos" w:hAnsi="Aptos"/>
                <w:sz w:val="20"/>
                <w:szCs w:val="20"/>
              </w:rPr>
              <w:t xml:space="preserve"> </w:t>
            </w:r>
            <w:r w:rsidRPr="003B1BA7">
              <w:rPr>
                <w:rFonts w:ascii="Aptos" w:hAnsi="Aptos"/>
                <w:sz w:val="20"/>
                <w:szCs w:val="20"/>
              </w:rPr>
              <w:t>is responsible for the following, do they have the appropriate certification for: </w:t>
            </w:r>
          </w:p>
          <w:p w14:paraId="19DAEC45" w14:textId="77777777" w:rsidR="00623283" w:rsidRPr="003B1BA7" w:rsidRDefault="00623283" w:rsidP="0034088F">
            <w:pPr>
              <w:ind w:left="-14" w:firstLine="14"/>
              <w:textAlignment w:val="baseline"/>
              <w:rPr>
                <w:rFonts w:ascii="Aptos" w:hAnsi="Aptos"/>
                <w:sz w:val="20"/>
                <w:szCs w:val="20"/>
              </w:rPr>
            </w:pPr>
          </w:p>
          <w:p w14:paraId="613672BC" w14:textId="77777777" w:rsidR="00872A36" w:rsidRPr="003B1BA7" w:rsidRDefault="00872A36" w:rsidP="00E200DB">
            <w:pPr>
              <w:pStyle w:val="ListParagraph"/>
              <w:numPr>
                <w:ilvl w:val="0"/>
                <w:numId w:val="84"/>
              </w:numPr>
              <w:textAlignment w:val="baseline"/>
              <w:rPr>
                <w:rFonts w:ascii="Aptos" w:hAnsi="Aptos"/>
                <w:sz w:val="20"/>
                <w:szCs w:val="20"/>
              </w:rPr>
            </w:pPr>
            <w:r w:rsidRPr="003B1BA7">
              <w:rPr>
                <w:rFonts w:ascii="Aptos" w:hAnsi="Aptos"/>
                <w:sz w:val="20"/>
                <w:szCs w:val="20"/>
              </w:rPr>
              <w:t>Oral or topical medications (Category 1), </w:t>
            </w:r>
          </w:p>
          <w:p w14:paraId="00DC7D7A" w14:textId="77777777" w:rsidR="00872A36" w:rsidRPr="003B1BA7" w:rsidRDefault="00872A36" w:rsidP="00E200DB">
            <w:pPr>
              <w:pStyle w:val="ListParagraph"/>
              <w:numPr>
                <w:ilvl w:val="0"/>
                <w:numId w:val="84"/>
              </w:numPr>
              <w:textAlignment w:val="baseline"/>
              <w:rPr>
                <w:rFonts w:ascii="Aptos" w:hAnsi="Aptos"/>
                <w:sz w:val="20"/>
                <w:szCs w:val="20"/>
              </w:rPr>
            </w:pPr>
            <w:r w:rsidRPr="003B1BA7">
              <w:rPr>
                <w:rFonts w:ascii="Aptos" w:hAnsi="Aptos"/>
                <w:sz w:val="20"/>
                <w:szCs w:val="20"/>
              </w:rPr>
              <w:t>Health related activities (Category 1), </w:t>
            </w:r>
          </w:p>
          <w:p w14:paraId="25C6695E" w14:textId="77777777" w:rsidR="00872A36" w:rsidRPr="003B1BA7" w:rsidRDefault="00872A36" w:rsidP="00E200DB">
            <w:pPr>
              <w:pStyle w:val="ListParagraph"/>
              <w:numPr>
                <w:ilvl w:val="0"/>
                <w:numId w:val="84"/>
              </w:numPr>
              <w:textAlignment w:val="baseline"/>
              <w:rPr>
                <w:rFonts w:ascii="Aptos" w:hAnsi="Aptos"/>
                <w:sz w:val="20"/>
                <w:szCs w:val="20"/>
              </w:rPr>
            </w:pPr>
            <w:r w:rsidRPr="003B1BA7">
              <w:rPr>
                <w:rFonts w:ascii="Aptos" w:hAnsi="Aptos"/>
                <w:sz w:val="20"/>
                <w:szCs w:val="20"/>
              </w:rPr>
              <w:t>G-tube/J-tube (Category 2), and </w:t>
            </w:r>
          </w:p>
          <w:p w14:paraId="47C50FE5" w14:textId="77777777" w:rsidR="00872A36" w:rsidRDefault="00872A36" w:rsidP="00E200DB">
            <w:pPr>
              <w:pStyle w:val="ListParagraph"/>
              <w:numPr>
                <w:ilvl w:val="0"/>
                <w:numId w:val="84"/>
              </w:numPr>
              <w:textAlignment w:val="baseline"/>
              <w:rPr>
                <w:rFonts w:ascii="Aptos" w:hAnsi="Aptos"/>
                <w:sz w:val="20"/>
                <w:szCs w:val="20"/>
              </w:rPr>
            </w:pPr>
            <w:r w:rsidRPr="003B1BA7">
              <w:rPr>
                <w:rFonts w:ascii="Aptos" w:hAnsi="Aptos"/>
                <w:sz w:val="20"/>
                <w:szCs w:val="20"/>
              </w:rPr>
              <w:t>Insulin injections (Category 3)? </w:t>
            </w:r>
          </w:p>
          <w:p w14:paraId="65AFFEC1" w14:textId="77777777" w:rsidR="00A70C9C" w:rsidRPr="003B1BA7" w:rsidRDefault="00A70C9C" w:rsidP="00A70C9C">
            <w:pPr>
              <w:pStyle w:val="ListParagraph"/>
              <w:ind w:left="360" w:firstLine="0"/>
              <w:textAlignment w:val="baseline"/>
              <w:rPr>
                <w:rFonts w:ascii="Aptos" w:hAnsi="Aptos"/>
                <w:sz w:val="20"/>
                <w:szCs w:val="20"/>
              </w:rPr>
            </w:pPr>
          </w:p>
          <w:p w14:paraId="6B687AFE" w14:textId="2538E197" w:rsidR="00872A36" w:rsidRDefault="00872A36" w:rsidP="00872A36">
            <w:pPr>
              <w:textAlignment w:val="baseline"/>
              <w:rPr>
                <w:rFonts w:ascii="Aptos" w:hAnsi="Aptos"/>
                <w:sz w:val="20"/>
                <w:szCs w:val="20"/>
              </w:rPr>
            </w:pPr>
            <w:r w:rsidRPr="003B1BA7">
              <w:rPr>
                <w:rFonts w:ascii="Aptos" w:hAnsi="Aptos"/>
                <w:sz w:val="20"/>
                <w:szCs w:val="20"/>
              </w:rPr>
              <w:t>AND</w:t>
            </w:r>
          </w:p>
          <w:p w14:paraId="781355FC" w14:textId="77777777" w:rsidR="00A70C9C" w:rsidRPr="003B1BA7" w:rsidRDefault="00A70C9C" w:rsidP="00872A36">
            <w:pPr>
              <w:textAlignment w:val="baseline"/>
              <w:rPr>
                <w:rFonts w:ascii="Aptos" w:hAnsi="Aptos"/>
                <w:sz w:val="20"/>
                <w:szCs w:val="20"/>
              </w:rPr>
            </w:pPr>
          </w:p>
          <w:p w14:paraId="54FB7EA9" w14:textId="3545F8C2" w:rsidR="00872A36" w:rsidRPr="003B1BA7" w:rsidRDefault="00872A36" w:rsidP="00872A36">
            <w:pPr>
              <w:textAlignment w:val="baseline"/>
              <w:rPr>
                <w:rFonts w:ascii="Aptos" w:hAnsi="Aptos"/>
                <w:sz w:val="20"/>
                <w:szCs w:val="20"/>
              </w:rPr>
            </w:pPr>
            <w:r w:rsidRPr="003B1BA7">
              <w:rPr>
                <w:rFonts w:ascii="Aptos" w:hAnsi="Aptos"/>
                <w:sz w:val="20"/>
                <w:szCs w:val="20"/>
              </w:rPr>
              <w:t>Do they have a high school diploma/GED?</w:t>
            </w:r>
          </w:p>
          <w:p w14:paraId="413EA371" w14:textId="77777777" w:rsidR="00FD3896" w:rsidRPr="003B1BA7" w:rsidRDefault="00FD3896" w:rsidP="00872A36">
            <w:pPr>
              <w:textAlignment w:val="baseline"/>
              <w:rPr>
                <w:rFonts w:ascii="Aptos" w:hAnsi="Aptos"/>
                <w:sz w:val="20"/>
                <w:szCs w:val="20"/>
              </w:rPr>
            </w:pPr>
          </w:p>
          <w:p w14:paraId="6DFF93E0" w14:textId="5D1E02A3" w:rsidR="00872A36" w:rsidRPr="003B1BA7" w:rsidRDefault="00872A36" w:rsidP="00872A36">
            <w:pPr>
              <w:ind w:left="210" w:hanging="210"/>
              <w:textAlignment w:val="baseline"/>
              <w:rPr>
                <w:rFonts w:ascii="Aptos" w:hAnsi="Aptos"/>
                <w:sz w:val="20"/>
                <w:szCs w:val="20"/>
              </w:rPr>
            </w:pPr>
            <w:r w:rsidRPr="003B1BA7">
              <w:rPr>
                <w:rFonts w:ascii="Aptos" w:hAnsi="Aptos"/>
                <w:sz w:val="20"/>
                <w:szCs w:val="20"/>
              </w:rPr>
              <w:t>5123-6-03; 5123-6-06</w:t>
            </w:r>
          </w:p>
          <w:p w14:paraId="2EBA2D20" w14:textId="00D8EC12" w:rsidR="00872A36" w:rsidRPr="003B1BA7" w:rsidRDefault="00872A36" w:rsidP="00872A36">
            <w:pPr>
              <w:rPr>
                <w:rFonts w:ascii="Aptos" w:eastAsia="Times New Roman" w:hAnsi="Aptos" w:cstheme="minorHAnsi"/>
                <w:sz w:val="20"/>
                <w:szCs w:val="20"/>
              </w:rPr>
            </w:pPr>
            <w:r w:rsidRPr="003B1BA7">
              <w:rPr>
                <w:rFonts w:ascii="Aptos" w:hAnsi="Aptos"/>
                <w:sz w:val="20"/>
                <w:szCs w:val="20"/>
              </w:rPr>
              <w:lastRenderedPageBreak/>
              <w:t> </w:t>
            </w:r>
          </w:p>
        </w:tc>
        <w:tc>
          <w:tcPr>
            <w:tcW w:w="5472" w:type="dxa"/>
          </w:tcPr>
          <w:p w14:paraId="4F573504" w14:textId="77777777" w:rsidR="00872A36" w:rsidRPr="003B1BA7" w:rsidRDefault="00872A36" w:rsidP="00E200DB">
            <w:pPr>
              <w:pStyle w:val="ListParagraph"/>
              <w:numPr>
                <w:ilvl w:val="0"/>
                <w:numId w:val="85"/>
              </w:numPr>
              <w:textAlignment w:val="baseline"/>
              <w:rPr>
                <w:rFonts w:ascii="Aptos" w:hAnsi="Aptos"/>
                <w:sz w:val="20"/>
                <w:szCs w:val="20"/>
              </w:rPr>
            </w:pPr>
            <w:r w:rsidRPr="003B1BA7">
              <w:rPr>
                <w:rFonts w:ascii="Aptos" w:hAnsi="Aptos"/>
                <w:b/>
                <w:bCs/>
                <w:sz w:val="20"/>
                <w:szCs w:val="20"/>
              </w:rPr>
              <w:lastRenderedPageBreak/>
              <w:t>Certification must be verified using MAIS.</w:t>
            </w:r>
            <w:r w:rsidRPr="003B1BA7">
              <w:rPr>
                <w:rFonts w:ascii="Aptos" w:hAnsi="Aptos"/>
                <w:sz w:val="20"/>
                <w:szCs w:val="20"/>
              </w:rPr>
              <w:t> </w:t>
            </w:r>
          </w:p>
          <w:p w14:paraId="092F5AE6" w14:textId="068D03F3" w:rsidR="00872A36" w:rsidRPr="003B1BA7" w:rsidRDefault="00872A36" w:rsidP="00E200DB">
            <w:pPr>
              <w:pStyle w:val="ListParagraph"/>
              <w:numPr>
                <w:ilvl w:val="0"/>
                <w:numId w:val="85"/>
              </w:numPr>
              <w:rPr>
                <w:rFonts w:ascii="Aptos" w:eastAsia="Times New Roman" w:hAnsi="Aptos" w:cstheme="minorHAnsi"/>
                <w:sz w:val="20"/>
                <w:szCs w:val="20"/>
              </w:rPr>
            </w:pPr>
            <w:r w:rsidRPr="003B1BA7">
              <w:rPr>
                <w:rFonts w:ascii="Aptos" w:eastAsia="Times New Roman" w:hAnsi="Aptos" w:cstheme="minorHAnsi"/>
                <w:sz w:val="20"/>
                <w:szCs w:val="20"/>
              </w:rPr>
              <w:t>Category 2 and Category 3 certifications require a valid Category 1 certification to be valid</w:t>
            </w:r>
          </w:p>
          <w:p w14:paraId="50FF3244" w14:textId="07314BA3" w:rsidR="00872A36" w:rsidRPr="003B1BA7" w:rsidRDefault="00872A36" w:rsidP="00E200DB">
            <w:pPr>
              <w:pStyle w:val="ListParagraph"/>
              <w:numPr>
                <w:ilvl w:val="0"/>
                <w:numId w:val="85"/>
              </w:numPr>
              <w:rPr>
                <w:rFonts w:ascii="Aptos" w:eastAsia="Times New Roman" w:hAnsi="Aptos" w:cstheme="minorHAnsi"/>
                <w:sz w:val="20"/>
                <w:szCs w:val="20"/>
              </w:rPr>
            </w:pPr>
            <w:r w:rsidRPr="003B1BA7">
              <w:rPr>
                <w:rFonts w:ascii="Aptos" w:eastAsia="Times New Roman" w:hAnsi="Aptos" w:cstheme="minorHAnsi"/>
                <w:sz w:val="20"/>
                <w:szCs w:val="20"/>
              </w:rPr>
              <w:t>Family members who reside with the individual are permitted to administer medication without medication administration certification</w:t>
            </w:r>
          </w:p>
          <w:p w14:paraId="77382231" w14:textId="77777777" w:rsidR="00872A36" w:rsidRPr="003B1BA7" w:rsidRDefault="00872A36" w:rsidP="00E66687">
            <w:pPr>
              <w:pStyle w:val="ListParagraph"/>
              <w:numPr>
                <w:ilvl w:val="0"/>
                <w:numId w:val="25"/>
              </w:numPr>
              <w:rPr>
                <w:rStyle w:val="cf01"/>
                <w:rFonts w:ascii="Aptos" w:eastAsia="Times New Roman" w:hAnsi="Aptos" w:cstheme="minorBidi"/>
                <w:sz w:val="20"/>
                <w:szCs w:val="20"/>
              </w:rPr>
            </w:pPr>
            <w:r w:rsidRPr="003B1BA7">
              <w:rPr>
                <w:rStyle w:val="cf01"/>
                <w:rFonts w:ascii="Aptos" w:hAnsi="Aptos"/>
                <w:sz w:val="20"/>
                <w:szCs w:val="20"/>
              </w:rPr>
              <w:t>Insulin and injectable treatments can only be administered for metabolic glycemic disorders such as diabetes, hypo/hyperglycemia, etc.</w:t>
            </w:r>
          </w:p>
          <w:p w14:paraId="3F84A9B0" w14:textId="77777777" w:rsidR="00872A36" w:rsidRPr="003B1BA7" w:rsidRDefault="00872A36" w:rsidP="00E66687">
            <w:pPr>
              <w:pStyle w:val="ListParagraph"/>
              <w:numPr>
                <w:ilvl w:val="0"/>
                <w:numId w:val="25"/>
              </w:numPr>
              <w:rPr>
                <w:rFonts w:ascii="Aptos" w:eastAsia="Times New Roman" w:hAnsi="Aptos" w:cstheme="minorBidi"/>
                <w:sz w:val="20"/>
                <w:szCs w:val="20"/>
              </w:rPr>
            </w:pPr>
            <w:r w:rsidRPr="003B1BA7">
              <w:rPr>
                <w:rStyle w:val="cf01"/>
                <w:rFonts w:ascii="Aptos" w:hAnsi="Aptos"/>
                <w:sz w:val="20"/>
                <w:szCs w:val="20"/>
              </w:rPr>
              <w:t>Individual Specific Training as it pertains to medication administration and health related activities is required prior to providing these supports to each individual. This is not the same as the ISP training.</w:t>
            </w:r>
          </w:p>
          <w:p w14:paraId="5F6E9064" w14:textId="5855CD9F" w:rsidR="00872A36" w:rsidRPr="003B1BA7" w:rsidRDefault="5C40D9C6" w:rsidP="04FA3072">
            <w:pPr>
              <w:pStyle w:val="ListParagraph"/>
              <w:numPr>
                <w:ilvl w:val="0"/>
                <w:numId w:val="25"/>
              </w:numPr>
              <w:rPr>
                <w:rFonts w:ascii="Aptos" w:eastAsia="Times New Roman" w:hAnsi="Aptos" w:cstheme="minorBidi"/>
                <w:sz w:val="20"/>
                <w:szCs w:val="20"/>
              </w:rPr>
            </w:pPr>
            <w:r w:rsidRPr="04FA3072">
              <w:rPr>
                <w:rFonts w:ascii="Aptos" w:eastAsia="Times New Roman" w:hAnsi="Aptos"/>
                <w:sz w:val="20"/>
                <w:szCs w:val="20"/>
              </w:rPr>
              <w:lastRenderedPageBreak/>
              <w:t xml:space="preserve">If the </w:t>
            </w:r>
            <w:r w:rsidR="00C3551E" w:rsidRPr="00921961">
              <w:rPr>
                <w:rFonts w:ascii="Aptos" w:hAnsi="Aptos"/>
                <w:sz w:val="20"/>
                <w:szCs w:val="20"/>
              </w:rPr>
              <w:t xml:space="preserve">DSP </w:t>
            </w:r>
            <w:r w:rsidRPr="04FA3072">
              <w:rPr>
                <w:rFonts w:ascii="Aptos" w:eastAsia="Times New Roman" w:hAnsi="Aptos"/>
                <w:sz w:val="20"/>
                <w:szCs w:val="20"/>
              </w:rPr>
              <w:t xml:space="preserve">does not have a high school diploma or GED, this is an immediate </w:t>
            </w:r>
            <w:r w:rsidR="3CAC15FA" w:rsidRPr="04FA3072">
              <w:rPr>
                <w:rFonts w:ascii="Aptos" w:eastAsia="Times New Roman" w:hAnsi="Aptos"/>
                <w:sz w:val="20"/>
                <w:szCs w:val="20"/>
              </w:rPr>
              <w:t>citation,</w:t>
            </w:r>
            <w:r w:rsidRPr="04FA3072">
              <w:rPr>
                <w:rFonts w:ascii="Aptos" w:eastAsia="Times New Roman" w:hAnsi="Aptos"/>
                <w:sz w:val="20"/>
                <w:szCs w:val="20"/>
              </w:rPr>
              <w:t xml:space="preserve"> and reviewers must contact the DODD Group manager for guidance</w:t>
            </w:r>
          </w:p>
          <w:p w14:paraId="2BC4566D" w14:textId="77777777" w:rsidR="00872A36" w:rsidRPr="003B1BA7" w:rsidRDefault="00872A36" w:rsidP="00E66687">
            <w:pPr>
              <w:pStyle w:val="ListParagraph"/>
              <w:numPr>
                <w:ilvl w:val="0"/>
                <w:numId w:val="25"/>
              </w:numPr>
              <w:rPr>
                <w:rFonts w:ascii="Aptos" w:eastAsia="Times New Roman" w:hAnsi="Aptos" w:cstheme="minorBidi"/>
                <w:sz w:val="20"/>
                <w:szCs w:val="20"/>
              </w:rPr>
            </w:pPr>
            <w:r w:rsidRPr="003B1BA7">
              <w:rPr>
                <w:rFonts w:ascii="Aptos" w:eastAsia="Times New Roman" w:hAnsi="Aptos"/>
                <w:sz w:val="20"/>
                <w:szCs w:val="20"/>
              </w:rPr>
              <w:t xml:space="preserve">Evidence of college enrollment/credit is sufficient to evidence HSD/GED </w:t>
            </w:r>
          </w:p>
          <w:p w14:paraId="3761E105" w14:textId="2084A565" w:rsidR="00FD3896" w:rsidRPr="003B1BA7" w:rsidRDefault="00FD3896" w:rsidP="00FD3896">
            <w:pPr>
              <w:pStyle w:val="ListParagraph"/>
              <w:ind w:left="360" w:firstLine="0"/>
              <w:rPr>
                <w:rFonts w:ascii="Aptos" w:eastAsia="Times New Roman" w:hAnsi="Aptos" w:cstheme="minorBidi"/>
                <w:sz w:val="20"/>
                <w:szCs w:val="20"/>
              </w:rPr>
            </w:pPr>
          </w:p>
        </w:tc>
      </w:tr>
      <w:tr w:rsidR="00872A36" w:rsidRPr="003B1BA7" w14:paraId="54ACD2AC" w14:textId="77777777" w:rsidTr="04FA3072">
        <w:trPr>
          <w:trHeight w:val="3293"/>
        </w:trPr>
        <w:tc>
          <w:tcPr>
            <w:tcW w:w="1152" w:type="dxa"/>
          </w:tcPr>
          <w:p w14:paraId="1B74648E" w14:textId="6F5F79A9" w:rsidR="00872A36" w:rsidRPr="003B1BA7" w:rsidRDefault="00872A36" w:rsidP="00872A36">
            <w:pPr>
              <w:ind w:left="0" w:firstLine="0"/>
              <w:jc w:val="center"/>
              <w:rPr>
                <w:rFonts w:ascii="Aptos" w:hAnsi="Aptos"/>
                <w:sz w:val="20"/>
                <w:szCs w:val="20"/>
              </w:rPr>
            </w:pPr>
            <w:r w:rsidRPr="003B1BA7">
              <w:rPr>
                <w:rFonts w:ascii="Aptos" w:hAnsi="Aptos"/>
                <w:sz w:val="20"/>
                <w:szCs w:val="20"/>
              </w:rPr>
              <w:lastRenderedPageBreak/>
              <w:t>CORE</w:t>
            </w:r>
          </w:p>
        </w:tc>
        <w:tc>
          <w:tcPr>
            <w:tcW w:w="1363" w:type="dxa"/>
          </w:tcPr>
          <w:p w14:paraId="5B42635E" w14:textId="77777777" w:rsidR="00872A36" w:rsidRPr="003B1BA7" w:rsidRDefault="00872A36" w:rsidP="00872A36">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1CEAE771" w14:textId="2B2DFCAB" w:rsidR="00872A36" w:rsidRPr="00545A16" w:rsidRDefault="00872A36" w:rsidP="00872A36">
            <w:pPr>
              <w:jc w:val="center"/>
              <w:rPr>
                <w:rFonts w:ascii="Aptos" w:hAnsi="Aptos" w:cstheme="minorHAnsi"/>
                <w:color w:val="000000" w:themeColor="text1"/>
                <w:sz w:val="20"/>
                <w:szCs w:val="20"/>
              </w:rPr>
            </w:pPr>
            <w:r w:rsidRPr="003B1BA7">
              <w:rPr>
                <w:rFonts w:ascii="Aptos" w:hAnsi="Aptos" w:cstheme="minorHAnsi"/>
                <w:sz w:val="20"/>
                <w:szCs w:val="20"/>
              </w:rPr>
              <w:t>7.014</w:t>
            </w:r>
          </w:p>
        </w:tc>
        <w:tc>
          <w:tcPr>
            <w:tcW w:w="5243" w:type="dxa"/>
          </w:tcPr>
          <w:p w14:paraId="7ABD88CE" w14:textId="2FD816F8" w:rsidR="00872A36" w:rsidRPr="00545A16" w:rsidRDefault="00B23534" w:rsidP="00872A36">
            <w:pPr>
              <w:ind w:left="0" w:firstLine="0"/>
              <w:rPr>
                <w:rFonts w:ascii="Aptos" w:hAnsi="Aptos" w:cstheme="minorHAnsi"/>
                <w:color w:val="000000" w:themeColor="text1"/>
                <w:sz w:val="20"/>
                <w:szCs w:val="20"/>
              </w:rPr>
            </w:pPr>
            <w:r w:rsidRPr="00545A16">
              <w:rPr>
                <w:rFonts w:ascii="Aptos" w:hAnsi="Aptos" w:cstheme="minorHAnsi"/>
                <w:color w:val="000000" w:themeColor="text1"/>
                <w:sz w:val="20"/>
                <w:szCs w:val="20"/>
              </w:rPr>
              <w:t>If require</w:t>
            </w:r>
            <w:r w:rsidR="00F34A29" w:rsidRPr="00545A16">
              <w:rPr>
                <w:rFonts w:ascii="Aptos" w:hAnsi="Aptos" w:cstheme="minorHAnsi"/>
                <w:color w:val="000000" w:themeColor="text1"/>
                <w:sz w:val="20"/>
                <w:szCs w:val="20"/>
              </w:rPr>
              <w:t>d</w:t>
            </w:r>
            <w:r w:rsidRPr="00545A16">
              <w:rPr>
                <w:rFonts w:ascii="Aptos" w:hAnsi="Aptos" w:cstheme="minorHAnsi"/>
                <w:color w:val="000000" w:themeColor="text1"/>
                <w:sz w:val="20"/>
                <w:szCs w:val="20"/>
              </w:rPr>
              <w:t xml:space="preserve"> by a person the DSP </w:t>
            </w:r>
            <w:r w:rsidR="00F34A29" w:rsidRPr="00545A16">
              <w:rPr>
                <w:rFonts w:ascii="Aptos" w:hAnsi="Aptos" w:cstheme="minorHAnsi"/>
                <w:color w:val="000000" w:themeColor="text1"/>
                <w:sz w:val="20"/>
                <w:szCs w:val="20"/>
              </w:rPr>
              <w:t>supports</w:t>
            </w:r>
            <w:r w:rsidRPr="00545A16">
              <w:rPr>
                <w:rFonts w:ascii="Aptos" w:hAnsi="Aptos" w:cstheme="minorHAnsi"/>
                <w:color w:val="000000" w:themeColor="text1"/>
                <w:sz w:val="20"/>
                <w:szCs w:val="20"/>
              </w:rPr>
              <w:t xml:space="preserve">, </w:t>
            </w:r>
            <w:r w:rsidR="00545A16" w:rsidRPr="00545A16">
              <w:rPr>
                <w:rFonts w:ascii="Aptos" w:hAnsi="Aptos" w:cstheme="minorHAnsi"/>
                <w:color w:val="000000" w:themeColor="text1"/>
                <w:sz w:val="20"/>
                <w:szCs w:val="20"/>
              </w:rPr>
              <w:t>does</w:t>
            </w:r>
            <w:r w:rsidR="00872A36" w:rsidRPr="00545A16">
              <w:rPr>
                <w:rFonts w:ascii="Aptos" w:hAnsi="Aptos" w:cstheme="minorHAnsi"/>
                <w:color w:val="000000" w:themeColor="text1"/>
                <w:sz w:val="20"/>
                <w:szCs w:val="20"/>
              </w:rPr>
              <w:t xml:space="preserve"> the </w:t>
            </w:r>
            <w:r w:rsidR="00F34A29" w:rsidRPr="00545A16">
              <w:rPr>
                <w:rFonts w:ascii="Aptos" w:eastAsia="Calibri" w:hAnsi="Aptos" w:cstheme="minorHAnsi"/>
                <w:color w:val="000000" w:themeColor="text1"/>
                <w:sz w:val="20"/>
                <w:szCs w:val="20"/>
              </w:rPr>
              <w:t>DSP</w:t>
            </w:r>
            <w:r w:rsidR="003D155E" w:rsidRPr="00545A16">
              <w:rPr>
                <w:rFonts w:ascii="Aptos" w:hAnsi="Aptos"/>
                <w:strike/>
                <w:color w:val="000000" w:themeColor="text1"/>
                <w:sz w:val="20"/>
                <w:szCs w:val="20"/>
              </w:rPr>
              <w:t xml:space="preserve"> </w:t>
            </w:r>
            <w:r w:rsidR="00872A36" w:rsidRPr="00545A16">
              <w:rPr>
                <w:rFonts w:ascii="Aptos" w:hAnsi="Aptos" w:cstheme="minorHAnsi"/>
                <w:color w:val="000000" w:themeColor="text1"/>
                <w:sz w:val="20"/>
                <w:szCs w:val="20"/>
              </w:rPr>
              <w:t>have training, including individual specific training, to perform the tasks/use the following devices:</w:t>
            </w:r>
          </w:p>
          <w:p w14:paraId="54362DDD" w14:textId="77777777" w:rsidR="00872A36" w:rsidRPr="00545A16" w:rsidRDefault="00872A36" w:rsidP="00E200DB">
            <w:pPr>
              <w:pStyle w:val="ListParagraph"/>
              <w:numPr>
                <w:ilvl w:val="0"/>
                <w:numId w:val="37"/>
              </w:numPr>
              <w:ind w:left="216" w:hanging="216"/>
              <w:rPr>
                <w:rFonts w:ascii="Aptos" w:hAnsi="Aptos" w:cstheme="minorHAnsi"/>
                <w:color w:val="000000" w:themeColor="text1"/>
                <w:sz w:val="20"/>
                <w:szCs w:val="20"/>
              </w:rPr>
            </w:pPr>
            <w:r w:rsidRPr="00545A16">
              <w:rPr>
                <w:rFonts w:ascii="Aptos" w:hAnsi="Aptos" w:cstheme="minorHAnsi"/>
                <w:color w:val="000000" w:themeColor="text1"/>
                <w:sz w:val="20"/>
                <w:szCs w:val="20"/>
              </w:rPr>
              <w:t>Vagus nerve stimulator,</w:t>
            </w:r>
          </w:p>
          <w:p w14:paraId="3D8A47D5" w14:textId="5EF95138" w:rsidR="00872A36" w:rsidRPr="00545A16" w:rsidRDefault="00545A16" w:rsidP="00E200DB">
            <w:pPr>
              <w:pStyle w:val="ListParagraph"/>
              <w:numPr>
                <w:ilvl w:val="0"/>
                <w:numId w:val="37"/>
              </w:numPr>
              <w:ind w:left="216" w:hanging="216"/>
              <w:rPr>
                <w:rFonts w:ascii="Aptos" w:hAnsi="Aptos" w:cstheme="minorHAnsi"/>
                <w:strike/>
                <w:color w:val="000000" w:themeColor="text1"/>
                <w:sz w:val="20"/>
                <w:szCs w:val="20"/>
              </w:rPr>
            </w:pPr>
            <w:r w:rsidRPr="00545A16">
              <w:rPr>
                <w:rFonts w:ascii="Aptos" w:hAnsi="Aptos" w:cstheme="minorHAnsi"/>
                <w:color w:val="000000" w:themeColor="text1"/>
                <w:sz w:val="20"/>
                <w:szCs w:val="20"/>
              </w:rPr>
              <w:t>P</w:t>
            </w:r>
            <w:r w:rsidR="00041637" w:rsidRPr="00545A16">
              <w:rPr>
                <w:rFonts w:ascii="Aptos" w:hAnsi="Aptos" w:cstheme="minorHAnsi"/>
                <w:color w:val="000000" w:themeColor="text1"/>
                <w:sz w:val="20"/>
                <w:szCs w:val="20"/>
              </w:rPr>
              <w:t>rescribed epinephrine either by autoinjector or intranasally</w:t>
            </w:r>
          </w:p>
          <w:p w14:paraId="7CF29A54" w14:textId="77777777" w:rsidR="00872A36" w:rsidRPr="00545A16" w:rsidRDefault="00872A36" w:rsidP="00E200DB">
            <w:pPr>
              <w:pStyle w:val="ListParagraph"/>
              <w:numPr>
                <w:ilvl w:val="0"/>
                <w:numId w:val="37"/>
              </w:numPr>
              <w:ind w:left="216" w:hanging="216"/>
              <w:rPr>
                <w:rFonts w:ascii="Aptos" w:hAnsi="Aptos" w:cstheme="minorHAnsi"/>
                <w:color w:val="000000" w:themeColor="text1"/>
                <w:sz w:val="20"/>
                <w:szCs w:val="20"/>
              </w:rPr>
            </w:pPr>
            <w:r w:rsidRPr="00545A16">
              <w:rPr>
                <w:rFonts w:ascii="Aptos" w:hAnsi="Aptos" w:cstheme="minorHAnsi"/>
                <w:color w:val="000000" w:themeColor="text1"/>
                <w:sz w:val="20"/>
                <w:szCs w:val="20"/>
              </w:rPr>
              <w:t>Administration of topical over-the counter medication for the purpose of cleaning, protecting, or comforting the skin, hair, nails, teeth, or oral surfaces?</w:t>
            </w:r>
          </w:p>
          <w:p w14:paraId="03F7F248" w14:textId="77777777" w:rsidR="001B2135" w:rsidRPr="00545A16" w:rsidRDefault="001B2135" w:rsidP="001B2135">
            <w:pPr>
              <w:pStyle w:val="ListParagraph"/>
              <w:ind w:left="216" w:firstLine="0"/>
              <w:rPr>
                <w:rFonts w:ascii="Aptos" w:hAnsi="Aptos" w:cstheme="minorHAnsi"/>
                <w:color w:val="000000" w:themeColor="text1"/>
                <w:sz w:val="20"/>
                <w:szCs w:val="20"/>
              </w:rPr>
            </w:pPr>
          </w:p>
          <w:p w14:paraId="02179490" w14:textId="6088697D" w:rsidR="00872A36" w:rsidRPr="00545A16" w:rsidRDefault="00872A36" w:rsidP="00872A36">
            <w:pPr>
              <w:rPr>
                <w:rFonts w:ascii="Aptos" w:eastAsia="Times New Roman" w:hAnsi="Aptos" w:cstheme="minorHAnsi"/>
                <w:strike/>
                <w:color w:val="000000" w:themeColor="text1"/>
                <w:sz w:val="20"/>
                <w:szCs w:val="20"/>
              </w:rPr>
            </w:pPr>
            <w:r w:rsidRPr="00545A16">
              <w:rPr>
                <w:rFonts w:ascii="Aptos" w:hAnsi="Aptos" w:cstheme="minorHAnsi"/>
                <w:color w:val="000000" w:themeColor="text1"/>
                <w:sz w:val="20"/>
                <w:szCs w:val="20"/>
              </w:rPr>
              <w:t>5123-6-05</w:t>
            </w:r>
            <w:r w:rsidR="00510FA2" w:rsidRPr="00545A16">
              <w:rPr>
                <w:rFonts w:ascii="Aptos" w:hAnsi="Aptos" w:cstheme="minorHAnsi"/>
                <w:color w:val="000000" w:themeColor="text1"/>
                <w:sz w:val="20"/>
                <w:szCs w:val="20"/>
              </w:rPr>
              <w:t>; ORC 5123-4</w:t>
            </w:r>
            <w:r w:rsidR="00C57648" w:rsidRPr="00545A16">
              <w:rPr>
                <w:rFonts w:ascii="Aptos" w:hAnsi="Aptos" w:cstheme="minorHAnsi"/>
                <w:color w:val="000000" w:themeColor="text1"/>
                <w:sz w:val="20"/>
                <w:szCs w:val="20"/>
              </w:rPr>
              <w:t>2</w:t>
            </w:r>
          </w:p>
        </w:tc>
        <w:tc>
          <w:tcPr>
            <w:tcW w:w="5472" w:type="dxa"/>
          </w:tcPr>
          <w:p w14:paraId="65985CC5" w14:textId="4BF068A0" w:rsidR="007C0675" w:rsidRPr="00545A16" w:rsidRDefault="007C0675" w:rsidP="00E66687">
            <w:pPr>
              <w:pStyle w:val="ListParagraph"/>
              <w:numPr>
                <w:ilvl w:val="0"/>
                <w:numId w:val="25"/>
              </w:numPr>
              <w:rPr>
                <w:rFonts w:ascii="Aptos" w:hAnsi="Aptos" w:cstheme="minorHAnsi"/>
                <w:color w:val="000000" w:themeColor="text1"/>
                <w:sz w:val="20"/>
                <w:szCs w:val="20"/>
              </w:rPr>
            </w:pPr>
            <w:r w:rsidRPr="00545A16">
              <w:rPr>
                <w:rFonts w:ascii="Aptos" w:hAnsi="Aptos" w:cstheme="minorHAnsi"/>
                <w:color w:val="000000" w:themeColor="text1"/>
                <w:sz w:val="20"/>
                <w:szCs w:val="20"/>
              </w:rPr>
              <w:t xml:space="preserve">All DSPs who work with a person who requires </w:t>
            </w:r>
            <w:r w:rsidR="00B36196" w:rsidRPr="00545A16">
              <w:rPr>
                <w:rFonts w:ascii="Aptos" w:hAnsi="Aptos" w:cstheme="minorHAnsi"/>
                <w:color w:val="000000" w:themeColor="text1"/>
                <w:sz w:val="20"/>
                <w:szCs w:val="20"/>
              </w:rPr>
              <w:t xml:space="preserve">one of </w:t>
            </w:r>
            <w:r w:rsidRPr="00545A16">
              <w:rPr>
                <w:rFonts w:ascii="Aptos" w:hAnsi="Aptos" w:cstheme="minorHAnsi"/>
                <w:color w:val="000000" w:themeColor="text1"/>
                <w:sz w:val="20"/>
                <w:szCs w:val="20"/>
              </w:rPr>
              <w:t>these items must have the applicable training</w:t>
            </w:r>
          </w:p>
          <w:p w14:paraId="37CDE3CF" w14:textId="73BAF00F" w:rsidR="00872A36" w:rsidRPr="00545A16" w:rsidRDefault="00872A36" w:rsidP="00E66687">
            <w:pPr>
              <w:pStyle w:val="ListParagraph"/>
              <w:numPr>
                <w:ilvl w:val="0"/>
                <w:numId w:val="25"/>
              </w:numPr>
              <w:rPr>
                <w:rFonts w:ascii="Aptos" w:hAnsi="Aptos" w:cstheme="minorHAnsi"/>
                <w:color w:val="000000" w:themeColor="text1"/>
                <w:sz w:val="20"/>
                <w:szCs w:val="20"/>
              </w:rPr>
            </w:pPr>
            <w:r w:rsidRPr="00545A16">
              <w:rPr>
                <w:rFonts w:ascii="Aptos" w:hAnsi="Aptos" w:cstheme="minorHAnsi"/>
                <w:color w:val="000000" w:themeColor="text1"/>
                <w:sz w:val="20"/>
                <w:szCs w:val="20"/>
              </w:rPr>
              <w:t xml:space="preserve">These tasks can be performed by trained </w:t>
            </w:r>
            <w:r w:rsidR="00F34A29" w:rsidRPr="00545A16">
              <w:rPr>
                <w:rFonts w:ascii="Aptos" w:eastAsia="Calibri" w:hAnsi="Aptos" w:cstheme="minorHAnsi"/>
                <w:color w:val="000000" w:themeColor="text1"/>
                <w:sz w:val="20"/>
                <w:szCs w:val="20"/>
              </w:rPr>
              <w:t>DSPs</w:t>
            </w:r>
            <w:r w:rsidR="003D155E" w:rsidRPr="00545A16">
              <w:rPr>
                <w:rFonts w:ascii="Aptos" w:hAnsi="Aptos"/>
                <w:color w:val="000000" w:themeColor="text1"/>
                <w:sz w:val="20"/>
                <w:szCs w:val="20"/>
              </w:rPr>
              <w:t xml:space="preserve"> </w:t>
            </w:r>
            <w:r w:rsidRPr="00545A16">
              <w:rPr>
                <w:rFonts w:ascii="Aptos" w:hAnsi="Aptos" w:cstheme="minorHAnsi"/>
                <w:color w:val="000000" w:themeColor="text1"/>
                <w:sz w:val="20"/>
                <w:szCs w:val="20"/>
              </w:rPr>
              <w:t xml:space="preserve">who do not have medication administration certification and </w:t>
            </w:r>
            <w:r w:rsidR="00F34A29" w:rsidRPr="00545A16">
              <w:rPr>
                <w:rFonts w:ascii="Aptos" w:eastAsia="Calibri" w:hAnsi="Aptos" w:cstheme="minorHAnsi"/>
                <w:color w:val="000000" w:themeColor="text1"/>
                <w:sz w:val="20"/>
                <w:szCs w:val="20"/>
              </w:rPr>
              <w:t>DSPs</w:t>
            </w:r>
            <w:r w:rsidR="00F34A29" w:rsidRPr="00545A16">
              <w:rPr>
                <w:rFonts w:ascii="Aptos" w:hAnsi="Aptos"/>
                <w:color w:val="000000" w:themeColor="text1"/>
                <w:sz w:val="20"/>
                <w:szCs w:val="20"/>
              </w:rPr>
              <w:t xml:space="preserve"> </w:t>
            </w:r>
            <w:r w:rsidRPr="00545A16">
              <w:rPr>
                <w:rFonts w:ascii="Aptos" w:hAnsi="Aptos" w:cstheme="minorHAnsi"/>
                <w:color w:val="000000" w:themeColor="text1"/>
                <w:sz w:val="20"/>
                <w:szCs w:val="20"/>
              </w:rPr>
              <w:t xml:space="preserve">who do not have </w:t>
            </w:r>
            <w:proofErr w:type="gramStart"/>
            <w:r w:rsidRPr="00545A16">
              <w:rPr>
                <w:rFonts w:ascii="Aptos" w:hAnsi="Aptos" w:cstheme="minorHAnsi"/>
                <w:color w:val="000000" w:themeColor="text1"/>
                <w:sz w:val="20"/>
                <w:szCs w:val="20"/>
              </w:rPr>
              <w:t>a</w:t>
            </w:r>
            <w:proofErr w:type="gramEnd"/>
            <w:r w:rsidRPr="00545A16">
              <w:rPr>
                <w:rFonts w:ascii="Aptos" w:hAnsi="Aptos" w:cstheme="minorHAnsi"/>
                <w:color w:val="000000" w:themeColor="text1"/>
                <w:sz w:val="20"/>
                <w:szCs w:val="20"/>
              </w:rPr>
              <w:t xml:space="preserve"> HSD/GED.  </w:t>
            </w:r>
          </w:p>
          <w:p w14:paraId="46B5BF9A" w14:textId="15DF8AE8" w:rsidR="00872A36" w:rsidRPr="00545A16" w:rsidRDefault="00F34A29" w:rsidP="00E66687">
            <w:pPr>
              <w:pStyle w:val="ListParagraph"/>
              <w:numPr>
                <w:ilvl w:val="0"/>
                <w:numId w:val="25"/>
              </w:numPr>
              <w:rPr>
                <w:rFonts w:ascii="Aptos" w:hAnsi="Aptos" w:cstheme="minorHAnsi"/>
                <w:color w:val="000000" w:themeColor="text1"/>
                <w:sz w:val="20"/>
                <w:szCs w:val="20"/>
              </w:rPr>
            </w:pPr>
            <w:r w:rsidRPr="00545A16">
              <w:rPr>
                <w:rFonts w:ascii="Aptos" w:eastAsia="Calibri" w:hAnsi="Aptos" w:cstheme="minorHAnsi"/>
                <w:color w:val="000000" w:themeColor="text1"/>
                <w:sz w:val="20"/>
                <w:szCs w:val="20"/>
              </w:rPr>
              <w:t>DSPs</w:t>
            </w:r>
            <w:r w:rsidRPr="00545A16">
              <w:rPr>
                <w:rFonts w:ascii="Aptos" w:hAnsi="Aptos"/>
                <w:color w:val="000000" w:themeColor="text1"/>
                <w:sz w:val="20"/>
                <w:szCs w:val="20"/>
              </w:rPr>
              <w:t xml:space="preserve"> </w:t>
            </w:r>
            <w:r w:rsidR="00872A36" w:rsidRPr="00545A16">
              <w:rPr>
                <w:rFonts w:ascii="Aptos" w:hAnsi="Aptos" w:cstheme="minorHAnsi"/>
                <w:color w:val="000000" w:themeColor="text1"/>
                <w:sz w:val="20"/>
                <w:szCs w:val="20"/>
              </w:rPr>
              <w:t>with Cat 1 certification still need training specific to these topics</w:t>
            </w:r>
          </w:p>
          <w:p w14:paraId="0A7AA821" w14:textId="328E781D" w:rsidR="00872A36" w:rsidRPr="00545A16" w:rsidRDefault="00F34A29" w:rsidP="00E66687">
            <w:pPr>
              <w:pStyle w:val="ListParagraph"/>
              <w:numPr>
                <w:ilvl w:val="0"/>
                <w:numId w:val="25"/>
              </w:numPr>
              <w:rPr>
                <w:rFonts w:ascii="Aptos" w:hAnsi="Aptos" w:cstheme="minorHAnsi"/>
                <w:color w:val="000000" w:themeColor="text1"/>
                <w:sz w:val="20"/>
                <w:szCs w:val="20"/>
              </w:rPr>
            </w:pPr>
            <w:r w:rsidRPr="00545A16">
              <w:rPr>
                <w:rFonts w:ascii="Aptos" w:eastAsia="Calibri" w:hAnsi="Aptos" w:cstheme="minorHAnsi"/>
                <w:color w:val="000000" w:themeColor="text1"/>
                <w:sz w:val="20"/>
                <w:szCs w:val="20"/>
              </w:rPr>
              <w:t>DSPs</w:t>
            </w:r>
            <w:r w:rsidRPr="00545A16">
              <w:rPr>
                <w:rFonts w:ascii="Aptos" w:hAnsi="Aptos"/>
                <w:color w:val="000000" w:themeColor="text1"/>
                <w:sz w:val="20"/>
                <w:szCs w:val="20"/>
              </w:rPr>
              <w:t xml:space="preserve"> </w:t>
            </w:r>
            <w:r w:rsidR="00872A36" w:rsidRPr="00545A16">
              <w:rPr>
                <w:rFonts w:ascii="Aptos" w:hAnsi="Aptos" w:cstheme="minorHAnsi"/>
                <w:color w:val="000000" w:themeColor="text1"/>
                <w:sz w:val="20"/>
                <w:szCs w:val="20"/>
              </w:rPr>
              <w:t>must complete training prior to using the device or administering epinephrine or the topical OTC medication and annually thereafter.</w:t>
            </w:r>
          </w:p>
          <w:p w14:paraId="1E90A9B9" w14:textId="66F84E02" w:rsidR="00872A36" w:rsidRPr="00545A16" w:rsidRDefault="00872A36" w:rsidP="00E66687">
            <w:pPr>
              <w:pStyle w:val="ListParagraph"/>
              <w:numPr>
                <w:ilvl w:val="0"/>
                <w:numId w:val="25"/>
              </w:numPr>
              <w:rPr>
                <w:rFonts w:ascii="Aptos" w:hAnsi="Aptos" w:cstheme="minorHAnsi"/>
                <w:color w:val="000000" w:themeColor="text1"/>
                <w:sz w:val="20"/>
                <w:szCs w:val="20"/>
              </w:rPr>
            </w:pPr>
            <w:r w:rsidRPr="00545A16">
              <w:rPr>
                <w:rFonts w:ascii="Aptos" w:hAnsi="Aptos" w:cstheme="minorHAnsi"/>
                <w:color w:val="000000" w:themeColor="text1"/>
                <w:sz w:val="20"/>
                <w:szCs w:val="20"/>
              </w:rPr>
              <w:t xml:space="preserve">Training must be provided by a licensed nurse, or </w:t>
            </w:r>
            <w:r w:rsidR="00F34A29" w:rsidRPr="00545A16">
              <w:rPr>
                <w:rFonts w:ascii="Aptos" w:eastAsia="Calibri" w:hAnsi="Aptos" w:cstheme="minorHAnsi"/>
                <w:color w:val="000000" w:themeColor="text1"/>
                <w:sz w:val="20"/>
                <w:szCs w:val="20"/>
              </w:rPr>
              <w:t>DSPs</w:t>
            </w:r>
            <w:r w:rsidR="00F34A29" w:rsidRPr="00545A16">
              <w:rPr>
                <w:rFonts w:ascii="Aptos" w:hAnsi="Aptos"/>
                <w:color w:val="000000" w:themeColor="text1"/>
                <w:sz w:val="20"/>
                <w:szCs w:val="20"/>
              </w:rPr>
              <w:t xml:space="preserve"> </w:t>
            </w:r>
            <w:r w:rsidRPr="00545A16">
              <w:rPr>
                <w:rFonts w:ascii="Aptos" w:hAnsi="Aptos" w:cstheme="minorHAnsi"/>
                <w:color w:val="000000" w:themeColor="text1"/>
                <w:sz w:val="20"/>
                <w:szCs w:val="20"/>
              </w:rPr>
              <w:t xml:space="preserve">with health-related activities and prescribed medication administration certification. </w:t>
            </w:r>
          </w:p>
          <w:p w14:paraId="2ECBDD5D" w14:textId="77777777" w:rsidR="00872A36" w:rsidRPr="00545A16" w:rsidRDefault="00872A36" w:rsidP="00E66687">
            <w:pPr>
              <w:pStyle w:val="ListParagraph"/>
              <w:numPr>
                <w:ilvl w:val="0"/>
                <w:numId w:val="25"/>
              </w:numPr>
              <w:spacing w:line="259" w:lineRule="auto"/>
              <w:rPr>
                <w:rFonts w:ascii="Aptos" w:eastAsiaTheme="minorEastAsia" w:hAnsi="Aptos" w:cstheme="minorHAnsi"/>
                <w:color w:val="000000" w:themeColor="text1"/>
                <w:sz w:val="20"/>
                <w:szCs w:val="20"/>
              </w:rPr>
            </w:pPr>
            <w:r w:rsidRPr="00545A16">
              <w:rPr>
                <w:rFonts w:ascii="Aptos" w:hAnsi="Aptos" w:cstheme="minorHAnsi"/>
                <w:color w:val="000000" w:themeColor="text1"/>
                <w:sz w:val="20"/>
                <w:szCs w:val="20"/>
              </w:rPr>
              <w:t>Training must be the department-approved curriculum.</w:t>
            </w:r>
          </w:p>
          <w:p w14:paraId="1FEFE7D7" w14:textId="77777777" w:rsidR="00872A36" w:rsidRPr="00545A16" w:rsidRDefault="00872A36" w:rsidP="00E66687">
            <w:pPr>
              <w:pStyle w:val="ListParagraph"/>
              <w:numPr>
                <w:ilvl w:val="0"/>
                <w:numId w:val="25"/>
              </w:numPr>
              <w:rPr>
                <w:rFonts w:ascii="Aptos" w:hAnsi="Aptos" w:cstheme="minorHAnsi"/>
                <w:color w:val="000000" w:themeColor="text1"/>
                <w:sz w:val="20"/>
                <w:szCs w:val="20"/>
              </w:rPr>
            </w:pPr>
            <w:r w:rsidRPr="00545A16">
              <w:rPr>
                <w:rFonts w:ascii="Aptos" w:hAnsi="Aptos" w:cstheme="minorHAnsi"/>
                <w:color w:val="000000" w:themeColor="text1"/>
                <w:sz w:val="20"/>
                <w:szCs w:val="20"/>
              </w:rPr>
              <w:t xml:space="preserve">Training must include individual specific information as well as a return demonstration of skills. </w:t>
            </w:r>
          </w:p>
          <w:p w14:paraId="70F07B08" w14:textId="51E546D0" w:rsidR="000161FC" w:rsidRPr="00545A16" w:rsidRDefault="00F20BBE" w:rsidP="00E66687">
            <w:pPr>
              <w:pStyle w:val="ListParagraph"/>
              <w:numPr>
                <w:ilvl w:val="0"/>
                <w:numId w:val="25"/>
              </w:numPr>
              <w:rPr>
                <w:rFonts w:ascii="Aptos" w:hAnsi="Aptos" w:cstheme="minorHAnsi"/>
                <w:color w:val="000000" w:themeColor="text1"/>
                <w:sz w:val="20"/>
                <w:szCs w:val="20"/>
              </w:rPr>
            </w:pPr>
            <w:r w:rsidRPr="00545A16">
              <w:rPr>
                <w:rFonts w:ascii="Aptos" w:hAnsi="Aptos" w:cstheme="minorHAnsi"/>
                <w:color w:val="000000" w:themeColor="text1"/>
                <w:sz w:val="20"/>
                <w:szCs w:val="20"/>
              </w:rPr>
              <w:t>If the provide</w:t>
            </w:r>
            <w:r w:rsidR="006325F8" w:rsidRPr="00545A16">
              <w:rPr>
                <w:rFonts w:ascii="Aptos" w:hAnsi="Aptos" w:cstheme="minorHAnsi"/>
                <w:color w:val="000000" w:themeColor="text1"/>
                <w:sz w:val="20"/>
                <w:szCs w:val="20"/>
              </w:rPr>
              <w:t>r</w:t>
            </w:r>
            <w:r w:rsidRPr="00545A16">
              <w:rPr>
                <w:rFonts w:ascii="Aptos" w:hAnsi="Aptos" w:cstheme="minorHAnsi"/>
                <w:color w:val="000000" w:themeColor="text1"/>
                <w:sz w:val="20"/>
                <w:szCs w:val="20"/>
              </w:rPr>
              <w:t xml:space="preserve"> can demonstrate that epi-pen training is included with DSPs</w:t>
            </w:r>
            <w:r w:rsidR="00CD5C96" w:rsidRPr="00545A16">
              <w:rPr>
                <w:rFonts w:ascii="Aptos" w:hAnsi="Aptos" w:cstheme="minorHAnsi"/>
                <w:color w:val="000000" w:themeColor="text1"/>
                <w:sz w:val="20"/>
                <w:szCs w:val="20"/>
              </w:rPr>
              <w:t>’</w:t>
            </w:r>
            <w:r w:rsidRPr="00545A16">
              <w:rPr>
                <w:rFonts w:ascii="Aptos" w:hAnsi="Aptos" w:cstheme="minorHAnsi"/>
                <w:color w:val="000000" w:themeColor="text1"/>
                <w:sz w:val="20"/>
                <w:szCs w:val="20"/>
              </w:rPr>
              <w:t xml:space="preserve"> First Aid training</w:t>
            </w:r>
            <w:r w:rsidR="00CD5C96" w:rsidRPr="00545A16">
              <w:rPr>
                <w:rFonts w:ascii="Aptos" w:hAnsi="Aptos" w:cstheme="minorHAnsi"/>
                <w:color w:val="000000" w:themeColor="text1"/>
                <w:sz w:val="20"/>
                <w:szCs w:val="20"/>
              </w:rPr>
              <w:t xml:space="preserve">, they do not </w:t>
            </w:r>
            <w:r w:rsidR="00984C19" w:rsidRPr="00545A16">
              <w:rPr>
                <w:rFonts w:ascii="Aptos" w:hAnsi="Aptos" w:cstheme="minorHAnsi"/>
                <w:color w:val="000000" w:themeColor="text1"/>
                <w:sz w:val="20"/>
                <w:szCs w:val="20"/>
              </w:rPr>
              <w:t xml:space="preserve">need to take the </w:t>
            </w:r>
            <w:r w:rsidR="003A2379" w:rsidRPr="00545A16">
              <w:rPr>
                <w:rFonts w:ascii="Aptos" w:hAnsi="Aptos" w:cstheme="minorHAnsi"/>
                <w:color w:val="000000" w:themeColor="text1"/>
                <w:sz w:val="20"/>
                <w:szCs w:val="20"/>
              </w:rPr>
              <w:t>stand-alone</w:t>
            </w:r>
            <w:r w:rsidR="00984C19" w:rsidRPr="00545A16">
              <w:rPr>
                <w:rFonts w:ascii="Aptos" w:hAnsi="Aptos" w:cstheme="minorHAnsi"/>
                <w:color w:val="000000" w:themeColor="text1"/>
                <w:sz w:val="20"/>
                <w:szCs w:val="20"/>
              </w:rPr>
              <w:t xml:space="preserve"> training</w:t>
            </w:r>
            <w:r w:rsidR="00CD5C96" w:rsidRPr="00545A16">
              <w:rPr>
                <w:rFonts w:ascii="Aptos" w:hAnsi="Aptos" w:cstheme="minorHAnsi"/>
                <w:color w:val="000000" w:themeColor="text1"/>
                <w:sz w:val="20"/>
                <w:szCs w:val="20"/>
              </w:rPr>
              <w:t>, and the</w:t>
            </w:r>
            <w:r w:rsidR="00984C19" w:rsidRPr="00545A16">
              <w:rPr>
                <w:rFonts w:ascii="Aptos" w:hAnsi="Aptos" w:cstheme="minorHAnsi"/>
                <w:color w:val="000000" w:themeColor="text1"/>
                <w:sz w:val="20"/>
                <w:szCs w:val="20"/>
              </w:rPr>
              <w:t xml:space="preserve"> epi-pen</w:t>
            </w:r>
            <w:r w:rsidR="00CD5C96" w:rsidRPr="00545A16">
              <w:rPr>
                <w:rFonts w:ascii="Aptos" w:hAnsi="Aptos" w:cstheme="minorHAnsi"/>
                <w:color w:val="000000" w:themeColor="text1"/>
                <w:sz w:val="20"/>
                <w:szCs w:val="20"/>
              </w:rPr>
              <w:t xml:space="preserve"> training is valid for as long as the FA certification is valid (i.e. two years instead of required annually)</w:t>
            </w:r>
          </w:p>
        </w:tc>
      </w:tr>
      <w:tr w:rsidR="00872A36" w:rsidRPr="003B1BA7" w14:paraId="2A3D864D" w14:textId="77777777" w:rsidTr="04FA3072">
        <w:tc>
          <w:tcPr>
            <w:tcW w:w="1152" w:type="dxa"/>
          </w:tcPr>
          <w:p w14:paraId="051AF890" w14:textId="77777777" w:rsidR="00872A36" w:rsidRPr="003B1BA7" w:rsidRDefault="00872A36" w:rsidP="00872A36">
            <w:pPr>
              <w:ind w:left="0" w:firstLine="0"/>
              <w:jc w:val="center"/>
              <w:rPr>
                <w:rFonts w:ascii="Aptos" w:hAnsi="Aptos" w:cstheme="minorHAnsi"/>
                <w:sz w:val="20"/>
                <w:szCs w:val="20"/>
              </w:rPr>
            </w:pPr>
            <w:r w:rsidRPr="003B1BA7">
              <w:rPr>
                <w:rFonts w:ascii="Aptos" w:hAnsi="Aptos" w:cstheme="minorHAnsi"/>
                <w:sz w:val="20"/>
                <w:szCs w:val="20"/>
              </w:rPr>
              <w:t>Core</w:t>
            </w:r>
          </w:p>
        </w:tc>
        <w:tc>
          <w:tcPr>
            <w:tcW w:w="1363" w:type="dxa"/>
          </w:tcPr>
          <w:p w14:paraId="76BE6B40" w14:textId="77777777" w:rsidR="00872A36" w:rsidRPr="003B1BA7" w:rsidRDefault="00872A36" w:rsidP="00872A36">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02256646" w14:textId="07B0D4F0" w:rsidR="00872A36" w:rsidRPr="003B1BA7" w:rsidRDefault="00872A36" w:rsidP="00872A36">
            <w:pPr>
              <w:jc w:val="center"/>
              <w:rPr>
                <w:rFonts w:ascii="Aptos" w:hAnsi="Aptos" w:cstheme="minorHAnsi"/>
                <w:sz w:val="20"/>
                <w:szCs w:val="20"/>
              </w:rPr>
            </w:pPr>
            <w:r w:rsidRPr="003B1BA7">
              <w:rPr>
                <w:rFonts w:ascii="Aptos" w:hAnsi="Aptos" w:cstheme="minorHAnsi"/>
                <w:sz w:val="20"/>
                <w:szCs w:val="20"/>
              </w:rPr>
              <w:t>7.015</w:t>
            </w:r>
          </w:p>
        </w:tc>
        <w:tc>
          <w:tcPr>
            <w:tcW w:w="5243" w:type="dxa"/>
          </w:tcPr>
          <w:p w14:paraId="6FD12DD2" w14:textId="0AE4A848" w:rsidR="00872A36" w:rsidRPr="003B1BA7" w:rsidRDefault="00872A36" w:rsidP="00872A36">
            <w:pPr>
              <w:ind w:left="0" w:firstLine="0"/>
              <w:rPr>
                <w:rFonts w:ascii="Aptos" w:eastAsia="Times New Roman" w:hAnsi="Aptos" w:cstheme="minorHAnsi"/>
                <w:sz w:val="20"/>
                <w:szCs w:val="20"/>
              </w:rPr>
            </w:pPr>
            <w:r w:rsidRPr="003B1BA7">
              <w:rPr>
                <w:rFonts w:ascii="Aptos" w:eastAsia="Times New Roman" w:hAnsi="Aptos" w:cstheme="minorHAnsi"/>
                <w:sz w:val="20"/>
                <w:szCs w:val="20"/>
              </w:rPr>
              <w:t>For agency employees who are responsible for transporting individuals, did the provider:</w:t>
            </w:r>
          </w:p>
          <w:p w14:paraId="46D7B971" w14:textId="0118766D" w:rsidR="00872A36" w:rsidRPr="003B1BA7" w:rsidRDefault="00872A36" w:rsidP="00E66687">
            <w:pPr>
              <w:pStyle w:val="ListParagraph"/>
              <w:numPr>
                <w:ilvl w:val="0"/>
                <w:numId w:val="7"/>
              </w:numPr>
              <w:ind w:left="216" w:hanging="216"/>
              <w:rPr>
                <w:rFonts w:ascii="Aptos" w:eastAsiaTheme="minorEastAsia" w:hAnsi="Aptos" w:cstheme="minorHAnsi"/>
                <w:sz w:val="20"/>
                <w:szCs w:val="20"/>
              </w:rPr>
            </w:pPr>
            <w:r w:rsidRPr="003B1BA7">
              <w:rPr>
                <w:rFonts w:ascii="Aptos" w:eastAsia="Times New Roman" w:hAnsi="Aptos" w:cstheme="minorHAnsi"/>
                <w:color w:val="000000" w:themeColor="text1"/>
                <w:sz w:val="20"/>
                <w:szCs w:val="20"/>
              </w:rPr>
              <w:t>Ensure the agency employee has a valid driver's license,</w:t>
            </w:r>
          </w:p>
          <w:p w14:paraId="5CF20109" w14:textId="77777777" w:rsidR="00872A36" w:rsidRPr="003B1BA7" w:rsidRDefault="00872A36" w:rsidP="00E66687">
            <w:pPr>
              <w:pStyle w:val="ListParagraph"/>
              <w:numPr>
                <w:ilvl w:val="0"/>
                <w:numId w:val="7"/>
              </w:numPr>
              <w:ind w:left="216" w:hanging="216"/>
              <w:rPr>
                <w:rFonts w:ascii="Aptos" w:eastAsiaTheme="minorEastAsia" w:hAnsi="Aptos" w:cstheme="minorHAnsi"/>
                <w:sz w:val="20"/>
                <w:szCs w:val="20"/>
              </w:rPr>
            </w:pPr>
            <w:r w:rsidRPr="003B1BA7">
              <w:rPr>
                <w:rFonts w:ascii="Aptos" w:eastAsia="Times New Roman" w:hAnsi="Aptos" w:cstheme="minorHAnsi"/>
                <w:sz w:val="20"/>
                <w:szCs w:val="20"/>
              </w:rPr>
              <w:t>Ensure that a driver’s abstract was completed prior to transporting individuals,</w:t>
            </w:r>
          </w:p>
          <w:p w14:paraId="4B1EA011" w14:textId="2283E3C7" w:rsidR="00872A36" w:rsidRPr="003B1BA7" w:rsidRDefault="00872A36" w:rsidP="00E66687">
            <w:pPr>
              <w:pStyle w:val="ListParagraph"/>
              <w:numPr>
                <w:ilvl w:val="0"/>
                <w:numId w:val="7"/>
              </w:numPr>
              <w:ind w:left="216" w:hanging="216"/>
              <w:rPr>
                <w:rFonts w:ascii="Aptos" w:eastAsiaTheme="minorEastAsia" w:hAnsi="Aptos" w:cstheme="minorHAnsi"/>
                <w:sz w:val="20"/>
                <w:szCs w:val="20"/>
              </w:rPr>
            </w:pPr>
            <w:r w:rsidRPr="003B1BA7">
              <w:rPr>
                <w:rFonts w:ascii="Aptos" w:eastAsia="Times New Roman" w:hAnsi="Aptos" w:cstheme="minorHAnsi"/>
                <w:sz w:val="20"/>
                <w:szCs w:val="20"/>
              </w:rPr>
              <w:lastRenderedPageBreak/>
              <w:t>Ensure that only agency employees with 5 or fewer points on their driver's abstract transport individuals, and</w:t>
            </w:r>
          </w:p>
          <w:p w14:paraId="70EF984B" w14:textId="38C61B44" w:rsidR="00872A36" w:rsidRPr="001B2135" w:rsidRDefault="00872A36" w:rsidP="00E66687">
            <w:pPr>
              <w:pStyle w:val="ListParagraph"/>
              <w:numPr>
                <w:ilvl w:val="0"/>
                <w:numId w:val="7"/>
              </w:numPr>
              <w:ind w:left="216" w:hanging="216"/>
              <w:rPr>
                <w:rFonts w:ascii="Aptos" w:hAnsi="Aptos" w:cstheme="minorHAnsi"/>
                <w:sz w:val="20"/>
                <w:szCs w:val="20"/>
              </w:rPr>
            </w:pPr>
            <w:r w:rsidRPr="003B1BA7">
              <w:rPr>
                <w:rFonts w:ascii="Aptos" w:eastAsia="Times New Roman" w:hAnsi="Aptos" w:cstheme="minorHAnsi"/>
                <w:sz w:val="20"/>
                <w:szCs w:val="20"/>
              </w:rPr>
              <w:t>Obtain a new driver's abstract every 3 years to ensure the agency employee continues to have 5 or fewer points on their license?</w:t>
            </w:r>
          </w:p>
          <w:p w14:paraId="28E02009" w14:textId="77777777" w:rsidR="001B2135" w:rsidRPr="003B1BA7" w:rsidRDefault="001B2135" w:rsidP="001B2135">
            <w:pPr>
              <w:pStyle w:val="ListParagraph"/>
              <w:ind w:left="216" w:firstLine="0"/>
              <w:rPr>
                <w:rFonts w:ascii="Aptos" w:hAnsi="Aptos" w:cstheme="minorHAnsi"/>
                <w:sz w:val="20"/>
                <w:szCs w:val="20"/>
              </w:rPr>
            </w:pPr>
          </w:p>
          <w:p w14:paraId="32B27992" w14:textId="3D739215" w:rsidR="00872A36" w:rsidRPr="003B1BA7" w:rsidRDefault="00872A36" w:rsidP="00872A36">
            <w:pPr>
              <w:rPr>
                <w:rFonts w:ascii="Aptos" w:hAnsi="Aptos" w:cstheme="minorHAnsi"/>
                <w:sz w:val="20"/>
                <w:szCs w:val="20"/>
              </w:rPr>
            </w:pPr>
            <w:r w:rsidRPr="003B1BA7">
              <w:rPr>
                <w:rFonts w:ascii="Aptos" w:eastAsia="Times New Roman" w:hAnsi="Aptos" w:cstheme="minorHAnsi"/>
                <w:sz w:val="20"/>
                <w:szCs w:val="20"/>
              </w:rPr>
              <w:t>5123-</w:t>
            </w:r>
            <w:r w:rsidRPr="003B1BA7">
              <w:rPr>
                <w:rFonts w:ascii="Aptos" w:hAnsi="Aptos" w:cstheme="minorHAnsi"/>
                <w:sz w:val="20"/>
                <w:szCs w:val="20"/>
              </w:rPr>
              <w:t>2-02; 5123-9-18; 5123-9-24, ORC 4510.12</w:t>
            </w:r>
          </w:p>
        </w:tc>
        <w:tc>
          <w:tcPr>
            <w:tcW w:w="5472" w:type="dxa"/>
          </w:tcPr>
          <w:p w14:paraId="759C2AE4" w14:textId="3F2BDB33" w:rsidR="00872A36" w:rsidRPr="003B1BA7" w:rsidRDefault="00872A36" w:rsidP="00E66687">
            <w:pPr>
              <w:pStyle w:val="ListParagraph"/>
              <w:numPr>
                <w:ilvl w:val="0"/>
                <w:numId w:val="25"/>
              </w:numPr>
              <w:rPr>
                <w:rFonts w:ascii="Aptos" w:eastAsia="Times New Roman" w:hAnsi="Aptos" w:cstheme="minorHAnsi"/>
                <w:sz w:val="20"/>
                <w:szCs w:val="20"/>
              </w:rPr>
            </w:pPr>
            <w:r w:rsidRPr="003B1BA7">
              <w:rPr>
                <w:rFonts w:ascii="Aptos" w:eastAsia="Times New Roman" w:hAnsi="Aptos" w:cstheme="minorHAnsi"/>
                <w:sz w:val="20"/>
                <w:szCs w:val="20"/>
              </w:rPr>
              <w:lastRenderedPageBreak/>
              <w:t xml:space="preserve">An initial abstract is required for all </w:t>
            </w:r>
            <w:r w:rsidR="005C72A1" w:rsidRPr="005C72A1">
              <w:rPr>
                <w:rFonts w:ascii="Aptos" w:eastAsia="Calibri" w:hAnsi="Aptos" w:cstheme="minorHAnsi"/>
                <w:color w:val="002060"/>
                <w:sz w:val="20"/>
                <w:szCs w:val="20"/>
              </w:rPr>
              <w:t>DSPs</w:t>
            </w:r>
            <w:r w:rsidR="003D155E" w:rsidRPr="005C72A1">
              <w:rPr>
                <w:rFonts w:ascii="Aptos" w:hAnsi="Aptos"/>
                <w:color w:val="002060"/>
                <w:sz w:val="20"/>
                <w:szCs w:val="20"/>
              </w:rPr>
              <w:t xml:space="preserve"> </w:t>
            </w:r>
            <w:r w:rsidRPr="003B1BA7">
              <w:rPr>
                <w:rFonts w:ascii="Aptos" w:eastAsia="Times New Roman" w:hAnsi="Aptos" w:cstheme="minorHAnsi"/>
                <w:sz w:val="20"/>
                <w:szCs w:val="20"/>
              </w:rPr>
              <w:t xml:space="preserve">who transport individuals and any </w:t>
            </w:r>
            <w:r w:rsidR="005C72A1" w:rsidRPr="005C72A1">
              <w:rPr>
                <w:rFonts w:ascii="Aptos" w:eastAsia="Calibri" w:hAnsi="Aptos" w:cstheme="minorHAnsi"/>
                <w:color w:val="002060"/>
                <w:sz w:val="20"/>
                <w:szCs w:val="20"/>
              </w:rPr>
              <w:t>DSP</w:t>
            </w:r>
            <w:r w:rsidR="005C72A1">
              <w:rPr>
                <w:rFonts w:ascii="Aptos" w:eastAsia="Calibri" w:hAnsi="Aptos" w:cstheme="minorHAnsi"/>
                <w:color w:val="002060"/>
                <w:sz w:val="20"/>
                <w:szCs w:val="20"/>
              </w:rPr>
              <w:t xml:space="preserve"> </w:t>
            </w:r>
            <w:r w:rsidRPr="003B1BA7">
              <w:rPr>
                <w:rFonts w:ascii="Aptos" w:eastAsia="Times New Roman" w:hAnsi="Aptos" w:cstheme="minorHAnsi"/>
                <w:sz w:val="20"/>
                <w:szCs w:val="20"/>
              </w:rPr>
              <w:t>with six points or more on their driver’s license is ineligible to transport individuals, even if a transportation service is not billed.</w:t>
            </w:r>
          </w:p>
          <w:p w14:paraId="03266DC9" w14:textId="57C4B1FE" w:rsidR="00872A36" w:rsidRPr="003B1BA7" w:rsidRDefault="00872A36" w:rsidP="00E66687">
            <w:pPr>
              <w:pStyle w:val="ListParagraph"/>
              <w:numPr>
                <w:ilvl w:val="0"/>
                <w:numId w:val="25"/>
              </w:numPr>
              <w:rPr>
                <w:rFonts w:ascii="Aptos" w:eastAsia="Times New Roman" w:hAnsi="Aptos" w:cstheme="minorHAnsi"/>
                <w:sz w:val="20"/>
                <w:szCs w:val="20"/>
              </w:rPr>
            </w:pPr>
            <w:r w:rsidRPr="003B1BA7">
              <w:rPr>
                <w:rFonts w:ascii="Aptos" w:eastAsia="Times New Roman" w:hAnsi="Aptos" w:cstheme="minorHAnsi"/>
                <w:sz w:val="20"/>
                <w:szCs w:val="20"/>
              </w:rPr>
              <w:t xml:space="preserve">An </w:t>
            </w:r>
            <w:hyperlink r:id="rId23" w:history="1">
              <w:r w:rsidRPr="00883DE0">
                <w:rPr>
                  <w:rStyle w:val="Hyperlink"/>
                  <w:rFonts w:ascii="Aptos" w:eastAsia="Times New Roman" w:hAnsi="Aptos" w:cstheme="minorHAnsi"/>
                  <w:sz w:val="20"/>
                  <w:szCs w:val="20"/>
                </w:rPr>
                <w:t>unofficial abstract</w:t>
              </w:r>
            </w:hyperlink>
            <w:r w:rsidRPr="003B1BA7">
              <w:rPr>
                <w:rFonts w:ascii="Aptos" w:eastAsia="Times New Roman" w:hAnsi="Aptos" w:cstheme="minorHAnsi"/>
                <w:sz w:val="20"/>
                <w:szCs w:val="20"/>
              </w:rPr>
              <w:t xml:space="preserve"> from the BMV is acceptable.</w:t>
            </w:r>
          </w:p>
          <w:p w14:paraId="7D3A12EE" w14:textId="77777777" w:rsidR="00872A36" w:rsidRPr="003B1BA7" w:rsidRDefault="00872A36" w:rsidP="00E66687">
            <w:pPr>
              <w:pStyle w:val="ListParagraph"/>
              <w:numPr>
                <w:ilvl w:val="0"/>
                <w:numId w:val="25"/>
              </w:numPr>
              <w:rPr>
                <w:rFonts w:ascii="Aptos" w:eastAsia="Times New Roman" w:hAnsi="Aptos" w:cstheme="minorHAnsi"/>
                <w:sz w:val="20"/>
                <w:szCs w:val="20"/>
              </w:rPr>
            </w:pPr>
            <w:r w:rsidRPr="003B1BA7">
              <w:rPr>
                <w:rFonts w:ascii="Aptos" w:eastAsia="Times New Roman" w:hAnsi="Aptos" w:cstheme="minorHAnsi"/>
                <w:sz w:val="20"/>
                <w:szCs w:val="20"/>
              </w:rPr>
              <w:t xml:space="preserve">The abstract must be obtained no earlier than 14 calendar days prior to the date of initial employment as a driver. </w:t>
            </w:r>
          </w:p>
          <w:p w14:paraId="37F53FC1" w14:textId="77777777" w:rsidR="00872A36" w:rsidRPr="003B1BA7" w:rsidRDefault="00872A36" w:rsidP="00E66687">
            <w:pPr>
              <w:pStyle w:val="ListParagraph"/>
              <w:numPr>
                <w:ilvl w:val="0"/>
                <w:numId w:val="25"/>
              </w:numPr>
              <w:rPr>
                <w:rFonts w:ascii="Aptos" w:eastAsia="Times New Roman" w:hAnsi="Aptos" w:cstheme="minorHAnsi"/>
                <w:strike/>
                <w:sz w:val="20"/>
                <w:szCs w:val="20"/>
              </w:rPr>
            </w:pPr>
            <w:r w:rsidRPr="003B1BA7">
              <w:rPr>
                <w:rFonts w:ascii="Aptos" w:eastAsia="Times New Roman" w:hAnsi="Aptos" w:cstheme="minorHAnsi"/>
                <w:sz w:val="20"/>
                <w:szCs w:val="20"/>
              </w:rPr>
              <w:lastRenderedPageBreak/>
              <w:t>The abstract should come from the state where the employee’s license was issued.</w:t>
            </w:r>
          </w:p>
          <w:p w14:paraId="569B9C5D" w14:textId="77777777" w:rsidR="00872A36" w:rsidRPr="003B1BA7" w:rsidRDefault="00872A36" w:rsidP="00E66687">
            <w:pPr>
              <w:pStyle w:val="ListParagraph"/>
              <w:numPr>
                <w:ilvl w:val="0"/>
                <w:numId w:val="25"/>
              </w:numPr>
              <w:rPr>
                <w:rFonts w:ascii="Aptos" w:eastAsiaTheme="minorEastAsia" w:hAnsi="Aptos" w:cstheme="minorHAnsi"/>
                <w:sz w:val="20"/>
                <w:szCs w:val="20"/>
              </w:rPr>
            </w:pPr>
            <w:r w:rsidRPr="003B1BA7">
              <w:rPr>
                <w:rFonts w:ascii="Aptos" w:hAnsi="Aptos" w:cstheme="minorHAnsi"/>
                <w:sz w:val="20"/>
                <w:szCs w:val="20"/>
              </w:rPr>
              <w:t xml:space="preserve">Providers billing for transportation </w:t>
            </w:r>
            <w:proofErr w:type="gramStart"/>
            <w:r w:rsidRPr="003B1BA7">
              <w:rPr>
                <w:rFonts w:ascii="Aptos" w:hAnsi="Aptos" w:cstheme="minorHAnsi"/>
                <w:sz w:val="20"/>
                <w:szCs w:val="20"/>
              </w:rPr>
              <w:t>are</w:t>
            </w:r>
            <w:proofErr w:type="gramEnd"/>
            <w:r w:rsidRPr="003B1BA7">
              <w:rPr>
                <w:rFonts w:ascii="Aptos" w:hAnsi="Aptos" w:cstheme="minorHAnsi"/>
                <w:sz w:val="20"/>
                <w:szCs w:val="20"/>
              </w:rPr>
              <w:t xml:space="preserve"> required to obtain an abstract within 3 years of the completion date of the previous abstract, not 3 calendar years. </w:t>
            </w:r>
          </w:p>
          <w:p w14:paraId="692DFA0C" w14:textId="5CFF6E11" w:rsidR="00872A36" w:rsidRPr="003B1BA7" w:rsidRDefault="005C72A1" w:rsidP="00E66687">
            <w:pPr>
              <w:pStyle w:val="ListParagraph"/>
              <w:numPr>
                <w:ilvl w:val="0"/>
                <w:numId w:val="25"/>
              </w:numPr>
              <w:rPr>
                <w:rFonts w:ascii="Aptos" w:eastAsia="Times New Roman" w:hAnsi="Aptos" w:cstheme="minorBidi"/>
                <w:sz w:val="20"/>
                <w:szCs w:val="20"/>
              </w:rPr>
            </w:pPr>
            <w:r w:rsidRPr="005C72A1">
              <w:rPr>
                <w:rFonts w:ascii="Aptos" w:eastAsia="Calibri" w:hAnsi="Aptos" w:cstheme="minorHAnsi"/>
                <w:color w:val="002060"/>
                <w:sz w:val="20"/>
                <w:szCs w:val="20"/>
              </w:rPr>
              <w:t>DSPs</w:t>
            </w:r>
            <w:r w:rsidRPr="005C72A1">
              <w:rPr>
                <w:rFonts w:ascii="Aptos" w:hAnsi="Aptos"/>
                <w:color w:val="002060"/>
                <w:sz w:val="20"/>
                <w:szCs w:val="20"/>
              </w:rPr>
              <w:t xml:space="preserve"> </w:t>
            </w:r>
            <w:r w:rsidR="00872A36" w:rsidRPr="003B1BA7">
              <w:rPr>
                <w:rFonts w:ascii="Aptos" w:eastAsia="Times New Roman" w:hAnsi="Aptos" w:cstheme="minorBidi"/>
                <w:sz w:val="20"/>
                <w:szCs w:val="20"/>
              </w:rPr>
              <w:t>are ineligible to provide transportation if they have a suspended license, even if they have permission to drive for work purposes.</w:t>
            </w:r>
          </w:p>
          <w:p w14:paraId="359EDAD2" w14:textId="77777777" w:rsidR="00872A36" w:rsidRPr="003B1BA7" w:rsidRDefault="00872A36" w:rsidP="00872A36">
            <w:pPr>
              <w:ind w:left="0" w:firstLine="0"/>
              <w:rPr>
                <w:rFonts w:ascii="Aptos" w:eastAsiaTheme="minorEastAsia" w:hAnsi="Aptos" w:cstheme="minorHAnsi"/>
                <w:sz w:val="20"/>
                <w:szCs w:val="20"/>
              </w:rPr>
            </w:pPr>
          </w:p>
        </w:tc>
      </w:tr>
      <w:tr w:rsidR="00872A36" w:rsidRPr="003B1BA7" w14:paraId="2F14C48A" w14:textId="77777777" w:rsidTr="04FA3072">
        <w:tc>
          <w:tcPr>
            <w:tcW w:w="1152" w:type="dxa"/>
          </w:tcPr>
          <w:p w14:paraId="2978B368" w14:textId="0F8DDC1A" w:rsidR="00872A36" w:rsidRPr="003B1BA7" w:rsidRDefault="00872A36" w:rsidP="00872A36">
            <w:pPr>
              <w:ind w:left="0" w:firstLine="0"/>
              <w:jc w:val="center"/>
              <w:rPr>
                <w:rFonts w:ascii="Aptos" w:hAnsi="Aptos" w:cstheme="minorHAnsi"/>
                <w:sz w:val="20"/>
                <w:szCs w:val="20"/>
              </w:rPr>
            </w:pPr>
            <w:r w:rsidRPr="003B1BA7">
              <w:rPr>
                <w:rFonts w:ascii="Aptos" w:hAnsi="Aptos" w:cstheme="minorHAnsi"/>
                <w:sz w:val="20"/>
                <w:szCs w:val="20"/>
              </w:rPr>
              <w:lastRenderedPageBreak/>
              <w:t>TRANSP</w:t>
            </w:r>
          </w:p>
        </w:tc>
        <w:tc>
          <w:tcPr>
            <w:tcW w:w="1363" w:type="dxa"/>
          </w:tcPr>
          <w:p w14:paraId="16875894" w14:textId="50418DD6" w:rsidR="00872A36" w:rsidRPr="003B1BA7" w:rsidRDefault="00872A36" w:rsidP="00872A36">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615DD74B" w14:textId="751F082E" w:rsidR="00872A36" w:rsidRPr="003B1BA7" w:rsidRDefault="00872A36" w:rsidP="00872A36">
            <w:pPr>
              <w:jc w:val="center"/>
              <w:rPr>
                <w:rFonts w:ascii="Aptos" w:hAnsi="Aptos" w:cstheme="minorHAnsi"/>
                <w:sz w:val="20"/>
                <w:szCs w:val="20"/>
              </w:rPr>
            </w:pPr>
            <w:r w:rsidRPr="003B1BA7">
              <w:rPr>
                <w:rFonts w:ascii="Aptos" w:hAnsi="Aptos"/>
                <w:sz w:val="20"/>
                <w:szCs w:val="20"/>
              </w:rPr>
              <w:t>7.016</w:t>
            </w:r>
          </w:p>
        </w:tc>
        <w:tc>
          <w:tcPr>
            <w:tcW w:w="5243" w:type="dxa"/>
          </w:tcPr>
          <w:p w14:paraId="43375F29" w14:textId="77777777" w:rsidR="00872A36" w:rsidRDefault="00872A36" w:rsidP="00872A36">
            <w:pPr>
              <w:ind w:left="0" w:firstLine="0"/>
              <w:rPr>
                <w:rFonts w:ascii="Aptos" w:eastAsia="Times New Roman" w:hAnsi="Aptos" w:cstheme="minorHAnsi"/>
                <w:sz w:val="20"/>
                <w:szCs w:val="20"/>
              </w:rPr>
            </w:pPr>
            <w:r w:rsidRPr="003B1BA7">
              <w:rPr>
                <w:rFonts w:ascii="Aptos" w:eastAsia="Times New Roman" w:hAnsi="Aptos" w:cstheme="minorHAnsi"/>
                <w:sz w:val="20"/>
                <w:szCs w:val="20"/>
              </w:rPr>
              <w:t>Are all vehicles used to transport individuals covered by a current insurance policy?</w:t>
            </w:r>
          </w:p>
          <w:p w14:paraId="7526473C" w14:textId="77777777" w:rsidR="001B2135" w:rsidRPr="003B1BA7" w:rsidRDefault="001B2135" w:rsidP="00872A36">
            <w:pPr>
              <w:ind w:left="0" w:firstLine="0"/>
              <w:rPr>
                <w:rFonts w:ascii="Aptos" w:eastAsia="Times New Roman" w:hAnsi="Aptos" w:cstheme="minorHAnsi"/>
                <w:sz w:val="20"/>
                <w:szCs w:val="20"/>
              </w:rPr>
            </w:pPr>
          </w:p>
          <w:p w14:paraId="6819348E" w14:textId="597AFA3E" w:rsidR="00872A36" w:rsidRPr="003B1BA7" w:rsidRDefault="00872A36" w:rsidP="00C92500">
            <w:pPr>
              <w:rPr>
                <w:rFonts w:ascii="Aptos" w:eastAsia="Times New Roman" w:hAnsi="Aptos" w:cstheme="minorHAnsi"/>
                <w:sz w:val="20"/>
                <w:szCs w:val="20"/>
              </w:rPr>
            </w:pPr>
            <w:r w:rsidRPr="003B1BA7">
              <w:rPr>
                <w:rFonts w:ascii="Aptos" w:eastAsia="Times New Roman" w:hAnsi="Aptos" w:cstheme="minorHAnsi"/>
                <w:sz w:val="20"/>
                <w:szCs w:val="20"/>
              </w:rPr>
              <w:t xml:space="preserve">5123-9-18; 5123-9-24, </w:t>
            </w:r>
            <w:r w:rsidRPr="003B1BA7">
              <w:rPr>
                <w:rFonts w:ascii="Aptos" w:hAnsi="Aptos" w:cstheme="minorHAnsi"/>
                <w:sz w:val="20"/>
                <w:szCs w:val="20"/>
              </w:rPr>
              <w:t>ORC 4509.101</w:t>
            </w:r>
          </w:p>
        </w:tc>
        <w:tc>
          <w:tcPr>
            <w:tcW w:w="5472" w:type="dxa"/>
          </w:tcPr>
          <w:p w14:paraId="4A90E448" w14:textId="77777777" w:rsidR="00872A36" w:rsidRPr="003B1BA7" w:rsidRDefault="00872A36" w:rsidP="00872A36">
            <w:pPr>
              <w:rPr>
                <w:rFonts w:ascii="Aptos" w:eastAsia="Times New Roman" w:hAnsi="Aptos" w:cstheme="minorHAnsi"/>
                <w:sz w:val="20"/>
                <w:szCs w:val="20"/>
              </w:rPr>
            </w:pPr>
            <w:r w:rsidRPr="003B1BA7">
              <w:rPr>
                <w:rFonts w:ascii="Aptos" w:eastAsia="Times New Roman" w:hAnsi="Aptos" w:cstheme="minorHAnsi"/>
                <w:sz w:val="20"/>
                <w:szCs w:val="20"/>
              </w:rPr>
              <w:t>Ohio law requires liability insurance on all vehicles.</w:t>
            </w:r>
          </w:p>
          <w:p w14:paraId="2A022366" w14:textId="77777777" w:rsidR="00872A36" w:rsidRPr="003B1BA7" w:rsidRDefault="00872A36" w:rsidP="00F021C2">
            <w:pPr>
              <w:rPr>
                <w:rFonts w:ascii="Aptos" w:eastAsia="Times New Roman" w:hAnsi="Aptos" w:cstheme="minorHAnsi"/>
                <w:sz w:val="20"/>
                <w:szCs w:val="20"/>
              </w:rPr>
            </w:pPr>
          </w:p>
        </w:tc>
      </w:tr>
      <w:tr w:rsidR="00872A36" w:rsidRPr="003B1BA7" w14:paraId="53231A7C" w14:textId="77777777" w:rsidTr="04FA3072">
        <w:tc>
          <w:tcPr>
            <w:tcW w:w="1152" w:type="dxa"/>
          </w:tcPr>
          <w:p w14:paraId="7C4755F5" w14:textId="77777777" w:rsidR="00872A36" w:rsidRPr="003B1BA7" w:rsidRDefault="00872A36" w:rsidP="00872A36">
            <w:pPr>
              <w:ind w:left="0" w:firstLine="0"/>
              <w:jc w:val="center"/>
              <w:rPr>
                <w:rFonts w:ascii="Aptos" w:hAnsi="Aptos" w:cstheme="minorHAnsi"/>
                <w:sz w:val="20"/>
                <w:szCs w:val="20"/>
              </w:rPr>
            </w:pPr>
            <w:r w:rsidRPr="003B1BA7">
              <w:rPr>
                <w:rFonts w:ascii="Aptos" w:hAnsi="Aptos" w:cstheme="minorHAnsi"/>
                <w:sz w:val="20"/>
                <w:szCs w:val="20"/>
              </w:rPr>
              <w:t>CORE</w:t>
            </w:r>
          </w:p>
        </w:tc>
        <w:tc>
          <w:tcPr>
            <w:tcW w:w="1363" w:type="dxa"/>
          </w:tcPr>
          <w:p w14:paraId="57B9A505" w14:textId="77777777" w:rsidR="00872A36" w:rsidRPr="003B1BA7" w:rsidRDefault="00872A36" w:rsidP="00872A36">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07FC84F7" w14:textId="31C1B9D3" w:rsidR="00872A36" w:rsidRPr="003B1BA7" w:rsidRDefault="00872A36" w:rsidP="00872A36">
            <w:pPr>
              <w:jc w:val="center"/>
              <w:rPr>
                <w:rFonts w:ascii="Aptos" w:hAnsi="Aptos" w:cstheme="minorHAnsi"/>
                <w:sz w:val="20"/>
                <w:szCs w:val="20"/>
              </w:rPr>
            </w:pPr>
            <w:r w:rsidRPr="003B1BA7">
              <w:rPr>
                <w:rFonts w:ascii="Aptos" w:hAnsi="Aptos" w:cstheme="minorHAnsi"/>
                <w:sz w:val="20"/>
                <w:szCs w:val="20"/>
              </w:rPr>
              <w:t>7.017</w:t>
            </w:r>
          </w:p>
        </w:tc>
        <w:tc>
          <w:tcPr>
            <w:tcW w:w="5243" w:type="dxa"/>
          </w:tcPr>
          <w:p w14:paraId="7D85AA87" w14:textId="27AEDC20" w:rsidR="00872A36" w:rsidRPr="003B1BA7" w:rsidRDefault="00872A36" w:rsidP="00872A36">
            <w:pPr>
              <w:ind w:left="0" w:firstLine="0"/>
              <w:rPr>
                <w:rFonts w:ascii="Aptos" w:eastAsia="Times New Roman" w:hAnsi="Aptos" w:cstheme="minorHAnsi"/>
                <w:sz w:val="20"/>
                <w:szCs w:val="20"/>
              </w:rPr>
            </w:pPr>
            <w:r w:rsidRPr="003B1BA7">
              <w:rPr>
                <w:rFonts w:ascii="Aptos" w:eastAsia="Times New Roman" w:hAnsi="Aptos" w:cstheme="minorHAnsi"/>
                <w:sz w:val="20"/>
                <w:szCs w:val="20"/>
              </w:rPr>
              <w:t>Prior to providing direct services, did the provider ensure each DSP successfully completed the following:</w:t>
            </w:r>
          </w:p>
          <w:p w14:paraId="19648C9A" w14:textId="77777777" w:rsidR="00872A36" w:rsidRPr="003B1BA7" w:rsidRDefault="00872A36" w:rsidP="00872A36">
            <w:pPr>
              <w:ind w:left="0" w:firstLine="0"/>
              <w:rPr>
                <w:rFonts w:ascii="Aptos" w:eastAsia="Times New Roman" w:hAnsi="Aptos" w:cstheme="minorHAnsi"/>
                <w:sz w:val="20"/>
                <w:szCs w:val="20"/>
              </w:rPr>
            </w:pPr>
          </w:p>
          <w:p w14:paraId="0BEC0318" w14:textId="41FA8B36"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1</w:t>
            </w:r>
            <w:proofErr w:type="gramStart"/>
            <w:r w:rsidRPr="003B1BA7">
              <w:rPr>
                <w:rFonts w:ascii="Aptos" w:hAnsi="Aptos" w:cstheme="minorHAnsi"/>
                <w:sz w:val="20"/>
                <w:szCs w:val="20"/>
              </w:rPr>
              <w:t>.  Training</w:t>
            </w:r>
            <w:proofErr w:type="gramEnd"/>
            <w:r w:rsidRPr="003B1BA7">
              <w:rPr>
                <w:rFonts w:ascii="Aptos" w:hAnsi="Aptos" w:cstheme="minorHAnsi"/>
                <w:sz w:val="20"/>
                <w:szCs w:val="20"/>
              </w:rPr>
              <w:t xml:space="preserve"> </w:t>
            </w:r>
            <w:r w:rsidRPr="003B1BA7">
              <w:rPr>
                <w:rFonts w:ascii="Aptos" w:hAnsi="Aptos" w:cstheme="minorHAnsi"/>
                <w:sz w:val="20"/>
                <w:szCs w:val="20"/>
                <w:u w:val="single"/>
              </w:rPr>
              <w:t>provided or arranged by the agency/operator</w:t>
            </w:r>
            <w:r w:rsidRPr="003B1BA7">
              <w:rPr>
                <w:rFonts w:ascii="Aptos" w:hAnsi="Aptos" w:cstheme="minorHAnsi"/>
                <w:sz w:val="20"/>
                <w:szCs w:val="20"/>
              </w:rPr>
              <w:t xml:space="preserve"> in: </w:t>
            </w:r>
          </w:p>
          <w:p w14:paraId="783F618B" w14:textId="6073FEFF"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(a) Mission, vision, values, and organizational structure of the agency or residential facility</w:t>
            </w:r>
          </w:p>
          <w:p w14:paraId="328E09AF" w14:textId="77777777"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 xml:space="preserve">(b) Agency policies, procedures, and work rules </w:t>
            </w:r>
          </w:p>
          <w:p w14:paraId="0E163F8A" w14:textId="2E44B1AA"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(c) Overview of services provided by the agency/facility</w:t>
            </w:r>
          </w:p>
          <w:p w14:paraId="0690571F" w14:textId="77777777"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 xml:space="preserve">(d) Service documentation that supports billing </w:t>
            </w:r>
          </w:p>
          <w:p w14:paraId="3F0141A8" w14:textId="16C7451D"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(e) Overview of fire safety and emergency procedures (licensed facility only)</w:t>
            </w:r>
          </w:p>
          <w:p w14:paraId="6A6AE666" w14:textId="77777777" w:rsidR="00872A36" w:rsidRPr="003B1BA7" w:rsidRDefault="00872A36" w:rsidP="00872A36">
            <w:pPr>
              <w:ind w:left="0" w:firstLine="0"/>
              <w:rPr>
                <w:rFonts w:ascii="Aptos" w:hAnsi="Aptos" w:cstheme="minorHAnsi"/>
                <w:sz w:val="20"/>
                <w:szCs w:val="20"/>
              </w:rPr>
            </w:pPr>
          </w:p>
          <w:p w14:paraId="2215C25B" w14:textId="77777777"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 xml:space="preserve">2. Training </w:t>
            </w:r>
            <w:r w:rsidRPr="003B1BA7">
              <w:rPr>
                <w:rFonts w:ascii="Aptos" w:hAnsi="Aptos" w:cstheme="minorHAnsi"/>
                <w:sz w:val="20"/>
                <w:szCs w:val="20"/>
                <w:u w:val="single"/>
              </w:rPr>
              <w:t>provided by DODD or using DODD’s curriculum</w:t>
            </w:r>
            <w:r w:rsidRPr="003B1BA7">
              <w:rPr>
                <w:rFonts w:ascii="Aptos" w:hAnsi="Aptos" w:cstheme="minorHAnsi"/>
                <w:sz w:val="20"/>
                <w:szCs w:val="20"/>
              </w:rPr>
              <w:t xml:space="preserve"> in: </w:t>
            </w:r>
          </w:p>
          <w:p w14:paraId="68417D64" w14:textId="77777777" w:rsidR="00872A36" w:rsidRPr="003B1BA7" w:rsidRDefault="00872A36" w:rsidP="00872A36">
            <w:pPr>
              <w:ind w:left="0" w:firstLine="0"/>
              <w:rPr>
                <w:rFonts w:ascii="Aptos" w:hAnsi="Aptos" w:cstheme="minorHAnsi"/>
                <w:sz w:val="20"/>
                <w:szCs w:val="20"/>
              </w:rPr>
            </w:pPr>
          </w:p>
          <w:p w14:paraId="37CDD4BB" w14:textId="77777777"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 xml:space="preserve">(a) Empathy-based care </w:t>
            </w:r>
          </w:p>
          <w:p w14:paraId="6E66E232" w14:textId="77777777"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 xml:space="preserve">(b) Role of a DSP including "National Alliance for Direct Support Professionals" code of ethics </w:t>
            </w:r>
          </w:p>
          <w:p w14:paraId="7C009750" w14:textId="77777777"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(c) Rights of individuals</w:t>
            </w:r>
          </w:p>
          <w:p w14:paraId="3DB9E1B5" w14:textId="77777777"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 xml:space="preserve">(d) Implementation of ISPs and service outcomes </w:t>
            </w:r>
          </w:p>
          <w:p w14:paraId="1F14AA28" w14:textId="77777777"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(e) Recognizing and reporting MUIs and UIs</w:t>
            </w:r>
          </w:p>
          <w:p w14:paraId="76D08C5B" w14:textId="77777777"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lastRenderedPageBreak/>
              <w:t>(f) Universal precautions</w:t>
            </w:r>
          </w:p>
          <w:p w14:paraId="7EC6E79D" w14:textId="77777777" w:rsidR="00872A36" w:rsidRPr="003B1BA7" w:rsidRDefault="00872A36" w:rsidP="00872A36">
            <w:pPr>
              <w:ind w:left="0" w:firstLine="0"/>
              <w:rPr>
                <w:rFonts w:ascii="Aptos" w:hAnsi="Aptos" w:cstheme="minorHAnsi"/>
                <w:sz w:val="20"/>
                <w:szCs w:val="20"/>
              </w:rPr>
            </w:pPr>
          </w:p>
          <w:p w14:paraId="127BCC15" w14:textId="281E8D5B"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AND</w:t>
            </w:r>
          </w:p>
          <w:p w14:paraId="7E3F33E6" w14:textId="77777777" w:rsidR="00872A36" w:rsidRPr="003B1BA7" w:rsidRDefault="00872A36" w:rsidP="00872A36">
            <w:pPr>
              <w:ind w:left="0" w:firstLine="0"/>
              <w:rPr>
                <w:rFonts w:ascii="Aptos" w:hAnsi="Aptos" w:cstheme="minorHAnsi"/>
                <w:sz w:val="20"/>
                <w:szCs w:val="20"/>
              </w:rPr>
            </w:pPr>
          </w:p>
          <w:p w14:paraId="5EDE8177" w14:textId="79BFC71C"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3. Training specific to the ISP of each individual the DSP will support?</w:t>
            </w:r>
          </w:p>
          <w:p w14:paraId="39A5785E" w14:textId="77777777" w:rsidR="00872A36" w:rsidRPr="003B1BA7" w:rsidRDefault="00872A36" w:rsidP="00872A36">
            <w:pPr>
              <w:ind w:left="0" w:firstLine="0"/>
              <w:rPr>
                <w:rFonts w:ascii="Aptos" w:hAnsi="Aptos" w:cstheme="minorHAnsi"/>
                <w:sz w:val="20"/>
                <w:szCs w:val="20"/>
              </w:rPr>
            </w:pPr>
          </w:p>
          <w:p w14:paraId="3A0413A7" w14:textId="4B9B8C2E"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5123-2-08; 5123-3-01</w:t>
            </w:r>
          </w:p>
        </w:tc>
        <w:tc>
          <w:tcPr>
            <w:tcW w:w="5472" w:type="dxa"/>
          </w:tcPr>
          <w:p w14:paraId="750D9B02" w14:textId="3963E14D"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lastRenderedPageBreak/>
              <w:t>These topics are required for DSPs hired after 1/1/22 in non-licensed settings and 3/1/23 in licensed facilities</w:t>
            </w:r>
          </w:p>
          <w:p w14:paraId="3DF1F559" w14:textId="77777777" w:rsidR="00872A36" w:rsidRPr="003B1BA7" w:rsidRDefault="00872A36" w:rsidP="00872A36">
            <w:pPr>
              <w:ind w:left="0" w:firstLine="0"/>
              <w:rPr>
                <w:rFonts w:ascii="Aptos" w:hAnsi="Aptos" w:cstheme="minorHAnsi"/>
                <w:sz w:val="20"/>
                <w:szCs w:val="20"/>
              </w:rPr>
            </w:pPr>
          </w:p>
          <w:p w14:paraId="0CF09BF7" w14:textId="75B327DF"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See 5123-2-08 Appendix B for services excluded from initial training requirements.</w:t>
            </w:r>
          </w:p>
          <w:p w14:paraId="4F6FFC5D" w14:textId="77777777" w:rsidR="00872A36" w:rsidRPr="003B1BA7" w:rsidRDefault="00872A36" w:rsidP="00872A36">
            <w:pPr>
              <w:rPr>
                <w:rFonts w:ascii="Aptos" w:hAnsi="Aptos" w:cstheme="minorHAnsi"/>
                <w:sz w:val="20"/>
                <w:szCs w:val="20"/>
              </w:rPr>
            </w:pPr>
          </w:p>
          <w:p w14:paraId="6D795A4B" w14:textId="77777777" w:rsidR="00872A36" w:rsidRPr="003B1BA7" w:rsidRDefault="00872A36" w:rsidP="00872A36">
            <w:pPr>
              <w:pStyle w:val="ListParagraph"/>
              <w:rPr>
                <w:rFonts w:ascii="Aptos" w:eastAsiaTheme="minorEastAsia" w:hAnsi="Aptos" w:cstheme="minorHAnsi"/>
                <w:b/>
                <w:bCs/>
                <w:sz w:val="20"/>
                <w:szCs w:val="20"/>
              </w:rPr>
            </w:pPr>
          </w:p>
          <w:p w14:paraId="77A0C382" w14:textId="77777777" w:rsidR="00872A36" w:rsidRPr="003B1BA7" w:rsidRDefault="00872A36" w:rsidP="00DA6B3F">
            <w:pPr>
              <w:jc w:val="both"/>
              <w:rPr>
                <w:rFonts w:ascii="Aptos" w:eastAsiaTheme="minorEastAsia" w:hAnsi="Aptos" w:cstheme="minorHAnsi"/>
                <w:b/>
                <w:bCs/>
                <w:sz w:val="20"/>
                <w:szCs w:val="20"/>
              </w:rPr>
            </w:pPr>
          </w:p>
          <w:p w14:paraId="11A0566F" w14:textId="32190604" w:rsidR="00872A36" w:rsidRPr="003B1BA7" w:rsidRDefault="00872A36" w:rsidP="00872A36">
            <w:pPr>
              <w:rPr>
                <w:rFonts w:ascii="Aptos" w:eastAsia="Times New Roman" w:hAnsi="Aptos" w:cstheme="minorHAnsi"/>
                <w:sz w:val="20"/>
                <w:szCs w:val="20"/>
              </w:rPr>
            </w:pPr>
            <w:r w:rsidRPr="003B1BA7">
              <w:rPr>
                <w:rFonts w:ascii="Aptos" w:eastAsia="Times New Roman" w:hAnsi="Aptos" w:cstheme="minorHAnsi"/>
                <w:sz w:val="20"/>
                <w:szCs w:val="20"/>
              </w:rPr>
              <w:t>Look for ISP training</w:t>
            </w:r>
            <w:r w:rsidR="00836DB4" w:rsidRPr="003B1BA7">
              <w:rPr>
                <w:rFonts w:ascii="Aptos" w:eastAsia="Times New Roman" w:hAnsi="Aptos" w:cstheme="minorHAnsi"/>
                <w:sz w:val="20"/>
                <w:szCs w:val="20"/>
              </w:rPr>
              <w:t>:</w:t>
            </w:r>
          </w:p>
          <w:p w14:paraId="4F20AC9A" w14:textId="2CA81209" w:rsidR="00872A36" w:rsidRPr="003B1BA7" w:rsidRDefault="00872A36" w:rsidP="00E200DB">
            <w:pPr>
              <w:pStyle w:val="ListParagraph"/>
              <w:numPr>
                <w:ilvl w:val="0"/>
                <w:numId w:val="87"/>
              </w:numPr>
              <w:rPr>
                <w:rFonts w:ascii="Aptos" w:eastAsia="Times New Roman" w:hAnsi="Aptos" w:cstheme="minorHAnsi"/>
                <w:sz w:val="20"/>
                <w:szCs w:val="20"/>
              </w:rPr>
            </w:pPr>
            <w:r w:rsidRPr="003B1BA7">
              <w:rPr>
                <w:rFonts w:ascii="Aptos" w:eastAsia="Times New Roman" w:hAnsi="Aptos" w:cstheme="minorHAnsi"/>
                <w:sz w:val="20"/>
                <w:szCs w:val="20"/>
              </w:rPr>
              <w:t>When there is a new DSP,</w:t>
            </w:r>
          </w:p>
          <w:p w14:paraId="338A6657" w14:textId="77777777" w:rsidR="00872A36" w:rsidRPr="003B1BA7" w:rsidRDefault="00872A36" w:rsidP="00E200DB">
            <w:pPr>
              <w:pStyle w:val="ListParagraph"/>
              <w:numPr>
                <w:ilvl w:val="0"/>
                <w:numId w:val="87"/>
              </w:numPr>
              <w:rPr>
                <w:rFonts w:ascii="Aptos" w:eastAsia="Times New Roman" w:hAnsi="Aptos" w:cstheme="minorHAnsi"/>
                <w:sz w:val="20"/>
                <w:szCs w:val="20"/>
              </w:rPr>
            </w:pPr>
            <w:r w:rsidRPr="003B1BA7">
              <w:rPr>
                <w:rFonts w:ascii="Aptos" w:eastAsia="Times New Roman" w:hAnsi="Aptos" w:cstheme="minorHAnsi"/>
                <w:sz w:val="20"/>
                <w:szCs w:val="20"/>
              </w:rPr>
              <w:t>When someone works with new individuals, and</w:t>
            </w:r>
          </w:p>
          <w:p w14:paraId="5F84DBA4" w14:textId="77777777" w:rsidR="00872A36" w:rsidRPr="003B1BA7" w:rsidRDefault="00872A36" w:rsidP="00E200DB">
            <w:pPr>
              <w:pStyle w:val="ListParagraph"/>
              <w:numPr>
                <w:ilvl w:val="0"/>
                <w:numId w:val="87"/>
              </w:numPr>
              <w:rPr>
                <w:rFonts w:ascii="Aptos" w:eastAsia="Times New Roman" w:hAnsi="Aptos" w:cstheme="minorHAnsi"/>
                <w:sz w:val="20"/>
                <w:szCs w:val="20"/>
              </w:rPr>
            </w:pPr>
            <w:r w:rsidRPr="003B1BA7">
              <w:rPr>
                <w:rFonts w:ascii="Aptos" w:eastAsia="Times New Roman" w:hAnsi="Aptos" w:cstheme="minorHAnsi"/>
                <w:sz w:val="20"/>
                <w:szCs w:val="20"/>
              </w:rPr>
              <w:t>When there is a significant change in support needs.</w:t>
            </w:r>
          </w:p>
          <w:p w14:paraId="06EAF9B9" w14:textId="77777777" w:rsidR="00872A36" w:rsidRPr="003B1BA7" w:rsidRDefault="00872A36" w:rsidP="00872A36">
            <w:pPr>
              <w:rPr>
                <w:rFonts w:ascii="Aptos" w:eastAsia="Times New Roman" w:hAnsi="Aptos" w:cstheme="minorHAnsi"/>
                <w:sz w:val="20"/>
                <w:szCs w:val="20"/>
              </w:rPr>
            </w:pPr>
          </w:p>
          <w:p w14:paraId="4972C602" w14:textId="3595453D" w:rsidR="00872A36" w:rsidRPr="003B1BA7" w:rsidRDefault="00872A36" w:rsidP="008062A8">
            <w:pPr>
              <w:ind w:left="0" w:firstLine="0"/>
              <w:rPr>
                <w:rFonts w:ascii="Aptos" w:hAnsi="Aptos" w:cstheme="minorHAnsi"/>
                <w:sz w:val="20"/>
                <w:szCs w:val="20"/>
              </w:rPr>
            </w:pPr>
            <w:r w:rsidRPr="003B1BA7">
              <w:rPr>
                <w:rFonts w:ascii="Aptos" w:eastAsia="Times New Roman" w:hAnsi="Aptos" w:cstheme="minorHAnsi"/>
                <w:sz w:val="20"/>
                <w:szCs w:val="20"/>
              </w:rPr>
              <w:t>ISP training should include what is important to the individual and what is important for the individual (examples include but are not limited to: health and safety; community integration; employment goals; behavioral support strategy; management of the individual's funds; or medication administration/delegated nursing needs</w:t>
            </w:r>
            <w:r w:rsidR="004B4FFE" w:rsidRPr="003B1BA7">
              <w:rPr>
                <w:rFonts w:ascii="Aptos" w:eastAsia="Times New Roman" w:hAnsi="Aptos" w:cstheme="minorHAnsi"/>
                <w:sz w:val="20"/>
                <w:szCs w:val="20"/>
              </w:rPr>
              <w:t>)</w:t>
            </w:r>
          </w:p>
        </w:tc>
      </w:tr>
      <w:tr w:rsidR="00872A36" w:rsidRPr="003B1BA7" w14:paraId="5C4C11FC" w14:textId="77777777" w:rsidTr="04FA3072">
        <w:tc>
          <w:tcPr>
            <w:tcW w:w="1152" w:type="dxa"/>
          </w:tcPr>
          <w:p w14:paraId="57315BBF" w14:textId="26FFC6BD" w:rsidR="00872A36" w:rsidRPr="003B1BA7" w:rsidRDefault="00872A36" w:rsidP="00872A36">
            <w:pPr>
              <w:ind w:left="0" w:firstLine="0"/>
              <w:jc w:val="center"/>
              <w:rPr>
                <w:rFonts w:ascii="Aptos" w:hAnsi="Aptos" w:cstheme="minorHAnsi"/>
                <w:sz w:val="20"/>
                <w:szCs w:val="20"/>
              </w:rPr>
            </w:pPr>
            <w:r w:rsidRPr="003B1BA7">
              <w:rPr>
                <w:rFonts w:ascii="Aptos" w:hAnsi="Aptos" w:cstheme="minorHAnsi"/>
                <w:sz w:val="20"/>
                <w:szCs w:val="20"/>
              </w:rPr>
              <w:t>CORE</w:t>
            </w:r>
          </w:p>
        </w:tc>
        <w:tc>
          <w:tcPr>
            <w:tcW w:w="1363" w:type="dxa"/>
          </w:tcPr>
          <w:p w14:paraId="1B9994D1" w14:textId="3D77FF13" w:rsidR="00872A36" w:rsidRPr="003B1BA7" w:rsidRDefault="00872A36" w:rsidP="00872A36">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6DEED503" w14:textId="3321E33A" w:rsidR="00872A36" w:rsidRPr="003B1BA7" w:rsidRDefault="00872A36" w:rsidP="00872A36">
            <w:pPr>
              <w:jc w:val="center"/>
              <w:rPr>
                <w:rFonts w:ascii="Aptos" w:hAnsi="Aptos" w:cstheme="minorHAnsi"/>
                <w:sz w:val="20"/>
                <w:szCs w:val="20"/>
              </w:rPr>
            </w:pPr>
            <w:r w:rsidRPr="003B1BA7">
              <w:rPr>
                <w:rFonts w:ascii="Aptos" w:hAnsi="Aptos" w:cstheme="minorHAnsi"/>
                <w:sz w:val="20"/>
                <w:szCs w:val="20"/>
              </w:rPr>
              <w:t>7.018</w:t>
            </w:r>
          </w:p>
        </w:tc>
        <w:tc>
          <w:tcPr>
            <w:tcW w:w="5243" w:type="dxa"/>
          </w:tcPr>
          <w:p w14:paraId="61867764" w14:textId="21D5FBCC" w:rsidR="00872A36" w:rsidRPr="003B1BA7" w:rsidRDefault="00872A36" w:rsidP="00872A36">
            <w:pPr>
              <w:rPr>
                <w:rFonts w:ascii="Aptos" w:hAnsi="Aptos" w:cstheme="minorHAnsi"/>
                <w:b/>
                <w:bCs/>
                <w:sz w:val="20"/>
                <w:szCs w:val="20"/>
              </w:rPr>
            </w:pPr>
            <w:r w:rsidRPr="003B1BA7">
              <w:rPr>
                <w:rFonts w:ascii="Aptos" w:hAnsi="Aptos" w:cstheme="minorHAnsi"/>
                <w:sz w:val="20"/>
                <w:szCs w:val="20"/>
              </w:rPr>
              <w:t xml:space="preserve">Did the provider ensure that </w:t>
            </w:r>
            <w:r w:rsidRPr="003B1BA7">
              <w:rPr>
                <w:rFonts w:ascii="Aptos" w:hAnsi="Aptos" w:cstheme="minorHAnsi"/>
                <w:b/>
                <w:bCs/>
                <w:sz w:val="20"/>
                <w:szCs w:val="20"/>
              </w:rPr>
              <w:t>within thirty days of</w:t>
            </w:r>
          </w:p>
          <w:p w14:paraId="38178825" w14:textId="7F288B82" w:rsidR="00872A36" w:rsidRPr="003B1BA7" w:rsidRDefault="00872A36" w:rsidP="00410704">
            <w:pPr>
              <w:ind w:left="0" w:firstLine="0"/>
              <w:rPr>
                <w:rFonts w:ascii="Aptos" w:hAnsi="Aptos" w:cstheme="minorHAnsi"/>
                <w:sz w:val="20"/>
                <w:szCs w:val="20"/>
              </w:rPr>
            </w:pPr>
            <w:r w:rsidRPr="003B1BA7">
              <w:rPr>
                <w:rFonts w:ascii="Aptos" w:hAnsi="Aptos" w:cstheme="minorHAnsi"/>
                <w:b/>
                <w:bCs/>
                <w:sz w:val="20"/>
                <w:szCs w:val="20"/>
              </w:rPr>
              <w:t>hire</w:t>
            </w:r>
            <w:r w:rsidRPr="003B1BA7">
              <w:rPr>
                <w:rFonts w:ascii="Aptos" w:hAnsi="Aptos" w:cstheme="minorHAnsi"/>
                <w:sz w:val="20"/>
                <w:szCs w:val="20"/>
              </w:rPr>
              <w:t>, each DSP completed training</w:t>
            </w:r>
            <w:r w:rsidR="00410704" w:rsidRPr="003B1BA7">
              <w:rPr>
                <w:rFonts w:ascii="Aptos" w:hAnsi="Aptos" w:cstheme="minorHAnsi"/>
                <w:sz w:val="20"/>
                <w:szCs w:val="20"/>
              </w:rPr>
              <w:t xml:space="preserve"> </w:t>
            </w:r>
            <w:r w:rsidRPr="003B1BA7">
              <w:rPr>
                <w:rFonts w:ascii="Aptos" w:hAnsi="Aptos" w:cstheme="minorHAnsi"/>
                <w:sz w:val="20"/>
                <w:szCs w:val="20"/>
              </w:rPr>
              <w:t xml:space="preserve">provided or arranged by the provider in: </w:t>
            </w:r>
          </w:p>
          <w:p w14:paraId="79CED5D2" w14:textId="77777777" w:rsidR="00872A36" w:rsidRPr="003B1BA7" w:rsidRDefault="00872A36" w:rsidP="00E200DB">
            <w:pPr>
              <w:pStyle w:val="ListParagraph"/>
              <w:numPr>
                <w:ilvl w:val="0"/>
                <w:numId w:val="60"/>
              </w:numPr>
              <w:contextualSpacing w:val="0"/>
              <w:rPr>
                <w:rFonts w:ascii="Aptos" w:eastAsia="Times New Roman" w:hAnsi="Aptos" w:cstheme="minorHAnsi"/>
                <w:sz w:val="20"/>
                <w:szCs w:val="20"/>
              </w:rPr>
            </w:pPr>
            <w:r w:rsidRPr="003B1BA7">
              <w:rPr>
                <w:rFonts w:ascii="Aptos" w:eastAsia="Times New Roman" w:hAnsi="Aptos" w:cstheme="minorHAnsi"/>
                <w:sz w:val="20"/>
                <w:szCs w:val="20"/>
              </w:rPr>
              <w:t>Person-centered planning and provision of services</w:t>
            </w:r>
          </w:p>
          <w:p w14:paraId="0EEDC617" w14:textId="77777777" w:rsidR="00872A36" w:rsidRPr="003B1BA7" w:rsidRDefault="00872A36" w:rsidP="00E200DB">
            <w:pPr>
              <w:pStyle w:val="ListParagraph"/>
              <w:numPr>
                <w:ilvl w:val="0"/>
                <w:numId w:val="60"/>
              </w:numPr>
              <w:contextualSpacing w:val="0"/>
              <w:rPr>
                <w:rFonts w:ascii="Aptos" w:eastAsia="Times New Roman" w:hAnsi="Aptos" w:cstheme="minorHAnsi"/>
                <w:sz w:val="20"/>
                <w:szCs w:val="20"/>
              </w:rPr>
            </w:pPr>
            <w:r w:rsidRPr="003B1BA7">
              <w:rPr>
                <w:rFonts w:ascii="Aptos" w:eastAsia="Times New Roman" w:hAnsi="Aptos" w:cstheme="minorHAnsi"/>
                <w:sz w:val="20"/>
                <w:szCs w:val="20"/>
              </w:rPr>
              <w:t xml:space="preserve">Facilitating community participation and integration for individuals served </w:t>
            </w:r>
          </w:p>
          <w:p w14:paraId="52D509F1" w14:textId="3D823AF2" w:rsidR="00872A36" w:rsidRPr="003B1BA7" w:rsidRDefault="00872A36" w:rsidP="00E200DB">
            <w:pPr>
              <w:pStyle w:val="ListParagraph"/>
              <w:numPr>
                <w:ilvl w:val="0"/>
                <w:numId w:val="60"/>
              </w:numPr>
              <w:contextualSpacing w:val="0"/>
              <w:rPr>
                <w:rFonts w:ascii="Aptos" w:eastAsia="Times New Roman" w:hAnsi="Aptos" w:cstheme="minorHAnsi"/>
                <w:sz w:val="20"/>
                <w:szCs w:val="20"/>
              </w:rPr>
            </w:pPr>
            <w:r w:rsidRPr="003B1BA7">
              <w:rPr>
                <w:rFonts w:ascii="Aptos" w:eastAsia="Times New Roman" w:hAnsi="Aptos" w:cstheme="minorHAnsi"/>
                <w:sz w:val="20"/>
                <w:szCs w:val="20"/>
              </w:rPr>
              <w:t xml:space="preserve">Provisions of rule 5123-17-02 of the Administrative Code relevant to the DSP’s duties including a review of health and welfare alerts issued by the department </w:t>
            </w:r>
          </w:p>
          <w:p w14:paraId="347C1CF5" w14:textId="77777777" w:rsidR="00872A36" w:rsidRPr="003B1BA7" w:rsidRDefault="00872A36" w:rsidP="00E200DB">
            <w:pPr>
              <w:pStyle w:val="ListParagraph"/>
              <w:numPr>
                <w:ilvl w:val="0"/>
                <w:numId w:val="60"/>
              </w:numPr>
              <w:contextualSpacing w:val="0"/>
              <w:rPr>
                <w:rFonts w:ascii="Aptos" w:eastAsia="Times New Roman" w:hAnsi="Aptos" w:cstheme="minorHAnsi"/>
                <w:sz w:val="20"/>
                <w:szCs w:val="20"/>
              </w:rPr>
            </w:pPr>
            <w:r w:rsidRPr="003B1BA7">
              <w:rPr>
                <w:rFonts w:ascii="Aptos" w:eastAsia="Times New Roman" w:hAnsi="Aptos" w:cstheme="minorHAnsi"/>
                <w:sz w:val="20"/>
                <w:szCs w:val="20"/>
              </w:rPr>
              <w:t>Empathy-based care</w:t>
            </w:r>
          </w:p>
          <w:p w14:paraId="51EB351F" w14:textId="7BA03972" w:rsidR="00872A36" w:rsidRPr="003B1BA7" w:rsidRDefault="00872A36" w:rsidP="00E200DB">
            <w:pPr>
              <w:pStyle w:val="ListParagraph"/>
              <w:numPr>
                <w:ilvl w:val="0"/>
                <w:numId w:val="60"/>
              </w:numPr>
              <w:contextualSpacing w:val="0"/>
              <w:rPr>
                <w:rFonts w:ascii="Aptos" w:eastAsia="Times New Roman" w:hAnsi="Aptos" w:cstheme="minorHAnsi"/>
                <w:sz w:val="20"/>
                <w:szCs w:val="20"/>
              </w:rPr>
            </w:pPr>
            <w:r w:rsidRPr="003B1BA7">
              <w:rPr>
                <w:rFonts w:ascii="Aptos" w:hAnsi="Aptos" w:cstheme="minorHAnsi"/>
                <w:sz w:val="20"/>
                <w:szCs w:val="20"/>
              </w:rPr>
              <w:t xml:space="preserve">For licensed facilities only and specific to each licensed facility in which the DSP works, training in fire safety, operation of fire safety equipment and warning systems, and the licensed facility's fire safety and emergency response plan </w:t>
            </w:r>
          </w:p>
          <w:p w14:paraId="337A55F3" w14:textId="77777777" w:rsidR="00836DB4" w:rsidRPr="003B1BA7" w:rsidRDefault="00836DB4" w:rsidP="00836DB4">
            <w:pPr>
              <w:ind w:left="0" w:firstLine="0"/>
              <w:rPr>
                <w:rFonts w:ascii="Aptos" w:eastAsia="Times New Roman" w:hAnsi="Aptos" w:cstheme="minorHAnsi"/>
                <w:sz w:val="20"/>
                <w:szCs w:val="20"/>
              </w:rPr>
            </w:pPr>
          </w:p>
          <w:p w14:paraId="7E6ED20A" w14:textId="3C9EF528" w:rsidR="00872A36" w:rsidRPr="003B1BA7" w:rsidRDefault="00872A36" w:rsidP="00836DB4">
            <w:pPr>
              <w:rPr>
                <w:rFonts w:ascii="Aptos" w:hAnsi="Aptos" w:cstheme="minorHAnsi"/>
                <w:sz w:val="20"/>
                <w:szCs w:val="20"/>
              </w:rPr>
            </w:pPr>
            <w:r w:rsidRPr="003B1BA7">
              <w:rPr>
                <w:rFonts w:ascii="Aptos" w:hAnsi="Aptos"/>
                <w:sz w:val="20"/>
                <w:szCs w:val="20"/>
              </w:rPr>
              <w:t>5123-2-08; 5123-3-01</w:t>
            </w:r>
          </w:p>
        </w:tc>
        <w:tc>
          <w:tcPr>
            <w:tcW w:w="5472" w:type="dxa"/>
          </w:tcPr>
          <w:p w14:paraId="3AA38934" w14:textId="77777777" w:rsidR="00872A36" w:rsidRPr="003B1BA7" w:rsidRDefault="00872A36" w:rsidP="00872A36">
            <w:pPr>
              <w:rPr>
                <w:rFonts w:ascii="Aptos" w:hAnsi="Aptos"/>
                <w:sz w:val="20"/>
                <w:szCs w:val="20"/>
              </w:rPr>
            </w:pPr>
            <w:r w:rsidRPr="003B1BA7">
              <w:rPr>
                <w:rFonts w:ascii="Aptos" w:hAnsi="Aptos"/>
                <w:sz w:val="20"/>
                <w:szCs w:val="20"/>
              </w:rPr>
              <w:t xml:space="preserve">Required for DSPs hired after 1/1/22 in non-licensed settings </w:t>
            </w:r>
          </w:p>
          <w:p w14:paraId="0F119A26" w14:textId="1B0868E3" w:rsidR="00872A36" w:rsidRPr="003B1BA7" w:rsidRDefault="00872A36" w:rsidP="00872A36">
            <w:pPr>
              <w:rPr>
                <w:rFonts w:ascii="Aptos" w:hAnsi="Aptos"/>
                <w:sz w:val="20"/>
                <w:szCs w:val="20"/>
              </w:rPr>
            </w:pPr>
            <w:r w:rsidRPr="003B1BA7">
              <w:rPr>
                <w:rFonts w:ascii="Aptos" w:hAnsi="Aptos"/>
                <w:sz w:val="20"/>
                <w:szCs w:val="20"/>
              </w:rPr>
              <w:t xml:space="preserve">and 3/1/23 in licensed facilities. </w:t>
            </w:r>
          </w:p>
          <w:p w14:paraId="64C3FCC6" w14:textId="77777777" w:rsidR="00872A36" w:rsidRPr="003B1BA7" w:rsidRDefault="00872A36" w:rsidP="00872A36">
            <w:pPr>
              <w:rPr>
                <w:rFonts w:ascii="Aptos" w:hAnsi="Aptos"/>
                <w:sz w:val="20"/>
                <w:szCs w:val="20"/>
              </w:rPr>
            </w:pPr>
          </w:p>
          <w:p w14:paraId="132DEA0A" w14:textId="77777777" w:rsidR="00872A36" w:rsidRPr="003B1BA7" w:rsidRDefault="00872A36" w:rsidP="00872A36">
            <w:pPr>
              <w:ind w:left="0" w:firstLine="0"/>
              <w:rPr>
                <w:rFonts w:ascii="Aptos" w:hAnsi="Aptos"/>
                <w:sz w:val="20"/>
                <w:szCs w:val="20"/>
              </w:rPr>
            </w:pPr>
          </w:p>
          <w:p w14:paraId="0B99938C" w14:textId="77777777" w:rsidR="00872A36" w:rsidRPr="003B1BA7" w:rsidRDefault="00872A36" w:rsidP="00872A36">
            <w:pPr>
              <w:ind w:left="0" w:firstLine="0"/>
              <w:rPr>
                <w:rFonts w:ascii="Aptos" w:hAnsi="Aptos"/>
                <w:sz w:val="20"/>
                <w:szCs w:val="20"/>
              </w:rPr>
            </w:pPr>
            <w:r w:rsidRPr="003B1BA7">
              <w:rPr>
                <w:rFonts w:ascii="Aptos" w:hAnsi="Aptos"/>
                <w:sz w:val="20"/>
                <w:szCs w:val="20"/>
              </w:rPr>
              <w:t xml:space="preserve">The final item is only required in licensed settings and until the DSP completes this piece of the training, they can only work when there is another DSP who has completed the training present.  </w:t>
            </w:r>
          </w:p>
          <w:p w14:paraId="1FBB5C20" w14:textId="77777777" w:rsidR="00872A36" w:rsidRPr="003B1BA7" w:rsidRDefault="00872A36" w:rsidP="00872A36">
            <w:pPr>
              <w:ind w:left="0" w:firstLine="0"/>
              <w:rPr>
                <w:rFonts w:ascii="Aptos" w:hAnsi="Aptos"/>
                <w:sz w:val="20"/>
                <w:szCs w:val="20"/>
              </w:rPr>
            </w:pPr>
          </w:p>
          <w:p w14:paraId="7C7CD6DF" w14:textId="7F7A7538" w:rsidR="00872A36" w:rsidRPr="003B1BA7" w:rsidRDefault="00872A36" w:rsidP="00410704">
            <w:pPr>
              <w:ind w:left="0" w:firstLine="0"/>
              <w:rPr>
                <w:rFonts w:ascii="Aptos" w:hAnsi="Aptos"/>
                <w:sz w:val="20"/>
                <w:szCs w:val="20"/>
              </w:rPr>
            </w:pPr>
            <w:r w:rsidRPr="003B1BA7">
              <w:rPr>
                <w:rFonts w:ascii="Aptos" w:hAnsi="Aptos"/>
                <w:sz w:val="20"/>
                <w:szCs w:val="20"/>
              </w:rPr>
              <w:t xml:space="preserve">This is </w:t>
            </w:r>
            <w:proofErr w:type="gramStart"/>
            <w:r w:rsidRPr="003B1BA7">
              <w:rPr>
                <w:rFonts w:ascii="Aptos" w:hAnsi="Aptos"/>
                <w:sz w:val="20"/>
                <w:szCs w:val="20"/>
              </w:rPr>
              <w:t>a second</w:t>
            </w:r>
            <w:proofErr w:type="gramEnd"/>
            <w:r w:rsidRPr="003B1BA7">
              <w:rPr>
                <w:rFonts w:ascii="Aptos" w:hAnsi="Aptos"/>
                <w:sz w:val="20"/>
                <w:szCs w:val="20"/>
              </w:rPr>
              <w:t xml:space="preserve"> required training on empathy-based care arranged and/or provided by the agency.</w:t>
            </w:r>
          </w:p>
        </w:tc>
      </w:tr>
      <w:tr w:rsidR="00872A36" w:rsidRPr="003B1BA7" w14:paraId="54190B07" w14:textId="77777777" w:rsidTr="04FA3072">
        <w:tc>
          <w:tcPr>
            <w:tcW w:w="1152" w:type="dxa"/>
          </w:tcPr>
          <w:p w14:paraId="23FFF642" w14:textId="7D0D4060" w:rsidR="00872A36" w:rsidRPr="003B1BA7" w:rsidRDefault="00872A36" w:rsidP="00872A36">
            <w:pPr>
              <w:ind w:left="0" w:firstLine="0"/>
              <w:jc w:val="center"/>
              <w:rPr>
                <w:rFonts w:ascii="Aptos" w:hAnsi="Aptos" w:cstheme="minorHAnsi"/>
                <w:sz w:val="20"/>
                <w:szCs w:val="20"/>
              </w:rPr>
            </w:pPr>
            <w:r w:rsidRPr="003B1BA7">
              <w:rPr>
                <w:rFonts w:ascii="Aptos" w:hAnsi="Aptos" w:cstheme="minorHAnsi"/>
                <w:sz w:val="20"/>
                <w:szCs w:val="20"/>
              </w:rPr>
              <w:t>DAY SERV</w:t>
            </w:r>
          </w:p>
        </w:tc>
        <w:tc>
          <w:tcPr>
            <w:tcW w:w="1363" w:type="dxa"/>
          </w:tcPr>
          <w:p w14:paraId="2D971812" w14:textId="6122D62F" w:rsidR="00872A36" w:rsidRPr="003B1BA7" w:rsidRDefault="00872A36" w:rsidP="00872A36">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18833911" w14:textId="2C9C9446" w:rsidR="00872A36" w:rsidRPr="003B1BA7" w:rsidRDefault="00872A36" w:rsidP="00872A36">
            <w:pPr>
              <w:jc w:val="center"/>
              <w:rPr>
                <w:rFonts w:ascii="Aptos" w:hAnsi="Aptos" w:cstheme="minorHAnsi"/>
                <w:sz w:val="20"/>
                <w:szCs w:val="20"/>
              </w:rPr>
            </w:pPr>
            <w:r w:rsidRPr="003B1BA7">
              <w:rPr>
                <w:rFonts w:ascii="Aptos" w:hAnsi="Aptos" w:cstheme="minorHAnsi"/>
                <w:sz w:val="20"/>
                <w:szCs w:val="20"/>
              </w:rPr>
              <w:t>7.0</w:t>
            </w:r>
            <w:r w:rsidR="00685F41" w:rsidRPr="003B1BA7">
              <w:rPr>
                <w:rFonts w:ascii="Aptos" w:hAnsi="Aptos" w:cstheme="minorHAnsi"/>
                <w:sz w:val="20"/>
                <w:szCs w:val="20"/>
              </w:rPr>
              <w:t>19</w:t>
            </w:r>
          </w:p>
        </w:tc>
        <w:tc>
          <w:tcPr>
            <w:tcW w:w="5243" w:type="dxa"/>
          </w:tcPr>
          <w:p w14:paraId="39EFB403" w14:textId="77777777" w:rsidR="00872A36" w:rsidRPr="003B1BA7" w:rsidRDefault="00872A36" w:rsidP="00872A36">
            <w:pPr>
              <w:rPr>
                <w:rFonts w:ascii="Aptos" w:hAnsi="Aptos" w:cstheme="minorHAnsi"/>
                <w:sz w:val="20"/>
                <w:szCs w:val="20"/>
              </w:rPr>
            </w:pPr>
            <w:r w:rsidRPr="003B1BA7">
              <w:rPr>
                <w:rFonts w:ascii="Aptos" w:hAnsi="Aptos" w:cstheme="minorHAnsi"/>
                <w:sz w:val="20"/>
                <w:szCs w:val="20"/>
              </w:rPr>
              <w:t xml:space="preserve">For day waiver services, did the provider ensure that </w:t>
            </w:r>
          </w:p>
          <w:p w14:paraId="3BD9A577" w14:textId="4CC8D1BC" w:rsidR="00872A36" w:rsidRPr="003B1BA7" w:rsidRDefault="00872A36" w:rsidP="00872A36">
            <w:pPr>
              <w:rPr>
                <w:rFonts w:ascii="Aptos" w:hAnsi="Aptos" w:cstheme="minorHAnsi"/>
                <w:sz w:val="20"/>
                <w:szCs w:val="20"/>
              </w:rPr>
            </w:pPr>
            <w:r w:rsidRPr="003B1BA7">
              <w:rPr>
                <w:rFonts w:ascii="Aptos" w:hAnsi="Aptos" w:cstheme="minorHAnsi"/>
                <w:b/>
                <w:bCs/>
                <w:sz w:val="20"/>
                <w:szCs w:val="20"/>
              </w:rPr>
              <w:t>within thirty calendar days after hire</w:t>
            </w:r>
            <w:r w:rsidRPr="003B1BA7">
              <w:rPr>
                <w:rFonts w:ascii="Aptos" w:hAnsi="Aptos" w:cstheme="minorHAnsi"/>
                <w:sz w:val="20"/>
                <w:szCs w:val="20"/>
              </w:rPr>
              <w:t>, all DSPs received training in:</w:t>
            </w:r>
          </w:p>
          <w:p w14:paraId="55929884" w14:textId="77777777" w:rsidR="00872A36" w:rsidRPr="003B1BA7" w:rsidRDefault="00872A36" w:rsidP="00872A36">
            <w:pPr>
              <w:rPr>
                <w:rFonts w:ascii="Aptos" w:hAnsi="Aptos" w:cstheme="minorHAnsi"/>
                <w:sz w:val="20"/>
                <w:szCs w:val="20"/>
              </w:rPr>
            </w:pPr>
          </w:p>
          <w:p w14:paraId="27AD9FEC" w14:textId="71F4D80D" w:rsidR="00872A36" w:rsidRPr="003B1BA7" w:rsidRDefault="00872A36" w:rsidP="00E200DB">
            <w:pPr>
              <w:pStyle w:val="ListParagraph"/>
              <w:numPr>
                <w:ilvl w:val="0"/>
                <w:numId w:val="61"/>
              </w:numPr>
              <w:spacing w:after="200" w:line="276" w:lineRule="auto"/>
              <w:rPr>
                <w:rFonts w:ascii="Aptos" w:hAnsi="Aptos" w:cstheme="minorHAnsi"/>
                <w:sz w:val="20"/>
                <w:szCs w:val="20"/>
              </w:rPr>
            </w:pPr>
            <w:r w:rsidRPr="003B1BA7">
              <w:rPr>
                <w:rFonts w:ascii="Aptos" w:hAnsi="Aptos" w:cstheme="minorHAnsi"/>
                <w:sz w:val="20"/>
                <w:szCs w:val="20"/>
              </w:rPr>
              <w:t>Supports that comprise the service (i.e., adult day support, vocational habilitation, group employment support etc.), including the intent of the service</w:t>
            </w:r>
          </w:p>
          <w:p w14:paraId="4ADCE478" w14:textId="77777777" w:rsidR="00872A36" w:rsidRPr="003B1BA7" w:rsidRDefault="00872A36" w:rsidP="00E200DB">
            <w:pPr>
              <w:pStyle w:val="ListParagraph"/>
              <w:numPr>
                <w:ilvl w:val="0"/>
                <w:numId w:val="61"/>
              </w:numPr>
              <w:spacing w:after="200" w:line="276" w:lineRule="auto"/>
              <w:rPr>
                <w:rFonts w:ascii="Aptos" w:hAnsi="Aptos" w:cstheme="minorHAnsi"/>
                <w:sz w:val="20"/>
                <w:szCs w:val="20"/>
              </w:rPr>
            </w:pPr>
            <w:r w:rsidRPr="003B1BA7">
              <w:rPr>
                <w:rFonts w:ascii="Aptos" w:hAnsi="Aptos" w:cstheme="minorHAnsi"/>
                <w:sz w:val="20"/>
                <w:szCs w:val="20"/>
              </w:rPr>
              <w:t>Signs and symptoms of illness or injury and procedure for response</w:t>
            </w:r>
          </w:p>
          <w:p w14:paraId="1735B13A" w14:textId="77777777" w:rsidR="00872A36" w:rsidRPr="003B1BA7" w:rsidRDefault="00872A36" w:rsidP="00E200DB">
            <w:pPr>
              <w:pStyle w:val="ListParagraph"/>
              <w:numPr>
                <w:ilvl w:val="0"/>
                <w:numId w:val="61"/>
              </w:numPr>
              <w:spacing w:after="200" w:line="276" w:lineRule="auto"/>
              <w:rPr>
                <w:rFonts w:ascii="Aptos" w:hAnsi="Aptos" w:cstheme="minorHAnsi"/>
                <w:sz w:val="20"/>
                <w:szCs w:val="20"/>
              </w:rPr>
            </w:pPr>
            <w:r w:rsidRPr="003B1BA7">
              <w:rPr>
                <w:rFonts w:ascii="Aptos" w:hAnsi="Aptos" w:cstheme="minorHAnsi"/>
                <w:sz w:val="20"/>
                <w:szCs w:val="20"/>
              </w:rPr>
              <w:lastRenderedPageBreak/>
              <w:t>Site/building specific emergency response plans</w:t>
            </w:r>
          </w:p>
          <w:p w14:paraId="01DCCB8D" w14:textId="77777777" w:rsidR="00872A36" w:rsidRPr="003B1BA7" w:rsidRDefault="00872A36" w:rsidP="00E200DB">
            <w:pPr>
              <w:pStyle w:val="ListParagraph"/>
              <w:numPr>
                <w:ilvl w:val="0"/>
                <w:numId w:val="61"/>
              </w:numPr>
              <w:spacing w:after="200" w:line="276" w:lineRule="auto"/>
              <w:rPr>
                <w:rFonts w:ascii="Aptos" w:hAnsi="Aptos" w:cstheme="minorHAnsi"/>
                <w:sz w:val="20"/>
                <w:szCs w:val="20"/>
              </w:rPr>
            </w:pPr>
            <w:r w:rsidRPr="003B1BA7">
              <w:rPr>
                <w:rFonts w:ascii="Aptos" w:hAnsi="Aptos" w:cstheme="minorHAnsi"/>
                <w:sz w:val="20"/>
                <w:szCs w:val="20"/>
              </w:rPr>
              <w:t>Program specific transportation safety</w:t>
            </w:r>
          </w:p>
          <w:p w14:paraId="0E798CA9" w14:textId="77777777" w:rsidR="00872A36" w:rsidRPr="00A70C9C" w:rsidRDefault="00872A36" w:rsidP="00872A36">
            <w:pPr>
              <w:ind w:left="0" w:firstLine="0"/>
              <w:rPr>
                <w:rFonts w:ascii="Aptos" w:hAnsi="Aptos" w:cstheme="minorHAnsi"/>
                <w:sz w:val="20"/>
                <w:szCs w:val="20"/>
              </w:rPr>
            </w:pPr>
            <w:r w:rsidRPr="00A70C9C">
              <w:rPr>
                <w:rFonts w:ascii="Aptos" w:hAnsi="Aptos" w:cstheme="minorHAnsi"/>
                <w:sz w:val="20"/>
                <w:szCs w:val="20"/>
              </w:rPr>
              <w:t>AND</w:t>
            </w:r>
          </w:p>
          <w:p w14:paraId="6815D7DB" w14:textId="77777777" w:rsidR="00872A36" w:rsidRPr="003B1BA7" w:rsidRDefault="00872A36" w:rsidP="00872A36">
            <w:pPr>
              <w:ind w:left="0" w:firstLine="0"/>
              <w:rPr>
                <w:rFonts w:ascii="Aptos" w:hAnsi="Aptos" w:cstheme="minorHAnsi"/>
                <w:b/>
                <w:bCs/>
                <w:sz w:val="20"/>
                <w:szCs w:val="20"/>
              </w:rPr>
            </w:pPr>
          </w:p>
          <w:p w14:paraId="2906E0B3" w14:textId="4F22F4EF" w:rsidR="00872A36" w:rsidRPr="003B1BA7" w:rsidRDefault="00872A36" w:rsidP="00872A36">
            <w:pPr>
              <w:ind w:left="0" w:firstLine="0"/>
              <w:rPr>
                <w:rFonts w:ascii="Aptos" w:eastAsiaTheme="minorEastAsia" w:hAnsi="Aptos" w:cstheme="minorHAnsi"/>
                <w:b/>
                <w:bCs/>
                <w:sz w:val="20"/>
                <w:szCs w:val="20"/>
              </w:rPr>
            </w:pPr>
            <w:r w:rsidRPr="003B1BA7">
              <w:rPr>
                <w:rFonts w:ascii="Aptos" w:hAnsi="Aptos" w:cstheme="minorHAnsi"/>
                <w:b/>
                <w:bCs/>
                <w:sz w:val="20"/>
                <w:szCs w:val="20"/>
              </w:rPr>
              <w:t xml:space="preserve">During the first year of </w:t>
            </w:r>
            <w:proofErr w:type="gramStart"/>
            <w:r w:rsidRPr="003B1BA7">
              <w:rPr>
                <w:rFonts w:ascii="Aptos" w:hAnsi="Aptos" w:cstheme="minorHAnsi"/>
                <w:b/>
                <w:bCs/>
                <w:sz w:val="20"/>
                <w:szCs w:val="20"/>
              </w:rPr>
              <w:t>employment</w:t>
            </w:r>
            <w:r w:rsidRPr="003B1BA7">
              <w:rPr>
                <w:rFonts w:ascii="Aptos" w:hAnsi="Aptos" w:cstheme="minorHAnsi"/>
                <w:sz w:val="20"/>
                <w:szCs w:val="20"/>
              </w:rPr>
              <w:t xml:space="preserve"> did</w:t>
            </w:r>
            <w:proofErr w:type="gramEnd"/>
            <w:r w:rsidRPr="003B1BA7">
              <w:rPr>
                <w:rFonts w:ascii="Aptos" w:hAnsi="Aptos" w:cstheme="minorHAnsi"/>
                <w:sz w:val="20"/>
                <w:szCs w:val="20"/>
              </w:rPr>
              <w:t xml:space="preserve"> the provider </w:t>
            </w:r>
            <w:proofErr w:type="gramStart"/>
            <w:r w:rsidRPr="003B1BA7">
              <w:rPr>
                <w:rFonts w:ascii="Aptos" w:hAnsi="Aptos" w:cstheme="minorHAnsi"/>
                <w:sz w:val="20"/>
                <w:szCs w:val="20"/>
              </w:rPr>
              <w:t>ensure</w:t>
            </w:r>
            <w:proofErr w:type="gramEnd"/>
            <w:r w:rsidRPr="003B1BA7">
              <w:rPr>
                <w:rFonts w:ascii="Aptos" w:hAnsi="Aptos" w:cstheme="minorHAnsi"/>
                <w:sz w:val="20"/>
                <w:szCs w:val="20"/>
              </w:rPr>
              <w:t xml:space="preserve"> that all DSPs with less than a </w:t>
            </w:r>
            <w:proofErr w:type="gramStart"/>
            <w:r w:rsidRPr="003B1BA7">
              <w:rPr>
                <w:rFonts w:ascii="Aptos" w:hAnsi="Aptos" w:cstheme="minorHAnsi"/>
                <w:sz w:val="20"/>
                <w:szCs w:val="20"/>
              </w:rPr>
              <w:t>year</w:t>
            </w:r>
            <w:proofErr w:type="gramEnd"/>
            <w:r w:rsidRPr="003B1BA7">
              <w:rPr>
                <w:rFonts w:ascii="Aptos" w:hAnsi="Aptos" w:cstheme="minorHAnsi"/>
                <w:sz w:val="20"/>
                <w:szCs w:val="20"/>
              </w:rPr>
              <w:t xml:space="preserve"> experience were provided with:</w:t>
            </w:r>
          </w:p>
          <w:p w14:paraId="07E6FB56" w14:textId="77777777" w:rsidR="00872A36" w:rsidRPr="003B1BA7" w:rsidRDefault="00872A36" w:rsidP="00E200DB">
            <w:pPr>
              <w:pStyle w:val="ListParagraph"/>
              <w:numPr>
                <w:ilvl w:val="0"/>
                <w:numId w:val="88"/>
              </w:numPr>
              <w:rPr>
                <w:rFonts w:ascii="Aptos" w:eastAsiaTheme="minorEastAsia" w:hAnsi="Aptos" w:cstheme="minorHAnsi"/>
                <w:sz w:val="20"/>
                <w:szCs w:val="20"/>
              </w:rPr>
            </w:pPr>
            <w:r w:rsidRPr="003B1BA7">
              <w:rPr>
                <w:rFonts w:ascii="Aptos" w:hAnsi="Aptos" w:cstheme="minorHAnsi"/>
                <w:sz w:val="20"/>
                <w:szCs w:val="20"/>
              </w:rPr>
              <w:t>A mentor, and</w:t>
            </w:r>
          </w:p>
          <w:p w14:paraId="4344D095" w14:textId="77777777" w:rsidR="00872A36" w:rsidRPr="003B1BA7" w:rsidRDefault="00872A36" w:rsidP="00E200DB">
            <w:pPr>
              <w:pStyle w:val="ListParagraph"/>
              <w:numPr>
                <w:ilvl w:val="0"/>
                <w:numId w:val="88"/>
              </w:numPr>
              <w:rPr>
                <w:rFonts w:ascii="Aptos" w:eastAsiaTheme="minorEastAsia" w:hAnsi="Aptos" w:cstheme="minorHAnsi"/>
                <w:sz w:val="20"/>
                <w:szCs w:val="20"/>
              </w:rPr>
            </w:pPr>
            <w:r w:rsidRPr="003B1BA7">
              <w:rPr>
                <w:rFonts w:ascii="Aptos" w:hAnsi="Aptos" w:cstheme="minorHAnsi"/>
                <w:sz w:val="20"/>
                <w:szCs w:val="20"/>
              </w:rPr>
              <w:t>Eight hours of training specific to the day waiver service.</w:t>
            </w:r>
          </w:p>
          <w:p w14:paraId="42E62CA9" w14:textId="77777777" w:rsidR="00872A36" w:rsidRPr="003B1BA7" w:rsidRDefault="00872A36" w:rsidP="00872A36">
            <w:pPr>
              <w:rPr>
                <w:rFonts w:ascii="Aptos" w:hAnsi="Aptos"/>
                <w:sz w:val="20"/>
                <w:szCs w:val="20"/>
              </w:rPr>
            </w:pPr>
          </w:p>
          <w:p w14:paraId="1B81190A" w14:textId="33F6B3B1" w:rsidR="00872A36" w:rsidRPr="003B1BA7" w:rsidRDefault="00872A36" w:rsidP="00872A36">
            <w:pPr>
              <w:rPr>
                <w:rFonts w:ascii="Aptos" w:hAnsi="Aptos"/>
                <w:sz w:val="20"/>
                <w:szCs w:val="20"/>
              </w:rPr>
            </w:pPr>
            <w:r w:rsidRPr="003B1BA7">
              <w:rPr>
                <w:rFonts w:ascii="Aptos" w:hAnsi="Aptos"/>
                <w:sz w:val="20"/>
                <w:szCs w:val="20"/>
              </w:rPr>
              <w:t>5123-9-13; 5123-9-14; 5123-9-15; 5123-9-16; 5123-9-17</w:t>
            </w:r>
          </w:p>
          <w:p w14:paraId="2F459565" w14:textId="77777777" w:rsidR="00872A36" w:rsidRPr="003B1BA7" w:rsidRDefault="00872A36" w:rsidP="00872A36">
            <w:pPr>
              <w:pStyle w:val="ListParagraph"/>
              <w:ind w:left="216" w:firstLine="0"/>
              <w:rPr>
                <w:rFonts w:ascii="Aptos" w:eastAsiaTheme="minorEastAsia" w:hAnsi="Aptos" w:cstheme="minorHAnsi"/>
                <w:sz w:val="20"/>
                <w:szCs w:val="20"/>
              </w:rPr>
            </w:pPr>
          </w:p>
          <w:p w14:paraId="7D31026F" w14:textId="77777777" w:rsidR="00872A36" w:rsidRPr="003B1BA7" w:rsidRDefault="00872A36" w:rsidP="00872A36">
            <w:pPr>
              <w:ind w:left="0" w:firstLine="0"/>
              <w:rPr>
                <w:rFonts w:ascii="Aptos" w:eastAsia="Times New Roman" w:hAnsi="Aptos" w:cstheme="minorHAnsi"/>
                <w:sz w:val="20"/>
                <w:szCs w:val="20"/>
              </w:rPr>
            </w:pPr>
          </w:p>
        </w:tc>
        <w:tc>
          <w:tcPr>
            <w:tcW w:w="5472" w:type="dxa"/>
          </w:tcPr>
          <w:p w14:paraId="1BCF1781" w14:textId="416471E1" w:rsidR="00872A36" w:rsidRPr="003B1BA7" w:rsidRDefault="00872A36" w:rsidP="00872A36">
            <w:pPr>
              <w:rPr>
                <w:rFonts w:ascii="Aptos" w:hAnsi="Aptos"/>
                <w:sz w:val="20"/>
                <w:szCs w:val="20"/>
              </w:rPr>
            </w:pPr>
            <w:r w:rsidRPr="003B1BA7">
              <w:rPr>
                <w:rFonts w:ascii="Aptos" w:hAnsi="Aptos"/>
                <w:sz w:val="20"/>
                <w:szCs w:val="20"/>
              </w:rPr>
              <w:lastRenderedPageBreak/>
              <w:t>These requirements for a</w:t>
            </w:r>
            <w:r w:rsidR="00410704" w:rsidRPr="003B1BA7">
              <w:rPr>
                <w:rFonts w:ascii="Aptos" w:hAnsi="Aptos"/>
                <w:sz w:val="20"/>
                <w:szCs w:val="20"/>
              </w:rPr>
              <w:t xml:space="preserve"> </w:t>
            </w:r>
            <w:r w:rsidRPr="003B1BA7">
              <w:rPr>
                <w:rFonts w:ascii="Aptos" w:hAnsi="Aptos"/>
                <w:sz w:val="20"/>
                <w:szCs w:val="20"/>
              </w:rPr>
              <w:t xml:space="preserve">mentor and first year </w:t>
            </w:r>
            <w:proofErr w:type="gramStart"/>
            <w:r w:rsidRPr="003B1BA7">
              <w:rPr>
                <w:rFonts w:ascii="Aptos" w:hAnsi="Aptos"/>
                <w:sz w:val="20"/>
                <w:szCs w:val="20"/>
              </w:rPr>
              <w:t>trainings</w:t>
            </w:r>
            <w:proofErr w:type="gramEnd"/>
            <w:r w:rsidRPr="003B1BA7">
              <w:rPr>
                <w:rFonts w:ascii="Aptos" w:hAnsi="Aptos"/>
                <w:sz w:val="20"/>
                <w:szCs w:val="20"/>
              </w:rPr>
              <w:t xml:space="preserve"> are: </w:t>
            </w:r>
          </w:p>
          <w:p w14:paraId="7533056F" w14:textId="77777777" w:rsidR="00410704" w:rsidRPr="003B1BA7" w:rsidRDefault="00410704" w:rsidP="00872A36">
            <w:pPr>
              <w:rPr>
                <w:rFonts w:ascii="Aptos" w:hAnsi="Aptos"/>
                <w:sz w:val="20"/>
                <w:szCs w:val="20"/>
              </w:rPr>
            </w:pPr>
          </w:p>
          <w:p w14:paraId="72C56F8D" w14:textId="77777777" w:rsidR="00872A36" w:rsidRPr="003B1BA7" w:rsidRDefault="00872A36" w:rsidP="00E66687">
            <w:pPr>
              <w:pStyle w:val="ListParagraph"/>
              <w:numPr>
                <w:ilvl w:val="0"/>
                <w:numId w:val="26"/>
              </w:numPr>
              <w:ind w:left="216" w:hanging="216"/>
              <w:rPr>
                <w:rFonts w:ascii="Aptos" w:hAnsi="Aptos" w:cstheme="minorBidi"/>
                <w:sz w:val="20"/>
                <w:szCs w:val="20"/>
              </w:rPr>
            </w:pPr>
            <w:r w:rsidRPr="003B1BA7">
              <w:rPr>
                <w:rFonts w:ascii="Aptos" w:hAnsi="Aptos" w:cstheme="minorBidi"/>
                <w:sz w:val="20"/>
                <w:szCs w:val="20"/>
              </w:rPr>
              <w:t xml:space="preserve">In addition to the required trainings for all providers of waiver services and </w:t>
            </w:r>
          </w:p>
          <w:p w14:paraId="1B555D33" w14:textId="5B9CAEB8" w:rsidR="00872A36" w:rsidRPr="003B1BA7" w:rsidRDefault="00872A36" w:rsidP="00E66687">
            <w:pPr>
              <w:pStyle w:val="ListParagraph"/>
              <w:numPr>
                <w:ilvl w:val="0"/>
                <w:numId w:val="26"/>
              </w:numPr>
              <w:ind w:left="216" w:hanging="216"/>
              <w:rPr>
                <w:rFonts w:ascii="Aptos" w:hAnsi="Aptos" w:cstheme="minorBidi"/>
                <w:sz w:val="20"/>
                <w:szCs w:val="20"/>
              </w:rPr>
            </w:pPr>
            <w:r w:rsidRPr="003B1BA7">
              <w:rPr>
                <w:rFonts w:ascii="Aptos" w:hAnsi="Aptos" w:cstheme="minorBidi"/>
                <w:sz w:val="20"/>
                <w:szCs w:val="20"/>
              </w:rPr>
              <w:t xml:space="preserve">Are separate from training required by the certification rule. </w:t>
            </w:r>
          </w:p>
          <w:p w14:paraId="34E53370" w14:textId="77777777" w:rsidR="00872A36" w:rsidRPr="003B1BA7" w:rsidRDefault="00872A36" w:rsidP="00872A36">
            <w:pPr>
              <w:pStyle w:val="ListParagraph"/>
              <w:ind w:left="216" w:firstLine="0"/>
              <w:rPr>
                <w:rFonts w:ascii="Aptos" w:hAnsi="Aptos" w:cstheme="minorBidi"/>
                <w:sz w:val="20"/>
                <w:szCs w:val="20"/>
              </w:rPr>
            </w:pPr>
          </w:p>
          <w:p w14:paraId="57F31538" w14:textId="77777777" w:rsidR="00872A36" w:rsidRPr="003B1BA7" w:rsidRDefault="00872A36" w:rsidP="00872A36">
            <w:pPr>
              <w:ind w:left="0" w:firstLine="0"/>
              <w:rPr>
                <w:rFonts w:ascii="Aptos" w:hAnsi="Aptos"/>
                <w:sz w:val="20"/>
                <w:szCs w:val="20"/>
              </w:rPr>
            </w:pPr>
            <w:r w:rsidRPr="003B1BA7">
              <w:rPr>
                <w:rFonts w:ascii="Aptos" w:hAnsi="Aptos"/>
                <w:sz w:val="20"/>
                <w:szCs w:val="20"/>
              </w:rPr>
              <w:t xml:space="preserve">Please see rule reference for specific waiver service requirements. </w:t>
            </w:r>
          </w:p>
          <w:p w14:paraId="2381F4C4" w14:textId="77777777" w:rsidR="00872A36" w:rsidRPr="003B1BA7" w:rsidRDefault="00872A36" w:rsidP="00872A36">
            <w:pPr>
              <w:rPr>
                <w:rFonts w:ascii="Aptos" w:hAnsi="Aptos"/>
                <w:sz w:val="20"/>
                <w:szCs w:val="20"/>
              </w:rPr>
            </w:pPr>
          </w:p>
          <w:p w14:paraId="4D106E20" w14:textId="77777777" w:rsidR="00872A36" w:rsidRPr="003B1BA7" w:rsidRDefault="00872A36" w:rsidP="00872A36">
            <w:pPr>
              <w:rPr>
                <w:rFonts w:ascii="Aptos" w:hAnsi="Aptos"/>
                <w:sz w:val="20"/>
                <w:szCs w:val="20"/>
              </w:rPr>
            </w:pPr>
            <w:r w:rsidRPr="003B1BA7">
              <w:rPr>
                <w:rFonts w:ascii="Aptos" w:hAnsi="Aptos"/>
                <w:sz w:val="20"/>
                <w:szCs w:val="20"/>
              </w:rPr>
              <w:lastRenderedPageBreak/>
              <w:t>The mentor and first year training (specific to day waiver</w:t>
            </w:r>
          </w:p>
          <w:p w14:paraId="62440EAC" w14:textId="0AEA3A60" w:rsidR="00872A36" w:rsidRPr="003B1BA7" w:rsidRDefault="00872A36" w:rsidP="00872A36">
            <w:pPr>
              <w:rPr>
                <w:rFonts w:ascii="Aptos" w:hAnsi="Aptos"/>
                <w:sz w:val="20"/>
                <w:szCs w:val="20"/>
              </w:rPr>
            </w:pPr>
            <w:r w:rsidRPr="003B1BA7">
              <w:rPr>
                <w:rFonts w:ascii="Aptos" w:hAnsi="Aptos"/>
                <w:sz w:val="20"/>
                <w:szCs w:val="20"/>
              </w:rPr>
              <w:t xml:space="preserve">service) are not required for DSPs who at the time of </w:t>
            </w:r>
            <w:proofErr w:type="gramStart"/>
            <w:r w:rsidRPr="003B1BA7">
              <w:rPr>
                <w:rFonts w:ascii="Aptos" w:hAnsi="Aptos"/>
                <w:sz w:val="20"/>
                <w:szCs w:val="20"/>
              </w:rPr>
              <w:t>hire,</w:t>
            </w:r>
            <w:proofErr w:type="gramEnd"/>
            <w:r w:rsidRPr="003B1BA7">
              <w:rPr>
                <w:rFonts w:ascii="Aptos" w:hAnsi="Aptos"/>
                <w:sz w:val="20"/>
                <w:szCs w:val="20"/>
              </w:rPr>
              <w:t xml:space="preserve"> had one year of experience providing the specific day waiver service.</w:t>
            </w:r>
          </w:p>
          <w:p w14:paraId="0E9A5DD1" w14:textId="77777777" w:rsidR="00872A36" w:rsidRPr="003B1BA7" w:rsidRDefault="00872A36" w:rsidP="00872A36">
            <w:pPr>
              <w:rPr>
                <w:rFonts w:ascii="Aptos" w:hAnsi="Aptos"/>
                <w:sz w:val="20"/>
                <w:szCs w:val="20"/>
              </w:rPr>
            </w:pPr>
          </w:p>
          <w:p w14:paraId="530DC449" w14:textId="77777777" w:rsidR="00872A36" w:rsidRPr="003B1BA7" w:rsidRDefault="00872A36" w:rsidP="00872A36">
            <w:pPr>
              <w:ind w:left="0" w:firstLine="0"/>
              <w:rPr>
                <w:rFonts w:ascii="Aptos" w:hAnsi="Aptos"/>
                <w:sz w:val="20"/>
                <w:szCs w:val="20"/>
              </w:rPr>
            </w:pPr>
            <w:r w:rsidRPr="003B1BA7">
              <w:rPr>
                <w:rFonts w:ascii="Aptos" w:hAnsi="Aptos"/>
                <w:sz w:val="20"/>
                <w:szCs w:val="20"/>
                <w:u w:val="single"/>
              </w:rPr>
              <w:t>Adult Day Support</w:t>
            </w:r>
            <w:r w:rsidRPr="003B1BA7">
              <w:rPr>
                <w:rFonts w:ascii="Aptos" w:hAnsi="Aptos"/>
                <w:sz w:val="20"/>
                <w:szCs w:val="20"/>
              </w:rPr>
              <w:t>- development of skills that lead to greater independence, community membership, relationship building, self-direction and self-advocacy.</w:t>
            </w:r>
          </w:p>
          <w:p w14:paraId="5230088C" w14:textId="77777777"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u w:val="single"/>
              </w:rPr>
              <w:t>Group Employment</w:t>
            </w:r>
            <w:r w:rsidRPr="003B1BA7">
              <w:rPr>
                <w:rFonts w:ascii="Aptos" w:hAnsi="Aptos" w:cstheme="minorHAnsi"/>
                <w:sz w:val="20"/>
                <w:szCs w:val="20"/>
              </w:rPr>
              <w:t>- paid employment and work experience leading to career development and competitive integrated employment, either in dispersed enclave or mobile work crew</w:t>
            </w:r>
          </w:p>
          <w:p w14:paraId="1356B884" w14:textId="77777777"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u w:val="single"/>
              </w:rPr>
              <w:t>Vocational Habilitation</w:t>
            </w:r>
            <w:r w:rsidRPr="003B1BA7">
              <w:rPr>
                <w:rFonts w:ascii="Aptos" w:hAnsi="Aptos" w:cstheme="minorHAnsi"/>
                <w:sz w:val="20"/>
                <w:szCs w:val="20"/>
              </w:rPr>
              <w:t>- advancement on the path to community employment and achievement of competitive integrated employment; intended to be time limited.</w:t>
            </w:r>
          </w:p>
          <w:p w14:paraId="00F158C1" w14:textId="77777777"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u w:val="single"/>
              </w:rPr>
              <w:t>Individual Employment Support</w:t>
            </w:r>
            <w:r w:rsidRPr="003B1BA7">
              <w:rPr>
                <w:rFonts w:ascii="Aptos" w:hAnsi="Aptos" w:cstheme="minorHAnsi"/>
                <w:sz w:val="20"/>
                <w:szCs w:val="20"/>
              </w:rPr>
              <w:t>- supports competitive integrated employment.</w:t>
            </w:r>
          </w:p>
          <w:p w14:paraId="45E68B73" w14:textId="77777777"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u w:val="single"/>
              </w:rPr>
              <w:t>Career Planning</w:t>
            </w:r>
            <w:r w:rsidRPr="003B1BA7">
              <w:rPr>
                <w:rFonts w:ascii="Aptos" w:hAnsi="Aptos" w:cstheme="minorHAnsi"/>
                <w:sz w:val="20"/>
                <w:szCs w:val="20"/>
              </w:rPr>
              <w:t>- achievement of competitive integrated employment and/or career advancement in competitive integrated employment</w:t>
            </w:r>
          </w:p>
          <w:p w14:paraId="3880A27B" w14:textId="77777777" w:rsidR="00872A36" w:rsidRPr="003B1BA7" w:rsidRDefault="00872A36" w:rsidP="00872A36">
            <w:pPr>
              <w:rPr>
                <w:rFonts w:ascii="Aptos" w:hAnsi="Aptos" w:cstheme="minorHAnsi"/>
                <w:sz w:val="20"/>
                <w:szCs w:val="20"/>
                <w:u w:val="single"/>
              </w:rPr>
            </w:pPr>
            <w:r w:rsidRPr="003B1BA7">
              <w:rPr>
                <w:rFonts w:ascii="Aptos" w:hAnsi="Aptos" w:cstheme="minorHAnsi"/>
                <w:sz w:val="20"/>
                <w:szCs w:val="20"/>
                <w:u w:val="single"/>
              </w:rPr>
              <w:t>Competitive integrated employment</w:t>
            </w:r>
            <w:r w:rsidRPr="003B1BA7">
              <w:rPr>
                <w:rFonts w:ascii="Aptos" w:hAnsi="Aptos" w:cstheme="minorHAnsi"/>
                <w:sz w:val="20"/>
                <w:szCs w:val="20"/>
              </w:rPr>
              <w:t>-</w:t>
            </w:r>
            <w:r w:rsidRPr="003B1BA7">
              <w:rPr>
                <w:rFonts w:ascii="Aptos" w:hAnsi="Aptos" w:cstheme="minorHAnsi"/>
                <w:sz w:val="20"/>
                <w:szCs w:val="20"/>
                <w:u w:val="single"/>
              </w:rPr>
              <w:t xml:space="preserve"> </w:t>
            </w:r>
          </w:p>
          <w:p w14:paraId="39E6169C" w14:textId="77777777" w:rsidR="00872A36" w:rsidRPr="003B1BA7" w:rsidRDefault="00872A36" w:rsidP="00E200DB">
            <w:pPr>
              <w:pStyle w:val="ListParagraph"/>
              <w:numPr>
                <w:ilvl w:val="0"/>
                <w:numId w:val="45"/>
              </w:numPr>
              <w:ind w:left="216" w:hanging="216"/>
              <w:rPr>
                <w:rFonts w:ascii="Aptos" w:hAnsi="Aptos" w:cstheme="minorHAnsi"/>
                <w:sz w:val="20"/>
                <w:szCs w:val="20"/>
              </w:rPr>
            </w:pPr>
            <w:r w:rsidRPr="003B1BA7">
              <w:rPr>
                <w:rFonts w:ascii="Aptos" w:hAnsi="Aptos" w:cstheme="minorHAnsi"/>
                <w:sz w:val="20"/>
                <w:szCs w:val="20"/>
              </w:rPr>
              <w:t xml:space="preserve">Full time, part time, or self-employment </w:t>
            </w:r>
          </w:p>
          <w:p w14:paraId="4AFE34EA" w14:textId="77777777" w:rsidR="00872A36" w:rsidRPr="003B1BA7" w:rsidRDefault="00872A36" w:rsidP="00E200DB">
            <w:pPr>
              <w:pStyle w:val="ListParagraph"/>
              <w:numPr>
                <w:ilvl w:val="0"/>
                <w:numId w:val="45"/>
              </w:numPr>
              <w:ind w:left="216" w:hanging="216"/>
              <w:rPr>
                <w:rFonts w:ascii="Aptos" w:hAnsi="Aptos" w:cstheme="minorHAnsi"/>
                <w:sz w:val="20"/>
                <w:szCs w:val="20"/>
              </w:rPr>
            </w:pPr>
            <w:r w:rsidRPr="003B1BA7">
              <w:rPr>
                <w:rFonts w:ascii="Aptos" w:hAnsi="Aptos" w:cstheme="minorHAnsi"/>
                <w:sz w:val="20"/>
                <w:szCs w:val="20"/>
              </w:rPr>
              <w:t>Compensation at minimum wage or higher</w:t>
            </w:r>
          </w:p>
          <w:p w14:paraId="1540D179" w14:textId="77777777" w:rsidR="00872A36" w:rsidRPr="003B1BA7" w:rsidRDefault="00872A36" w:rsidP="00E200DB">
            <w:pPr>
              <w:pStyle w:val="ListParagraph"/>
              <w:numPr>
                <w:ilvl w:val="0"/>
                <w:numId w:val="45"/>
              </w:numPr>
              <w:ind w:left="216" w:hanging="216"/>
              <w:rPr>
                <w:rFonts w:ascii="Aptos" w:hAnsi="Aptos" w:cstheme="minorHAnsi"/>
                <w:sz w:val="20"/>
                <w:szCs w:val="20"/>
              </w:rPr>
            </w:pPr>
            <w:r w:rsidRPr="003B1BA7">
              <w:rPr>
                <w:rFonts w:ascii="Aptos" w:hAnsi="Aptos" w:cstheme="minorHAnsi"/>
                <w:sz w:val="20"/>
                <w:szCs w:val="20"/>
              </w:rPr>
              <w:t xml:space="preserve">Eligible for similar benefits of employees in similar positions </w:t>
            </w:r>
          </w:p>
          <w:p w14:paraId="1695FEA5" w14:textId="1EAE6B4F" w:rsidR="00872A36" w:rsidRPr="003B1BA7" w:rsidRDefault="00872A36" w:rsidP="00E200DB">
            <w:pPr>
              <w:pStyle w:val="ListParagraph"/>
              <w:numPr>
                <w:ilvl w:val="0"/>
                <w:numId w:val="45"/>
              </w:numPr>
              <w:ind w:left="216" w:hanging="216"/>
              <w:rPr>
                <w:rFonts w:ascii="Aptos" w:hAnsi="Aptos" w:cstheme="minorHAnsi"/>
                <w:sz w:val="20"/>
                <w:szCs w:val="20"/>
              </w:rPr>
            </w:pPr>
            <w:r w:rsidRPr="003B1BA7">
              <w:rPr>
                <w:rFonts w:ascii="Aptos" w:hAnsi="Aptos" w:cstheme="minorHAnsi"/>
                <w:sz w:val="20"/>
                <w:szCs w:val="20"/>
              </w:rPr>
              <w:t xml:space="preserve">Work location allowing </w:t>
            </w:r>
            <w:proofErr w:type="gramStart"/>
            <w:r w:rsidRPr="003B1BA7">
              <w:rPr>
                <w:rFonts w:ascii="Aptos" w:hAnsi="Aptos" w:cstheme="minorHAnsi"/>
                <w:sz w:val="20"/>
                <w:szCs w:val="20"/>
              </w:rPr>
              <w:t>person</w:t>
            </w:r>
            <w:proofErr w:type="gramEnd"/>
            <w:r w:rsidRPr="003B1BA7">
              <w:rPr>
                <w:rFonts w:ascii="Aptos" w:hAnsi="Aptos" w:cstheme="minorHAnsi"/>
                <w:sz w:val="20"/>
                <w:szCs w:val="20"/>
              </w:rPr>
              <w:t xml:space="preserve"> to interact with </w:t>
            </w:r>
            <w:proofErr w:type="gramStart"/>
            <w:r w:rsidRPr="003B1BA7">
              <w:rPr>
                <w:rFonts w:ascii="Aptos" w:hAnsi="Aptos" w:cstheme="minorHAnsi"/>
                <w:sz w:val="20"/>
                <w:szCs w:val="20"/>
              </w:rPr>
              <w:t>persons</w:t>
            </w:r>
            <w:proofErr w:type="gramEnd"/>
            <w:r w:rsidRPr="003B1BA7">
              <w:rPr>
                <w:rFonts w:ascii="Aptos" w:hAnsi="Aptos" w:cstheme="minorHAnsi"/>
                <w:sz w:val="20"/>
                <w:szCs w:val="20"/>
              </w:rPr>
              <w:t xml:space="preserve"> without disabilities and without HCBS waiver services.</w:t>
            </w:r>
          </w:p>
          <w:p w14:paraId="5C37648B" w14:textId="67F3CA07" w:rsidR="00872A36" w:rsidRPr="003B1BA7" w:rsidRDefault="00872A36" w:rsidP="00872A36">
            <w:pPr>
              <w:rPr>
                <w:rFonts w:ascii="Aptos" w:eastAsia="Times New Roman" w:hAnsi="Aptos" w:cstheme="minorHAnsi"/>
                <w:color w:val="000000" w:themeColor="text1"/>
                <w:sz w:val="20"/>
                <w:szCs w:val="20"/>
              </w:rPr>
            </w:pPr>
          </w:p>
        </w:tc>
      </w:tr>
      <w:tr w:rsidR="00872A36" w:rsidRPr="003B1BA7" w14:paraId="5E2072A3" w14:textId="77777777" w:rsidTr="04FA3072">
        <w:tc>
          <w:tcPr>
            <w:tcW w:w="1152" w:type="dxa"/>
          </w:tcPr>
          <w:p w14:paraId="28D12196" w14:textId="77777777" w:rsidR="00872A36" w:rsidRPr="003B1BA7" w:rsidRDefault="00872A36" w:rsidP="00872A36">
            <w:pPr>
              <w:ind w:left="0" w:firstLine="0"/>
              <w:jc w:val="center"/>
              <w:rPr>
                <w:rFonts w:ascii="Aptos" w:hAnsi="Aptos"/>
                <w:sz w:val="20"/>
                <w:szCs w:val="20"/>
              </w:rPr>
            </w:pPr>
            <w:r w:rsidRPr="003B1BA7">
              <w:rPr>
                <w:rFonts w:ascii="Aptos" w:hAnsi="Aptos"/>
                <w:sz w:val="20"/>
                <w:szCs w:val="20"/>
              </w:rPr>
              <w:t>CORE</w:t>
            </w:r>
          </w:p>
          <w:p w14:paraId="79712C5E" w14:textId="77777777" w:rsidR="00872A36" w:rsidRPr="003B1BA7" w:rsidRDefault="00872A36" w:rsidP="00872A36">
            <w:pPr>
              <w:ind w:left="0" w:firstLine="0"/>
              <w:jc w:val="center"/>
              <w:rPr>
                <w:rFonts w:ascii="Aptos" w:hAnsi="Aptos"/>
                <w:sz w:val="20"/>
                <w:szCs w:val="20"/>
              </w:rPr>
            </w:pPr>
          </w:p>
          <w:p w14:paraId="683E6EBA" w14:textId="6122D620" w:rsidR="00872A36" w:rsidRPr="003B1BA7" w:rsidRDefault="00872A36" w:rsidP="00872A36">
            <w:pPr>
              <w:ind w:left="0" w:firstLine="0"/>
              <w:jc w:val="center"/>
              <w:rPr>
                <w:rFonts w:ascii="Aptos" w:hAnsi="Aptos"/>
                <w:strike/>
                <w:sz w:val="20"/>
                <w:szCs w:val="20"/>
              </w:rPr>
            </w:pPr>
          </w:p>
        </w:tc>
        <w:tc>
          <w:tcPr>
            <w:tcW w:w="1363" w:type="dxa"/>
          </w:tcPr>
          <w:p w14:paraId="3E2ACBE2" w14:textId="5687F196" w:rsidR="00872A36" w:rsidRPr="003B1BA7" w:rsidRDefault="00872A36" w:rsidP="00872A36">
            <w:pPr>
              <w:jc w:val="center"/>
              <w:rPr>
                <w:rFonts w:ascii="Aptos" w:hAnsi="Aptos"/>
                <w:sz w:val="20"/>
                <w:szCs w:val="20"/>
              </w:rPr>
            </w:pPr>
            <w:r w:rsidRPr="003B1BA7">
              <w:rPr>
                <w:rFonts w:ascii="Aptos" w:hAnsi="Aptos"/>
                <w:sz w:val="20"/>
                <w:szCs w:val="20"/>
              </w:rPr>
              <w:t>Personnel</w:t>
            </w:r>
          </w:p>
        </w:tc>
        <w:tc>
          <w:tcPr>
            <w:tcW w:w="1170" w:type="dxa"/>
          </w:tcPr>
          <w:p w14:paraId="0ADC6FAD" w14:textId="74AD4360" w:rsidR="00872A36" w:rsidRPr="003B1BA7" w:rsidRDefault="00872A36" w:rsidP="00872A36">
            <w:pPr>
              <w:jc w:val="center"/>
              <w:rPr>
                <w:rFonts w:ascii="Aptos" w:hAnsi="Aptos"/>
                <w:sz w:val="20"/>
                <w:szCs w:val="20"/>
              </w:rPr>
            </w:pPr>
            <w:r w:rsidRPr="003B1BA7">
              <w:rPr>
                <w:rFonts w:ascii="Aptos" w:hAnsi="Aptos"/>
                <w:sz w:val="20"/>
                <w:szCs w:val="20"/>
              </w:rPr>
              <w:t>7.02</w:t>
            </w:r>
            <w:r w:rsidR="00685F41" w:rsidRPr="003B1BA7">
              <w:rPr>
                <w:rFonts w:ascii="Aptos" w:hAnsi="Aptos"/>
                <w:sz w:val="20"/>
                <w:szCs w:val="20"/>
              </w:rPr>
              <w:t>0</w:t>
            </w:r>
          </w:p>
        </w:tc>
        <w:tc>
          <w:tcPr>
            <w:tcW w:w="5243" w:type="dxa"/>
          </w:tcPr>
          <w:p w14:paraId="43DA05EF" w14:textId="411209F5" w:rsidR="00872A36" w:rsidRPr="003B1BA7" w:rsidRDefault="00872A36" w:rsidP="00872A36">
            <w:pPr>
              <w:ind w:left="0" w:firstLine="0"/>
              <w:rPr>
                <w:rFonts w:ascii="Aptos" w:eastAsia="Times New Roman" w:hAnsi="Aptos" w:cstheme="minorHAnsi"/>
                <w:bCs/>
                <w:sz w:val="20"/>
                <w:szCs w:val="20"/>
              </w:rPr>
            </w:pPr>
            <w:r w:rsidRPr="003B1BA7">
              <w:rPr>
                <w:rFonts w:ascii="Aptos" w:eastAsia="Times New Roman" w:hAnsi="Aptos" w:cstheme="minorHAnsi"/>
                <w:bCs/>
                <w:sz w:val="20"/>
                <w:szCs w:val="20"/>
              </w:rPr>
              <w:t>Did each DSP annually complete:</w:t>
            </w:r>
          </w:p>
          <w:p w14:paraId="266C3702" w14:textId="77777777" w:rsidR="006829D2" w:rsidRPr="003B1BA7" w:rsidRDefault="006829D2" w:rsidP="00872A36">
            <w:pPr>
              <w:ind w:left="0" w:firstLine="0"/>
              <w:rPr>
                <w:rFonts w:ascii="Aptos" w:eastAsia="Times New Roman" w:hAnsi="Aptos" w:cstheme="minorHAnsi"/>
                <w:bCs/>
                <w:sz w:val="20"/>
                <w:szCs w:val="20"/>
              </w:rPr>
            </w:pPr>
          </w:p>
          <w:p w14:paraId="04F9A859" w14:textId="0EFC31A5" w:rsidR="00872A36" w:rsidRPr="003B1BA7" w:rsidRDefault="00872A36" w:rsidP="00E200DB">
            <w:pPr>
              <w:pStyle w:val="ListParagraph"/>
              <w:numPr>
                <w:ilvl w:val="0"/>
                <w:numId w:val="58"/>
              </w:numPr>
              <w:rPr>
                <w:rFonts w:ascii="Aptos" w:eastAsia="Times New Roman" w:hAnsi="Aptos" w:cstheme="minorHAnsi"/>
                <w:bCs/>
                <w:sz w:val="20"/>
                <w:szCs w:val="20"/>
              </w:rPr>
            </w:pPr>
            <w:r w:rsidRPr="003B1BA7">
              <w:rPr>
                <w:rFonts w:ascii="Aptos" w:eastAsia="Times New Roman" w:hAnsi="Aptos" w:cstheme="minorHAnsi"/>
                <w:bCs/>
                <w:sz w:val="20"/>
                <w:szCs w:val="20"/>
              </w:rPr>
              <w:t>Two hours of training provided by the Department or by an entity using department-provided curriculum</w:t>
            </w:r>
          </w:p>
          <w:p w14:paraId="7380714A" w14:textId="11D0BF58" w:rsidR="00872A36" w:rsidRPr="003B1BA7" w:rsidRDefault="00872A36" w:rsidP="00E200DB">
            <w:pPr>
              <w:pStyle w:val="ListParagraph"/>
              <w:numPr>
                <w:ilvl w:val="0"/>
                <w:numId w:val="58"/>
              </w:numPr>
              <w:rPr>
                <w:rFonts w:ascii="Aptos" w:eastAsia="Times New Roman" w:hAnsi="Aptos" w:cstheme="minorHAnsi"/>
                <w:bCs/>
                <w:sz w:val="20"/>
                <w:szCs w:val="20"/>
              </w:rPr>
            </w:pPr>
            <w:r w:rsidRPr="003B1BA7">
              <w:rPr>
                <w:rFonts w:ascii="Aptos" w:eastAsia="Times New Roman" w:hAnsi="Aptos" w:cstheme="minorHAnsi"/>
                <w:bCs/>
                <w:sz w:val="20"/>
                <w:szCs w:val="20"/>
              </w:rPr>
              <w:t>Six hours of training provided or arranged by the agency provider</w:t>
            </w:r>
          </w:p>
          <w:p w14:paraId="41FE1198" w14:textId="77777777" w:rsidR="00872A36" w:rsidRPr="003B1BA7" w:rsidRDefault="00872A36" w:rsidP="00872A36">
            <w:pPr>
              <w:rPr>
                <w:rFonts w:ascii="Aptos" w:eastAsia="Times New Roman" w:hAnsi="Aptos" w:cstheme="minorHAnsi"/>
                <w:bCs/>
                <w:sz w:val="20"/>
                <w:szCs w:val="20"/>
              </w:rPr>
            </w:pPr>
          </w:p>
          <w:p w14:paraId="1B504D90" w14:textId="67813603" w:rsidR="00872A36" w:rsidRPr="003B1BA7" w:rsidRDefault="00872A36" w:rsidP="00872A36">
            <w:pPr>
              <w:rPr>
                <w:rFonts w:ascii="Aptos" w:eastAsia="Times New Roman" w:hAnsi="Aptos" w:cstheme="minorHAnsi"/>
                <w:bCs/>
                <w:sz w:val="20"/>
                <w:szCs w:val="20"/>
              </w:rPr>
            </w:pPr>
            <w:r w:rsidRPr="003B1BA7">
              <w:rPr>
                <w:rFonts w:ascii="Aptos" w:eastAsia="Times New Roman" w:hAnsi="Aptos" w:cstheme="minorHAnsi"/>
                <w:bCs/>
                <w:sz w:val="20"/>
                <w:szCs w:val="20"/>
              </w:rPr>
              <w:lastRenderedPageBreak/>
              <w:t>5123-2-08; 5123-3-01</w:t>
            </w:r>
          </w:p>
          <w:p w14:paraId="45B4F9C4" w14:textId="49C707BB" w:rsidR="00872A36" w:rsidRPr="003B1BA7" w:rsidRDefault="00872A36" w:rsidP="00872A36">
            <w:pPr>
              <w:pStyle w:val="ListParagraph"/>
              <w:ind w:firstLine="0"/>
              <w:contextualSpacing w:val="0"/>
              <w:rPr>
                <w:rFonts w:ascii="Aptos" w:eastAsia="Times New Roman" w:hAnsi="Aptos" w:cstheme="minorHAnsi"/>
                <w:sz w:val="20"/>
                <w:szCs w:val="20"/>
              </w:rPr>
            </w:pPr>
          </w:p>
        </w:tc>
        <w:tc>
          <w:tcPr>
            <w:tcW w:w="5472" w:type="dxa"/>
          </w:tcPr>
          <w:p w14:paraId="6A20DC77" w14:textId="15E39C14" w:rsidR="00872A36" w:rsidRPr="003B1BA7" w:rsidRDefault="00872A36" w:rsidP="00872A36">
            <w:pPr>
              <w:ind w:left="0" w:firstLine="0"/>
              <w:rPr>
                <w:rFonts w:ascii="Aptos" w:eastAsia="Times New Roman" w:hAnsi="Aptos" w:cstheme="minorHAnsi"/>
                <w:sz w:val="20"/>
                <w:szCs w:val="20"/>
              </w:rPr>
            </w:pPr>
            <w:r w:rsidRPr="003B1BA7">
              <w:rPr>
                <w:rFonts w:ascii="Aptos" w:eastAsia="Times New Roman" w:hAnsi="Aptos" w:cstheme="minorHAnsi"/>
                <w:sz w:val="20"/>
                <w:szCs w:val="20"/>
              </w:rPr>
              <w:lastRenderedPageBreak/>
              <w:t>Applies to annual training obtained in non-licensed settings starting in 2022 and in licensed settings starting in 2023.</w:t>
            </w:r>
          </w:p>
          <w:p w14:paraId="65BB4EDD" w14:textId="77777777" w:rsidR="00872A36" w:rsidRPr="003B1BA7" w:rsidRDefault="00872A36" w:rsidP="00872A36">
            <w:pPr>
              <w:rPr>
                <w:rFonts w:ascii="Aptos" w:eastAsia="Times New Roman" w:hAnsi="Aptos" w:cstheme="minorHAnsi"/>
                <w:sz w:val="20"/>
                <w:szCs w:val="20"/>
              </w:rPr>
            </w:pPr>
          </w:p>
          <w:p w14:paraId="5BA9007A" w14:textId="23754296" w:rsidR="00872A36" w:rsidRPr="003B1BA7" w:rsidRDefault="00872A36" w:rsidP="00872A36">
            <w:pPr>
              <w:ind w:left="0" w:firstLine="0"/>
              <w:rPr>
                <w:rFonts w:ascii="Aptos" w:eastAsia="Times New Roman" w:hAnsi="Aptos" w:cstheme="minorHAnsi"/>
                <w:sz w:val="20"/>
                <w:szCs w:val="20"/>
              </w:rPr>
            </w:pPr>
            <w:r w:rsidRPr="003B1BA7">
              <w:rPr>
                <w:rFonts w:ascii="Aptos" w:eastAsia="Times New Roman" w:hAnsi="Aptos" w:cstheme="minorHAnsi"/>
                <w:sz w:val="20"/>
                <w:szCs w:val="20"/>
              </w:rPr>
              <w:t>Provider needs to be able to demonstrate that DODD-provided curriculum was used if training is not directly from DODD</w:t>
            </w:r>
          </w:p>
          <w:p w14:paraId="5B37CFCD" w14:textId="77777777" w:rsidR="00872A36" w:rsidRPr="003B1BA7" w:rsidRDefault="00872A36" w:rsidP="00872A36">
            <w:pPr>
              <w:ind w:left="0" w:firstLine="0"/>
              <w:rPr>
                <w:rFonts w:ascii="Aptos" w:eastAsia="Times New Roman" w:hAnsi="Aptos" w:cstheme="minorHAnsi"/>
                <w:sz w:val="20"/>
                <w:szCs w:val="20"/>
              </w:rPr>
            </w:pPr>
          </w:p>
          <w:p w14:paraId="14C2036F" w14:textId="58095D16" w:rsidR="00872A36" w:rsidRPr="003B1BA7" w:rsidRDefault="00872A36" w:rsidP="00872A36">
            <w:pPr>
              <w:rPr>
                <w:rFonts w:ascii="Aptos" w:eastAsia="Times New Roman" w:hAnsi="Aptos" w:cstheme="minorHAnsi"/>
                <w:sz w:val="20"/>
                <w:szCs w:val="20"/>
              </w:rPr>
            </w:pPr>
            <w:r w:rsidRPr="003B1BA7">
              <w:rPr>
                <w:rFonts w:ascii="Aptos" w:eastAsia="Times New Roman" w:hAnsi="Aptos" w:cstheme="minorHAnsi"/>
                <w:sz w:val="20"/>
                <w:szCs w:val="20"/>
              </w:rPr>
              <w:lastRenderedPageBreak/>
              <w:t>Six Hour training must include:</w:t>
            </w:r>
          </w:p>
          <w:p w14:paraId="44DE0CC5" w14:textId="4FF10C10" w:rsidR="00872A36" w:rsidRPr="003B1BA7" w:rsidRDefault="00872A36" w:rsidP="00E200DB">
            <w:pPr>
              <w:pStyle w:val="ListParagraph"/>
              <w:numPr>
                <w:ilvl w:val="0"/>
                <w:numId w:val="59"/>
              </w:numPr>
              <w:rPr>
                <w:rFonts w:ascii="Aptos" w:eastAsia="Times New Roman" w:hAnsi="Aptos" w:cstheme="minorHAnsi"/>
                <w:sz w:val="20"/>
                <w:szCs w:val="20"/>
              </w:rPr>
            </w:pPr>
            <w:r w:rsidRPr="003B1BA7">
              <w:rPr>
                <w:rFonts w:ascii="Aptos" w:eastAsia="Times New Roman" w:hAnsi="Aptos" w:cstheme="minorHAnsi"/>
                <w:sz w:val="20"/>
                <w:szCs w:val="20"/>
              </w:rPr>
              <w:t>MUI and UI requirements</w:t>
            </w:r>
          </w:p>
          <w:p w14:paraId="38B3EBC9" w14:textId="77777777" w:rsidR="00872A36" w:rsidRPr="003B1BA7" w:rsidRDefault="00872A36" w:rsidP="00E200DB">
            <w:pPr>
              <w:pStyle w:val="ListParagraph"/>
              <w:numPr>
                <w:ilvl w:val="0"/>
                <w:numId w:val="59"/>
              </w:numPr>
              <w:rPr>
                <w:rFonts w:ascii="Aptos" w:eastAsia="Times New Roman" w:hAnsi="Aptos" w:cstheme="minorHAnsi"/>
                <w:sz w:val="20"/>
                <w:szCs w:val="20"/>
              </w:rPr>
            </w:pPr>
            <w:r w:rsidRPr="003B1BA7">
              <w:rPr>
                <w:rFonts w:ascii="Aptos" w:eastAsia="Times New Roman" w:hAnsi="Aptos" w:cstheme="minorHAnsi"/>
                <w:sz w:val="20"/>
                <w:szCs w:val="20"/>
              </w:rPr>
              <w:t>Review of health and welfare alerts issued by the department since previous year’s training</w:t>
            </w:r>
          </w:p>
          <w:p w14:paraId="79B16EE6" w14:textId="6969602C" w:rsidR="00872A36" w:rsidRPr="003B1BA7" w:rsidRDefault="00872A36" w:rsidP="00E200DB">
            <w:pPr>
              <w:pStyle w:val="ListParagraph"/>
              <w:numPr>
                <w:ilvl w:val="0"/>
                <w:numId w:val="59"/>
              </w:numPr>
              <w:rPr>
                <w:rFonts w:ascii="Aptos" w:eastAsia="Times New Roman" w:hAnsi="Aptos" w:cstheme="minorHAnsi"/>
                <w:sz w:val="20"/>
                <w:szCs w:val="20"/>
              </w:rPr>
            </w:pPr>
            <w:r w:rsidRPr="003B1BA7">
              <w:rPr>
                <w:rFonts w:ascii="Aptos" w:eastAsia="Times New Roman" w:hAnsi="Aptos" w:cstheme="minorHAnsi"/>
                <w:sz w:val="20"/>
                <w:szCs w:val="20"/>
              </w:rPr>
              <w:t>Additional training selected by the provider on topics that are relevant to services provided and people served by the agency provider in the areas of components of quality care, positive behavior support, or health and safety</w:t>
            </w:r>
          </w:p>
          <w:p w14:paraId="4ADEBDB4" w14:textId="4EF86619" w:rsidR="00872A36" w:rsidRPr="003B1BA7" w:rsidRDefault="00872A36" w:rsidP="00E200DB">
            <w:pPr>
              <w:pStyle w:val="ListParagraph"/>
              <w:numPr>
                <w:ilvl w:val="0"/>
                <w:numId w:val="59"/>
              </w:numPr>
              <w:contextualSpacing w:val="0"/>
              <w:rPr>
                <w:rFonts w:ascii="Aptos" w:eastAsia="Times New Roman" w:hAnsi="Aptos" w:cstheme="minorHAnsi"/>
                <w:sz w:val="20"/>
                <w:szCs w:val="20"/>
              </w:rPr>
            </w:pPr>
            <w:r w:rsidRPr="003B1BA7">
              <w:rPr>
                <w:rFonts w:ascii="Aptos" w:hAnsi="Aptos" w:cstheme="minorHAnsi"/>
                <w:sz w:val="20"/>
                <w:szCs w:val="20"/>
              </w:rPr>
              <w:t xml:space="preserve">For licensed facilities only and specific to each licensed facility in which the DSP works, training in fire safety, operation of fire safety equipment and warning systems, and the licensed facility's fire safety and emergency response plan </w:t>
            </w:r>
          </w:p>
        </w:tc>
      </w:tr>
      <w:tr w:rsidR="00872A36" w:rsidRPr="003B1BA7" w14:paraId="413726EA" w14:textId="77777777" w:rsidTr="04FA3072">
        <w:tc>
          <w:tcPr>
            <w:tcW w:w="1152" w:type="dxa"/>
          </w:tcPr>
          <w:p w14:paraId="6B094768" w14:textId="77777777" w:rsidR="00872A36" w:rsidRPr="003B1BA7" w:rsidRDefault="00872A36" w:rsidP="00872A36">
            <w:pPr>
              <w:ind w:left="0" w:firstLine="0"/>
              <w:jc w:val="center"/>
              <w:rPr>
                <w:rFonts w:ascii="Aptos" w:hAnsi="Aptos"/>
                <w:sz w:val="20"/>
                <w:szCs w:val="20"/>
              </w:rPr>
            </w:pPr>
            <w:r w:rsidRPr="003B1BA7">
              <w:rPr>
                <w:rFonts w:ascii="Aptos" w:hAnsi="Aptos"/>
                <w:sz w:val="20"/>
                <w:szCs w:val="20"/>
              </w:rPr>
              <w:t>CORE</w:t>
            </w:r>
          </w:p>
          <w:p w14:paraId="5E05596A" w14:textId="77777777" w:rsidR="00872A36" w:rsidRPr="003B1BA7" w:rsidRDefault="00872A36" w:rsidP="00872A36">
            <w:pPr>
              <w:ind w:left="0" w:firstLine="0"/>
              <w:jc w:val="center"/>
              <w:rPr>
                <w:rFonts w:ascii="Aptos" w:hAnsi="Aptos"/>
                <w:sz w:val="20"/>
                <w:szCs w:val="20"/>
              </w:rPr>
            </w:pPr>
          </w:p>
          <w:p w14:paraId="1FF193AA" w14:textId="5450C7DD" w:rsidR="00872A36" w:rsidRPr="003B1BA7" w:rsidRDefault="00872A36" w:rsidP="00872A36">
            <w:pPr>
              <w:ind w:left="0" w:firstLine="0"/>
              <w:jc w:val="center"/>
              <w:rPr>
                <w:rFonts w:ascii="Aptos" w:hAnsi="Aptos"/>
                <w:strike/>
                <w:sz w:val="20"/>
                <w:szCs w:val="20"/>
              </w:rPr>
            </w:pPr>
          </w:p>
        </w:tc>
        <w:tc>
          <w:tcPr>
            <w:tcW w:w="1363" w:type="dxa"/>
          </w:tcPr>
          <w:p w14:paraId="11BA9DD4" w14:textId="66E9B784" w:rsidR="00872A36" w:rsidRPr="003B1BA7" w:rsidRDefault="00872A36" w:rsidP="00872A36">
            <w:pPr>
              <w:jc w:val="center"/>
              <w:rPr>
                <w:rFonts w:ascii="Aptos" w:hAnsi="Aptos"/>
                <w:sz w:val="20"/>
                <w:szCs w:val="20"/>
              </w:rPr>
            </w:pPr>
            <w:r w:rsidRPr="003B1BA7">
              <w:rPr>
                <w:rFonts w:ascii="Aptos" w:hAnsi="Aptos"/>
                <w:sz w:val="20"/>
                <w:szCs w:val="20"/>
              </w:rPr>
              <w:t>Personnel</w:t>
            </w:r>
          </w:p>
        </w:tc>
        <w:tc>
          <w:tcPr>
            <w:tcW w:w="1170" w:type="dxa"/>
          </w:tcPr>
          <w:p w14:paraId="3F4582EA" w14:textId="063B79C7" w:rsidR="00872A36" w:rsidRPr="003B1BA7" w:rsidRDefault="00872A36" w:rsidP="00872A36">
            <w:pPr>
              <w:jc w:val="center"/>
              <w:rPr>
                <w:rFonts w:ascii="Aptos" w:hAnsi="Aptos"/>
                <w:sz w:val="20"/>
                <w:szCs w:val="20"/>
              </w:rPr>
            </w:pPr>
            <w:r w:rsidRPr="003B1BA7">
              <w:rPr>
                <w:rFonts w:ascii="Aptos" w:hAnsi="Aptos"/>
                <w:sz w:val="20"/>
                <w:szCs w:val="20"/>
              </w:rPr>
              <w:t>7.02</w:t>
            </w:r>
            <w:r w:rsidR="00685F41" w:rsidRPr="003B1BA7">
              <w:rPr>
                <w:rFonts w:ascii="Aptos" w:hAnsi="Aptos"/>
                <w:sz w:val="20"/>
                <w:szCs w:val="20"/>
              </w:rPr>
              <w:t>1</w:t>
            </w:r>
          </w:p>
        </w:tc>
        <w:tc>
          <w:tcPr>
            <w:tcW w:w="5243" w:type="dxa"/>
          </w:tcPr>
          <w:p w14:paraId="7DF5FBA6" w14:textId="5D671D3D" w:rsidR="00872A36" w:rsidRPr="003B1BA7" w:rsidRDefault="00872A36" w:rsidP="00872A36">
            <w:pPr>
              <w:ind w:left="0" w:firstLine="0"/>
              <w:rPr>
                <w:rFonts w:ascii="Aptos" w:eastAsia="Times New Roman" w:hAnsi="Aptos" w:cstheme="minorHAnsi"/>
                <w:bCs/>
                <w:sz w:val="20"/>
                <w:szCs w:val="20"/>
              </w:rPr>
            </w:pPr>
            <w:r w:rsidRPr="003B1BA7">
              <w:rPr>
                <w:rFonts w:ascii="Aptos" w:eastAsia="Times New Roman" w:hAnsi="Aptos" w:cstheme="minorHAnsi"/>
                <w:bCs/>
                <w:sz w:val="20"/>
                <w:szCs w:val="20"/>
              </w:rPr>
              <w:t>Did the Director of Operations/ Administrator annually complete:</w:t>
            </w:r>
          </w:p>
          <w:p w14:paraId="7B11821A" w14:textId="77777777" w:rsidR="00872A36" w:rsidRPr="003B1BA7" w:rsidRDefault="00872A36" w:rsidP="00E200DB">
            <w:pPr>
              <w:pStyle w:val="ListParagraph"/>
              <w:numPr>
                <w:ilvl w:val="0"/>
                <w:numId w:val="57"/>
              </w:numPr>
              <w:rPr>
                <w:rFonts w:ascii="Aptos" w:eastAsia="Times New Roman" w:hAnsi="Aptos" w:cstheme="minorHAnsi"/>
                <w:bCs/>
                <w:sz w:val="20"/>
                <w:szCs w:val="20"/>
              </w:rPr>
            </w:pPr>
            <w:r w:rsidRPr="003B1BA7">
              <w:rPr>
                <w:rFonts w:ascii="Aptos" w:eastAsia="Times New Roman" w:hAnsi="Aptos" w:cstheme="minorHAnsi"/>
                <w:bCs/>
                <w:sz w:val="20"/>
                <w:szCs w:val="20"/>
              </w:rPr>
              <w:t>Two hours of department-provided training</w:t>
            </w:r>
          </w:p>
          <w:p w14:paraId="3B1DCBD2" w14:textId="77777777" w:rsidR="00872A36" w:rsidRPr="003B1BA7" w:rsidRDefault="00872A36" w:rsidP="00872A36">
            <w:pPr>
              <w:rPr>
                <w:rFonts w:ascii="Aptos" w:eastAsia="Times New Roman" w:hAnsi="Aptos" w:cstheme="minorHAnsi"/>
                <w:bCs/>
                <w:sz w:val="20"/>
                <w:szCs w:val="20"/>
              </w:rPr>
            </w:pPr>
            <w:r w:rsidRPr="003B1BA7">
              <w:rPr>
                <w:rFonts w:ascii="Aptos" w:eastAsia="Times New Roman" w:hAnsi="Aptos" w:cstheme="minorHAnsi"/>
                <w:bCs/>
                <w:sz w:val="20"/>
                <w:szCs w:val="20"/>
              </w:rPr>
              <w:t>AND</w:t>
            </w:r>
          </w:p>
          <w:p w14:paraId="1D93BC26" w14:textId="6E6EF7C1" w:rsidR="00872A36" w:rsidRPr="003B1BA7" w:rsidRDefault="00872A36" w:rsidP="00E200DB">
            <w:pPr>
              <w:pStyle w:val="ListParagraph"/>
              <w:numPr>
                <w:ilvl w:val="0"/>
                <w:numId w:val="57"/>
              </w:numPr>
              <w:rPr>
                <w:rFonts w:ascii="Aptos" w:eastAsia="Times New Roman" w:hAnsi="Aptos" w:cstheme="minorHAnsi"/>
                <w:bCs/>
                <w:sz w:val="20"/>
                <w:szCs w:val="20"/>
              </w:rPr>
            </w:pPr>
            <w:r w:rsidRPr="003B1BA7">
              <w:rPr>
                <w:rFonts w:ascii="Aptos" w:eastAsia="Times New Roman" w:hAnsi="Aptos" w:cstheme="minorHAnsi"/>
                <w:bCs/>
                <w:sz w:val="20"/>
                <w:szCs w:val="20"/>
              </w:rPr>
              <w:t>Four hours of training selected by the DOO/Administrator</w:t>
            </w:r>
          </w:p>
          <w:p w14:paraId="61E4068F" w14:textId="77777777" w:rsidR="008E2B17" w:rsidRPr="003B1BA7" w:rsidRDefault="008E2B17" w:rsidP="008E2B17">
            <w:pPr>
              <w:pStyle w:val="ListParagraph"/>
              <w:ind w:left="360" w:firstLine="0"/>
              <w:rPr>
                <w:rFonts w:ascii="Aptos" w:eastAsia="Times New Roman" w:hAnsi="Aptos" w:cstheme="minorHAnsi"/>
                <w:bCs/>
                <w:sz w:val="20"/>
                <w:szCs w:val="20"/>
              </w:rPr>
            </w:pPr>
          </w:p>
          <w:p w14:paraId="68BC2DFC" w14:textId="4707F867" w:rsidR="00872A36" w:rsidRPr="003B1BA7" w:rsidRDefault="00872A36" w:rsidP="008E2B17">
            <w:pPr>
              <w:rPr>
                <w:rFonts w:ascii="Aptos" w:eastAsia="Times New Roman" w:hAnsi="Aptos" w:cstheme="minorHAnsi"/>
                <w:bCs/>
                <w:sz w:val="20"/>
                <w:szCs w:val="20"/>
              </w:rPr>
            </w:pPr>
            <w:r w:rsidRPr="003B1BA7">
              <w:rPr>
                <w:rFonts w:ascii="Aptos" w:eastAsia="Times New Roman" w:hAnsi="Aptos" w:cstheme="minorHAnsi"/>
                <w:bCs/>
                <w:sz w:val="20"/>
                <w:szCs w:val="20"/>
              </w:rPr>
              <w:t xml:space="preserve"> 5123-2-08: 5123-3-01</w:t>
            </w:r>
          </w:p>
        </w:tc>
        <w:tc>
          <w:tcPr>
            <w:tcW w:w="5472" w:type="dxa"/>
          </w:tcPr>
          <w:p w14:paraId="56EC01BC" w14:textId="050DA1F0" w:rsidR="00872A36" w:rsidRPr="003B1BA7" w:rsidRDefault="00872A36" w:rsidP="00872A36">
            <w:pPr>
              <w:ind w:left="0" w:firstLine="0"/>
              <w:rPr>
                <w:rFonts w:ascii="Aptos" w:eastAsia="Times New Roman" w:hAnsi="Aptos" w:cstheme="minorHAnsi"/>
                <w:sz w:val="20"/>
                <w:szCs w:val="20"/>
              </w:rPr>
            </w:pPr>
            <w:r w:rsidRPr="003B1BA7">
              <w:rPr>
                <w:rFonts w:ascii="Aptos" w:eastAsia="Times New Roman" w:hAnsi="Aptos" w:cstheme="minorHAnsi"/>
                <w:sz w:val="20"/>
                <w:szCs w:val="20"/>
              </w:rPr>
              <w:t>Applies to annual training obtained by the DOO starting in 2022 and by the Administrator starting in 2023.</w:t>
            </w:r>
          </w:p>
          <w:p w14:paraId="61B8196B" w14:textId="77777777" w:rsidR="00872A36" w:rsidRPr="003B1BA7" w:rsidRDefault="00872A36" w:rsidP="00872A36">
            <w:pPr>
              <w:ind w:left="0" w:firstLine="0"/>
              <w:rPr>
                <w:rFonts w:ascii="Aptos" w:eastAsia="Times New Roman" w:hAnsi="Aptos" w:cstheme="minorHAnsi"/>
                <w:sz w:val="20"/>
                <w:szCs w:val="20"/>
              </w:rPr>
            </w:pPr>
          </w:p>
          <w:p w14:paraId="163D1ABB" w14:textId="717D76A9" w:rsidR="00872A36" w:rsidRPr="003B1BA7" w:rsidRDefault="00872A36" w:rsidP="006829D2">
            <w:pPr>
              <w:ind w:left="0" w:firstLine="0"/>
              <w:rPr>
                <w:rFonts w:ascii="Aptos" w:eastAsia="Times New Roman" w:hAnsi="Aptos" w:cstheme="minorHAnsi"/>
                <w:sz w:val="20"/>
                <w:szCs w:val="20"/>
              </w:rPr>
            </w:pPr>
            <w:r w:rsidRPr="003B1BA7">
              <w:rPr>
                <w:rFonts w:ascii="Aptos" w:eastAsia="Times New Roman" w:hAnsi="Aptos" w:cstheme="minorHAnsi"/>
                <w:sz w:val="20"/>
                <w:szCs w:val="20"/>
              </w:rPr>
              <w:t>Training selected by the DOO/Administrator must be in topics relevant to services provided and individuals served by the agency provider/licensed facility and/or management of the agency provider/licensed facility</w:t>
            </w:r>
          </w:p>
        </w:tc>
      </w:tr>
      <w:tr w:rsidR="00872A36" w:rsidRPr="003B1BA7" w14:paraId="12CDA0F8" w14:textId="77777777" w:rsidTr="04FA3072">
        <w:tc>
          <w:tcPr>
            <w:tcW w:w="1152" w:type="dxa"/>
          </w:tcPr>
          <w:p w14:paraId="10DFD1BF" w14:textId="77777777" w:rsidR="00872A36" w:rsidRPr="003B1BA7" w:rsidRDefault="00872A36" w:rsidP="00872A36">
            <w:pPr>
              <w:ind w:left="0" w:firstLine="0"/>
              <w:jc w:val="center"/>
              <w:rPr>
                <w:rFonts w:ascii="Aptos" w:hAnsi="Aptos" w:cstheme="minorHAnsi"/>
                <w:sz w:val="20"/>
                <w:szCs w:val="20"/>
              </w:rPr>
            </w:pPr>
            <w:r w:rsidRPr="003B1BA7">
              <w:rPr>
                <w:rFonts w:ascii="Aptos" w:hAnsi="Aptos" w:cstheme="minorHAnsi"/>
                <w:sz w:val="20"/>
                <w:szCs w:val="20"/>
              </w:rPr>
              <w:t>CORE</w:t>
            </w:r>
          </w:p>
        </w:tc>
        <w:tc>
          <w:tcPr>
            <w:tcW w:w="1363" w:type="dxa"/>
          </w:tcPr>
          <w:p w14:paraId="757E4CBF" w14:textId="77777777" w:rsidR="00872A36" w:rsidRPr="003B1BA7" w:rsidRDefault="00872A36" w:rsidP="00872A36">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09533CB7" w14:textId="5DD1C431" w:rsidR="00872A36" w:rsidRPr="003B1BA7" w:rsidRDefault="00872A36" w:rsidP="00872A36">
            <w:pPr>
              <w:jc w:val="center"/>
              <w:rPr>
                <w:rFonts w:ascii="Aptos" w:hAnsi="Aptos"/>
                <w:sz w:val="20"/>
                <w:szCs w:val="20"/>
              </w:rPr>
            </w:pPr>
            <w:r w:rsidRPr="003B1BA7">
              <w:rPr>
                <w:rFonts w:ascii="Aptos" w:hAnsi="Aptos"/>
                <w:sz w:val="20"/>
                <w:szCs w:val="20"/>
              </w:rPr>
              <w:t>7.02</w:t>
            </w:r>
            <w:r w:rsidR="00685F41" w:rsidRPr="003B1BA7">
              <w:rPr>
                <w:rFonts w:ascii="Aptos" w:hAnsi="Aptos"/>
                <w:sz w:val="20"/>
                <w:szCs w:val="20"/>
              </w:rPr>
              <w:t>2</w:t>
            </w:r>
          </w:p>
        </w:tc>
        <w:tc>
          <w:tcPr>
            <w:tcW w:w="5243" w:type="dxa"/>
          </w:tcPr>
          <w:p w14:paraId="594CFFBC" w14:textId="68C56356"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 xml:space="preserve">Did DSPs receive annual notification explaining conduct for which a DD employee may be included </w:t>
            </w:r>
            <w:proofErr w:type="gramStart"/>
            <w:r w:rsidRPr="003B1BA7">
              <w:rPr>
                <w:rFonts w:ascii="Aptos" w:hAnsi="Aptos" w:cstheme="minorHAnsi"/>
                <w:sz w:val="20"/>
                <w:szCs w:val="20"/>
              </w:rPr>
              <w:t>on</w:t>
            </w:r>
            <w:proofErr w:type="gramEnd"/>
            <w:r w:rsidRPr="003B1BA7">
              <w:rPr>
                <w:rFonts w:ascii="Aptos" w:hAnsi="Aptos" w:cstheme="minorHAnsi"/>
                <w:sz w:val="20"/>
                <w:szCs w:val="20"/>
              </w:rPr>
              <w:t xml:space="preserve"> the Abuser Registry?</w:t>
            </w:r>
          </w:p>
          <w:p w14:paraId="575069DA" w14:textId="77777777" w:rsidR="008E2B17" w:rsidRPr="003B1BA7" w:rsidRDefault="008E2B17" w:rsidP="00872A36">
            <w:pPr>
              <w:ind w:left="0" w:firstLine="0"/>
              <w:rPr>
                <w:rFonts w:ascii="Aptos" w:hAnsi="Aptos" w:cstheme="minorHAnsi"/>
                <w:sz w:val="20"/>
                <w:szCs w:val="20"/>
              </w:rPr>
            </w:pPr>
          </w:p>
          <w:p w14:paraId="79FBC588" w14:textId="4BC9F9E6" w:rsidR="00872A36" w:rsidRPr="003B1BA7" w:rsidRDefault="00872A36" w:rsidP="00872A36">
            <w:pPr>
              <w:rPr>
                <w:rFonts w:ascii="Aptos" w:hAnsi="Aptos" w:cstheme="minorHAnsi"/>
                <w:sz w:val="20"/>
                <w:szCs w:val="20"/>
              </w:rPr>
            </w:pPr>
            <w:r w:rsidRPr="003B1BA7">
              <w:rPr>
                <w:rFonts w:ascii="Aptos" w:eastAsia="Times New Roman" w:hAnsi="Aptos" w:cstheme="minorHAnsi"/>
                <w:sz w:val="20"/>
                <w:szCs w:val="20"/>
              </w:rPr>
              <w:t>5123-2-08; 5123-3-01</w:t>
            </w:r>
          </w:p>
        </w:tc>
        <w:tc>
          <w:tcPr>
            <w:tcW w:w="5472" w:type="dxa"/>
          </w:tcPr>
          <w:p w14:paraId="4AD5E45F" w14:textId="242C85E4" w:rsidR="00872A36" w:rsidRPr="003B1BA7" w:rsidRDefault="00872A36" w:rsidP="00872A36">
            <w:pPr>
              <w:ind w:left="0" w:firstLine="0"/>
              <w:rPr>
                <w:rFonts w:ascii="Aptos" w:eastAsia="Times New Roman" w:hAnsi="Aptos"/>
                <w:color w:val="000000" w:themeColor="text1"/>
                <w:sz w:val="20"/>
                <w:szCs w:val="20"/>
              </w:rPr>
            </w:pPr>
            <w:r w:rsidRPr="003B1BA7">
              <w:rPr>
                <w:rFonts w:ascii="Aptos" w:hAnsi="Aptos"/>
                <w:sz w:val="20"/>
                <w:szCs w:val="20"/>
              </w:rPr>
              <w:t xml:space="preserve">The </w:t>
            </w:r>
            <w:r w:rsidRPr="003B1BA7">
              <w:rPr>
                <w:rFonts w:ascii="Aptos" w:eastAsia="Times New Roman" w:hAnsi="Aptos"/>
                <w:sz w:val="20"/>
                <w:szCs w:val="20"/>
              </w:rPr>
              <w:t xml:space="preserve">Annual Abuser Registry Notice can be found on DODD’s website </w:t>
            </w:r>
            <w:hyperlink r:id="rId24" w:history="1">
              <w:r w:rsidRPr="003B1BA7">
                <w:rPr>
                  <w:rStyle w:val="Hyperlink"/>
                  <w:rFonts w:ascii="Aptos" w:hAnsi="Aptos"/>
                </w:rPr>
                <w:t>here</w:t>
              </w:r>
            </w:hyperlink>
            <w:r w:rsidRPr="003B1BA7">
              <w:rPr>
                <w:rFonts w:ascii="Aptos" w:eastAsia="Times New Roman" w:hAnsi="Aptos"/>
                <w:sz w:val="20"/>
                <w:szCs w:val="20"/>
              </w:rPr>
              <w:t>.</w:t>
            </w:r>
          </w:p>
          <w:p w14:paraId="42117E01" w14:textId="20FFFDC9" w:rsidR="00872A36" w:rsidRPr="003B1BA7" w:rsidRDefault="00872A36" w:rsidP="00872A36">
            <w:pPr>
              <w:ind w:left="0" w:firstLine="0"/>
              <w:rPr>
                <w:rFonts w:ascii="Aptos" w:eastAsia="Times New Roman" w:hAnsi="Aptos" w:cstheme="minorHAnsi"/>
                <w:color w:val="000000" w:themeColor="text1"/>
                <w:sz w:val="20"/>
                <w:szCs w:val="20"/>
              </w:rPr>
            </w:pPr>
          </w:p>
          <w:p w14:paraId="341BBC03" w14:textId="5B194748" w:rsidR="00872A36" w:rsidRPr="003B1BA7" w:rsidRDefault="00872A36" w:rsidP="00E66687">
            <w:pPr>
              <w:pStyle w:val="ListParagraph"/>
              <w:numPr>
                <w:ilvl w:val="0"/>
                <w:numId w:val="24"/>
              </w:numPr>
              <w:ind w:left="216" w:hanging="216"/>
              <w:rPr>
                <w:rFonts w:ascii="Aptos" w:hAnsi="Aptos" w:cstheme="minorHAnsi"/>
                <w:color w:val="000000" w:themeColor="text1"/>
                <w:sz w:val="20"/>
                <w:szCs w:val="20"/>
              </w:rPr>
            </w:pPr>
            <w:proofErr w:type="gramStart"/>
            <w:r w:rsidRPr="003B1BA7">
              <w:rPr>
                <w:rFonts w:ascii="Aptos" w:eastAsia="Times New Roman" w:hAnsi="Aptos" w:cstheme="minorHAnsi"/>
                <w:sz w:val="20"/>
                <w:szCs w:val="20"/>
              </w:rPr>
              <w:t>Signature</w:t>
            </w:r>
            <w:proofErr w:type="gramEnd"/>
            <w:r w:rsidRPr="003B1BA7">
              <w:rPr>
                <w:rFonts w:ascii="Aptos" w:eastAsia="Times New Roman" w:hAnsi="Aptos" w:cstheme="minorHAnsi"/>
                <w:sz w:val="20"/>
                <w:szCs w:val="20"/>
              </w:rPr>
              <w:t xml:space="preserve"> from the DSP is not required. Agency must be able to demonstrate they have a procedure for providing this written notice to DSPs on an annual basis</w:t>
            </w:r>
          </w:p>
          <w:p w14:paraId="19E21F0B" w14:textId="56E1CD88" w:rsidR="00872A36" w:rsidRPr="003B1BA7" w:rsidRDefault="00872A36" w:rsidP="00E66687">
            <w:pPr>
              <w:pStyle w:val="ListParagraph"/>
              <w:numPr>
                <w:ilvl w:val="0"/>
                <w:numId w:val="18"/>
              </w:numPr>
              <w:ind w:left="216" w:hanging="216"/>
              <w:rPr>
                <w:rFonts w:ascii="Aptos" w:eastAsia="Times New Roman" w:hAnsi="Aptos" w:cstheme="minorHAnsi"/>
                <w:sz w:val="20"/>
                <w:szCs w:val="20"/>
              </w:rPr>
            </w:pPr>
            <w:r w:rsidRPr="003B1BA7">
              <w:rPr>
                <w:rFonts w:ascii="Aptos" w:eastAsia="Times New Roman" w:hAnsi="Aptos" w:cstheme="minorHAnsi"/>
                <w:sz w:val="20"/>
                <w:szCs w:val="20"/>
              </w:rPr>
              <w:t>Required once during each calendar year, not every 365 days.</w:t>
            </w:r>
          </w:p>
        </w:tc>
      </w:tr>
      <w:tr w:rsidR="00872A36" w:rsidRPr="003B1BA7" w14:paraId="2175F9E4" w14:textId="77777777" w:rsidTr="04FA3072">
        <w:tc>
          <w:tcPr>
            <w:tcW w:w="1152" w:type="dxa"/>
          </w:tcPr>
          <w:p w14:paraId="6CA7009F" w14:textId="77777777" w:rsidR="00872A36" w:rsidRPr="003B1BA7" w:rsidRDefault="00872A36" w:rsidP="00872A36">
            <w:pPr>
              <w:ind w:left="0" w:firstLine="0"/>
              <w:jc w:val="center"/>
              <w:rPr>
                <w:rFonts w:ascii="Aptos" w:hAnsi="Aptos" w:cstheme="minorHAnsi"/>
                <w:sz w:val="20"/>
                <w:szCs w:val="20"/>
              </w:rPr>
            </w:pPr>
            <w:r w:rsidRPr="003B1BA7">
              <w:rPr>
                <w:rFonts w:ascii="Aptos" w:hAnsi="Aptos" w:cstheme="minorHAnsi"/>
                <w:sz w:val="20"/>
                <w:szCs w:val="20"/>
              </w:rPr>
              <w:t>CORE</w:t>
            </w:r>
          </w:p>
        </w:tc>
        <w:tc>
          <w:tcPr>
            <w:tcW w:w="1363" w:type="dxa"/>
          </w:tcPr>
          <w:p w14:paraId="5DCFC880" w14:textId="77777777" w:rsidR="00872A36" w:rsidRPr="003B1BA7" w:rsidRDefault="00872A36" w:rsidP="00872A36">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074BB058" w14:textId="018F7ABD" w:rsidR="00872A36" w:rsidRPr="003B1BA7" w:rsidRDefault="00872A36" w:rsidP="00872A36">
            <w:pPr>
              <w:ind w:left="0" w:firstLine="0"/>
              <w:jc w:val="center"/>
              <w:rPr>
                <w:rFonts w:ascii="Aptos" w:hAnsi="Aptos"/>
                <w:sz w:val="20"/>
                <w:szCs w:val="20"/>
              </w:rPr>
            </w:pPr>
            <w:r w:rsidRPr="003B1BA7">
              <w:rPr>
                <w:rFonts w:ascii="Aptos" w:hAnsi="Aptos"/>
                <w:sz w:val="20"/>
                <w:szCs w:val="20"/>
              </w:rPr>
              <w:t>7.0</w:t>
            </w:r>
            <w:r w:rsidR="00685F41" w:rsidRPr="003B1BA7">
              <w:rPr>
                <w:rFonts w:ascii="Aptos" w:hAnsi="Aptos"/>
                <w:sz w:val="20"/>
                <w:szCs w:val="20"/>
              </w:rPr>
              <w:t>23</w:t>
            </w:r>
          </w:p>
        </w:tc>
        <w:tc>
          <w:tcPr>
            <w:tcW w:w="5243" w:type="dxa"/>
          </w:tcPr>
          <w:p w14:paraId="7DB8CB46" w14:textId="1DBDA421"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 xml:space="preserve">If the provider is billing the competency rate modification, did the provider maintain documentation that verifies the DSP </w:t>
            </w:r>
            <w:proofErr w:type="gramStart"/>
            <w:r w:rsidRPr="003B1BA7">
              <w:rPr>
                <w:rFonts w:ascii="Aptos" w:hAnsi="Aptos" w:cstheme="minorHAnsi"/>
                <w:sz w:val="20"/>
                <w:szCs w:val="20"/>
              </w:rPr>
              <w:t>met</w:t>
            </w:r>
            <w:proofErr w:type="gramEnd"/>
            <w:r w:rsidRPr="003B1BA7">
              <w:rPr>
                <w:rFonts w:ascii="Aptos" w:hAnsi="Aptos" w:cstheme="minorHAnsi"/>
                <w:sz w:val="20"/>
                <w:szCs w:val="20"/>
              </w:rPr>
              <w:t xml:space="preserve"> the following criteria:</w:t>
            </w:r>
          </w:p>
          <w:p w14:paraId="355B3C2F" w14:textId="38B4C55D" w:rsidR="00872A36" w:rsidRPr="003B1BA7" w:rsidRDefault="00872A36" w:rsidP="00E200DB">
            <w:pPr>
              <w:pStyle w:val="ListParagraph"/>
              <w:numPr>
                <w:ilvl w:val="0"/>
                <w:numId w:val="41"/>
              </w:numPr>
              <w:ind w:left="216" w:hanging="216"/>
              <w:contextualSpacing w:val="0"/>
              <w:rPr>
                <w:rFonts w:ascii="Aptos" w:eastAsia="Times New Roman" w:hAnsi="Aptos" w:cstheme="minorHAnsi"/>
                <w:sz w:val="20"/>
                <w:szCs w:val="20"/>
              </w:rPr>
            </w:pPr>
            <w:r w:rsidRPr="003B1BA7">
              <w:rPr>
                <w:rFonts w:ascii="Aptos" w:eastAsia="Times New Roman" w:hAnsi="Aptos" w:cstheme="minorHAnsi"/>
                <w:sz w:val="20"/>
                <w:szCs w:val="20"/>
              </w:rPr>
              <w:t xml:space="preserve">At least two years full-time or equivalent </w:t>
            </w:r>
            <w:r w:rsidR="00D72DB1" w:rsidRPr="003B1BA7">
              <w:rPr>
                <w:rFonts w:ascii="Aptos" w:eastAsia="Times New Roman" w:hAnsi="Aptos" w:cstheme="minorHAnsi"/>
                <w:sz w:val="20"/>
                <w:szCs w:val="20"/>
              </w:rPr>
              <w:t>part-time</w:t>
            </w:r>
            <w:r w:rsidRPr="003B1BA7">
              <w:rPr>
                <w:rFonts w:ascii="Aptos" w:eastAsia="Times New Roman" w:hAnsi="Aptos" w:cstheme="minorHAnsi"/>
                <w:sz w:val="20"/>
                <w:szCs w:val="20"/>
              </w:rPr>
              <w:t xml:space="preserve"> paid work providing direct services to individuals, </w:t>
            </w:r>
          </w:p>
          <w:p w14:paraId="67752698" w14:textId="77777777" w:rsidR="00872A36" w:rsidRPr="00281319" w:rsidRDefault="00872A36" w:rsidP="00872A36">
            <w:pPr>
              <w:pStyle w:val="ListParagraph"/>
              <w:ind w:left="0" w:firstLine="0"/>
              <w:contextualSpacing w:val="0"/>
              <w:rPr>
                <w:rFonts w:ascii="Aptos" w:eastAsia="Times New Roman" w:hAnsi="Aptos" w:cstheme="minorHAnsi"/>
                <w:bCs/>
                <w:sz w:val="20"/>
                <w:szCs w:val="20"/>
              </w:rPr>
            </w:pPr>
            <w:r w:rsidRPr="00281319">
              <w:rPr>
                <w:rFonts w:ascii="Aptos" w:hAnsi="Aptos" w:cstheme="minorHAnsi"/>
                <w:bCs/>
                <w:sz w:val="20"/>
                <w:szCs w:val="20"/>
              </w:rPr>
              <w:lastRenderedPageBreak/>
              <w:t>AND</w:t>
            </w:r>
          </w:p>
          <w:p w14:paraId="14568371" w14:textId="77777777" w:rsidR="00872A36" w:rsidRPr="003B1BA7" w:rsidRDefault="00872A36" w:rsidP="00E200DB">
            <w:pPr>
              <w:pStyle w:val="ListParagraph"/>
              <w:numPr>
                <w:ilvl w:val="0"/>
                <w:numId w:val="41"/>
              </w:numPr>
              <w:ind w:left="216" w:hanging="216"/>
              <w:contextualSpacing w:val="0"/>
              <w:rPr>
                <w:rFonts w:ascii="Aptos" w:eastAsia="Times New Roman" w:hAnsi="Aptos" w:cstheme="minorHAnsi"/>
                <w:sz w:val="20"/>
                <w:szCs w:val="20"/>
              </w:rPr>
            </w:pPr>
            <w:r w:rsidRPr="003B1BA7">
              <w:rPr>
                <w:rFonts w:ascii="Aptos" w:eastAsia="Times New Roman" w:hAnsi="Aptos" w:cstheme="minorHAnsi"/>
                <w:sz w:val="20"/>
                <w:szCs w:val="20"/>
              </w:rPr>
              <w:t>Holds a” Professional Advancement Through Training and Education in Human Services” or “DSPaths” certificate of initial or advanced proficiency,</w:t>
            </w:r>
          </w:p>
          <w:p w14:paraId="6FB154E9" w14:textId="77777777" w:rsidR="00872A36" w:rsidRPr="003B1BA7" w:rsidRDefault="00872A36" w:rsidP="00872A36">
            <w:pPr>
              <w:pStyle w:val="ListParagraph"/>
              <w:ind w:left="0" w:firstLine="0"/>
              <w:contextualSpacing w:val="0"/>
              <w:rPr>
                <w:rFonts w:ascii="Aptos" w:eastAsia="Times New Roman" w:hAnsi="Aptos" w:cstheme="minorHAnsi"/>
                <w:sz w:val="20"/>
                <w:szCs w:val="20"/>
              </w:rPr>
            </w:pPr>
            <w:r w:rsidRPr="003B1BA7">
              <w:rPr>
                <w:rFonts w:ascii="Aptos" w:hAnsi="Aptos" w:cstheme="minorHAnsi"/>
                <w:b/>
                <w:sz w:val="20"/>
                <w:szCs w:val="20"/>
              </w:rPr>
              <w:t>OR</w:t>
            </w:r>
          </w:p>
          <w:p w14:paraId="0113560D" w14:textId="77777777" w:rsidR="00872A36" w:rsidRDefault="00872A36" w:rsidP="00E200DB">
            <w:pPr>
              <w:pStyle w:val="ListParagraph"/>
              <w:numPr>
                <w:ilvl w:val="0"/>
                <w:numId w:val="41"/>
              </w:numPr>
              <w:ind w:left="216" w:hanging="216"/>
              <w:contextualSpacing w:val="0"/>
              <w:rPr>
                <w:rFonts w:ascii="Aptos" w:eastAsia="Times New Roman" w:hAnsi="Aptos" w:cstheme="minorHAnsi"/>
                <w:sz w:val="20"/>
                <w:szCs w:val="20"/>
              </w:rPr>
            </w:pPr>
            <w:r w:rsidRPr="003B1BA7">
              <w:rPr>
                <w:rFonts w:ascii="Aptos" w:eastAsia="Times New Roman" w:hAnsi="Aptos" w:cstheme="minorHAnsi"/>
                <w:sz w:val="20"/>
                <w:szCs w:val="20"/>
              </w:rPr>
              <w:t>Within the past 5 years has successfully completed at least 60 hours of competency-based training?</w:t>
            </w:r>
          </w:p>
          <w:p w14:paraId="3C3081CB" w14:textId="77777777" w:rsidR="00D91CE3" w:rsidRPr="003B1BA7" w:rsidRDefault="00D91CE3" w:rsidP="00D91CE3">
            <w:pPr>
              <w:pStyle w:val="ListParagraph"/>
              <w:ind w:left="216" w:firstLine="0"/>
              <w:contextualSpacing w:val="0"/>
              <w:rPr>
                <w:rFonts w:ascii="Aptos" w:eastAsia="Times New Roman" w:hAnsi="Aptos" w:cstheme="minorHAnsi"/>
                <w:sz w:val="20"/>
                <w:szCs w:val="20"/>
              </w:rPr>
            </w:pPr>
          </w:p>
          <w:p w14:paraId="5DD8D74F" w14:textId="77777777" w:rsidR="00872A36" w:rsidRPr="003B1BA7" w:rsidRDefault="00872A36" w:rsidP="00872A36">
            <w:pPr>
              <w:rPr>
                <w:rFonts w:ascii="Aptos" w:hAnsi="Aptos" w:cstheme="minorHAnsi"/>
                <w:sz w:val="20"/>
                <w:szCs w:val="20"/>
              </w:rPr>
            </w:pPr>
            <w:r w:rsidRPr="003B1BA7">
              <w:rPr>
                <w:rFonts w:ascii="Aptos" w:hAnsi="Aptos" w:cstheme="minorHAnsi"/>
                <w:sz w:val="20"/>
                <w:szCs w:val="20"/>
              </w:rPr>
              <w:t>5123-9-30</w:t>
            </w:r>
          </w:p>
          <w:p w14:paraId="62C8E071" w14:textId="77777777" w:rsidR="00872A36" w:rsidRPr="003B1BA7" w:rsidRDefault="00872A36" w:rsidP="00872A36">
            <w:pPr>
              <w:rPr>
                <w:rFonts w:ascii="Aptos" w:hAnsi="Aptos" w:cstheme="minorHAnsi"/>
                <w:sz w:val="20"/>
                <w:szCs w:val="20"/>
              </w:rPr>
            </w:pPr>
          </w:p>
        </w:tc>
        <w:tc>
          <w:tcPr>
            <w:tcW w:w="5472" w:type="dxa"/>
          </w:tcPr>
          <w:p w14:paraId="4F574630" w14:textId="77777777" w:rsidR="00872A36" w:rsidRPr="003B1BA7" w:rsidRDefault="00872A36" w:rsidP="00872A36">
            <w:pPr>
              <w:rPr>
                <w:rFonts w:ascii="Aptos" w:hAnsi="Aptos" w:cstheme="minorHAnsi"/>
                <w:sz w:val="20"/>
                <w:szCs w:val="20"/>
              </w:rPr>
            </w:pPr>
            <w:r w:rsidRPr="003B1BA7">
              <w:rPr>
                <w:rFonts w:ascii="Aptos" w:hAnsi="Aptos" w:cstheme="minorHAnsi"/>
                <w:sz w:val="20"/>
                <w:szCs w:val="20"/>
              </w:rPr>
              <w:lastRenderedPageBreak/>
              <w:t>Competency based training means:</w:t>
            </w:r>
          </w:p>
          <w:p w14:paraId="622C71EF" w14:textId="0F4E5916" w:rsidR="00872A36" w:rsidRPr="003B1BA7" w:rsidRDefault="00872A36" w:rsidP="00E200DB">
            <w:pPr>
              <w:pStyle w:val="ListParagraph"/>
              <w:numPr>
                <w:ilvl w:val="0"/>
                <w:numId w:val="41"/>
              </w:numPr>
              <w:ind w:left="216" w:hanging="216"/>
              <w:rPr>
                <w:rFonts w:ascii="Aptos" w:eastAsiaTheme="minorEastAsia" w:hAnsi="Aptos" w:cstheme="minorHAnsi"/>
                <w:sz w:val="20"/>
                <w:szCs w:val="20"/>
              </w:rPr>
            </w:pPr>
            <w:r w:rsidRPr="003B1BA7">
              <w:rPr>
                <w:rFonts w:ascii="Aptos" w:eastAsia="Times New Roman" w:hAnsi="Aptos" w:cstheme="minorHAnsi"/>
                <w:sz w:val="20"/>
                <w:szCs w:val="20"/>
              </w:rPr>
              <w:t xml:space="preserve">Accredited by the "National Alliance for Direct Support Professionals" </w:t>
            </w:r>
            <w:r w:rsidRPr="003B1BA7">
              <w:rPr>
                <w:rFonts w:ascii="Aptos" w:eastAsia="Calibri" w:hAnsi="Aptos" w:cstheme="minorHAnsi"/>
                <w:sz w:val="20"/>
                <w:szCs w:val="20"/>
              </w:rPr>
              <w:t>or is approved by the Department for purposes of the competency rate modification</w:t>
            </w:r>
          </w:p>
          <w:p w14:paraId="5E1BB723" w14:textId="77777777" w:rsidR="00872A36" w:rsidRPr="003B1BA7" w:rsidRDefault="00872A36" w:rsidP="00872A36">
            <w:pPr>
              <w:ind w:left="0"/>
              <w:rPr>
                <w:rFonts w:ascii="Aptos" w:eastAsia="Times New Roman" w:hAnsi="Aptos" w:cstheme="minorHAnsi"/>
                <w:sz w:val="20"/>
                <w:szCs w:val="20"/>
              </w:rPr>
            </w:pPr>
          </w:p>
          <w:p w14:paraId="684DA755" w14:textId="77777777" w:rsidR="00872A36" w:rsidRPr="003B1BA7" w:rsidRDefault="00872A36" w:rsidP="00E200DB">
            <w:pPr>
              <w:pStyle w:val="ListParagraph"/>
              <w:numPr>
                <w:ilvl w:val="0"/>
                <w:numId w:val="41"/>
              </w:numPr>
              <w:ind w:left="216" w:hanging="216"/>
              <w:rPr>
                <w:rFonts w:ascii="Aptos" w:hAnsi="Aptos" w:cstheme="minorHAnsi"/>
                <w:sz w:val="20"/>
                <w:szCs w:val="20"/>
              </w:rPr>
            </w:pPr>
            <w:r w:rsidRPr="003B1BA7">
              <w:rPr>
                <w:rFonts w:ascii="Aptos" w:hAnsi="Aptos" w:cstheme="minorHAnsi"/>
                <w:sz w:val="20"/>
                <w:szCs w:val="20"/>
              </w:rPr>
              <w:lastRenderedPageBreak/>
              <w:t>Training routinely required by DODD, such as rights, MUI/UI, etc., DO NOT count toward the 60-hr. training requirement.</w:t>
            </w:r>
          </w:p>
          <w:p w14:paraId="06195E1F" w14:textId="77777777" w:rsidR="00872A36" w:rsidRPr="003B1BA7" w:rsidRDefault="00872A36" w:rsidP="00872A36">
            <w:pPr>
              <w:ind w:left="0"/>
              <w:rPr>
                <w:rFonts w:ascii="Aptos" w:hAnsi="Aptos" w:cstheme="minorHAnsi"/>
                <w:sz w:val="20"/>
                <w:szCs w:val="20"/>
              </w:rPr>
            </w:pPr>
          </w:p>
          <w:p w14:paraId="163C7081" w14:textId="77777777" w:rsidR="00872A36" w:rsidRPr="003B1BA7" w:rsidRDefault="00872A36" w:rsidP="00E200DB">
            <w:pPr>
              <w:pStyle w:val="ListParagraph"/>
              <w:numPr>
                <w:ilvl w:val="0"/>
                <w:numId w:val="41"/>
              </w:numPr>
              <w:ind w:left="216" w:hanging="216"/>
              <w:rPr>
                <w:rFonts w:ascii="Aptos" w:hAnsi="Aptos" w:cstheme="minorHAnsi"/>
                <w:sz w:val="20"/>
                <w:szCs w:val="20"/>
              </w:rPr>
            </w:pPr>
            <w:r w:rsidRPr="003B1BA7">
              <w:rPr>
                <w:rFonts w:ascii="Aptos" w:hAnsi="Aptos" w:cstheme="minorHAnsi"/>
                <w:sz w:val="20"/>
                <w:szCs w:val="20"/>
              </w:rPr>
              <w:t>Once the 60-hour training requirement has been met, it does not have to be repeated.</w:t>
            </w:r>
          </w:p>
          <w:p w14:paraId="27B4C2E8" w14:textId="77777777" w:rsidR="00872A36" w:rsidRPr="003B1BA7" w:rsidRDefault="00872A36" w:rsidP="00872A36">
            <w:pPr>
              <w:ind w:left="0"/>
              <w:rPr>
                <w:rFonts w:ascii="Aptos" w:hAnsi="Aptos" w:cstheme="minorHAnsi"/>
                <w:sz w:val="20"/>
                <w:szCs w:val="20"/>
              </w:rPr>
            </w:pPr>
          </w:p>
          <w:p w14:paraId="5CA6010A" w14:textId="77777777" w:rsidR="00872A36" w:rsidRPr="003B1BA7" w:rsidRDefault="00872A36" w:rsidP="00E200DB">
            <w:pPr>
              <w:pStyle w:val="ListParagraph"/>
              <w:numPr>
                <w:ilvl w:val="0"/>
                <w:numId w:val="42"/>
              </w:numPr>
              <w:ind w:left="216" w:hanging="216"/>
              <w:rPr>
                <w:rFonts w:ascii="Aptos" w:eastAsiaTheme="minorEastAsia" w:hAnsi="Aptos" w:cstheme="minorHAnsi"/>
                <w:sz w:val="20"/>
                <w:szCs w:val="20"/>
              </w:rPr>
            </w:pPr>
            <w:r w:rsidRPr="003B1BA7">
              <w:rPr>
                <w:rFonts w:ascii="Aptos" w:hAnsi="Aptos" w:cstheme="minorHAnsi"/>
                <w:sz w:val="20"/>
                <w:szCs w:val="20"/>
              </w:rPr>
              <w:t xml:space="preserve">Agencies can verify the training through either a certificate or transcripts of the approved courses </w:t>
            </w:r>
            <w:r w:rsidRPr="003B1BA7">
              <w:rPr>
                <w:rFonts w:ascii="Aptos" w:eastAsia="Calibri" w:hAnsi="Aptos" w:cstheme="minorHAnsi"/>
                <w:sz w:val="20"/>
                <w:szCs w:val="20"/>
              </w:rPr>
              <w:t>that include the name of the learner, the course title, the completion date, and the number of hours of training completed.</w:t>
            </w:r>
          </w:p>
          <w:p w14:paraId="6782D6C4" w14:textId="77777777" w:rsidR="00872A36" w:rsidRPr="003B1BA7" w:rsidRDefault="00872A36" w:rsidP="00872A36">
            <w:pPr>
              <w:ind w:left="0" w:firstLine="0"/>
              <w:rPr>
                <w:rFonts w:ascii="Aptos" w:hAnsi="Aptos" w:cstheme="minorHAnsi"/>
                <w:sz w:val="20"/>
                <w:szCs w:val="20"/>
              </w:rPr>
            </w:pPr>
          </w:p>
        </w:tc>
      </w:tr>
      <w:tr w:rsidR="00872A36" w:rsidRPr="003B1BA7" w14:paraId="29064128" w14:textId="77777777" w:rsidTr="04FA3072">
        <w:tc>
          <w:tcPr>
            <w:tcW w:w="1152" w:type="dxa"/>
          </w:tcPr>
          <w:p w14:paraId="46006DC1" w14:textId="77777777" w:rsidR="00872A36" w:rsidRPr="003B1BA7" w:rsidRDefault="00872A36" w:rsidP="00872A36">
            <w:pPr>
              <w:ind w:left="0" w:firstLine="0"/>
              <w:jc w:val="center"/>
              <w:rPr>
                <w:rFonts w:ascii="Aptos" w:hAnsi="Aptos" w:cstheme="minorHAnsi"/>
                <w:sz w:val="20"/>
                <w:szCs w:val="20"/>
              </w:rPr>
            </w:pPr>
            <w:r w:rsidRPr="003B1BA7">
              <w:rPr>
                <w:rFonts w:ascii="Aptos" w:hAnsi="Aptos" w:cstheme="minorHAnsi"/>
                <w:sz w:val="20"/>
                <w:szCs w:val="20"/>
              </w:rPr>
              <w:t>DAY SERV</w:t>
            </w:r>
          </w:p>
        </w:tc>
        <w:tc>
          <w:tcPr>
            <w:tcW w:w="1363" w:type="dxa"/>
          </w:tcPr>
          <w:p w14:paraId="197F5B5C" w14:textId="77777777" w:rsidR="00872A36" w:rsidRPr="003B1BA7" w:rsidRDefault="00872A36" w:rsidP="00872A36">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45E08E85" w14:textId="73FEF15C" w:rsidR="00872A36" w:rsidRPr="003B1BA7" w:rsidRDefault="00872A36" w:rsidP="00872A36">
            <w:pPr>
              <w:jc w:val="center"/>
              <w:rPr>
                <w:rFonts w:ascii="Aptos" w:hAnsi="Aptos"/>
                <w:sz w:val="20"/>
                <w:szCs w:val="20"/>
              </w:rPr>
            </w:pPr>
            <w:r w:rsidRPr="003B1BA7">
              <w:rPr>
                <w:rFonts w:ascii="Aptos" w:hAnsi="Aptos"/>
                <w:sz w:val="20"/>
                <w:szCs w:val="20"/>
              </w:rPr>
              <w:t>7.0</w:t>
            </w:r>
            <w:r w:rsidR="00685F41" w:rsidRPr="003B1BA7">
              <w:rPr>
                <w:rFonts w:ascii="Aptos" w:hAnsi="Aptos"/>
                <w:sz w:val="20"/>
                <w:szCs w:val="20"/>
              </w:rPr>
              <w:t>24</w:t>
            </w:r>
          </w:p>
        </w:tc>
        <w:tc>
          <w:tcPr>
            <w:tcW w:w="5243" w:type="dxa"/>
          </w:tcPr>
          <w:p w14:paraId="52C863B3" w14:textId="77777777" w:rsidR="00872A36" w:rsidRPr="003B1BA7" w:rsidRDefault="00872A36" w:rsidP="00872A36">
            <w:pPr>
              <w:ind w:left="0" w:firstLine="0"/>
              <w:rPr>
                <w:rFonts w:ascii="Aptos" w:hAnsi="Aptos" w:cstheme="minorHAnsi"/>
                <w:sz w:val="20"/>
                <w:szCs w:val="20"/>
              </w:rPr>
            </w:pPr>
            <w:r w:rsidRPr="003B1BA7">
              <w:rPr>
                <w:rFonts w:ascii="Aptos" w:hAnsi="Aptos" w:cstheme="minorHAnsi"/>
                <w:sz w:val="20"/>
                <w:szCs w:val="20"/>
              </w:rPr>
              <w:t>Did the provider of Adult Day Support or Vocational Habilitation notify the department within 14 calendar days when there was a change in the physical address (i.e., adding a new location or closing an existing location) of any facility where Adult Day or Vocational Habilitation services take place?</w:t>
            </w:r>
          </w:p>
          <w:p w14:paraId="64820EB5" w14:textId="77777777" w:rsidR="00D72DB1" w:rsidRPr="003B1BA7" w:rsidRDefault="00D72DB1" w:rsidP="00872A36">
            <w:pPr>
              <w:ind w:left="0" w:firstLine="0"/>
              <w:rPr>
                <w:rFonts w:ascii="Aptos" w:hAnsi="Aptos" w:cstheme="minorHAnsi"/>
                <w:sz w:val="20"/>
                <w:szCs w:val="20"/>
              </w:rPr>
            </w:pPr>
          </w:p>
          <w:p w14:paraId="6CA5ACA1" w14:textId="77777777" w:rsidR="00872A36" w:rsidRPr="003B1BA7" w:rsidRDefault="00872A36" w:rsidP="00872A36">
            <w:pPr>
              <w:rPr>
                <w:rFonts w:ascii="Aptos" w:hAnsi="Aptos" w:cstheme="minorHAnsi"/>
                <w:sz w:val="20"/>
                <w:szCs w:val="20"/>
              </w:rPr>
            </w:pPr>
            <w:r w:rsidRPr="003B1BA7">
              <w:rPr>
                <w:rFonts w:ascii="Aptos" w:hAnsi="Aptos" w:cstheme="minorHAnsi"/>
                <w:sz w:val="20"/>
                <w:szCs w:val="20"/>
              </w:rPr>
              <w:t>5123-9-14; 5123-9-17</w:t>
            </w:r>
          </w:p>
          <w:p w14:paraId="2ADC9E31" w14:textId="77777777" w:rsidR="00872A36" w:rsidRPr="003B1BA7" w:rsidRDefault="00872A36" w:rsidP="00872A36">
            <w:pPr>
              <w:rPr>
                <w:rFonts w:ascii="Aptos" w:hAnsi="Aptos" w:cstheme="minorHAnsi"/>
                <w:sz w:val="20"/>
                <w:szCs w:val="20"/>
              </w:rPr>
            </w:pPr>
          </w:p>
        </w:tc>
        <w:tc>
          <w:tcPr>
            <w:tcW w:w="5472" w:type="dxa"/>
          </w:tcPr>
          <w:p w14:paraId="25AE7107" w14:textId="77777777" w:rsidR="00872A36" w:rsidRPr="003B1BA7" w:rsidRDefault="00872A36" w:rsidP="00872A36">
            <w:pPr>
              <w:rPr>
                <w:rFonts w:ascii="Aptos" w:eastAsiaTheme="minorEastAsia" w:hAnsi="Aptos" w:cstheme="minorHAnsi"/>
                <w:sz w:val="20"/>
                <w:szCs w:val="20"/>
              </w:rPr>
            </w:pPr>
            <w:r w:rsidRPr="003B1BA7">
              <w:rPr>
                <w:rFonts w:ascii="Aptos" w:eastAsiaTheme="minorEastAsia" w:hAnsi="Aptos" w:cstheme="minorHAnsi"/>
                <w:sz w:val="20"/>
                <w:szCs w:val="20"/>
              </w:rPr>
              <w:t xml:space="preserve">Addresses where virtual services are provided </w:t>
            </w:r>
            <w:proofErr w:type="gramStart"/>
            <w:r w:rsidRPr="003B1BA7">
              <w:rPr>
                <w:rFonts w:ascii="Aptos" w:eastAsiaTheme="minorEastAsia" w:hAnsi="Aptos" w:cstheme="minorHAnsi"/>
                <w:sz w:val="20"/>
                <w:szCs w:val="20"/>
              </w:rPr>
              <w:t>do not need</w:t>
            </w:r>
            <w:proofErr w:type="gramEnd"/>
          </w:p>
          <w:p w14:paraId="7A8CF108" w14:textId="420DC795" w:rsidR="00872A36" w:rsidRPr="003B1BA7" w:rsidRDefault="00872A36" w:rsidP="00872A36">
            <w:pPr>
              <w:rPr>
                <w:rFonts w:ascii="Aptos" w:eastAsiaTheme="minorEastAsia" w:hAnsi="Aptos" w:cstheme="minorHAnsi"/>
                <w:sz w:val="20"/>
                <w:szCs w:val="20"/>
              </w:rPr>
            </w:pPr>
            <w:r w:rsidRPr="003B1BA7">
              <w:rPr>
                <w:rFonts w:ascii="Aptos" w:eastAsiaTheme="minorEastAsia" w:hAnsi="Aptos" w:cstheme="minorHAnsi"/>
                <w:sz w:val="20"/>
                <w:szCs w:val="20"/>
              </w:rPr>
              <w:t>entered in PSM</w:t>
            </w:r>
          </w:p>
          <w:p w14:paraId="558FB782" w14:textId="77777777" w:rsidR="00872A36" w:rsidRPr="003B1BA7" w:rsidRDefault="00872A36" w:rsidP="00872A36">
            <w:pPr>
              <w:rPr>
                <w:rFonts w:ascii="Aptos" w:eastAsiaTheme="minorEastAsia" w:hAnsi="Aptos" w:cstheme="minorHAnsi"/>
                <w:sz w:val="20"/>
                <w:szCs w:val="20"/>
              </w:rPr>
            </w:pPr>
          </w:p>
          <w:p w14:paraId="157775AB" w14:textId="716666D9" w:rsidR="00872A36" w:rsidRPr="003B1BA7" w:rsidRDefault="00872A36" w:rsidP="00872A36">
            <w:pPr>
              <w:rPr>
                <w:rFonts w:ascii="Aptos" w:hAnsi="Aptos" w:cstheme="minorHAnsi"/>
                <w:b/>
                <w:sz w:val="20"/>
                <w:szCs w:val="20"/>
              </w:rPr>
            </w:pPr>
            <w:r w:rsidRPr="003B1BA7">
              <w:rPr>
                <w:rFonts w:ascii="Aptos" w:eastAsiaTheme="minorEastAsia" w:hAnsi="Aptos" w:cstheme="minorHAnsi"/>
                <w:sz w:val="20"/>
                <w:szCs w:val="20"/>
              </w:rPr>
              <w:t xml:space="preserve">Resources for updated demographics can be found </w:t>
            </w:r>
            <w:hyperlink r:id="rId25" w:history="1">
              <w:r w:rsidRPr="003B1BA7">
                <w:rPr>
                  <w:rStyle w:val="Hyperlink"/>
                  <w:rFonts w:ascii="Aptos" w:eastAsiaTheme="minorEastAsia" w:hAnsi="Aptos" w:cstheme="minorHAnsi"/>
                  <w:sz w:val="20"/>
                  <w:szCs w:val="20"/>
                </w:rPr>
                <w:t>here</w:t>
              </w:r>
            </w:hyperlink>
            <w:r w:rsidRPr="003B1BA7">
              <w:rPr>
                <w:rFonts w:ascii="Aptos" w:eastAsiaTheme="minorEastAsia" w:hAnsi="Aptos" w:cstheme="minorHAnsi"/>
                <w:sz w:val="20"/>
                <w:szCs w:val="20"/>
              </w:rPr>
              <w:t xml:space="preserve"> and </w:t>
            </w:r>
            <w:hyperlink r:id="rId26" w:history="1">
              <w:r w:rsidRPr="003B1BA7">
                <w:rPr>
                  <w:rStyle w:val="Hyperlink"/>
                  <w:rFonts w:ascii="Aptos" w:eastAsiaTheme="minorEastAsia" w:hAnsi="Aptos" w:cstheme="minorHAnsi"/>
                  <w:sz w:val="20"/>
                  <w:szCs w:val="20"/>
                </w:rPr>
                <w:t>here</w:t>
              </w:r>
            </w:hyperlink>
            <w:r w:rsidRPr="003B1BA7">
              <w:rPr>
                <w:rFonts w:ascii="Aptos" w:eastAsiaTheme="minorEastAsia" w:hAnsi="Aptos" w:cstheme="minorHAnsi"/>
                <w:sz w:val="20"/>
                <w:szCs w:val="20"/>
              </w:rPr>
              <w:t xml:space="preserve">. </w:t>
            </w:r>
          </w:p>
          <w:p w14:paraId="574C6688" w14:textId="2C7C3690" w:rsidR="00872A36" w:rsidRPr="003B1BA7" w:rsidRDefault="00872A36" w:rsidP="00872A36">
            <w:pPr>
              <w:rPr>
                <w:rFonts w:ascii="Aptos" w:hAnsi="Aptos" w:cstheme="minorHAnsi"/>
                <w:sz w:val="20"/>
                <w:szCs w:val="20"/>
              </w:rPr>
            </w:pPr>
          </w:p>
        </w:tc>
      </w:tr>
    </w:tbl>
    <w:p w14:paraId="7A5E7DC3" w14:textId="77777777" w:rsidR="00D14597" w:rsidRDefault="00D14597">
      <w:r>
        <w:br w:type="page"/>
      </w:r>
    </w:p>
    <w:tbl>
      <w:tblPr>
        <w:tblStyle w:val="TableGrid"/>
        <w:tblW w:w="14400" w:type="dxa"/>
        <w:tblLayout w:type="fixed"/>
        <w:tblLook w:val="04A0" w:firstRow="1" w:lastRow="0" w:firstColumn="1" w:lastColumn="0" w:noHBand="0" w:noVBand="1"/>
      </w:tblPr>
      <w:tblGrid>
        <w:gridCol w:w="1152"/>
        <w:gridCol w:w="1363"/>
        <w:gridCol w:w="1170"/>
        <w:gridCol w:w="5243"/>
        <w:gridCol w:w="5472"/>
      </w:tblGrid>
      <w:tr w:rsidR="00872A36" w:rsidRPr="003B1BA7" w14:paraId="3FFAA8C8" w14:textId="77777777" w:rsidTr="04FA3072">
        <w:tc>
          <w:tcPr>
            <w:tcW w:w="1152" w:type="dxa"/>
          </w:tcPr>
          <w:p w14:paraId="274A2B84" w14:textId="7C699AA4" w:rsidR="00872A36" w:rsidRPr="003B1BA7" w:rsidRDefault="00872A36" w:rsidP="00872A36">
            <w:pPr>
              <w:ind w:left="0" w:firstLine="0"/>
              <w:jc w:val="center"/>
              <w:rPr>
                <w:rFonts w:ascii="Aptos" w:hAnsi="Aptos" w:cstheme="minorHAnsi"/>
                <w:sz w:val="20"/>
                <w:szCs w:val="20"/>
              </w:rPr>
            </w:pPr>
            <w:r w:rsidRPr="003B1BA7">
              <w:rPr>
                <w:rFonts w:ascii="Aptos" w:hAnsi="Aptos" w:cstheme="minorHAnsi"/>
                <w:sz w:val="20"/>
                <w:szCs w:val="20"/>
              </w:rPr>
              <w:lastRenderedPageBreak/>
              <w:t>LIC FAC</w:t>
            </w:r>
          </w:p>
        </w:tc>
        <w:tc>
          <w:tcPr>
            <w:tcW w:w="1363" w:type="dxa"/>
          </w:tcPr>
          <w:p w14:paraId="63742225" w14:textId="77777777" w:rsidR="00872A36" w:rsidRPr="003B1BA7" w:rsidRDefault="00872A36" w:rsidP="00872A36">
            <w:pPr>
              <w:jc w:val="center"/>
              <w:rPr>
                <w:rFonts w:ascii="Aptos" w:hAnsi="Aptos" w:cstheme="minorHAnsi"/>
                <w:sz w:val="20"/>
                <w:szCs w:val="20"/>
              </w:rPr>
            </w:pPr>
            <w:r w:rsidRPr="003B1BA7">
              <w:rPr>
                <w:rFonts w:ascii="Aptos" w:hAnsi="Aptos" w:cstheme="minorHAnsi"/>
                <w:sz w:val="20"/>
                <w:szCs w:val="20"/>
              </w:rPr>
              <w:t>Personnel</w:t>
            </w:r>
          </w:p>
        </w:tc>
        <w:tc>
          <w:tcPr>
            <w:tcW w:w="1170" w:type="dxa"/>
          </w:tcPr>
          <w:p w14:paraId="7F0AB71E" w14:textId="53D08734" w:rsidR="00872A36" w:rsidRPr="003B1BA7" w:rsidRDefault="00872A36" w:rsidP="00872A36">
            <w:pPr>
              <w:jc w:val="center"/>
              <w:rPr>
                <w:rFonts w:ascii="Aptos" w:hAnsi="Aptos"/>
                <w:sz w:val="20"/>
                <w:szCs w:val="20"/>
              </w:rPr>
            </w:pPr>
            <w:r w:rsidRPr="003B1BA7">
              <w:rPr>
                <w:rFonts w:ascii="Aptos" w:hAnsi="Aptos"/>
                <w:sz w:val="20"/>
                <w:szCs w:val="20"/>
              </w:rPr>
              <w:t>7.0</w:t>
            </w:r>
            <w:r w:rsidR="00685F41" w:rsidRPr="003B1BA7">
              <w:rPr>
                <w:rFonts w:ascii="Aptos" w:hAnsi="Aptos"/>
                <w:sz w:val="20"/>
                <w:szCs w:val="20"/>
              </w:rPr>
              <w:t>25</w:t>
            </w:r>
          </w:p>
          <w:p w14:paraId="5FE71DFA" w14:textId="77777777" w:rsidR="00872A36" w:rsidRPr="003B1BA7" w:rsidRDefault="00872A36" w:rsidP="00872A36">
            <w:pPr>
              <w:jc w:val="center"/>
              <w:rPr>
                <w:rFonts w:ascii="Aptos" w:hAnsi="Aptos" w:cstheme="minorHAnsi"/>
                <w:sz w:val="20"/>
                <w:szCs w:val="20"/>
              </w:rPr>
            </w:pPr>
          </w:p>
        </w:tc>
        <w:tc>
          <w:tcPr>
            <w:tcW w:w="5243" w:type="dxa"/>
          </w:tcPr>
          <w:p w14:paraId="079521B6" w14:textId="250F726B" w:rsidR="00872A36" w:rsidRPr="000B155C" w:rsidRDefault="00872A36" w:rsidP="00B07187">
            <w:pPr>
              <w:ind w:left="0" w:firstLine="0"/>
              <w:rPr>
                <w:rFonts w:ascii="Aptos" w:hAnsi="Aptos" w:cstheme="minorHAnsi"/>
                <w:bCs/>
                <w:color w:val="000000" w:themeColor="text1"/>
                <w:sz w:val="20"/>
                <w:szCs w:val="20"/>
              </w:rPr>
            </w:pPr>
            <w:r w:rsidRPr="000B155C">
              <w:rPr>
                <w:rFonts w:ascii="Aptos" w:hAnsi="Aptos" w:cstheme="minorHAnsi"/>
                <w:bCs/>
                <w:color w:val="000000" w:themeColor="text1"/>
                <w:sz w:val="20"/>
                <w:szCs w:val="20"/>
              </w:rPr>
              <w:t xml:space="preserve">Is the </w:t>
            </w:r>
            <w:r w:rsidR="009578F9" w:rsidRPr="000B155C">
              <w:rPr>
                <w:rFonts w:ascii="Aptos" w:hAnsi="Aptos" w:cstheme="minorHAnsi"/>
                <w:bCs/>
                <w:color w:val="000000" w:themeColor="text1"/>
                <w:sz w:val="20"/>
                <w:szCs w:val="20"/>
              </w:rPr>
              <w:t xml:space="preserve">Licensed Residential Facility’s </w:t>
            </w:r>
            <w:r w:rsidRPr="000B155C">
              <w:rPr>
                <w:rFonts w:ascii="Aptos" w:hAnsi="Aptos" w:cstheme="minorHAnsi"/>
                <w:bCs/>
                <w:color w:val="000000" w:themeColor="text1"/>
                <w:sz w:val="20"/>
                <w:szCs w:val="20"/>
              </w:rPr>
              <w:t xml:space="preserve">Administrator listed </w:t>
            </w:r>
            <w:r w:rsidR="00064241" w:rsidRPr="000B155C">
              <w:rPr>
                <w:rFonts w:ascii="Aptos" w:hAnsi="Aptos" w:cstheme="minorHAnsi"/>
                <w:bCs/>
                <w:color w:val="000000" w:themeColor="text1"/>
                <w:sz w:val="20"/>
                <w:szCs w:val="20"/>
              </w:rPr>
              <w:t xml:space="preserve">on the facility’s record </w:t>
            </w:r>
            <w:r w:rsidRPr="000B155C">
              <w:rPr>
                <w:rFonts w:ascii="Aptos" w:hAnsi="Aptos" w:cstheme="minorHAnsi"/>
                <w:bCs/>
                <w:color w:val="000000" w:themeColor="text1"/>
                <w:sz w:val="20"/>
                <w:szCs w:val="20"/>
              </w:rPr>
              <w:t>in Provider Service Management</w:t>
            </w:r>
            <w:r w:rsidR="009212E6" w:rsidRPr="000B155C">
              <w:rPr>
                <w:rFonts w:ascii="Aptos" w:hAnsi="Aptos" w:cstheme="minorHAnsi"/>
                <w:bCs/>
                <w:color w:val="000000" w:themeColor="text1"/>
                <w:sz w:val="20"/>
                <w:szCs w:val="20"/>
              </w:rPr>
              <w:t xml:space="preserve"> </w:t>
            </w:r>
            <w:r w:rsidRPr="000B155C">
              <w:rPr>
                <w:rFonts w:ascii="Aptos" w:hAnsi="Aptos" w:cstheme="minorHAnsi"/>
                <w:bCs/>
                <w:color w:val="000000" w:themeColor="text1"/>
                <w:sz w:val="20"/>
                <w:szCs w:val="20"/>
              </w:rPr>
              <w:t>and is the Administrator directly and actively involved in</w:t>
            </w:r>
            <w:r w:rsidR="004154B4" w:rsidRPr="000B155C">
              <w:rPr>
                <w:rFonts w:ascii="Aptos" w:hAnsi="Aptos" w:cstheme="minorHAnsi"/>
                <w:bCs/>
                <w:color w:val="000000" w:themeColor="text1"/>
                <w:sz w:val="20"/>
                <w:szCs w:val="20"/>
              </w:rPr>
              <w:t xml:space="preserve"> </w:t>
            </w:r>
            <w:r w:rsidRPr="000B155C">
              <w:rPr>
                <w:rFonts w:ascii="Aptos" w:hAnsi="Aptos" w:cstheme="minorHAnsi"/>
                <w:bCs/>
                <w:color w:val="000000" w:themeColor="text1"/>
                <w:sz w:val="20"/>
                <w:szCs w:val="20"/>
              </w:rPr>
              <w:t>the day-to-day operations and oversight of the facility?</w:t>
            </w:r>
          </w:p>
          <w:p w14:paraId="3654A733" w14:textId="77777777" w:rsidR="00D91CE3" w:rsidRPr="000B155C" w:rsidRDefault="00D91CE3" w:rsidP="00B07187">
            <w:pPr>
              <w:ind w:left="0" w:firstLine="0"/>
              <w:rPr>
                <w:rFonts w:ascii="Aptos" w:hAnsi="Aptos" w:cstheme="minorHAnsi"/>
                <w:bCs/>
                <w:color w:val="000000" w:themeColor="text1"/>
                <w:sz w:val="20"/>
                <w:szCs w:val="20"/>
              </w:rPr>
            </w:pPr>
          </w:p>
          <w:p w14:paraId="01B9836C" w14:textId="22A47D89" w:rsidR="00872A36" w:rsidRPr="000B155C" w:rsidRDefault="00872A36" w:rsidP="00872A36">
            <w:pPr>
              <w:ind w:left="0" w:firstLine="0"/>
              <w:rPr>
                <w:rFonts w:ascii="Aptos" w:eastAsia="Times New Roman" w:hAnsi="Aptos" w:cstheme="minorHAnsi"/>
                <w:bCs/>
                <w:color w:val="000000" w:themeColor="text1"/>
                <w:sz w:val="20"/>
                <w:szCs w:val="20"/>
              </w:rPr>
            </w:pPr>
            <w:r w:rsidRPr="000B155C">
              <w:rPr>
                <w:rFonts w:ascii="Aptos" w:eastAsia="Times New Roman" w:hAnsi="Aptos" w:cstheme="minorHAnsi"/>
                <w:bCs/>
                <w:color w:val="000000" w:themeColor="text1"/>
                <w:sz w:val="20"/>
                <w:szCs w:val="20"/>
              </w:rPr>
              <w:t>5123-3-01</w:t>
            </w:r>
          </w:p>
          <w:p w14:paraId="0836CB83" w14:textId="3871D307" w:rsidR="00872A36" w:rsidRPr="000B155C" w:rsidRDefault="00872A36" w:rsidP="00872A36">
            <w:pPr>
              <w:rPr>
                <w:rFonts w:ascii="Aptos" w:eastAsia="Times New Roman" w:hAnsi="Aptos" w:cstheme="minorHAnsi"/>
                <w:bCs/>
                <w:color w:val="000000" w:themeColor="text1"/>
                <w:sz w:val="20"/>
                <w:szCs w:val="20"/>
              </w:rPr>
            </w:pPr>
          </w:p>
        </w:tc>
        <w:tc>
          <w:tcPr>
            <w:tcW w:w="5472" w:type="dxa"/>
          </w:tcPr>
          <w:p w14:paraId="0BD98692" w14:textId="77777777" w:rsidR="00934473" w:rsidRPr="000B155C" w:rsidRDefault="00452858" w:rsidP="00E200DB">
            <w:pPr>
              <w:pStyle w:val="ListParagraph"/>
              <w:numPr>
                <w:ilvl w:val="0"/>
                <w:numId w:val="50"/>
              </w:numPr>
              <w:spacing w:after="200" w:line="276" w:lineRule="auto"/>
              <w:rPr>
                <w:rFonts w:ascii="Aptos" w:eastAsia="Times New Roman" w:hAnsi="Aptos" w:cstheme="minorHAnsi"/>
                <w:color w:val="000000" w:themeColor="text1"/>
                <w:sz w:val="20"/>
                <w:szCs w:val="20"/>
              </w:rPr>
            </w:pPr>
            <w:r w:rsidRPr="000B155C">
              <w:rPr>
                <w:rFonts w:ascii="Aptos" w:eastAsia="Times New Roman" w:hAnsi="Aptos" w:cstheme="minorHAnsi"/>
                <w:color w:val="000000" w:themeColor="text1"/>
                <w:sz w:val="20"/>
                <w:szCs w:val="20"/>
              </w:rPr>
              <w:t xml:space="preserve">Operators of </w:t>
            </w:r>
            <w:r w:rsidR="00247A26" w:rsidRPr="000B155C">
              <w:rPr>
                <w:rFonts w:ascii="Aptos" w:eastAsia="Times New Roman" w:hAnsi="Aptos" w:cstheme="minorHAnsi"/>
                <w:color w:val="000000" w:themeColor="text1"/>
                <w:sz w:val="20"/>
                <w:szCs w:val="20"/>
              </w:rPr>
              <w:t xml:space="preserve">Licensed Residential Facilities must </w:t>
            </w:r>
            <w:r w:rsidRPr="000B155C">
              <w:rPr>
                <w:rFonts w:ascii="Aptos" w:eastAsia="Times New Roman" w:hAnsi="Aptos" w:cstheme="minorHAnsi"/>
                <w:color w:val="000000" w:themeColor="text1"/>
                <w:sz w:val="20"/>
                <w:szCs w:val="20"/>
              </w:rPr>
              <w:t>employ an administrator</w:t>
            </w:r>
            <w:r w:rsidR="009578F9" w:rsidRPr="000B155C">
              <w:rPr>
                <w:rFonts w:ascii="Aptos" w:eastAsia="Times New Roman" w:hAnsi="Aptos" w:cstheme="minorHAnsi"/>
                <w:color w:val="000000" w:themeColor="text1"/>
                <w:sz w:val="20"/>
                <w:szCs w:val="20"/>
              </w:rPr>
              <w:t xml:space="preserve">. </w:t>
            </w:r>
          </w:p>
          <w:p w14:paraId="1586011F" w14:textId="4A73B5E3" w:rsidR="00247A26" w:rsidRPr="000B155C" w:rsidRDefault="009578F9" w:rsidP="00E200DB">
            <w:pPr>
              <w:pStyle w:val="ListParagraph"/>
              <w:numPr>
                <w:ilvl w:val="0"/>
                <w:numId w:val="50"/>
              </w:numPr>
              <w:spacing w:after="200" w:line="276" w:lineRule="auto"/>
              <w:rPr>
                <w:rFonts w:ascii="Aptos" w:eastAsia="Times New Roman" w:hAnsi="Aptos" w:cstheme="minorHAnsi"/>
                <w:color w:val="000000" w:themeColor="text1"/>
                <w:sz w:val="20"/>
                <w:szCs w:val="20"/>
              </w:rPr>
            </w:pPr>
            <w:r w:rsidRPr="000B155C">
              <w:rPr>
                <w:rFonts w:ascii="Aptos" w:eastAsia="Times New Roman" w:hAnsi="Aptos" w:cstheme="minorHAnsi"/>
                <w:color w:val="000000" w:themeColor="text1"/>
                <w:sz w:val="20"/>
                <w:szCs w:val="20"/>
              </w:rPr>
              <w:t xml:space="preserve">An </w:t>
            </w:r>
            <w:r w:rsidR="00064241" w:rsidRPr="000B155C">
              <w:rPr>
                <w:rFonts w:ascii="Aptos" w:eastAsia="Times New Roman" w:hAnsi="Aptos" w:cstheme="minorHAnsi"/>
                <w:color w:val="000000" w:themeColor="text1"/>
                <w:sz w:val="20"/>
                <w:szCs w:val="20"/>
              </w:rPr>
              <w:t>A</w:t>
            </w:r>
            <w:r w:rsidRPr="000B155C">
              <w:rPr>
                <w:rFonts w:ascii="Aptos" w:eastAsia="Times New Roman" w:hAnsi="Aptos" w:cstheme="minorHAnsi"/>
                <w:color w:val="000000" w:themeColor="text1"/>
                <w:sz w:val="20"/>
                <w:szCs w:val="20"/>
              </w:rPr>
              <w:t>dministrator may be over multiple facilities</w:t>
            </w:r>
            <w:r w:rsidR="0018379A" w:rsidRPr="000B155C">
              <w:rPr>
                <w:rFonts w:ascii="Aptos" w:eastAsia="Times New Roman" w:hAnsi="Aptos" w:cstheme="minorHAnsi"/>
                <w:color w:val="000000" w:themeColor="text1"/>
                <w:sz w:val="20"/>
                <w:szCs w:val="20"/>
              </w:rPr>
              <w:t xml:space="preserve"> and/or also be the DOO of a certified agency</w:t>
            </w:r>
            <w:r w:rsidRPr="000B155C">
              <w:rPr>
                <w:rFonts w:ascii="Aptos" w:eastAsia="Times New Roman" w:hAnsi="Aptos" w:cstheme="minorHAnsi"/>
                <w:color w:val="000000" w:themeColor="text1"/>
                <w:sz w:val="20"/>
                <w:szCs w:val="20"/>
              </w:rPr>
              <w:t>, but is identified separately on each</w:t>
            </w:r>
            <w:r w:rsidR="0018379A" w:rsidRPr="000B155C">
              <w:rPr>
                <w:rFonts w:ascii="Aptos" w:eastAsia="Times New Roman" w:hAnsi="Aptos" w:cstheme="minorHAnsi"/>
                <w:color w:val="000000" w:themeColor="text1"/>
                <w:sz w:val="20"/>
                <w:szCs w:val="20"/>
              </w:rPr>
              <w:t xml:space="preserve"> licensed residential</w:t>
            </w:r>
            <w:r w:rsidRPr="000B155C">
              <w:rPr>
                <w:rFonts w:ascii="Aptos" w:eastAsia="Times New Roman" w:hAnsi="Aptos" w:cstheme="minorHAnsi"/>
                <w:color w:val="000000" w:themeColor="text1"/>
                <w:sz w:val="20"/>
                <w:szCs w:val="20"/>
              </w:rPr>
              <w:t xml:space="preserve"> facility’s record with DODD</w:t>
            </w:r>
            <w:r w:rsidR="00701947" w:rsidRPr="000B155C">
              <w:rPr>
                <w:rFonts w:ascii="Aptos" w:eastAsia="Times New Roman" w:hAnsi="Aptos" w:cstheme="minorHAnsi"/>
                <w:color w:val="000000" w:themeColor="text1"/>
                <w:sz w:val="20"/>
                <w:szCs w:val="20"/>
              </w:rPr>
              <w:t xml:space="preserve"> </w:t>
            </w:r>
          </w:p>
          <w:p w14:paraId="0C9F26C4" w14:textId="10824FC2" w:rsidR="00B0069F" w:rsidRPr="000B155C" w:rsidRDefault="00B0069F" w:rsidP="00E200DB">
            <w:pPr>
              <w:pStyle w:val="ListParagraph"/>
              <w:numPr>
                <w:ilvl w:val="0"/>
                <w:numId w:val="50"/>
              </w:numPr>
              <w:spacing w:after="200" w:line="276" w:lineRule="auto"/>
              <w:rPr>
                <w:rFonts w:ascii="Aptos" w:eastAsia="Times New Roman" w:hAnsi="Aptos" w:cstheme="minorHAnsi"/>
                <w:color w:val="000000" w:themeColor="text1"/>
                <w:sz w:val="20"/>
                <w:szCs w:val="20"/>
              </w:rPr>
            </w:pPr>
            <w:r w:rsidRPr="000B155C">
              <w:rPr>
                <w:rFonts w:ascii="Aptos" w:eastAsia="Times New Roman" w:hAnsi="Aptos" w:cstheme="minorHAnsi"/>
                <w:color w:val="000000" w:themeColor="text1"/>
                <w:sz w:val="20"/>
                <w:szCs w:val="20"/>
              </w:rPr>
              <w:t xml:space="preserve">The approval of facility Administrators is </w:t>
            </w:r>
            <w:r w:rsidR="00E74427" w:rsidRPr="000B155C">
              <w:rPr>
                <w:rFonts w:ascii="Aptos" w:eastAsia="Times New Roman" w:hAnsi="Aptos" w:cstheme="minorHAnsi"/>
                <w:color w:val="000000" w:themeColor="text1"/>
                <w:sz w:val="20"/>
                <w:szCs w:val="20"/>
              </w:rPr>
              <w:t>similar to</w:t>
            </w:r>
            <w:r w:rsidRPr="000B155C">
              <w:rPr>
                <w:rFonts w:ascii="Aptos" w:eastAsia="Times New Roman" w:hAnsi="Aptos" w:cstheme="minorHAnsi"/>
                <w:color w:val="000000" w:themeColor="text1"/>
                <w:sz w:val="20"/>
                <w:szCs w:val="20"/>
              </w:rPr>
              <w:t xml:space="preserve"> but a separate</w:t>
            </w:r>
            <w:r w:rsidR="00E74427" w:rsidRPr="000B155C">
              <w:rPr>
                <w:rFonts w:ascii="Aptos" w:eastAsia="Times New Roman" w:hAnsi="Aptos" w:cstheme="minorHAnsi"/>
                <w:color w:val="000000" w:themeColor="text1"/>
                <w:sz w:val="20"/>
                <w:szCs w:val="20"/>
              </w:rPr>
              <w:t xml:space="preserve"> approval</w:t>
            </w:r>
            <w:r w:rsidRPr="000B155C">
              <w:rPr>
                <w:rFonts w:ascii="Aptos" w:eastAsia="Times New Roman" w:hAnsi="Aptos" w:cstheme="minorHAnsi"/>
                <w:color w:val="000000" w:themeColor="text1"/>
                <w:sz w:val="20"/>
                <w:szCs w:val="20"/>
              </w:rPr>
              <w:t xml:space="preserve"> process and identified in a different place th</w:t>
            </w:r>
            <w:r w:rsidR="00E74427" w:rsidRPr="000B155C">
              <w:rPr>
                <w:rFonts w:ascii="Aptos" w:eastAsia="Times New Roman" w:hAnsi="Aptos" w:cstheme="minorHAnsi"/>
                <w:color w:val="000000" w:themeColor="text1"/>
                <w:sz w:val="20"/>
                <w:szCs w:val="20"/>
              </w:rPr>
              <w:t xml:space="preserve">an a certified agency provider’s Director of Operations </w:t>
            </w:r>
          </w:p>
          <w:p w14:paraId="082F4E24" w14:textId="2ED283FC" w:rsidR="00872A36" w:rsidRPr="000B155C" w:rsidRDefault="00872A36" w:rsidP="00E200DB">
            <w:pPr>
              <w:pStyle w:val="ListParagraph"/>
              <w:numPr>
                <w:ilvl w:val="0"/>
                <w:numId w:val="50"/>
              </w:numPr>
              <w:spacing w:after="200" w:line="276" w:lineRule="auto"/>
              <w:rPr>
                <w:rFonts w:ascii="Aptos" w:eastAsia="Times New Roman" w:hAnsi="Aptos" w:cstheme="minorHAnsi"/>
                <w:color w:val="000000" w:themeColor="text1"/>
                <w:sz w:val="20"/>
                <w:szCs w:val="20"/>
              </w:rPr>
            </w:pPr>
            <w:r w:rsidRPr="000B155C">
              <w:rPr>
                <w:rFonts w:ascii="Aptos" w:eastAsia="Times New Roman" w:hAnsi="Aptos" w:cstheme="minorHAnsi"/>
                <w:color w:val="000000" w:themeColor="text1"/>
                <w:sz w:val="20"/>
                <w:szCs w:val="20"/>
              </w:rPr>
              <w:t xml:space="preserve">Facility Administrator is listed under the ‘Facility Contacts’ tab of the facility listing in PSM. </w:t>
            </w:r>
          </w:p>
          <w:p w14:paraId="4BD040E7" w14:textId="5D1E3848" w:rsidR="00872A36" w:rsidRPr="000B155C" w:rsidRDefault="00E74427" w:rsidP="00E200DB">
            <w:pPr>
              <w:pStyle w:val="ListParagraph"/>
              <w:numPr>
                <w:ilvl w:val="0"/>
                <w:numId w:val="50"/>
              </w:numPr>
              <w:spacing w:after="200" w:line="276" w:lineRule="auto"/>
              <w:rPr>
                <w:rFonts w:ascii="Aptos" w:eastAsia="Times New Roman" w:hAnsi="Aptos" w:cstheme="minorHAnsi"/>
                <w:color w:val="000000" w:themeColor="text1"/>
                <w:sz w:val="20"/>
                <w:szCs w:val="20"/>
              </w:rPr>
            </w:pPr>
            <w:r w:rsidRPr="000B155C">
              <w:rPr>
                <w:rFonts w:ascii="Aptos" w:eastAsia="Times New Roman" w:hAnsi="Aptos" w:cstheme="minorHAnsi"/>
                <w:color w:val="000000" w:themeColor="text1"/>
                <w:sz w:val="20"/>
                <w:szCs w:val="20"/>
              </w:rPr>
              <w:t>Check on the facility</w:t>
            </w:r>
            <w:r w:rsidR="001052C2" w:rsidRPr="000B155C">
              <w:rPr>
                <w:rFonts w:ascii="Aptos" w:eastAsia="Times New Roman" w:hAnsi="Aptos" w:cstheme="minorHAnsi"/>
                <w:color w:val="000000" w:themeColor="text1"/>
                <w:sz w:val="20"/>
                <w:szCs w:val="20"/>
              </w:rPr>
              <w:t>’s</w:t>
            </w:r>
            <w:r w:rsidRPr="000B155C">
              <w:rPr>
                <w:rFonts w:ascii="Aptos" w:eastAsia="Times New Roman" w:hAnsi="Aptos" w:cstheme="minorHAnsi"/>
                <w:color w:val="000000" w:themeColor="text1"/>
                <w:sz w:val="20"/>
                <w:szCs w:val="20"/>
              </w:rPr>
              <w:t xml:space="preserve"> record in PSM for </w:t>
            </w:r>
            <w:r w:rsidR="00701947" w:rsidRPr="000B155C">
              <w:rPr>
                <w:rFonts w:ascii="Aptos" w:eastAsia="Times New Roman" w:hAnsi="Aptos" w:cstheme="minorHAnsi"/>
                <w:color w:val="000000" w:themeColor="text1"/>
                <w:sz w:val="20"/>
                <w:szCs w:val="20"/>
              </w:rPr>
              <w:t xml:space="preserve">who is identified as the </w:t>
            </w:r>
            <w:r w:rsidRPr="000B155C">
              <w:rPr>
                <w:rFonts w:ascii="Aptos" w:eastAsia="Times New Roman" w:hAnsi="Aptos" w:cstheme="minorHAnsi"/>
                <w:color w:val="000000" w:themeColor="text1"/>
                <w:sz w:val="20"/>
                <w:szCs w:val="20"/>
              </w:rPr>
              <w:t xml:space="preserve">Administrator. If </w:t>
            </w:r>
            <w:r w:rsidR="004268F6" w:rsidRPr="000B155C">
              <w:rPr>
                <w:rFonts w:ascii="Aptos" w:eastAsia="Times New Roman" w:hAnsi="Aptos" w:cstheme="minorHAnsi"/>
                <w:color w:val="000000" w:themeColor="text1"/>
                <w:sz w:val="20"/>
                <w:szCs w:val="20"/>
              </w:rPr>
              <w:t>the facility identifies a different person as their Administrator</w:t>
            </w:r>
            <w:r w:rsidR="001052C2" w:rsidRPr="000B155C">
              <w:rPr>
                <w:rFonts w:ascii="Aptos" w:eastAsia="Times New Roman" w:hAnsi="Aptos" w:cstheme="minorHAnsi"/>
                <w:color w:val="000000" w:themeColor="text1"/>
                <w:sz w:val="20"/>
                <w:szCs w:val="20"/>
              </w:rPr>
              <w:t xml:space="preserve"> than what is in PSM</w:t>
            </w:r>
            <w:r w:rsidR="00ED5F8B" w:rsidRPr="000B155C">
              <w:rPr>
                <w:rFonts w:ascii="Aptos" w:eastAsia="Times New Roman" w:hAnsi="Aptos" w:cstheme="minorHAnsi"/>
                <w:color w:val="000000" w:themeColor="text1"/>
                <w:sz w:val="20"/>
                <w:szCs w:val="20"/>
              </w:rPr>
              <w:t xml:space="preserve">, </w:t>
            </w:r>
            <w:r w:rsidR="00A470D9" w:rsidRPr="000B155C">
              <w:rPr>
                <w:rFonts w:ascii="Aptos" w:eastAsia="Times New Roman" w:hAnsi="Aptos" w:cstheme="minorHAnsi"/>
                <w:color w:val="000000" w:themeColor="text1"/>
                <w:sz w:val="20"/>
                <w:szCs w:val="20"/>
              </w:rPr>
              <w:t>contact</w:t>
            </w:r>
            <w:r w:rsidR="00ED5F8B" w:rsidRPr="000B155C">
              <w:rPr>
                <w:rFonts w:ascii="Aptos" w:eastAsia="Times New Roman" w:hAnsi="Aptos" w:cstheme="minorHAnsi"/>
                <w:color w:val="000000" w:themeColor="text1"/>
                <w:sz w:val="20"/>
                <w:szCs w:val="20"/>
              </w:rPr>
              <w:t xml:space="preserve"> the DODD Group Manager for </w:t>
            </w:r>
            <w:proofErr w:type="gramStart"/>
            <w:r w:rsidR="00ED5F8B" w:rsidRPr="000B155C">
              <w:rPr>
                <w:rFonts w:ascii="Aptos" w:eastAsia="Times New Roman" w:hAnsi="Aptos" w:cstheme="minorHAnsi"/>
                <w:color w:val="000000" w:themeColor="text1"/>
                <w:sz w:val="20"/>
                <w:szCs w:val="20"/>
              </w:rPr>
              <w:t>direction</w:t>
            </w:r>
            <w:proofErr w:type="gramEnd"/>
            <w:r w:rsidR="00ED5F8B" w:rsidRPr="000B155C">
              <w:rPr>
                <w:rFonts w:ascii="Aptos" w:eastAsia="Times New Roman" w:hAnsi="Aptos" w:cstheme="minorHAnsi"/>
                <w:color w:val="000000" w:themeColor="text1"/>
                <w:sz w:val="20"/>
                <w:szCs w:val="20"/>
              </w:rPr>
              <w:t xml:space="preserve">. </w:t>
            </w:r>
            <w:r w:rsidR="001F07DF" w:rsidRPr="000B155C">
              <w:rPr>
                <w:rFonts w:ascii="Aptos" w:eastAsia="Times New Roman" w:hAnsi="Aptos" w:cstheme="minorHAnsi"/>
                <w:color w:val="000000" w:themeColor="text1"/>
                <w:sz w:val="20"/>
                <w:szCs w:val="20"/>
              </w:rPr>
              <w:t xml:space="preserve"> </w:t>
            </w:r>
          </w:p>
          <w:p w14:paraId="392A2034" w14:textId="77777777" w:rsidR="00872A36" w:rsidRPr="000B155C" w:rsidRDefault="00872A36" w:rsidP="00E200DB">
            <w:pPr>
              <w:pStyle w:val="ListParagraph"/>
              <w:numPr>
                <w:ilvl w:val="0"/>
                <w:numId w:val="50"/>
              </w:numPr>
              <w:rPr>
                <w:rFonts w:ascii="Aptos" w:eastAsiaTheme="minorEastAsia" w:hAnsi="Aptos" w:cstheme="minorHAnsi"/>
                <w:color w:val="000000" w:themeColor="text1"/>
                <w:sz w:val="20"/>
                <w:szCs w:val="20"/>
              </w:rPr>
            </w:pPr>
            <w:r w:rsidRPr="000B155C">
              <w:rPr>
                <w:rFonts w:ascii="Aptos" w:eastAsiaTheme="minorEastAsia" w:hAnsi="Aptos" w:cstheme="minorHAnsi"/>
                <w:color w:val="000000" w:themeColor="text1"/>
                <w:sz w:val="20"/>
                <w:szCs w:val="20"/>
              </w:rPr>
              <w:t>Verify through interview the frequency of administrator presence in the facility.</w:t>
            </w:r>
          </w:p>
          <w:p w14:paraId="5EECDD82" w14:textId="2779905E" w:rsidR="00872A36" w:rsidRPr="000B155C" w:rsidRDefault="00872A36" w:rsidP="000B155C">
            <w:pPr>
              <w:pStyle w:val="ListParagraph"/>
              <w:numPr>
                <w:ilvl w:val="0"/>
                <w:numId w:val="50"/>
              </w:numPr>
              <w:spacing w:after="200" w:line="276" w:lineRule="auto"/>
              <w:rPr>
                <w:rFonts w:ascii="Aptos" w:eastAsia="Times New Roman" w:hAnsi="Aptos" w:cstheme="minorHAnsi"/>
                <w:color w:val="000000" w:themeColor="text1"/>
                <w:sz w:val="20"/>
                <w:szCs w:val="20"/>
              </w:rPr>
            </w:pPr>
            <w:r w:rsidRPr="000B155C">
              <w:rPr>
                <w:rFonts w:ascii="Aptos" w:eastAsiaTheme="minorEastAsia" w:hAnsi="Aptos" w:cstheme="minorHAnsi"/>
                <w:color w:val="000000" w:themeColor="text1"/>
                <w:sz w:val="20"/>
                <w:szCs w:val="20"/>
              </w:rPr>
              <w:t>Verify through interview and documentation the process by which the administrator is overseeing provision of services.</w:t>
            </w:r>
          </w:p>
        </w:tc>
      </w:tr>
      <w:tr w:rsidR="008B5EFD" w:rsidRPr="003B1BA7" w14:paraId="33742C9A" w14:textId="77777777" w:rsidTr="04FA3072">
        <w:tc>
          <w:tcPr>
            <w:tcW w:w="1152" w:type="dxa"/>
          </w:tcPr>
          <w:p w14:paraId="420871C3" w14:textId="77777777" w:rsidR="008B5EFD" w:rsidRPr="000B155C" w:rsidRDefault="008B5EFD" w:rsidP="00872A36">
            <w:pPr>
              <w:ind w:left="0" w:firstLine="0"/>
              <w:jc w:val="center"/>
              <w:rPr>
                <w:rFonts w:ascii="Aptos" w:hAnsi="Aptos" w:cstheme="minorHAnsi"/>
                <w:sz w:val="20"/>
                <w:szCs w:val="20"/>
              </w:rPr>
            </w:pPr>
            <w:r w:rsidRPr="000B155C">
              <w:rPr>
                <w:rFonts w:ascii="Aptos" w:hAnsi="Aptos" w:cstheme="minorHAnsi"/>
                <w:sz w:val="20"/>
                <w:szCs w:val="20"/>
              </w:rPr>
              <w:t>CORE</w:t>
            </w:r>
          </w:p>
          <w:p w14:paraId="1A2C3344" w14:textId="77777777" w:rsidR="00E6307B" w:rsidRPr="000B155C" w:rsidRDefault="00E6307B" w:rsidP="00872A36">
            <w:pPr>
              <w:ind w:left="0" w:firstLine="0"/>
              <w:jc w:val="center"/>
              <w:rPr>
                <w:rFonts w:ascii="Aptos" w:hAnsi="Aptos" w:cstheme="minorHAnsi"/>
                <w:sz w:val="20"/>
                <w:szCs w:val="20"/>
              </w:rPr>
            </w:pPr>
          </w:p>
          <w:p w14:paraId="16213828" w14:textId="77777777" w:rsidR="00E6307B" w:rsidRPr="000B155C" w:rsidRDefault="00E6307B" w:rsidP="00872A36">
            <w:pPr>
              <w:ind w:left="0" w:firstLine="0"/>
              <w:jc w:val="center"/>
              <w:rPr>
                <w:rFonts w:ascii="Aptos" w:hAnsi="Aptos" w:cstheme="minorHAnsi"/>
                <w:sz w:val="20"/>
                <w:szCs w:val="20"/>
              </w:rPr>
            </w:pPr>
          </w:p>
          <w:p w14:paraId="62884F34" w14:textId="7DA42A41" w:rsidR="00E6307B" w:rsidRPr="000B155C" w:rsidRDefault="00E6307B" w:rsidP="00872A36">
            <w:pPr>
              <w:ind w:left="0" w:firstLine="0"/>
              <w:jc w:val="center"/>
              <w:rPr>
                <w:rFonts w:ascii="Aptos" w:hAnsi="Aptos" w:cstheme="minorHAnsi"/>
                <w:sz w:val="20"/>
                <w:szCs w:val="20"/>
              </w:rPr>
            </w:pPr>
          </w:p>
        </w:tc>
        <w:tc>
          <w:tcPr>
            <w:tcW w:w="1363" w:type="dxa"/>
          </w:tcPr>
          <w:p w14:paraId="22536F56" w14:textId="1F9B234F" w:rsidR="008B5EFD" w:rsidRPr="000B155C" w:rsidRDefault="008B5EFD" w:rsidP="00872A36">
            <w:pPr>
              <w:jc w:val="center"/>
              <w:rPr>
                <w:rFonts w:ascii="Aptos" w:hAnsi="Aptos" w:cstheme="minorHAnsi"/>
                <w:sz w:val="20"/>
                <w:szCs w:val="20"/>
              </w:rPr>
            </w:pPr>
            <w:r w:rsidRPr="000B155C">
              <w:rPr>
                <w:rFonts w:ascii="Aptos" w:hAnsi="Aptos" w:cstheme="minorHAnsi"/>
                <w:sz w:val="20"/>
                <w:szCs w:val="20"/>
              </w:rPr>
              <w:t>Personne</w:t>
            </w:r>
            <w:r w:rsidR="00EC2512" w:rsidRPr="000B155C">
              <w:rPr>
                <w:rFonts w:ascii="Aptos" w:hAnsi="Aptos" w:cstheme="minorHAnsi"/>
                <w:sz w:val="20"/>
                <w:szCs w:val="20"/>
              </w:rPr>
              <w:t>l</w:t>
            </w:r>
          </w:p>
        </w:tc>
        <w:tc>
          <w:tcPr>
            <w:tcW w:w="1170" w:type="dxa"/>
          </w:tcPr>
          <w:p w14:paraId="54993DCD" w14:textId="77777777" w:rsidR="008B5EFD" w:rsidRPr="000B155C" w:rsidRDefault="008B5EFD" w:rsidP="00872A36">
            <w:pPr>
              <w:jc w:val="center"/>
              <w:rPr>
                <w:rFonts w:ascii="Aptos" w:hAnsi="Aptos"/>
                <w:sz w:val="20"/>
                <w:szCs w:val="20"/>
              </w:rPr>
            </w:pPr>
            <w:r w:rsidRPr="000B155C">
              <w:rPr>
                <w:rFonts w:ascii="Aptos" w:hAnsi="Aptos"/>
                <w:sz w:val="20"/>
                <w:szCs w:val="20"/>
              </w:rPr>
              <w:t xml:space="preserve">7.026 </w:t>
            </w:r>
          </w:p>
          <w:p w14:paraId="75E2E9DD" w14:textId="11A4793D" w:rsidR="008B5EFD" w:rsidRPr="000B155C" w:rsidRDefault="008B5EFD" w:rsidP="00E6307B">
            <w:pPr>
              <w:rPr>
                <w:rFonts w:ascii="Aptos" w:hAnsi="Aptos"/>
                <w:sz w:val="20"/>
                <w:szCs w:val="20"/>
              </w:rPr>
            </w:pPr>
          </w:p>
        </w:tc>
        <w:tc>
          <w:tcPr>
            <w:tcW w:w="5243" w:type="dxa"/>
          </w:tcPr>
          <w:p w14:paraId="29EC091A" w14:textId="77777777" w:rsidR="0012257D" w:rsidRPr="000B155C" w:rsidRDefault="00FA1835" w:rsidP="00B07187">
            <w:pPr>
              <w:ind w:left="0" w:firstLine="0"/>
              <w:rPr>
                <w:rFonts w:ascii="Aptos" w:hAnsi="Aptos" w:cstheme="minorHAnsi"/>
                <w:bCs/>
                <w:sz w:val="20"/>
                <w:szCs w:val="20"/>
              </w:rPr>
            </w:pPr>
            <w:r w:rsidRPr="000B155C">
              <w:rPr>
                <w:rFonts w:ascii="Aptos" w:hAnsi="Aptos" w:cstheme="minorHAnsi"/>
                <w:bCs/>
                <w:sz w:val="20"/>
                <w:szCs w:val="20"/>
              </w:rPr>
              <w:t>If the agency utilizes direct support assistants, do they</w:t>
            </w:r>
            <w:r w:rsidR="0012257D" w:rsidRPr="000B155C">
              <w:rPr>
                <w:rFonts w:ascii="Aptos" w:hAnsi="Aptos" w:cstheme="minorHAnsi"/>
                <w:bCs/>
                <w:sz w:val="20"/>
                <w:szCs w:val="20"/>
              </w:rPr>
              <w:t xml:space="preserve">: </w:t>
            </w:r>
          </w:p>
          <w:p w14:paraId="4D65D9E3" w14:textId="77777777" w:rsidR="0012257D" w:rsidRPr="000B155C" w:rsidRDefault="0012257D" w:rsidP="00B07187">
            <w:pPr>
              <w:ind w:left="0" w:firstLine="0"/>
              <w:rPr>
                <w:rFonts w:ascii="Aptos" w:hAnsi="Aptos" w:cstheme="minorHAnsi"/>
                <w:bCs/>
                <w:sz w:val="20"/>
                <w:szCs w:val="20"/>
              </w:rPr>
            </w:pPr>
          </w:p>
          <w:p w14:paraId="20CF43EA" w14:textId="4B28E110" w:rsidR="008B5EFD" w:rsidRPr="000B155C" w:rsidRDefault="0012257D" w:rsidP="00B07187">
            <w:pPr>
              <w:ind w:left="0" w:firstLine="0"/>
              <w:rPr>
                <w:rFonts w:ascii="Aptos" w:hAnsi="Aptos" w:cstheme="minorHAnsi"/>
                <w:bCs/>
                <w:sz w:val="20"/>
                <w:szCs w:val="20"/>
              </w:rPr>
            </w:pPr>
            <w:r w:rsidRPr="000B155C">
              <w:rPr>
                <w:rFonts w:ascii="Aptos" w:hAnsi="Aptos" w:cstheme="minorHAnsi"/>
                <w:bCs/>
                <w:sz w:val="20"/>
                <w:szCs w:val="20"/>
              </w:rPr>
              <w:t>E</w:t>
            </w:r>
            <w:r w:rsidR="00FA1835" w:rsidRPr="000B155C">
              <w:rPr>
                <w:rFonts w:ascii="Aptos" w:hAnsi="Aptos" w:cstheme="minorHAnsi"/>
                <w:bCs/>
                <w:sz w:val="20"/>
                <w:szCs w:val="20"/>
              </w:rPr>
              <w:t>nsure</w:t>
            </w:r>
            <w:r w:rsidR="0005552F" w:rsidRPr="000B155C">
              <w:rPr>
                <w:rFonts w:ascii="Aptos" w:hAnsi="Aptos" w:cstheme="minorHAnsi"/>
                <w:bCs/>
                <w:sz w:val="20"/>
                <w:szCs w:val="20"/>
              </w:rPr>
              <w:t xml:space="preserve"> the DSP Assistants do not</w:t>
            </w:r>
            <w:r w:rsidR="00FA1835" w:rsidRPr="000B155C">
              <w:rPr>
                <w:rFonts w:ascii="Aptos" w:hAnsi="Aptos" w:cstheme="minorHAnsi"/>
                <w:bCs/>
                <w:sz w:val="20"/>
                <w:szCs w:val="20"/>
              </w:rPr>
              <w:t>:</w:t>
            </w:r>
          </w:p>
          <w:p w14:paraId="29CE6838" w14:textId="4AB9F84C" w:rsidR="00012AF5" w:rsidRPr="000B155C" w:rsidRDefault="0005552F" w:rsidP="00E200DB">
            <w:pPr>
              <w:pStyle w:val="ListParagraph"/>
              <w:numPr>
                <w:ilvl w:val="0"/>
                <w:numId w:val="96"/>
              </w:numPr>
              <w:rPr>
                <w:rFonts w:ascii="Aptos" w:hAnsi="Aptos" w:cstheme="minorHAnsi"/>
                <w:bCs/>
                <w:sz w:val="20"/>
                <w:szCs w:val="20"/>
              </w:rPr>
            </w:pPr>
            <w:r w:rsidRPr="000B155C">
              <w:rPr>
                <w:rFonts w:ascii="Aptos" w:hAnsi="Aptos" w:cstheme="minorHAnsi"/>
                <w:bCs/>
                <w:sz w:val="20"/>
                <w:szCs w:val="20"/>
              </w:rPr>
              <w:t xml:space="preserve">Provide </w:t>
            </w:r>
            <w:r w:rsidR="00012AF5" w:rsidRPr="000B155C">
              <w:rPr>
                <w:rFonts w:ascii="Aptos" w:hAnsi="Aptos" w:cstheme="minorHAnsi"/>
                <w:bCs/>
                <w:sz w:val="20"/>
                <w:szCs w:val="20"/>
              </w:rPr>
              <w:t>intimate personal care</w:t>
            </w:r>
          </w:p>
          <w:p w14:paraId="262B1B3F" w14:textId="77777777" w:rsidR="00012AF5" w:rsidRPr="000B155C" w:rsidRDefault="00012AF5" w:rsidP="00E200DB">
            <w:pPr>
              <w:pStyle w:val="ListParagraph"/>
              <w:numPr>
                <w:ilvl w:val="0"/>
                <w:numId w:val="96"/>
              </w:numPr>
              <w:rPr>
                <w:rFonts w:ascii="Aptos" w:hAnsi="Aptos" w:cstheme="minorHAnsi"/>
                <w:bCs/>
                <w:sz w:val="20"/>
                <w:szCs w:val="20"/>
              </w:rPr>
            </w:pPr>
            <w:r w:rsidRPr="000B155C">
              <w:rPr>
                <w:rFonts w:ascii="Aptos" w:hAnsi="Aptos" w:cstheme="minorHAnsi"/>
                <w:bCs/>
                <w:sz w:val="20"/>
                <w:szCs w:val="20"/>
              </w:rPr>
              <w:t>Operate a vehicle to transport an individual</w:t>
            </w:r>
          </w:p>
          <w:p w14:paraId="3FF7A199" w14:textId="34C1395F" w:rsidR="00012AF5" w:rsidRPr="000B155C" w:rsidRDefault="00012AF5" w:rsidP="00E200DB">
            <w:pPr>
              <w:pStyle w:val="ListParagraph"/>
              <w:numPr>
                <w:ilvl w:val="0"/>
                <w:numId w:val="96"/>
              </w:numPr>
              <w:rPr>
                <w:rFonts w:ascii="Aptos" w:hAnsi="Aptos" w:cstheme="minorHAnsi"/>
                <w:bCs/>
                <w:sz w:val="20"/>
                <w:szCs w:val="20"/>
              </w:rPr>
            </w:pPr>
            <w:r w:rsidRPr="000B155C">
              <w:rPr>
                <w:rFonts w:ascii="Aptos" w:hAnsi="Aptos" w:cstheme="minorHAnsi"/>
                <w:bCs/>
                <w:sz w:val="20"/>
                <w:szCs w:val="20"/>
              </w:rPr>
              <w:t xml:space="preserve">Provide any care or perform any task for an individual </w:t>
            </w:r>
            <w:r w:rsidR="0005552F" w:rsidRPr="000B155C">
              <w:rPr>
                <w:rFonts w:ascii="Aptos" w:hAnsi="Aptos" w:cstheme="minorHAnsi"/>
                <w:bCs/>
                <w:sz w:val="20"/>
                <w:szCs w:val="20"/>
              </w:rPr>
              <w:t>expressly</w:t>
            </w:r>
            <w:r w:rsidRPr="000B155C">
              <w:rPr>
                <w:rFonts w:ascii="Aptos" w:hAnsi="Aptos" w:cstheme="minorHAnsi"/>
                <w:bCs/>
                <w:sz w:val="20"/>
                <w:szCs w:val="20"/>
              </w:rPr>
              <w:t xml:space="preserve"> forbidden by the individual</w:t>
            </w:r>
          </w:p>
          <w:p w14:paraId="142DDFCA" w14:textId="77777777" w:rsidR="00FA1835" w:rsidRPr="000B155C" w:rsidRDefault="00012AF5" w:rsidP="00E200DB">
            <w:pPr>
              <w:pStyle w:val="ListParagraph"/>
              <w:numPr>
                <w:ilvl w:val="0"/>
                <w:numId w:val="96"/>
              </w:numPr>
              <w:rPr>
                <w:rFonts w:ascii="Aptos" w:hAnsi="Aptos" w:cstheme="minorHAnsi"/>
                <w:bCs/>
                <w:sz w:val="20"/>
                <w:szCs w:val="20"/>
              </w:rPr>
            </w:pPr>
            <w:r w:rsidRPr="000B155C">
              <w:rPr>
                <w:rFonts w:ascii="Aptos" w:hAnsi="Aptos" w:cstheme="minorHAnsi"/>
                <w:bCs/>
                <w:sz w:val="20"/>
                <w:szCs w:val="20"/>
              </w:rPr>
              <w:t>Implement any restrictive measures</w:t>
            </w:r>
            <w:r w:rsidR="00F253B4" w:rsidRPr="000B155C">
              <w:rPr>
                <w:rFonts w:ascii="Aptos" w:hAnsi="Aptos" w:cstheme="minorHAnsi"/>
                <w:bCs/>
                <w:sz w:val="20"/>
                <w:szCs w:val="20"/>
              </w:rPr>
              <w:t xml:space="preserve"> </w:t>
            </w:r>
          </w:p>
          <w:p w14:paraId="43DFB68B" w14:textId="77777777" w:rsidR="0005552F" w:rsidRPr="000B155C" w:rsidRDefault="00B33285" w:rsidP="00E200DB">
            <w:pPr>
              <w:pStyle w:val="ListParagraph"/>
              <w:numPr>
                <w:ilvl w:val="0"/>
                <w:numId w:val="96"/>
              </w:numPr>
              <w:rPr>
                <w:rFonts w:ascii="Aptos" w:hAnsi="Aptos" w:cstheme="minorHAnsi"/>
                <w:bCs/>
                <w:sz w:val="20"/>
                <w:szCs w:val="20"/>
              </w:rPr>
            </w:pPr>
            <w:r w:rsidRPr="000B155C">
              <w:rPr>
                <w:rFonts w:ascii="Aptos" w:hAnsi="Aptos" w:cstheme="minorHAnsi"/>
                <w:bCs/>
                <w:sz w:val="20"/>
                <w:szCs w:val="20"/>
              </w:rPr>
              <w:t>Provide services to an individual who does not consent to having services provided by a DSP Assistant</w:t>
            </w:r>
          </w:p>
          <w:p w14:paraId="43116669" w14:textId="02235DC8" w:rsidR="0012257D" w:rsidRPr="000B155C" w:rsidRDefault="0012257D" w:rsidP="0012257D">
            <w:pPr>
              <w:rPr>
                <w:rFonts w:ascii="Aptos" w:hAnsi="Aptos" w:cstheme="minorHAnsi"/>
                <w:bCs/>
                <w:sz w:val="20"/>
                <w:szCs w:val="20"/>
              </w:rPr>
            </w:pPr>
            <w:r w:rsidRPr="000B155C">
              <w:rPr>
                <w:rFonts w:ascii="Aptos" w:hAnsi="Aptos" w:cstheme="minorHAnsi"/>
                <w:bCs/>
                <w:sz w:val="20"/>
                <w:szCs w:val="20"/>
              </w:rPr>
              <w:t>AND</w:t>
            </w:r>
          </w:p>
          <w:p w14:paraId="4C7AFE42" w14:textId="08E8EA55" w:rsidR="006C73B9" w:rsidRPr="000B155C" w:rsidRDefault="00B33285" w:rsidP="00E200DB">
            <w:pPr>
              <w:pStyle w:val="ListParagraph"/>
              <w:numPr>
                <w:ilvl w:val="0"/>
                <w:numId w:val="96"/>
              </w:numPr>
              <w:rPr>
                <w:rFonts w:ascii="Aptos" w:hAnsi="Aptos" w:cstheme="minorHAnsi"/>
                <w:bCs/>
                <w:sz w:val="20"/>
                <w:szCs w:val="20"/>
              </w:rPr>
            </w:pPr>
            <w:r w:rsidRPr="000B155C">
              <w:rPr>
                <w:rFonts w:ascii="Aptos" w:hAnsi="Aptos" w:cstheme="minorHAnsi"/>
                <w:bCs/>
                <w:sz w:val="20"/>
                <w:szCs w:val="20"/>
              </w:rPr>
              <w:lastRenderedPageBreak/>
              <w:t xml:space="preserve">Ensure </w:t>
            </w:r>
            <w:r w:rsidR="0012257D" w:rsidRPr="000B155C">
              <w:rPr>
                <w:rFonts w:ascii="Aptos" w:hAnsi="Aptos" w:cstheme="minorHAnsi"/>
                <w:bCs/>
                <w:sz w:val="20"/>
                <w:szCs w:val="20"/>
              </w:rPr>
              <w:t xml:space="preserve">DSP Assistants always work </w:t>
            </w:r>
            <w:r w:rsidR="006C73B9" w:rsidRPr="000B155C">
              <w:rPr>
                <w:rFonts w:ascii="Aptos" w:hAnsi="Aptos" w:cstheme="minorHAnsi"/>
                <w:bCs/>
                <w:sz w:val="20"/>
                <w:szCs w:val="20"/>
              </w:rPr>
              <w:t>in the company of an employee who is:</w:t>
            </w:r>
          </w:p>
          <w:p w14:paraId="1DADC9DF" w14:textId="00398157" w:rsidR="00B33285" w:rsidRPr="000B155C" w:rsidRDefault="00B33285" w:rsidP="00E200DB">
            <w:pPr>
              <w:pStyle w:val="ListParagraph"/>
              <w:numPr>
                <w:ilvl w:val="1"/>
                <w:numId w:val="96"/>
              </w:numPr>
              <w:rPr>
                <w:rFonts w:ascii="Aptos" w:hAnsi="Aptos" w:cstheme="minorHAnsi"/>
                <w:bCs/>
                <w:sz w:val="20"/>
                <w:szCs w:val="20"/>
              </w:rPr>
            </w:pPr>
            <w:r w:rsidRPr="000B155C">
              <w:rPr>
                <w:rFonts w:ascii="Aptos" w:hAnsi="Aptos" w:cstheme="minorHAnsi"/>
                <w:bCs/>
                <w:sz w:val="20"/>
                <w:szCs w:val="20"/>
              </w:rPr>
              <w:t xml:space="preserve"> </w:t>
            </w:r>
            <w:r w:rsidR="006C73B9" w:rsidRPr="000B155C">
              <w:rPr>
                <w:rFonts w:ascii="Aptos" w:hAnsi="Aptos" w:cstheme="minorHAnsi"/>
                <w:bCs/>
                <w:sz w:val="20"/>
                <w:szCs w:val="20"/>
              </w:rPr>
              <w:t>Physically present at the location where the DSP Assistant is providing services</w:t>
            </w:r>
          </w:p>
          <w:p w14:paraId="1D32C942" w14:textId="2E74C869" w:rsidR="006C73B9" w:rsidRPr="000B155C" w:rsidRDefault="006C73B9" w:rsidP="00E200DB">
            <w:pPr>
              <w:pStyle w:val="ListParagraph"/>
              <w:numPr>
                <w:ilvl w:val="1"/>
                <w:numId w:val="96"/>
              </w:numPr>
              <w:rPr>
                <w:rFonts w:ascii="Aptos" w:hAnsi="Aptos" w:cstheme="minorHAnsi"/>
                <w:bCs/>
                <w:sz w:val="20"/>
                <w:szCs w:val="20"/>
              </w:rPr>
            </w:pPr>
            <w:r w:rsidRPr="000B155C">
              <w:rPr>
                <w:rFonts w:ascii="Aptos" w:hAnsi="Aptos" w:cstheme="minorHAnsi"/>
                <w:bCs/>
                <w:sz w:val="20"/>
                <w:szCs w:val="20"/>
              </w:rPr>
              <w:t xml:space="preserve">Meets all </w:t>
            </w:r>
            <w:r w:rsidR="00AF06F1" w:rsidRPr="000B155C">
              <w:rPr>
                <w:rFonts w:ascii="Aptos" w:hAnsi="Aptos" w:cstheme="minorHAnsi"/>
                <w:bCs/>
                <w:sz w:val="20"/>
                <w:szCs w:val="20"/>
              </w:rPr>
              <w:t xml:space="preserve">background check and training requirements for DSPs </w:t>
            </w:r>
          </w:p>
        </w:tc>
        <w:tc>
          <w:tcPr>
            <w:tcW w:w="5472" w:type="dxa"/>
          </w:tcPr>
          <w:p w14:paraId="1C8FF846" w14:textId="77777777" w:rsidR="008B5EFD" w:rsidRPr="000B155C" w:rsidRDefault="00D45F3D" w:rsidP="00E200DB">
            <w:pPr>
              <w:pStyle w:val="ListParagraph"/>
              <w:numPr>
                <w:ilvl w:val="0"/>
                <w:numId w:val="50"/>
              </w:numPr>
              <w:spacing w:after="200" w:line="276" w:lineRule="auto"/>
              <w:rPr>
                <w:rFonts w:ascii="Aptos" w:eastAsia="Times New Roman" w:hAnsi="Aptos" w:cstheme="minorHAnsi"/>
                <w:sz w:val="20"/>
                <w:szCs w:val="20"/>
              </w:rPr>
            </w:pPr>
            <w:r w:rsidRPr="000B155C">
              <w:rPr>
                <w:rFonts w:ascii="Aptos" w:eastAsia="Times New Roman" w:hAnsi="Aptos" w:cstheme="minorHAnsi"/>
                <w:sz w:val="20"/>
                <w:szCs w:val="20"/>
              </w:rPr>
              <w:lastRenderedPageBreak/>
              <w:t>"Direct support assistant" means a person who is sixteen or seventeen years of age employed by an agency provider to provide limited duties while in the company of a direct support professional</w:t>
            </w:r>
          </w:p>
          <w:p w14:paraId="4BD9C24A" w14:textId="77777777" w:rsidR="00AF06F1" w:rsidRPr="000B155C" w:rsidRDefault="00AF06F1" w:rsidP="00AF06F1">
            <w:pPr>
              <w:spacing w:after="200" w:line="276" w:lineRule="auto"/>
              <w:rPr>
                <w:rFonts w:ascii="Aptos" w:eastAsia="Times New Roman" w:hAnsi="Aptos" w:cstheme="minorHAnsi"/>
                <w:sz w:val="20"/>
                <w:szCs w:val="20"/>
              </w:rPr>
            </w:pPr>
          </w:p>
          <w:p w14:paraId="405FBA20" w14:textId="3427422A" w:rsidR="00AF06F1" w:rsidRPr="000B155C" w:rsidRDefault="00AF06F1" w:rsidP="00AF06F1">
            <w:pPr>
              <w:spacing w:after="200" w:line="276" w:lineRule="auto"/>
              <w:rPr>
                <w:rFonts w:ascii="Aptos" w:eastAsia="Times New Roman" w:hAnsi="Aptos" w:cstheme="minorHAnsi"/>
                <w:sz w:val="20"/>
                <w:szCs w:val="20"/>
              </w:rPr>
            </w:pPr>
            <w:r w:rsidRPr="000B155C">
              <w:rPr>
                <w:rFonts w:ascii="Aptos" w:eastAsia="Times New Roman" w:hAnsi="Aptos" w:cstheme="minorHAnsi"/>
                <w:sz w:val="20"/>
                <w:szCs w:val="20"/>
              </w:rPr>
              <w:t>DSP Assistants have the same background checks and training requirements as DSPs</w:t>
            </w:r>
          </w:p>
        </w:tc>
      </w:tr>
    </w:tbl>
    <w:p w14:paraId="5E5BDF12" w14:textId="77777777" w:rsidR="00C926CC" w:rsidRPr="003B1BA7" w:rsidRDefault="00C926CC" w:rsidP="000C0BCB">
      <w:pPr>
        <w:rPr>
          <w:rFonts w:ascii="Aptos" w:hAnsi="Aptos" w:cstheme="minorHAnsi"/>
          <w:sz w:val="20"/>
          <w:szCs w:val="20"/>
        </w:rPr>
      </w:pPr>
    </w:p>
    <w:p w14:paraId="5B5A0F0A" w14:textId="77777777" w:rsidR="007F5BA3" w:rsidRPr="003B1BA7" w:rsidRDefault="007F5BA3" w:rsidP="000C0BCB">
      <w:pPr>
        <w:rPr>
          <w:rFonts w:ascii="Aptos" w:hAnsi="Aptos" w:cstheme="minorHAnsi"/>
          <w:sz w:val="20"/>
          <w:szCs w:val="20"/>
        </w:rPr>
      </w:pPr>
    </w:p>
    <w:p w14:paraId="30961064" w14:textId="77777777" w:rsidR="0048282A" w:rsidRPr="003B1BA7" w:rsidRDefault="0048282A" w:rsidP="000C0BCB">
      <w:pPr>
        <w:rPr>
          <w:rFonts w:ascii="Aptos" w:hAnsi="Aptos" w:cstheme="minorHAnsi"/>
          <w:sz w:val="20"/>
          <w:szCs w:val="20"/>
        </w:rPr>
      </w:pPr>
    </w:p>
    <w:tbl>
      <w:tblPr>
        <w:tblStyle w:val="TableGrid"/>
        <w:tblW w:w="14400" w:type="dxa"/>
        <w:jc w:val="center"/>
        <w:tblLayout w:type="fixed"/>
        <w:tblLook w:val="04A0" w:firstRow="1" w:lastRow="0" w:firstColumn="1" w:lastColumn="0" w:noHBand="0" w:noVBand="1"/>
      </w:tblPr>
      <w:tblGrid>
        <w:gridCol w:w="1152"/>
        <w:gridCol w:w="1152"/>
        <w:gridCol w:w="1021"/>
        <w:gridCol w:w="5561"/>
        <w:gridCol w:w="5514"/>
      </w:tblGrid>
      <w:tr w:rsidR="00ED5902" w:rsidRPr="003B1BA7" w14:paraId="2ED9AAF7" w14:textId="77777777" w:rsidTr="007172AD">
        <w:trPr>
          <w:jc w:val="center"/>
        </w:trPr>
        <w:tc>
          <w:tcPr>
            <w:tcW w:w="1152" w:type="dxa"/>
            <w:shd w:val="clear" w:color="auto" w:fill="D9D9D9" w:themeFill="background1" w:themeFillShade="D9"/>
          </w:tcPr>
          <w:p w14:paraId="086790C1" w14:textId="5C34CA90" w:rsidR="00ED5902" w:rsidRPr="003B1BA7" w:rsidRDefault="00ED5902" w:rsidP="00ED2F26">
            <w:pPr>
              <w:jc w:val="center"/>
              <w:rPr>
                <w:rFonts w:ascii="Aptos" w:hAnsi="Aptos" w:cstheme="minorHAnsi"/>
                <w:b/>
                <w:sz w:val="20"/>
                <w:szCs w:val="20"/>
              </w:rPr>
            </w:pPr>
          </w:p>
        </w:tc>
        <w:tc>
          <w:tcPr>
            <w:tcW w:w="1152" w:type="dxa"/>
            <w:shd w:val="clear" w:color="auto" w:fill="D9D9D9" w:themeFill="background1" w:themeFillShade="D9"/>
          </w:tcPr>
          <w:p w14:paraId="0829027A" w14:textId="77777777" w:rsidR="00ED5902" w:rsidRPr="003B1BA7" w:rsidRDefault="00ED5902" w:rsidP="00ED2F26">
            <w:pPr>
              <w:jc w:val="center"/>
              <w:rPr>
                <w:rFonts w:ascii="Aptos" w:hAnsi="Aptos" w:cstheme="minorHAnsi"/>
                <w:b/>
                <w:sz w:val="20"/>
                <w:szCs w:val="20"/>
              </w:rPr>
            </w:pPr>
          </w:p>
        </w:tc>
        <w:tc>
          <w:tcPr>
            <w:tcW w:w="1021" w:type="dxa"/>
            <w:shd w:val="clear" w:color="auto" w:fill="D9D9D9" w:themeFill="background1" w:themeFillShade="D9"/>
          </w:tcPr>
          <w:p w14:paraId="2850A4F0" w14:textId="77777777" w:rsidR="00ED5902" w:rsidRPr="003B1BA7" w:rsidRDefault="00ED5902" w:rsidP="00ED2F26">
            <w:pPr>
              <w:jc w:val="center"/>
              <w:rPr>
                <w:rFonts w:ascii="Aptos" w:hAnsi="Aptos" w:cstheme="minorHAnsi"/>
                <w:b/>
                <w:sz w:val="20"/>
                <w:szCs w:val="20"/>
              </w:rPr>
            </w:pPr>
          </w:p>
        </w:tc>
        <w:tc>
          <w:tcPr>
            <w:tcW w:w="5561" w:type="dxa"/>
            <w:shd w:val="clear" w:color="auto" w:fill="D9D9D9" w:themeFill="background1" w:themeFillShade="D9"/>
          </w:tcPr>
          <w:p w14:paraId="38D461E1" w14:textId="2B8DF19F" w:rsidR="00ED5902" w:rsidRPr="003B1BA7" w:rsidRDefault="00ED5902" w:rsidP="0048282A">
            <w:pPr>
              <w:jc w:val="center"/>
              <w:rPr>
                <w:rFonts w:ascii="Aptos" w:hAnsi="Aptos" w:cstheme="minorHAnsi"/>
                <w:b/>
                <w:sz w:val="20"/>
                <w:szCs w:val="20"/>
              </w:rPr>
            </w:pPr>
            <w:r w:rsidRPr="003B1BA7">
              <w:rPr>
                <w:rFonts w:ascii="Aptos" w:hAnsi="Aptos" w:cstheme="minorHAnsi"/>
                <w:b/>
                <w:sz w:val="20"/>
                <w:szCs w:val="20"/>
              </w:rPr>
              <w:t>TRANSPORTATION</w:t>
            </w:r>
          </w:p>
        </w:tc>
        <w:tc>
          <w:tcPr>
            <w:tcW w:w="5514" w:type="dxa"/>
            <w:shd w:val="clear" w:color="auto" w:fill="D9D9D9" w:themeFill="background1" w:themeFillShade="D9"/>
          </w:tcPr>
          <w:p w14:paraId="033B51F1" w14:textId="77777777" w:rsidR="00ED5902" w:rsidRPr="003B1BA7" w:rsidRDefault="00ED5902" w:rsidP="00130D25">
            <w:pPr>
              <w:jc w:val="center"/>
              <w:rPr>
                <w:rFonts w:ascii="Aptos" w:hAnsi="Aptos" w:cstheme="minorHAnsi"/>
                <w:b/>
                <w:sz w:val="20"/>
                <w:szCs w:val="20"/>
              </w:rPr>
            </w:pPr>
          </w:p>
        </w:tc>
      </w:tr>
      <w:tr w:rsidR="00ED5902" w:rsidRPr="003B1BA7" w14:paraId="6E5D9942" w14:textId="77777777" w:rsidTr="0025179E">
        <w:trPr>
          <w:tblHeader/>
          <w:jc w:val="center"/>
        </w:trPr>
        <w:tc>
          <w:tcPr>
            <w:tcW w:w="1152" w:type="dxa"/>
            <w:shd w:val="clear" w:color="auto" w:fill="D9D9D9" w:themeFill="background1" w:themeFillShade="D9"/>
            <w:vAlign w:val="center"/>
          </w:tcPr>
          <w:p w14:paraId="5FB8D600" w14:textId="2701FA3F" w:rsidR="00ED5902" w:rsidRPr="003B1BA7" w:rsidRDefault="00ED5902" w:rsidP="00ED2F26">
            <w:pPr>
              <w:jc w:val="center"/>
              <w:rPr>
                <w:rFonts w:ascii="Aptos" w:hAnsi="Aptos" w:cstheme="minorHAnsi"/>
                <w:b/>
                <w:sz w:val="20"/>
                <w:szCs w:val="20"/>
              </w:rPr>
            </w:pPr>
            <w:r w:rsidRPr="003B1BA7">
              <w:rPr>
                <w:rFonts w:ascii="Aptos" w:hAnsi="Aptos" w:cstheme="minorHAnsi"/>
                <w:b/>
                <w:sz w:val="20"/>
                <w:szCs w:val="20"/>
              </w:rPr>
              <w:t>SECTION</w:t>
            </w:r>
            <w:r w:rsidR="0048282A" w:rsidRPr="003B1BA7">
              <w:rPr>
                <w:rFonts w:ascii="Aptos" w:hAnsi="Aptos" w:cstheme="minorHAnsi"/>
                <w:b/>
                <w:sz w:val="20"/>
                <w:szCs w:val="20"/>
              </w:rPr>
              <w:t xml:space="preserve"> 8</w:t>
            </w:r>
          </w:p>
        </w:tc>
        <w:tc>
          <w:tcPr>
            <w:tcW w:w="1152" w:type="dxa"/>
            <w:shd w:val="clear" w:color="auto" w:fill="D9D9D9" w:themeFill="background1" w:themeFillShade="D9"/>
            <w:vAlign w:val="center"/>
          </w:tcPr>
          <w:p w14:paraId="26555C8B" w14:textId="77777777" w:rsidR="00332ACD" w:rsidRPr="003B1BA7" w:rsidRDefault="00332ACD" w:rsidP="00332ACD">
            <w:pPr>
              <w:jc w:val="center"/>
              <w:rPr>
                <w:rFonts w:ascii="Aptos" w:hAnsi="Aptos" w:cstheme="minorHAnsi"/>
                <w:b/>
                <w:sz w:val="20"/>
                <w:szCs w:val="20"/>
              </w:rPr>
            </w:pPr>
            <w:r w:rsidRPr="003B1BA7">
              <w:rPr>
                <w:rFonts w:ascii="Aptos" w:hAnsi="Aptos" w:cstheme="minorHAnsi"/>
                <w:b/>
                <w:sz w:val="20"/>
                <w:szCs w:val="20"/>
              </w:rPr>
              <w:t>SUB</w:t>
            </w:r>
          </w:p>
          <w:p w14:paraId="4AA54769" w14:textId="0C474CAE" w:rsidR="00ED5902" w:rsidRPr="003B1BA7" w:rsidRDefault="00ED5902" w:rsidP="00332ACD">
            <w:pPr>
              <w:jc w:val="center"/>
              <w:rPr>
                <w:rFonts w:ascii="Aptos" w:hAnsi="Aptos" w:cstheme="minorHAnsi"/>
                <w:b/>
                <w:sz w:val="20"/>
                <w:szCs w:val="20"/>
              </w:rPr>
            </w:pPr>
            <w:r w:rsidRPr="003B1BA7">
              <w:rPr>
                <w:rFonts w:ascii="Aptos" w:hAnsi="Aptos" w:cstheme="minorHAnsi"/>
                <w:b/>
                <w:sz w:val="20"/>
                <w:szCs w:val="20"/>
              </w:rPr>
              <w:t>SECTION</w:t>
            </w:r>
          </w:p>
        </w:tc>
        <w:tc>
          <w:tcPr>
            <w:tcW w:w="1021" w:type="dxa"/>
            <w:shd w:val="clear" w:color="auto" w:fill="D9D9D9" w:themeFill="background1" w:themeFillShade="D9"/>
            <w:vAlign w:val="center"/>
          </w:tcPr>
          <w:p w14:paraId="2D5D6C4D" w14:textId="6D9D3A63" w:rsidR="00ED5902" w:rsidRPr="003B1BA7" w:rsidRDefault="00ED5902" w:rsidP="00ED2F26">
            <w:pPr>
              <w:jc w:val="center"/>
              <w:rPr>
                <w:rFonts w:ascii="Aptos" w:hAnsi="Aptos" w:cstheme="minorHAnsi"/>
                <w:b/>
                <w:sz w:val="20"/>
                <w:szCs w:val="20"/>
              </w:rPr>
            </w:pPr>
            <w:r w:rsidRPr="003B1BA7">
              <w:rPr>
                <w:rFonts w:ascii="Aptos" w:hAnsi="Aptos" w:cstheme="minorHAnsi"/>
                <w:b/>
                <w:sz w:val="20"/>
                <w:szCs w:val="20"/>
              </w:rPr>
              <w:t>Question #</w:t>
            </w:r>
          </w:p>
        </w:tc>
        <w:tc>
          <w:tcPr>
            <w:tcW w:w="5561" w:type="dxa"/>
            <w:shd w:val="clear" w:color="auto" w:fill="D9D9D9" w:themeFill="background1" w:themeFillShade="D9"/>
            <w:vAlign w:val="center"/>
          </w:tcPr>
          <w:p w14:paraId="74108D9A" w14:textId="43D5DBF4" w:rsidR="00ED5902" w:rsidRPr="003B1BA7" w:rsidRDefault="00ED5902" w:rsidP="000C0BCB">
            <w:pPr>
              <w:jc w:val="center"/>
              <w:rPr>
                <w:rFonts w:ascii="Aptos" w:hAnsi="Aptos" w:cstheme="minorHAnsi"/>
                <w:b/>
                <w:sz w:val="20"/>
                <w:szCs w:val="20"/>
              </w:rPr>
            </w:pPr>
            <w:r w:rsidRPr="003B1BA7">
              <w:rPr>
                <w:rFonts w:ascii="Aptos" w:hAnsi="Aptos" w:cstheme="minorHAnsi"/>
                <w:b/>
                <w:sz w:val="20"/>
                <w:szCs w:val="20"/>
              </w:rPr>
              <w:t>Question</w:t>
            </w:r>
          </w:p>
        </w:tc>
        <w:tc>
          <w:tcPr>
            <w:tcW w:w="5514" w:type="dxa"/>
            <w:shd w:val="clear" w:color="auto" w:fill="D9D9D9" w:themeFill="background1" w:themeFillShade="D9"/>
            <w:vAlign w:val="center"/>
          </w:tcPr>
          <w:p w14:paraId="00688A9D" w14:textId="07C2A78A" w:rsidR="00ED5902" w:rsidRPr="003B1BA7" w:rsidRDefault="00ED5902" w:rsidP="00130D25">
            <w:pPr>
              <w:jc w:val="center"/>
              <w:rPr>
                <w:rFonts w:ascii="Aptos" w:hAnsi="Aptos" w:cstheme="minorHAnsi"/>
                <w:b/>
                <w:sz w:val="20"/>
                <w:szCs w:val="20"/>
              </w:rPr>
            </w:pPr>
            <w:r w:rsidRPr="003B1BA7">
              <w:rPr>
                <w:rFonts w:ascii="Aptos" w:hAnsi="Aptos" w:cstheme="minorHAnsi"/>
                <w:b/>
                <w:sz w:val="20"/>
                <w:szCs w:val="20"/>
              </w:rPr>
              <w:t>Guidance/Additional Information</w:t>
            </w:r>
          </w:p>
        </w:tc>
      </w:tr>
      <w:tr w:rsidR="00ED5902" w:rsidRPr="003B1BA7" w14:paraId="39EC3162" w14:textId="77777777" w:rsidTr="007172AD">
        <w:trPr>
          <w:jc w:val="center"/>
        </w:trPr>
        <w:tc>
          <w:tcPr>
            <w:tcW w:w="1152" w:type="dxa"/>
          </w:tcPr>
          <w:p w14:paraId="2B260DC0" w14:textId="0B44C0D5" w:rsidR="00ED5902" w:rsidRPr="003B1BA7" w:rsidRDefault="77DEEDEB" w:rsidP="4FB8AF2C">
            <w:pPr>
              <w:jc w:val="center"/>
              <w:rPr>
                <w:rFonts w:ascii="Aptos" w:hAnsi="Aptos" w:cstheme="minorHAnsi"/>
                <w:sz w:val="20"/>
                <w:szCs w:val="20"/>
              </w:rPr>
            </w:pPr>
            <w:r w:rsidRPr="003B1BA7">
              <w:rPr>
                <w:rFonts w:ascii="Aptos" w:hAnsi="Aptos" w:cstheme="minorHAnsi"/>
                <w:sz w:val="20"/>
                <w:szCs w:val="20"/>
              </w:rPr>
              <w:t>CORE</w:t>
            </w:r>
          </w:p>
        </w:tc>
        <w:tc>
          <w:tcPr>
            <w:tcW w:w="1152" w:type="dxa"/>
          </w:tcPr>
          <w:p w14:paraId="62422BA2" w14:textId="5E42BEA4" w:rsidR="00ED5902" w:rsidRPr="003B1BA7" w:rsidRDefault="002064CE" w:rsidP="00ED2F26">
            <w:pPr>
              <w:jc w:val="center"/>
              <w:rPr>
                <w:rFonts w:ascii="Aptos" w:hAnsi="Aptos" w:cstheme="minorHAnsi"/>
                <w:sz w:val="20"/>
                <w:szCs w:val="20"/>
              </w:rPr>
            </w:pPr>
            <w:r w:rsidRPr="003B1BA7">
              <w:rPr>
                <w:rFonts w:ascii="Aptos" w:hAnsi="Aptos" w:cstheme="minorHAnsi"/>
                <w:sz w:val="20"/>
                <w:szCs w:val="20"/>
              </w:rPr>
              <w:t>Trans</w:t>
            </w:r>
          </w:p>
        </w:tc>
        <w:tc>
          <w:tcPr>
            <w:tcW w:w="1021" w:type="dxa"/>
          </w:tcPr>
          <w:p w14:paraId="71AA6D0B" w14:textId="65CC5EA8" w:rsidR="00ED5902" w:rsidRPr="003B1BA7" w:rsidRDefault="00ED5902" w:rsidP="00ED2F26">
            <w:pPr>
              <w:jc w:val="center"/>
              <w:rPr>
                <w:rFonts w:ascii="Aptos" w:hAnsi="Aptos" w:cstheme="minorHAnsi"/>
                <w:sz w:val="20"/>
                <w:szCs w:val="20"/>
              </w:rPr>
            </w:pPr>
            <w:r w:rsidRPr="003B1BA7">
              <w:rPr>
                <w:rFonts w:ascii="Aptos" w:hAnsi="Aptos" w:cstheme="minorHAnsi"/>
                <w:sz w:val="20"/>
                <w:szCs w:val="20"/>
              </w:rPr>
              <w:t>8.001</w:t>
            </w:r>
          </w:p>
        </w:tc>
        <w:tc>
          <w:tcPr>
            <w:tcW w:w="5561" w:type="dxa"/>
          </w:tcPr>
          <w:p w14:paraId="3C2296E9" w14:textId="4D9AEDB5" w:rsidR="00D91CE3" w:rsidRPr="003B1BA7" w:rsidRDefault="00ED5902" w:rsidP="00B21C98">
            <w:pPr>
              <w:ind w:left="0" w:firstLine="0"/>
              <w:rPr>
                <w:rFonts w:ascii="Aptos" w:eastAsia="Times New Roman" w:hAnsi="Aptos" w:cstheme="minorHAnsi"/>
                <w:sz w:val="20"/>
                <w:szCs w:val="20"/>
              </w:rPr>
            </w:pPr>
            <w:r w:rsidRPr="003B1BA7">
              <w:rPr>
                <w:rFonts w:ascii="Aptos" w:eastAsia="Times New Roman" w:hAnsi="Aptos" w:cstheme="minorHAnsi"/>
                <w:sz w:val="20"/>
                <w:szCs w:val="20"/>
              </w:rPr>
              <w:t>If the provider is responsible for providing any type of transportation, do vehicles used to transport individuals appear safe</w:t>
            </w:r>
            <w:r w:rsidR="00A0516F">
              <w:rPr>
                <w:rFonts w:ascii="Aptos" w:eastAsia="Times New Roman" w:hAnsi="Aptos" w:cstheme="minorHAnsi"/>
                <w:sz w:val="20"/>
                <w:szCs w:val="20"/>
              </w:rPr>
              <w:t>?</w:t>
            </w:r>
          </w:p>
          <w:p w14:paraId="05DE715B" w14:textId="40889B53" w:rsidR="00ED5902" w:rsidRPr="003B1BA7" w:rsidRDefault="00CE5D2D" w:rsidP="000C0BCB">
            <w:pPr>
              <w:rPr>
                <w:rFonts w:ascii="Aptos" w:eastAsia="Times New Roman" w:hAnsi="Aptos" w:cstheme="minorHAnsi"/>
                <w:sz w:val="20"/>
                <w:szCs w:val="20"/>
              </w:rPr>
            </w:pPr>
            <w:r w:rsidRPr="003B1BA7">
              <w:rPr>
                <w:rFonts w:ascii="Aptos" w:eastAsia="Times New Roman" w:hAnsi="Aptos" w:cstheme="minorHAnsi"/>
                <w:sz w:val="20"/>
                <w:szCs w:val="20"/>
              </w:rPr>
              <w:t>5123-2-08</w:t>
            </w:r>
            <w:r w:rsidR="005D2BFC" w:rsidRPr="003B1BA7">
              <w:rPr>
                <w:rFonts w:ascii="Aptos" w:eastAsia="Times New Roman" w:hAnsi="Aptos" w:cstheme="minorHAnsi"/>
                <w:sz w:val="20"/>
                <w:szCs w:val="20"/>
              </w:rPr>
              <w:t>; 5123-9-24; 5123-9-18</w:t>
            </w:r>
          </w:p>
          <w:p w14:paraId="7F45256D" w14:textId="13AA4324" w:rsidR="00ED5902" w:rsidRPr="003B1BA7" w:rsidRDefault="00ED5902" w:rsidP="000C0BCB">
            <w:pPr>
              <w:rPr>
                <w:rFonts w:ascii="Aptos" w:eastAsia="Times New Roman" w:hAnsi="Aptos" w:cstheme="minorHAnsi"/>
                <w:sz w:val="20"/>
                <w:szCs w:val="20"/>
              </w:rPr>
            </w:pPr>
          </w:p>
        </w:tc>
        <w:tc>
          <w:tcPr>
            <w:tcW w:w="5514" w:type="dxa"/>
          </w:tcPr>
          <w:p w14:paraId="24BE988C" w14:textId="2F271B77" w:rsidR="0027676A" w:rsidRPr="003B1BA7" w:rsidRDefault="0027676A" w:rsidP="000465DF">
            <w:pPr>
              <w:ind w:left="0" w:firstLine="0"/>
              <w:rPr>
                <w:rFonts w:ascii="Aptos" w:hAnsi="Aptos" w:cstheme="minorHAnsi"/>
                <w:strike/>
                <w:sz w:val="20"/>
                <w:szCs w:val="20"/>
              </w:rPr>
            </w:pPr>
            <w:r w:rsidRPr="003B1BA7">
              <w:rPr>
                <w:rFonts w:ascii="Aptos" w:hAnsi="Aptos" w:cstheme="minorHAnsi"/>
                <w:sz w:val="20"/>
                <w:szCs w:val="20"/>
              </w:rPr>
              <w:t xml:space="preserve">Specific examples include but are not limited to cracks in windshield that </w:t>
            </w:r>
            <w:r w:rsidR="00021DEA" w:rsidRPr="003B1BA7">
              <w:rPr>
                <w:rFonts w:ascii="Aptos" w:hAnsi="Aptos" w:cstheme="minorHAnsi"/>
                <w:sz w:val="20"/>
                <w:szCs w:val="20"/>
              </w:rPr>
              <w:t>impair</w:t>
            </w:r>
            <w:r w:rsidRPr="003B1BA7">
              <w:rPr>
                <w:rFonts w:ascii="Aptos" w:hAnsi="Aptos" w:cstheme="minorHAnsi"/>
                <w:sz w:val="20"/>
                <w:szCs w:val="20"/>
              </w:rPr>
              <w:t xml:space="preserve"> line of sight, bald tires, </w:t>
            </w:r>
            <w:r w:rsidR="005D2BFC" w:rsidRPr="003B1BA7">
              <w:rPr>
                <w:rFonts w:ascii="Aptos" w:hAnsi="Aptos" w:cstheme="minorHAnsi"/>
                <w:sz w:val="20"/>
                <w:szCs w:val="20"/>
              </w:rPr>
              <w:t xml:space="preserve">ramps and lifts that are needed </w:t>
            </w:r>
            <w:r w:rsidR="004675C3" w:rsidRPr="003B1BA7">
              <w:rPr>
                <w:rFonts w:ascii="Aptos" w:hAnsi="Aptos" w:cstheme="minorHAnsi"/>
                <w:sz w:val="20"/>
                <w:szCs w:val="20"/>
              </w:rPr>
              <w:t xml:space="preserve">but </w:t>
            </w:r>
            <w:r w:rsidR="004B7AD5" w:rsidRPr="003B1BA7">
              <w:rPr>
                <w:rFonts w:ascii="Aptos" w:hAnsi="Aptos" w:cstheme="minorHAnsi"/>
                <w:sz w:val="20"/>
                <w:szCs w:val="20"/>
              </w:rPr>
              <w:t>not function</w:t>
            </w:r>
            <w:r w:rsidR="004675C3" w:rsidRPr="003B1BA7">
              <w:rPr>
                <w:rFonts w:ascii="Aptos" w:hAnsi="Aptos" w:cstheme="minorHAnsi"/>
                <w:sz w:val="20"/>
                <w:szCs w:val="20"/>
              </w:rPr>
              <w:t>ing</w:t>
            </w:r>
            <w:r w:rsidR="004B7AD5" w:rsidRPr="003B1BA7">
              <w:rPr>
                <w:rFonts w:ascii="Aptos" w:hAnsi="Aptos" w:cstheme="minorHAnsi"/>
                <w:sz w:val="20"/>
                <w:szCs w:val="20"/>
              </w:rPr>
              <w:t xml:space="preserve">, </w:t>
            </w:r>
            <w:r w:rsidRPr="003B1BA7">
              <w:rPr>
                <w:rFonts w:ascii="Aptos" w:hAnsi="Aptos" w:cstheme="minorHAnsi"/>
                <w:sz w:val="20"/>
                <w:szCs w:val="20"/>
              </w:rPr>
              <w:t>etc.</w:t>
            </w:r>
          </w:p>
          <w:p w14:paraId="4FB06A2F" w14:textId="77777777" w:rsidR="00ED5902" w:rsidRPr="003B1BA7" w:rsidRDefault="00ED5902" w:rsidP="00130D25">
            <w:pPr>
              <w:pStyle w:val="ListParagraph"/>
              <w:ind w:left="216"/>
              <w:rPr>
                <w:rFonts w:ascii="Aptos" w:hAnsi="Aptos" w:cstheme="minorHAnsi"/>
                <w:sz w:val="20"/>
                <w:szCs w:val="20"/>
              </w:rPr>
            </w:pPr>
          </w:p>
        </w:tc>
      </w:tr>
      <w:tr w:rsidR="00072289" w:rsidRPr="003B1BA7" w14:paraId="2419023C" w14:textId="77777777" w:rsidTr="007172AD">
        <w:trPr>
          <w:jc w:val="center"/>
        </w:trPr>
        <w:tc>
          <w:tcPr>
            <w:tcW w:w="1152" w:type="dxa"/>
          </w:tcPr>
          <w:p w14:paraId="5E05B8D8" w14:textId="6C6493F1" w:rsidR="00072289" w:rsidRPr="003B1BA7" w:rsidRDefault="6F57E5C8" w:rsidP="4FB8AF2C">
            <w:pPr>
              <w:jc w:val="center"/>
              <w:rPr>
                <w:rFonts w:ascii="Aptos" w:hAnsi="Aptos" w:cstheme="minorHAnsi"/>
                <w:sz w:val="20"/>
                <w:szCs w:val="20"/>
              </w:rPr>
            </w:pPr>
            <w:r w:rsidRPr="003B1BA7">
              <w:rPr>
                <w:rFonts w:ascii="Aptos" w:hAnsi="Aptos" w:cstheme="minorHAnsi"/>
                <w:sz w:val="20"/>
                <w:szCs w:val="20"/>
              </w:rPr>
              <w:t>CORE</w:t>
            </w:r>
          </w:p>
        </w:tc>
        <w:tc>
          <w:tcPr>
            <w:tcW w:w="1152" w:type="dxa"/>
          </w:tcPr>
          <w:p w14:paraId="7428D02F" w14:textId="10B31FFF" w:rsidR="00072289" w:rsidRPr="003B1BA7" w:rsidRDefault="002064CE" w:rsidP="09BD19A6">
            <w:pPr>
              <w:jc w:val="center"/>
              <w:rPr>
                <w:rFonts w:ascii="Aptos" w:hAnsi="Aptos" w:cstheme="minorHAnsi"/>
                <w:sz w:val="20"/>
                <w:szCs w:val="20"/>
              </w:rPr>
            </w:pPr>
            <w:r w:rsidRPr="003B1BA7">
              <w:rPr>
                <w:rFonts w:ascii="Aptos" w:hAnsi="Aptos" w:cstheme="minorHAnsi"/>
                <w:sz w:val="20"/>
                <w:szCs w:val="20"/>
              </w:rPr>
              <w:t>Trans</w:t>
            </w:r>
          </w:p>
        </w:tc>
        <w:tc>
          <w:tcPr>
            <w:tcW w:w="1021" w:type="dxa"/>
          </w:tcPr>
          <w:p w14:paraId="02539114" w14:textId="3BB52E1E" w:rsidR="00072289" w:rsidRPr="003B1BA7" w:rsidRDefault="6F53858B" w:rsidP="2EB8F02C">
            <w:pPr>
              <w:jc w:val="center"/>
              <w:rPr>
                <w:rFonts w:ascii="Aptos" w:hAnsi="Aptos" w:cstheme="minorHAnsi"/>
                <w:sz w:val="20"/>
                <w:szCs w:val="20"/>
              </w:rPr>
            </w:pPr>
            <w:r w:rsidRPr="003B1BA7">
              <w:rPr>
                <w:rFonts w:ascii="Aptos" w:hAnsi="Aptos" w:cstheme="minorHAnsi"/>
                <w:sz w:val="20"/>
                <w:szCs w:val="20"/>
              </w:rPr>
              <w:t>8.00</w:t>
            </w:r>
            <w:r w:rsidR="0FE8C4F6" w:rsidRPr="003B1BA7">
              <w:rPr>
                <w:rFonts w:ascii="Aptos" w:hAnsi="Aptos" w:cstheme="minorHAnsi"/>
                <w:sz w:val="20"/>
                <w:szCs w:val="20"/>
              </w:rPr>
              <w:t>2</w:t>
            </w:r>
          </w:p>
        </w:tc>
        <w:tc>
          <w:tcPr>
            <w:tcW w:w="5561" w:type="dxa"/>
          </w:tcPr>
          <w:p w14:paraId="759F35D2" w14:textId="38B25784" w:rsidR="005D069F" w:rsidRPr="003B1BA7" w:rsidRDefault="1105E1A2" w:rsidP="00B21C98">
            <w:pPr>
              <w:ind w:left="0" w:firstLine="0"/>
              <w:rPr>
                <w:rFonts w:ascii="Aptos" w:eastAsia="Times New Roman" w:hAnsi="Aptos" w:cstheme="minorHAnsi"/>
                <w:sz w:val="20"/>
                <w:szCs w:val="20"/>
              </w:rPr>
            </w:pPr>
            <w:r w:rsidRPr="003B1BA7">
              <w:rPr>
                <w:rFonts w:ascii="Aptos" w:eastAsia="Times New Roman" w:hAnsi="Aptos" w:cstheme="minorHAnsi"/>
                <w:sz w:val="20"/>
                <w:szCs w:val="20"/>
              </w:rPr>
              <w:t xml:space="preserve">If the provider is responsible for providing </w:t>
            </w:r>
            <w:r w:rsidR="7906C0C1" w:rsidRPr="003B1BA7">
              <w:rPr>
                <w:rFonts w:ascii="Aptos" w:eastAsia="Times New Roman" w:hAnsi="Aptos" w:cstheme="minorHAnsi"/>
                <w:sz w:val="20"/>
                <w:szCs w:val="20"/>
              </w:rPr>
              <w:t>N</w:t>
            </w:r>
            <w:r w:rsidRPr="003B1BA7">
              <w:rPr>
                <w:rFonts w:ascii="Aptos" w:eastAsia="Times New Roman" w:hAnsi="Aptos" w:cstheme="minorHAnsi"/>
                <w:sz w:val="20"/>
                <w:szCs w:val="20"/>
              </w:rPr>
              <w:t>on-</w:t>
            </w:r>
            <w:r w:rsidR="7906C0C1" w:rsidRPr="003B1BA7">
              <w:rPr>
                <w:rFonts w:ascii="Aptos" w:eastAsia="Times New Roman" w:hAnsi="Aptos" w:cstheme="minorHAnsi"/>
                <w:sz w:val="20"/>
                <w:szCs w:val="20"/>
              </w:rPr>
              <w:t>M</w:t>
            </w:r>
            <w:r w:rsidRPr="003B1BA7">
              <w:rPr>
                <w:rFonts w:ascii="Aptos" w:eastAsia="Times New Roman" w:hAnsi="Aptos" w:cstheme="minorHAnsi"/>
                <w:sz w:val="20"/>
                <w:szCs w:val="20"/>
              </w:rPr>
              <w:t xml:space="preserve">edical </w:t>
            </w:r>
            <w:r w:rsidR="7906C0C1" w:rsidRPr="003B1BA7">
              <w:rPr>
                <w:rFonts w:ascii="Aptos" w:eastAsia="Times New Roman" w:hAnsi="Aptos" w:cstheme="minorHAnsi"/>
                <w:sz w:val="20"/>
                <w:szCs w:val="20"/>
              </w:rPr>
              <w:t>T</w:t>
            </w:r>
            <w:r w:rsidRPr="003B1BA7">
              <w:rPr>
                <w:rFonts w:ascii="Aptos" w:eastAsia="Times New Roman" w:hAnsi="Aptos" w:cstheme="minorHAnsi"/>
                <w:sz w:val="20"/>
                <w:szCs w:val="20"/>
              </w:rPr>
              <w:t>ransportation</w:t>
            </w:r>
            <w:r w:rsidR="10D7E36D" w:rsidRPr="003B1BA7">
              <w:rPr>
                <w:rFonts w:ascii="Aptos" w:eastAsia="Times New Roman" w:hAnsi="Aptos" w:cstheme="minorHAnsi"/>
                <w:sz w:val="20"/>
                <w:szCs w:val="20"/>
              </w:rPr>
              <w:t xml:space="preserve"> </w:t>
            </w:r>
            <w:r w:rsidRPr="003B1BA7">
              <w:rPr>
                <w:rFonts w:ascii="Aptos" w:eastAsia="Times New Roman" w:hAnsi="Aptos" w:cstheme="minorHAnsi"/>
                <w:sz w:val="20"/>
                <w:szCs w:val="20"/>
              </w:rPr>
              <w:t xml:space="preserve">in a </w:t>
            </w:r>
            <w:r w:rsidRPr="003B1BA7">
              <w:rPr>
                <w:rFonts w:ascii="Aptos" w:eastAsia="Times New Roman" w:hAnsi="Aptos" w:cstheme="minorHAnsi"/>
                <w:b/>
                <w:bCs/>
                <w:sz w:val="20"/>
                <w:szCs w:val="20"/>
              </w:rPr>
              <w:t>modified vehicle</w:t>
            </w:r>
            <w:r w:rsidRPr="003B1BA7">
              <w:rPr>
                <w:rFonts w:ascii="Aptos" w:eastAsia="Times New Roman" w:hAnsi="Aptos" w:cstheme="minorHAnsi"/>
                <w:sz w:val="20"/>
                <w:szCs w:val="20"/>
              </w:rPr>
              <w:t xml:space="preserve"> or a vehicle equipped to </w:t>
            </w:r>
            <w:r w:rsidRPr="003B1BA7">
              <w:rPr>
                <w:rFonts w:ascii="Aptos" w:eastAsia="Times New Roman" w:hAnsi="Aptos" w:cstheme="minorHAnsi"/>
                <w:b/>
                <w:bCs/>
                <w:sz w:val="20"/>
                <w:szCs w:val="20"/>
              </w:rPr>
              <w:t>transport five or more passengers</w:t>
            </w:r>
            <w:r w:rsidRPr="003B1BA7">
              <w:rPr>
                <w:rFonts w:ascii="Aptos" w:eastAsia="Times New Roman" w:hAnsi="Aptos" w:cstheme="minorHAnsi"/>
                <w:sz w:val="20"/>
                <w:szCs w:val="20"/>
              </w:rPr>
              <w:t>, were the require</w:t>
            </w:r>
            <w:r w:rsidR="00263DEA" w:rsidRPr="003B1BA7">
              <w:rPr>
                <w:rFonts w:ascii="Aptos" w:eastAsia="Times New Roman" w:hAnsi="Aptos" w:cstheme="minorHAnsi"/>
                <w:sz w:val="20"/>
                <w:szCs w:val="20"/>
              </w:rPr>
              <w:t>d vehicle inspections completed:</w:t>
            </w:r>
          </w:p>
          <w:p w14:paraId="03AB257F" w14:textId="039635A9" w:rsidR="00A33387" w:rsidRPr="003B1BA7" w:rsidRDefault="1105E1A2" w:rsidP="00E200DB">
            <w:pPr>
              <w:pStyle w:val="ListParagraph"/>
              <w:numPr>
                <w:ilvl w:val="0"/>
                <w:numId w:val="40"/>
              </w:numPr>
              <w:ind w:left="216" w:hanging="216"/>
              <w:rPr>
                <w:rFonts w:ascii="Aptos" w:hAnsi="Aptos" w:cstheme="minorHAnsi"/>
                <w:sz w:val="20"/>
                <w:szCs w:val="20"/>
              </w:rPr>
            </w:pPr>
            <w:r w:rsidRPr="003B1BA7">
              <w:rPr>
                <w:rFonts w:ascii="Aptos" w:hAnsi="Aptos" w:cstheme="minorHAnsi"/>
                <w:sz w:val="20"/>
                <w:szCs w:val="20"/>
              </w:rPr>
              <w:t>Daily inspection prior to transporting each day</w:t>
            </w:r>
            <w:r w:rsidR="00952163" w:rsidRPr="003B1BA7">
              <w:rPr>
                <w:rFonts w:ascii="Aptos" w:hAnsi="Aptos" w:cstheme="minorHAnsi"/>
                <w:sz w:val="20"/>
                <w:szCs w:val="20"/>
              </w:rPr>
              <w:t>, and</w:t>
            </w:r>
          </w:p>
          <w:p w14:paraId="01A42EEC" w14:textId="37D36A44" w:rsidR="005D069F" w:rsidRPr="003B1BA7" w:rsidRDefault="1105E1A2" w:rsidP="00E200DB">
            <w:pPr>
              <w:pStyle w:val="ListParagraph"/>
              <w:numPr>
                <w:ilvl w:val="0"/>
                <w:numId w:val="40"/>
              </w:numPr>
              <w:ind w:left="216" w:hanging="216"/>
              <w:rPr>
                <w:rFonts w:ascii="Aptos" w:hAnsi="Aptos" w:cstheme="minorHAnsi"/>
                <w:sz w:val="20"/>
                <w:szCs w:val="20"/>
              </w:rPr>
            </w:pPr>
            <w:r w:rsidRPr="003B1BA7">
              <w:rPr>
                <w:rFonts w:ascii="Aptos" w:hAnsi="Aptos" w:cstheme="minorHAnsi"/>
                <w:sz w:val="20"/>
                <w:szCs w:val="20"/>
              </w:rPr>
              <w:t xml:space="preserve">Annual vehicle inspection by Ohio </w:t>
            </w:r>
            <w:r w:rsidR="00A33387" w:rsidRPr="003B1BA7">
              <w:rPr>
                <w:rFonts w:ascii="Aptos" w:hAnsi="Aptos" w:cstheme="minorHAnsi"/>
                <w:sz w:val="20"/>
                <w:szCs w:val="20"/>
              </w:rPr>
              <w:t xml:space="preserve">State Highway Patrol </w:t>
            </w:r>
            <w:r w:rsidRPr="003B1BA7">
              <w:rPr>
                <w:rFonts w:ascii="Aptos" w:hAnsi="Aptos" w:cstheme="minorHAnsi"/>
                <w:sz w:val="20"/>
                <w:szCs w:val="20"/>
              </w:rPr>
              <w:t>safety inspection unit or by a certified mechanic to determine vehicle is in good working condition</w:t>
            </w:r>
            <w:r w:rsidR="00263DEA" w:rsidRPr="003B1BA7">
              <w:rPr>
                <w:rFonts w:ascii="Aptos" w:hAnsi="Aptos" w:cstheme="minorHAnsi"/>
                <w:sz w:val="20"/>
                <w:szCs w:val="20"/>
              </w:rPr>
              <w:t>?</w:t>
            </w:r>
          </w:p>
          <w:p w14:paraId="0D7BE296" w14:textId="77777777" w:rsidR="00021DEA" w:rsidRPr="003B1BA7" w:rsidRDefault="00021DEA" w:rsidP="09BD19A6">
            <w:pPr>
              <w:rPr>
                <w:rFonts w:ascii="Aptos" w:hAnsi="Aptos" w:cstheme="minorHAnsi"/>
                <w:sz w:val="20"/>
                <w:szCs w:val="20"/>
              </w:rPr>
            </w:pPr>
          </w:p>
          <w:p w14:paraId="45E7D62B" w14:textId="0A55827E" w:rsidR="005D069F" w:rsidRPr="003B1BA7" w:rsidRDefault="1105E1A2" w:rsidP="09BD19A6">
            <w:pPr>
              <w:rPr>
                <w:rFonts w:ascii="Aptos" w:hAnsi="Aptos" w:cstheme="minorHAnsi"/>
                <w:sz w:val="20"/>
                <w:szCs w:val="20"/>
              </w:rPr>
            </w:pPr>
            <w:r w:rsidRPr="003B1BA7">
              <w:rPr>
                <w:rFonts w:ascii="Aptos" w:hAnsi="Aptos" w:cstheme="minorHAnsi"/>
                <w:sz w:val="20"/>
                <w:szCs w:val="20"/>
              </w:rPr>
              <w:t>5123-9-18</w:t>
            </w:r>
          </w:p>
        </w:tc>
        <w:tc>
          <w:tcPr>
            <w:tcW w:w="5514" w:type="dxa"/>
          </w:tcPr>
          <w:p w14:paraId="163BC5ED" w14:textId="4AF1475F" w:rsidR="00072289" w:rsidRPr="003B1BA7" w:rsidRDefault="2FB404D4" w:rsidP="00E66687">
            <w:pPr>
              <w:pStyle w:val="ListParagraph"/>
              <w:numPr>
                <w:ilvl w:val="0"/>
                <w:numId w:val="27"/>
              </w:numPr>
              <w:ind w:left="216" w:hanging="216"/>
              <w:rPr>
                <w:rFonts w:ascii="Aptos" w:hAnsi="Aptos" w:cstheme="minorHAnsi"/>
                <w:sz w:val="20"/>
                <w:szCs w:val="20"/>
              </w:rPr>
            </w:pPr>
            <w:r w:rsidRPr="003B1BA7">
              <w:rPr>
                <w:rFonts w:ascii="Aptos" w:eastAsia="Times New Roman" w:hAnsi="Aptos" w:cstheme="minorHAnsi"/>
                <w:sz w:val="20"/>
                <w:szCs w:val="20"/>
              </w:rPr>
              <w:t>Daily inspections of modified and 5 passenger vehicles include</w:t>
            </w:r>
            <w:r w:rsidR="007C6E6D" w:rsidRPr="003B1BA7">
              <w:rPr>
                <w:rFonts w:ascii="Aptos" w:eastAsia="Times New Roman" w:hAnsi="Aptos" w:cstheme="minorHAnsi"/>
                <w:sz w:val="20"/>
                <w:szCs w:val="20"/>
              </w:rPr>
              <w:t>:</w:t>
            </w:r>
            <w:r w:rsidR="6F53858B" w:rsidRPr="003B1BA7">
              <w:rPr>
                <w:rFonts w:ascii="Aptos" w:eastAsia="Times New Roman" w:hAnsi="Aptos" w:cstheme="minorHAnsi"/>
                <w:sz w:val="20"/>
                <w:szCs w:val="20"/>
              </w:rPr>
              <w:t xml:space="preserve"> windshield wipers/washer</w:t>
            </w:r>
            <w:r w:rsidR="007C6E6D" w:rsidRPr="003B1BA7">
              <w:rPr>
                <w:rFonts w:ascii="Aptos" w:eastAsia="Times New Roman" w:hAnsi="Aptos" w:cstheme="minorHAnsi"/>
                <w:sz w:val="20"/>
                <w:szCs w:val="20"/>
              </w:rPr>
              <w:t>,</w:t>
            </w:r>
            <w:r w:rsidR="6F53858B" w:rsidRPr="003B1BA7">
              <w:rPr>
                <w:rFonts w:ascii="Aptos" w:eastAsia="Times New Roman" w:hAnsi="Aptos" w:cstheme="minorHAnsi"/>
                <w:sz w:val="20"/>
                <w:szCs w:val="20"/>
              </w:rPr>
              <w:t xml:space="preserve"> mirrors</w:t>
            </w:r>
            <w:r w:rsidR="007C6E6D" w:rsidRPr="003B1BA7">
              <w:rPr>
                <w:rFonts w:ascii="Aptos" w:eastAsia="Times New Roman" w:hAnsi="Aptos" w:cstheme="minorHAnsi"/>
                <w:sz w:val="20"/>
                <w:szCs w:val="20"/>
              </w:rPr>
              <w:t>,</w:t>
            </w:r>
            <w:r w:rsidR="6F53858B" w:rsidRPr="003B1BA7">
              <w:rPr>
                <w:rFonts w:ascii="Aptos" w:eastAsia="Times New Roman" w:hAnsi="Aptos" w:cstheme="minorHAnsi"/>
                <w:sz w:val="20"/>
                <w:szCs w:val="20"/>
              </w:rPr>
              <w:t xml:space="preserve"> horns</w:t>
            </w:r>
            <w:r w:rsidR="007C6E6D" w:rsidRPr="003B1BA7">
              <w:rPr>
                <w:rFonts w:ascii="Aptos" w:eastAsia="Times New Roman" w:hAnsi="Aptos" w:cstheme="minorHAnsi"/>
                <w:sz w:val="20"/>
                <w:szCs w:val="20"/>
              </w:rPr>
              <w:t>,</w:t>
            </w:r>
            <w:r w:rsidR="6F53858B" w:rsidRPr="003B1BA7">
              <w:rPr>
                <w:rFonts w:ascii="Aptos" w:eastAsia="Times New Roman" w:hAnsi="Aptos" w:cstheme="minorHAnsi"/>
                <w:sz w:val="20"/>
                <w:szCs w:val="20"/>
              </w:rPr>
              <w:t xml:space="preserve"> brakes</w:t>
            </w:r>
            <w:r w:rsidR="007C6E6D" w:rsidRPr="003B1BA7">
              <w:rPr>
                <w:rFonts w:ascii="Aptos" w:eastAsia="Times New Roman" w:hAnsi="Aptos" w:cstheme="minorHAnsi"/>
                <w:sz w:val="20"/>
                <w:szCs w:val="20"/>
              </w:rPr>
              <w:t>,</w:t>
            </w:r>
            <w:r w:rsidR="6F53858B" w:rsidRPr="003B1BA7">
              <w:rPr>
                <w:rFonts w:ascii="Aptos" w:eastAsia="Times New Roman" w:hAnsi="Aptos" w:cstheme="minorHAnsi"/>
                <w:sz w:val="20"/>
                <w:szCs w:val="20"/>
              </w:rPr>
              <w:t xml:space="preserve"> emergency equipment</w:t>
            </w:r>
            <w:r w:rsidR="007C6E6D" w:rsidRPr="003B1BA7">
              <w:rPr>
                <w:rFonts w:ascii="Aptos" w:eastAsia="Times New Roman" w:hAnsi="Aptos" w:cstheme="minorHAnsi"/>
                <w:sz w:val="20"/>
                <w:szCs w:val="20"/>
              </w:rPr>
              <w:t>,</w:t>
            </w:r>
            <w:r w:rsidR="6F53858B" w:rsidRPr="003B1BA7">
              <w:rPr>
                <w:rFonts w:ascii="Aptos" w:eastAsia="Times New Roman" w:hAnsi="Aptos" w:cstheme="minorHAnsi"/>
                <w:sz w:val="20"/>
                <w:szCs w:val="20"/>
              </w:rPr>
              <w:t xml:space="preserve"> and tires</w:t>
            </w:r>
          </w:p>
          <w:p w14:paraId="4F9C3A56" w14:textId="0940FDCF" w:rsidR="00105A19" w:rsidRPr="003B1BA7" w:rsidRDefault="001D523F" w:rsidP="00E66687">
            <w:pPr>
              <w:pStyle w:val="ListParagraph"/>
              <w:numPr>
                <w:ilvl w:val="0"/>
                <w:numId w:val="27"/>
              </w:numPr>
              <w:ind w:left="216" w:hanging="216"/>
              <w:rPr>
                <w:rFonts w:ascii="Aptos" w:hAnsi="Aptos" w:cstheme="minorHAnsi"/>
                <w:sz w:val="20"/>
                <w:szCs w:val="20"/>
              </w:rPr>
            </w:pPr>
            <w:r w:rsidRPr="003B1BA7">
              <w:rPr>
                <w:rFonts w:ascii="Aptos" w:eastAsia="Times New Roman" w:hAnsi="Aptos" w:cstheme="minorHAnsi"/>
                <w:sz w:val="20"/>
                <w:szCs w:val="20"/>
              </w:rPr>
              <w:t>D</w:t>
            </w:r>
            <w:r w:rsidR="0263778A" w:rsidRPr="003B1BA7">
              <w:rPr>
                <w:rFonts w:ascii="Aptos" w:eastAsia="Times New Roman" w:hAnsi="Aptos" w:cstheme="minorHAnsi"/>
                <w:sz w:val="20"/>
                <w:szCs w:val="20"/>
              </w:rPr>
              <w:t>aily inspections of modified vehicles include</w:t>
            </w:r>
            <w:r w:rsidR="0263778A" w:rsidRPr="003B1BA7">
              <w:rPr>
                <w:rFonts w:ascii="Aptos" w:hAnsi="Aptos" w:cstheme="minorHAnsi"/>
                <w:sz w:val="20"/>
                <w:szCs w:val="20"/>
              </w:rPr>
              <w:t xml:space="preserve"> permanent fasteners, safety harnesses/belts, and access </w:t>
            </w:r>
            <w:r w:rsidR="007E3828" w:rsidRPr="003B1BA7">
              <w:rPr>
                <w:rFonts w:ascii="Aptos" w:hAnsi="Aptos" w:cstheme="minorHAnsi"/>
                <w:sz w:val="20"/>
                <w:szCs w:val="20"/>
              </w:rPr>
              <w:t xml:space="preserve">to </w:t>
            </w:r>
            <w:r w:rsidR="0263778A" w:rsidRPr="003B1BA7">
              <w:rPr>
                <w:rFonts w:ascii="Aptos" w:hAnsi="Aptos" w:cstheme="minorHAnsi"/>
                <w:sz w:val="20"/>
                <w:szCs w:val="20"/>
              </w:rPr>
              <w:t>ramp/hydraulic lift</w:t>
            </w:r>
            <w:r w:rsidR="007C6E6D" w:rsidRPr="003B1BA7">
              <w:rPr>
                <w:rFonts w:ascii="Aptos" w:hAnsi="Aptos" w:cstheme="minorHAnsi"/>
                <w:sz w:val="20"/>
                <w:szCs w:val="20"/>
              </w:rPr>
              <w:t>.</w:t>
            </w:r>
          </w:p>
          <w:p w14:paraId="0E24C0B6" w14:textId="51A50E48" w:rsidR="00072289" w:rsidRPr="003B1BA7" w:rsidRDefault="6F53858B" w:rsidP="00E66687">
            <w:pPr>
              <w:pStyle w:val="ListParagraph"/>
              <w:numPr>
                <w:ilvl w:val="0"/>
                <w:numId w:val="27"/>
              </w:numPr>
              <w:ind w:left="216" w:hanging="216"/>
              <w:rPr>
                <w:rFonts w:ascii="Aptos" w:hAnsi="Aptos" w:cstheme="minorHAnsi"/>
                <w:color w:val="000000" w:themeColor="text1"/>
                <w:sz w:val="20"/>
                <w:szCs w:val="20"/>
              </w:rPr>
            </w:pPr>
            <w:r w:rsidRPr="003B1BA7">
              <w:rPr>
                <w:rFonts w:ascii="Aptos" w:hAnsi="Aptos" w:cstheme="minorHAnsi"/>
                <w:sz w:val="20"/>
                <w:szCs w:val="20"/>
              </w:rPr>
              <w:t>Inspections by the State Highway Patrol or a certified mechanic are required every 12 months (not every calendar year).</w:t>
            </w:r>
          </w:p>
          <w:p w14:paraId="5F968EF6" w14:textId="49030649" w:rsidR="007C0B57" w:rsidRPr="003B1BA7" w:rsidRDefault="1105E1A2" w:rsidP="00383350">
            <w:pPr>
              <w:pStyle w:val="ListParagraph"/>
              <w:numPr>
                <w:ilvl w:val="0"/>
                <w:numId w:val="27"/>
              </w:numPr>
              <w:ind w:left="216" w:hanging="216"/>
              <w:rPr>
                <w:rFonts w:ascii="Aptos" w:hAnsi="Aptos" w:cstheme="minorHAnsi"/>
                <w:color w:val="000000" w:themeColor="text1"/>
                <w:sz w:val="20"/>
                <w:szCs w:val="20"/>
              </w:rPr>
            </w:pPr>
            <w:r w:rsidRPr="003B1BA7">
              <w:rPr>
                <w:rFonts w:ascii="Aptos" w:hAnsi="Aptos" w:cstheme="minorHAnsi"/>
                <w:sz w:val="20"/>
                <w:szCs w:val="20"/>
              </w:rPr>
              <w:t>Certified mechanic means a mechanic certified by an automotive dealership or the national institute for automotive service excellence</w:t>
            </w:r>
            <w:r w:rsidR="00210308" w:rsidRPr="003B1BA7">
              <w:rPr>
                <w:rFonts w:ascii="Aptos" w:hAnsi="Aptos" w:cstheme="minorHAnsi"/>
                <w:sz w:val="20"/>
                <w:szCs w:val="20"/>
              </w:rPr>
              <w:t>.</w:t>
            </w:r>
          </w:p>
        </w:tc>
      </w:tr>
      <w:tr w:rsidR="00790B75" w:rsidRPr="003B1BA7" w14:paraId="1C8AE9F6" w14:textId="77777777" w:rsidTr="007172AD">
        <w:trPr>
          <w:jc w:val="center"/>
        </w:trPr>
        <w:tc>
          <w:tcPr>
            <w:tcW w:w="1152" w:type="dxa"/>
          </w:tcPr>
          <w:p w14:paraId="1BC2E380" w14:textId="0987C50D" w:rsidR="00790B75" w:rsidRPr="003B1BA7" w:rsidRDefault="5414CD16" w:rsidP="4FB8AF2C">
            <w:pPr>
              <w:jc w:val="center"/>
              <w:rPr>
                <w:rFonts w:ascii="Aptos" w:hAnsi="Aptos" w:cstheme="minorHAnsi"/>
                <w:sz w:val="20"/>
                <w:szCs w:val="20"/>
              </w:rPr>
            </w:pPr>
            <w:r w:rsidRPr="003B1BA7">
              <w:rPr>
                <w:rFonts w:ascii="Aptos" w:hAnsi="Aptos" w:cstheme="minorHAnsi"/>
                <w:sz w:val="20"/>
                <w:szCs w:val="20"/>
              </w:rPr>
              <w:t>CORE</w:t>
            </w:r>
          </w:p>
        </w:tc>
        <w:tc>
          <w:tcPr>
            <w:tcW w:w="1152" w:type="dxa"/>
          </w:tcPr>
          <w:p w14:paraId="1E9E615F" w14:textId="0517D721" w:rsidR="00790B75" w:rsidRPr="003B1BA7" w:rsidRDefault="002064CE" w:rsidP="09BD19A6">
            <w:pPr>
              <w:jc w:val="center"/>
              <w:rPr>
                <w:rFonts w:ascii="Aptos" w:hAnsi="Aptos" w:cstheme="minorHAnsi"/>
                <w:sz w:val="20"/>
                <w:szCs w:val="20"/>
              </w:rPr>
            </w:pPr>
            <w:r w:rsidRPr="003B1BA7">
              <w:rPr>
                <w:rFonts w:ascii="Aptos" w:hAnsi="Aptos" w:cstheme="minorHAnsi"/>
                <w:sz w:val="20"/>
                <w:szCs w:val="20"/>
              </w:rPr>
              <w:t>Trans</w:t>
            </w:r>
          </w:p>
        </w:tc>
        <w:tc>
          <w:tcPr>
            <w:tcW w:w="1021" w:type="dxa"/>
          </w:tcPr>
          <w:p w14:paraId="3D0A3202" w14:textId="3DA70782" w:rsidR="00790B75" w:rsidRPr="003B1BA7" w:rsidRDefault="2D5FFAA9" w:rsidP="2EB8F02C">
            <w:pPr>
              <w:jc w:val="center"/>
              <w:rPr>
                <w:rFonts w:ascii="Aptos" w:hAnsi="Aptos" w:cstheme="minorHAnsi"/>
                <w:sz w:val="20"/>
                <w:szCs w:val="20"/>
              </w:rPr>
            </w:pPr>
            <w:r w:rsidRPr="003B1BA7">
              <w:rPr>
                <w:rFonts w:ascii="Aptos" w:hAnsi="Aptos" w:cstheme="minorHAnsi"/>
                <w:sz w:val="20"/>
                <w:szCs w:val="20"/>
              </w:rPr>
              <w:t>8.00</w:t>
            </w:r>
            <w:r w:rsidR="753FF2C9" w:rsidRPr="003B1BA7">
              <w:rPr>
                <w:rFonts w:ascii="Aptos" w:hAnsi="Aptos" w:cstheme="minorHAnsi"/>
                <w:sz w:val="20"/>
                <w:szCs w:val="20"/>
              </w:rPr>
              <w:t>3</w:t>
            </w:r>
          </w:p>
        </w:tc>
        <w:tc>
          <w:tcPr>
            <w:tcW w:w="5561" w:type="dxa"/>
          </w:tcPr>
          <w:p w14:paraId="4C4AB38B" w14:textId="77777777" w:rsidR="00790B75" w:rsidRDefault="2D5FFAA9" w:rsidP="000A28F5">
            <w:pPr>
              <w:ind w:left="0" w:firstLine="0"/>
              <w:rPr>
                <w:rFonts w:ascii="Aptos" w:eastAsia="Times New Roman" w:hAnsi="Aptos" w:cstheme="minorHAnsi"/>
                <w:sz w:val="20"/>
                <w:szCs w:val="20"/>
              </w:rPr>
            </w:pPr>
            <w:r w:rsidRPr="003B1BA7">
              <w:rPr>
                <w:rFonts w:ascii="Aptos" w:eastAsia="Times New Roman" w:hAnsi="Aptos" w:cstheme="minorHAnsi"/>
                <w:sz w:val="20"/>
                <w:szCs w:val="20"/>
              </w:rPr>
              <w:t xml:space="preserve">If the provider is responsible for providing </w:t>
            </w:r>
            <w:r w:rsidRPr="003B1BA7">
              <w:rPr>
                <w:rFonts w:ascii="Aptos" w:eastAsia="Times New Roman" w:hAnsi="Aptos" w:cstheme="minorHAnsi"/>
                <w:b/>
                <w:bCs/>
                <w:sz w:val="20"/>
                <w:szCs w:val="20"/>
              </w:rPr>
              <w:t>routine</w:t>
            </w:r>
            <w:r w:rsidRPr="003B1BA7">
              <w:rPr>
                <w:rFonts w:ascii="Aptos" w:eastAsia="Times New Roman" w:hAnsi="Aptos" w:cstheme="minorHAnsi"/>
                <w:sz w:val="20"/>
                <w:szCs w:val="20"/>
              </w:rPr>
              <w:t xml:space="preserve"> transportation in a modified vehicle, were daily inspections completed?</w:t>
            </w:r>
          </w:p>
          <w:p w14:paraId="0A0413E7" w14:textId="77777777" w:rsidR="008A68A7" w:rsidRPr="003B1BA7" w:rsidRDefault="008A68A7" w:rsidP="000A28F5">
            <w:pPr>
              <w:ind w:left="0" w:firstLine="0"/>
              <w:rPr>
                <w:rFonts w:ascii="Aptos" w:eastAsia="Times New Roman" w:hAnsi="Aptos" w:cstheme="minorHAnsi"/>
                <w:sz w:val="20"/>
                <w:szCs w:val="20"/>
              </w:rPr>
            </w:pPr>
          </w:p>
          <w:p w14:paraId="055FF099" w14:textId="77777777" w:rsidR="00790B75" w:rsidRPr="003B1BA7" w:rsidRDefault="2D5FFAA9" w:rsidP="09BD19A6">
            <w:pPr>
              <w:rPr>
                <w:rFonts w:ascii="Aptos" w:eastAsia="Times New Roman" w:hAnsi="Aptos" w:cstheme="minorHAnsi"/>
                <w:sz w:val="20"/>
                <w:szCs w:val="20"/>
              </w:rPr>
            </w:pPr>
            <w:r w:rsidRPr="003B1BA7">
              <w:rPr>
                <w:rFonts w:ascii="Aptos" w:eastAsia="Times New Roman" w:hAnsi="Aptos" w:cstheme="minorHAnsi"/>
                <w:sz w:val="20"/>
                <w:szCs w:val="20"/>
              </w:rPr>
              <w:t>5123-9-24</w:t>
            </w:r>
          </w:p>
          <w:p w14:paraId="4B2D4EEB" w14:textId="754C2623" w:rsidR="00A33387" w:rsidRPr="003B1BA7" w:rsidRDefault="00A33387" w:rsidP="09BD19A6">
            <w:pPr>
              <w:rPr>
                <w:rFonts w:ascii="Aptos" w:eastAsia="Times New Roman" w:hAnsi="Aptos" w:cstheme="minorHAnsi"/>
                <w:color w:val="000000"/>
                <w:sz w:val="20"/>
                <w:szCs w:val="20"/>
              </w:rPr>
            </w:pPr>
          </w:p>
        </w:tc>
        <w:tc>
          <w:tcPr>
            <w:tcW w:w="5514" w:type="dxa"/>
          </w:tcPr>
          <w:p w14:paraId="333DFCFA" w14:textId="60BEA618" w:rsidR="000A11B7" w:rsidRPr="003B1BA7" w:rsidRDefault="000A11B7" w:rsidP="000A11B7">
            <w:pPr>
              <w:ind w:left="0" w:firstLine="0"/>
              <w:rPr>
                <w:rFonts w:ascii="Aptos" w:hAnsi="Aptos"/>
                <w:color w:val="000000" w:themeColor="text1"/>
                <w:sz w:val="20"/>
                <w:szCs w:val="20"/>
              </w:rPr>
            </w:pPr>
            <w:r w:rsidRPr="003B1BA7">
              <w:rPr>
                <w:rFonts w:ascii="Aptos" w:hAnsi="Aptos"/>
                <w:color w:val="000000" w:themeColor="text1"/>
                <w:sz w:val="20"/>
                <w:szCs w:val="20"/>
              </w:rPr>
              <w:t xml:space="preserve">This question </w:t>
            </w:r>
            <w:proofErr w:type="gramStart"/>
            <w:r w:rsidRPr="003B1BA7">
              <w:rPr>
                <w:rFonts w:ascii="Aptos" w:hAnsi="Aptos"/>
                <w:color w:val="000000" w:themeColor="text1"/>
                <w:sz w:val="20"/>
                <w:szCs w:val="20"/>
              </w:rPr>
              <w:t>references</w:t>
            </w:r>
            <w:proofErr w:type="gramEnd"/>
            <w:r w:rsidRPr="003B1BA7">
              <w:rPr>
                <w:rFonts w:ascii="Aptos" w:hAnsi="Aptos"/>
                <w:color w:val="000000" w:themeColor="text1"/>
                <w:sz w:val="20"/>
                <w:szCs w:val="20"/>
              </w:rPr>
              <w:t xml:space="preserve"> transportation provided in line with 5123-9-24 and is not applicable to non-medical transportation</w:t>
            </w:r>
            <w:r w:rsidR="003E4161">
              <w:rPr>
                <w:rFonts w:ascii="Aptos" w:hAnsi="Aptos"/>
                <w:color w:val="000000" w:themeColor="text1"/>
                <w:sz w:val="20"/>
                <w:szCs w:val="20"/>
              </w:rPr>
              <w:t>.</w:t>
            </w:r>
          </w:p>
          <w:p w14:paraId="2DDDE58C" w14:textId="0CF6C761" w:rsidR="00531BD8" w:rsidRPr="003B1BA7" w:rsidRDefault="2D5FFAA9" w:rsidP="00210308">
            <w:pPr>
              <w:ind w:left="0" w:firstLine="0"/>
              <w:rPr>
                <w:rFonts w:ascii="Aptos" w:hAnsi="Aptos" w:cstheme="minorHAnsi"/>
                <w:b/>
                <w:color w:val="000000" w:themeColor="text1"/>
                <w:sz w:val="20"/>
                <w:szCs w:val="20"/>
              </w:rPr>
            </w:pPr>
            <w:r w:rsidRPr="003B1BA7">
              <w:rPr>
                <w:rFonts w:ascii="Aptos" w:hAnsi="Aptos" w:cstheme="minorHAnsi"/>
                <w:color w:val="000000" w:themeColor="text1"/>
                <w:sz w:val="20"/>
                <w:szCs w:val="20"/>
              </w:rPr>
              <w:t>Daily inspection requirements apply to routine transportation when a modified vehicle is used</w:t>
            </w:r>
            <w:r w:rsidR="00531BD8" w:rsidRPr="003B1BA7">
              <w:rPr>
                <w:rFonts w:ascii="Aptos" w:hAnsi="Aptos" w:cstheme="minorHAnsi"/>
                <w:b/>
                <w:color w:val="000000" w:themeColor="text1"/>
                <w:sz w:val="20"/>
                <w:szCs w:val="20"/>
              </w:rPr>
              <w:t>:</w:t>
            </w:r>
          </w:p>
          <w:p w14:paraId="0C478491" w14:textId="77777777" w:rsidR="00531BD8" w:rsidRPr="003B1BA7" w:rsidRDefault="00531BD8" w:rsidP="00E66687">
            <w:pPr>
              <w:pStyle w:val="ListParagraph"/>
              <w:numPr>
                <w:ilvl w:val="0"/>
                <w:numId w:val="27"/>
              </w:numPr>
              <w:ind w:left="216" w:hanging="216"/>
              <w:rPr>
                <w:rFonts w:ascii="Aptos" w:eastAsia="Times New Roman" w:hAnsi="Aptos" w:cstheme="minorHAnsi"/>
                <w:sz w:val="20"/>
                <w:szCs w:val="20"/>
              </w:rPr>
            </w:pPr>
            <w:r w:rsidRPr="003B1BA7">
              <w:rPr>
                <w:rFonts w:ascii="Aptos" w:eastAsia="Times New Roman" w:hAnsi="Aptos" w:cstheme="minorHAnsi"/>
                <w:sz w:val="20"/>
                <w:szCs w:val="20"/>
              </w:rPr>
              <w:t>Permanent fasteners,</w:t>
            </w:r>
          </w:p>
          <w:p w14:paraId="2EB56FDD" w14:textId="77777777" w:rsidR="00531BD8" w:rsidRPr="003B1BA7" w:rsidRDefault="00531BD8" w:rsidP="00E66687">
            <w:pPr>
              <w:pStyle w:val="ListParagraph"/>
              <w:numPr>
                <w:ilvl w:val="0"/>
                <w:numId w:val="27"/>
              </w:numPr>
              <w:ind w:left="216" w:hanging="216"/>
              <w:rPr>
                <w:rFonts w:ascii="Aptos" w:eastAsia="Times New Roman" w:hAnsi="Aptos" w:cstheme="minorHAnsi"/>
                <w:sz w:val="20"/>
                <w:szCs w:val="20"/>
              </w:rPr>
            </w:pPr>
            <w:r w:rsidRPr="003B1BA7">
              <w:rPr>
                <w:rFonts w:ascii="Aptos" w:eastAsia="Times New Roman" w:hAnsi="Aptos" w:cstheme="minorHAnsi"/>
                <w:sz w:val="20"/>
                <w:szCs w:val="20"/>
              </w:rPr>
              <w:t>Safety harnesses or belts, and</w:t>
            </w:r>
          </w:p>
          <w:p w14:paraId="24395F32" w14:textId="7FE9B46D" w:rsidR="00790B75" w:rsidRPr="003B1BA7" w:rsidRDefault="00531BD8" w:rsidP="00E66687">
            <w:pPr>
              <w:pStyle w:val="ListParagraph"/>
              <w:numPr>
                <w:ilvl w:val="0"/>
                <w:numId w:val="27"/>
              </w:numPr>
              <w:ind w:left="216" w:hanging="216"/>
              <w:rPr>
                <w:rFonts w:ascii="Aptos" w:eastAsia="Times New Roman" w:hAnsi="Aptos" w:cstheme="minorHAnsi"/>
                <w:sz w:val="20"/>
                <w:szCs w:val="20"/>
              </w:rPr>
            </w:pPr>
            <w:r w:rsidRPr="003B1BA7">
              <w:rPr>
                <w:rFonts w:ascii="Aptos" w:eastAsia="Times New Roman" w:hAnsi="Aptos" w:cstheme="minorHAnsi"/>
                <w:sz w:val="20"/>
                <w:szCs w:val="20"/>
              </w:rPr>
              <w:t>Access ramp or hydraulic lift</w:t>
            </w:r>
          </w:p>
        </w:tc>
      </w:tr>
    </w:tbl>
    <w:p w14:paraId="00BB95DD" w14:textId="00414265" w:rsidR="00387126" w:rsidRPr="003B1BA7" w:rsidRDefault="00387126" w:rsidP="00B904C6">
      <w:pPr>
        <w:ind w:left="0" w:firstLine="0"/>
        <w:rPr>
          <w:rFonts w:ascii="Aptos" w:hAnsi="Aptos" w:cstheme="minorHAnsi"/>
          <w:color w:val="0070C0"/>
          <w:sz w:val="20"/>
          <w:szCs w:val="20"/>
        </w:rPr>
      </w:pPr>
      <w:bookmarkStart w:id="4" w:name="_Hlk531273286"/>
      <w:bookmarkEnd w:id="4"/>
    </w:p>
    <w:tbl>
      <w:tblPr>
        <w:tblStyle w:val="TableGrid"/>
        <w:tblpPr w:leftFromText="180" w:rightFromText="180" w:vertAnchor="text" w:tblpXSpec="center" w:tblpY="1"/>
        <w:tblOverlap w:val="never"/>
        <w:tblW w:w="5000" w:type="pct"/>
        <w:tblLook w:val="04A0" w:firstRow="1" w:lastRow="0" w:firstColumn="1" w:lastColumn="0" w:noHBand="0" w:noVBand="1"/>
      </w:tblPr>
      <w:tblGrid>
        <w:gridCol w:w="1226"/>
        <w:gridCol w:w="1045"/>
        <w:gridCol w:w="1226"/>
        <w:gridCol w:w="4507"/>
        <w:gridCol w:w="6386"/>
      </w:tblGrid>
      <w:tr w:rsidR="0027676A" w:rsidRPr="003B1BA7" w14:paraId="42539C9B" w14:textId="0EABE166" w:rsidTr="00C43DBB">
        <w:trPr>
          <w:tblHeader/>
        </w:trPr>
        <w:tc>
          <w:tcPr>
            <w:tcW w:w="426" w:type="pct"/>
            <w:shd w:val="clear" w:color="auto" w:fill="D9D9D9" w:themeFill="background1" w:themeFillShade="D9"/>
          </w:tcPr>
          <w:p w14:paraId="15A386EF" w14:textId="7ED8475A" w:rsidR="0027676A" w:rsidRPr="003B1BA7" w:rsidRDefault="0027676A" w:rsidP="00735B75">
            <w:pPr>
              <w:jc w:val="center"/>
              <w:rPr>
                <w:rFonts w:ascii="Aptos" w:hAnsi="Aptos" w:cstheme="minorHAnsi"/>
                <w:b/>
                <w:sz w:val="20"/>
                <w:szCs w:val="20"/>
              </w:rPr>
            </w:pPr>
          </w:p>
        </w:tc>
        <w:tc>
          <w:tcPr>
            <w:tcW w:w="363" w:type="pct"/>
            <w:shd w:val="clear" w:color="auto" w:fill="D9D9D9" w:themeFill="background1" w:themeFillShade="D9"/>
          </w:tcPr>
          <w:p w14:paraId="3D7C4602" w14:textId="77777777" w:rsidR="0027676A" w:rsidRPr="003B1BA7" w:rsidRDefault="0027676A" w:rsidP="00735B75">
            <w:pPr>
              <w:jc w:val="center"/>
              <w:rPr>
                <w:rFonts w:ascii="Aptos" w:hAnsi="Aptos" w:cstheme="minorHAnsi"/>
                <w:b/>
                <w:sz w:val="20"/>
                <w:szCs w:val="20"/>
              </w:rPr>
            </w:pPr>
          </w:p>
        </w:tc>
        <w:tc>
          <w:tcPr>
            <w:tcW w:w="426" w:type="pct"/>
            <w:shd w:val="clear" w:color="auto" w:fill="D9D9D9" w:themeFill="background1" w:themeFillShade="D9"/>
          </w:tcPr>
          <w:p w14:paraId="639683A1" w14:textId="77777777" w:rsidR="0027676A" w:rsidRPr="003B1BA7" w:rsidRDefault="0027676A" w:rsidP="00735B75">
            <w:pPr>
              <w:jc w:val="center"/>
              <w:rPr>
                <w:rFonts w:ascii="Aptos" w:hAnsi="Aptos" w:cstheme="minorHAnsi"/>
                <w:b/>
                <w:sz w:val="20"/>
                <w:szCs w:val="20"/>
              </w:rPr>
            </w:pPr>
          </w:p>
        </w:tc>
        <w:tc>
          <w:tcPr>
            <w:tcW w:w="1566" w:type="pct"/>
            <w:shd w:val="clear" w:color="auto" w:fill="D9D9D9" w:themeFill="background1" w:themeFillShade="D9"/>
          </w:tcPr>
          <w:p w14:paraId="2044AD94" w14:textId="0F91737E" w:rsidR="0027676A" w:rsidRPr="003B1BA7" w:rsidRDefault="0027676A" w:rsidP="0048282A">
            <w:pPr>
              <w:jc w:val="center"/>
              <w:rPr>
                <w:rFonts w:ascii="Aptos" w:hAnsi="Aptos" w:cstheme="minorHAnsi"/>
                <w:b/>
                <w:sz w:val="20"/>
                <w:szCs w:val="20"/>
              </w:rPr>
            </w:pPr>
            <w:r w:rsidRPr="003B1BA7">
              <w:rPr>
                <w:rFonts w:ascii="Aptos" w:hAnsi="Aptos" w:cstheme="minorHAnsi"/>
                <w:b/>
                <w:sz w:val="20"/>
                <w:szCs w:val="20"/>
              </w:rPr>
              <w:t>PHYSICAL ENVIRONMENT</w:t>
            </w:r>
          </w:p>
        </w:tc>
        <w:tc>
          <w:tcPr>
            <w:tcW w:w="2219" w:type="pct"/>
            <w:shd w:val="clear" w:color="auto" w:fill="D9D9D9" w:themeFill="background1" w:themeFillShade="D9"/>
          </w:tcPr>
          <w:p w14:paraId="05C3C46F" w14:textId="77777777" w:rsidR="0027676A" w:rsidRPr="003B1BA7" w:rsidRDefault="0027676A" w:rsidP="00130D25">
            <w:pPr>
              <w:jc w:val="center"/>
              <w:rPr>
                <w:rFonts w:ascii="Aptos" w:hAnsi="Aptos" w:cstheme="minorHAnsi"/>
                <w:b/>
                <w:sz w:val="20"/>
                <w:szCs w:val="20"/>
              </w:rPr>
            </w:pPr>
          </w:p>
        </w:tc>
      </w:tr>
      <w:tr w:rsidR="00341AB7" w:rsidRPr="003B1BA7" w14:paraId="1C76FDFC" w14:textId="77777777" w:rsidTr="00C43DBB">
        <w:trPr>
          <w:tblHeader/>
        </w:trPr>
        <w:tc>
          <w:tcPr>
            <w:tcW w:w="426" w:type="pct"/>
            <w:shd w:val="clear" w:color="auto" w:fill="D9D9D9" w:themeFill="background1" w:themeFillShade="D9"/>
            <w:vAlign w:val="center"/>
          </w:tcPr>
          <w:p w14:paraId="48722F2A" w14:textId="6334E23E" w:rsidR="00332ACD" w:rsidRPr="003B1BA7" w:rsidRDefault="00332ACD" w:rsidP="00332ACD">
            <w:pPr>
              <w:jc w:val="center"/>
              <w:rPr>
                <w:rFonts w:ascii="Aptos" w:hAnsi="Aptos" w:cstheme="minorHAnsi"/>
                <w:b/>
                <w:sz w:val="20"/>
                <w:szCs w:val="20"/>
              </w:rPr>
            </w:pPr>
            <w:r w:rsidRPr="003B1BA7">
              <w:rPr>
                <w:rFonts w:ascii="Aptos" w:hAnsi="Aptos" w:cstheme="minorHAnsi"/>
                <w:b/>
                <w:sz w:val="20"/>
                <w:szCs w:val="20"/>
              </w:rPr>
              <w:t>SECTION</w:t>
            </w:r>
            <w:r w:rsidR="0048282A" w:rsidRPr="003B1BA7">
              <w:rPr>
                <w:rFonts w:ascii="Aptos" w:hAnsi="Aptos" w:cstheme="minorHAnsi"/>
                <w:b/>
                <w:sz w:val="20"/>
                <w:szCs w:val="20"/>
              </w:rPr>
              <w:t xml:space="preserve"> 9</w:t>
            </w:r>
          </w:p>
        </w:tc>
        <w:tc>
          <w:tcPr>
            <w:tcW w:w="363" w:type="pct"/>
            <w:shd w:val="clear" w:color="auto" w:fill="D9D9D9" w:themeFill="background1" w:themeFillShade="D9"/>
            <w:vAlign w:val="center"/>
          </w:tcPr>
          <w:p w14:paraId="603E3FAB" w14:textId="77777777" w:rsidR="00332ACD" w:rsidRPr="003B1BA7" w:rsidRDefault="00332ACD" w:rsidP="00332ACD">
            <w:pPr>
              <w:jc w:val="center"/>
              <w:rPr>
                <w:rFonts w:ascii="Aptos" w:hAnsi="Aptos" w:cstheme="minorHAnsi"/>
                <w:b/>
                <w:sz w:val="20"/>
                <w:szCs w:val="20"/>
              </w:rPr>
            </w:pPr>
            <w:r w:rsidRPr="003B1BA7">
              <w:rPr>
                <w:rFonts w:ascii="Aptos" w:hAnsi="Aptos" w:cstheme="minorHAnsi"/>
                <w:b/>
                <w:sz w:val="20"/>
                <w:szCs w:val="20"/>
              </w:rPr>
              <w:t>SUB</w:t>
            </w:r>
          </w:p>
          <w:p w14:paraId="5F884309" w14:textId="4F1D61AE" w:rsidR="00332ACD" w:rsidRPr="003B1BA7" w:rsidRDefault="00332ACD" w:rsidP="00332ACD">
            <w:pPr>
              <w:jc w:val="center"/>
              <w:rPr>
                <w:rFonts w:ascii="Aptos" w:hAnsi="Aptos" w:cstheme="minorHAnsi"/>
                <w:b/>
                <w:sz w:val="20"/>
                <w:szCs w:val="20"/>
              </w:rPr>
            </w:pPr>
            <w:r w:rsidRPr="003B1BA7">
              <w:rPr>
                <w:rFonts w:ascii="Aptos" w:hAnsi="Aptos" w:cstheme="minorHAnsi"/>
                <w:b/>
                <w:sz w:val="20"/>
                <w:szCs w:val="20"/>
              </w:rPr>
              <w:t>SECTION</w:t>
            </w:r>
          </w:p>
        </w:tc>
        <w:tc>
          <w:tcPr>
            <w:tcW w:w="426" w:type="pct"/>
            <w:shd w:val="clear" w:color="auto" w:fill="D9D9D9" w:themeFill="background1" w:themeFillShade="D9"/>
            <w:vAlign w:val="center"/>
          </w:tcPr>
          <w:p w14:paraId="098095E0" w14:textId="353932E4" w:rsidR="00332ACD" w:rsidRPr="003B1BA7" w:rsidRDefault="00332ACD" w:rsidP="00332ACD">
            <w:pPr>
              <w:jc w:val="center"/>
              <w:rPr>
                <w:rFonts w:ascii="Aptos" w:hAnsi="Aptos" w:cstheme="minorHAnsi"/>
                <w:b/>
                <w:sz w:val="20"/>
                <w:szCs w:val="20"/>
              </w:rPr>
            </w:pPr>
            <w:r w:rsidRPr="003B1BA7">
              <w:rPr>
                <w:rFonts w:ascii="Aptos" w:hAnsi="Aptos" w:cstheme="minorHAnsi"/>
                <w:b/>
                <w:sz w:val="20"/>
                <w:szCs w:val="20"/>
              </w:rPr>
              <w:t>Question #</w:t>
            </w:r>
          </w:p>
        </w:tc>
        <w:tc>
          <w:tcPr>
            <w:tcW w:w="1566" w:type="pct"/>
            <w:shd w:val="clear" w:color="auto" w:fill="D9D9D9" w:themeFill="background1" w:themeFillShade="D9"/>
            <w:vAlign w:val="center"/>
          </w:tcPr>
          <w:p w14:paraId="2502718B" w14:textId="6E623722" w:rsidR="00332ACD" w:rsidRPr="003B1BA7" w:rsidRDefault="00332ACD" w:rsidP="00332ACD">
            <w:pPr>
              <w:jc w:val="center"/>
              <w:rPr>
                <w:rFonts w:ascii="Aptos" w:hAnsi="Aptos" w:cstheme="minorHAnsi"/>
                <w:b/>
                <w:sz w:val="20"/>
                <w:szCs w:val="20"/>
              </w:rPr>
            </w:pPr>
            <w:r w:rsidRPr="003B1BA7">
              <w:rPr>
                <w:rFonts w:ascii="Aptos" w:hAnsi="Aptos" w:cstheme="minorHAnsi"/>
                <w:b/>
                <w:sz w:val="20"/>
                <w:szCs w:val="20"/>
              </w:rPr>
              <w:t>Question</w:t>
            </w:r>
          </w:p>
        </w:tc>
        <w:tc>
          <w:tcPr>
            <w:tcW w:w="2219" w:type="pct"/>
            <w:shd w:val="clear" w:color="auto" w:fill="D9D9D9" w:themeFill="background1" w:themeFillShade="D9"/>
            <w:vAlign w:val="center"/>
          </w:tcPr>
          <w:p w14:paraId="69CA99B1" w14:textId="7E18DBF1" w:rsidR="00332ACD" w:rsidRPr="003B1BA7" w:rsidRDefault="00332ACD" w:rsidP="00332ACD">
            <w:pPr>
              <w:jc w:val="center"/>
              <w:rPr>
                <w:rFonts w:ascii="Aptos" w:hAnsi="Aptos" w:cstheme="minorHAnsi"/>
                <w:b/>
                <w:sz w:val="20"/>
                <w:szCs w:val="20"/>
              </w:rPr>
            </w:pPr>
            <w:r w:rsidRPr="003B1BA7">
              <w:rPr>
                <w:rFonts w:ascii="Aptos" w:hAnsi="Aptos" w:cstheme="minorHAnsi"/>
                <w:b/>
                <w:sz w:val="20"/>
                <w:szCs w:val="20"/>
              </w:rPr>
              <w:t>Guidance/Additional Information</w:t>
            </w:r>
          </w:p>
        </w:tc>
      </w:tr>
      <w:tr w:rsidR="001A7441" w:rsidRPr="003B1BA7" w14:paraId="55D7223C" w14:textId="77777777" w:rsidTr="00C43DBB">
        <w:trPr>
          <w:trHeight w:val="485"/>
          <w:tblHeader/>
        </w:trPr>
        <w:tc>
          <w:tcPr>
            <w:tcW w:w="426" w:type="pct"/>
            <w:shd w:val="clear" w:color="auto" w:fill="FFFFFF" w:themeFill="background1"/>
          </w:tcPr>
          <w:p w14:paraId="019FA3F5" w14:textId="1B29F55D" w:rsidR="001A7441" w:rsidRPr="003B1BA7" w:rsidRDefault="001A7441" w:rsidP="001A7441">
            <w:pPr>
              <w:jc w:val="center"/>
              <w:rPr>
                <w:rFonts w:ascii="Aptos" w:hAnsi="Aptos" w:cstheme="minorHAnsi"/>
                <w:sz w:val="20"/>
                <w:szCs w:val="20"/>
              </w:rPr>
            </w:pPr>
            <w:r w:rsidRPr="003B1BA7">
              <w:rPr>
                <w:rFonts w:ascii="Aptos" w:hAnsi="Aptos" w:cstheme="minorHAnsi"/>
                <w:sz w:val="20"/>
                <w:szCs w:val="20"/>
              </w:rPr>
              <w:t>CORE</w:t>
            </w:r>
          </w:p>
        </w:tc>
        <w:tc>
          <w:tcPr>
            <w:tcW w:w="363" w:type="pct"/>
            <w:shd w:val="clear" w:color="auto" w:fill="FFFFFF" w:themeFill="background1"/>
          </w:tcPr>
          <w:p w14:paraId="64618D8C" w14:textId="33B6A6A9" w:rsidR="001A7441" w:rsidRPr="003B1BA7" w:rsidRDefault="001A7441" w:rsidP="001A7441">
            <w:pPr>
              <w:jc w:val="center"/>
              <w:rPr>
                <w:rFonts w:ascii="Aptos" w:hAnsi="Aptos" w:cstheme="minorHAnsi"/>
                <w:sz w:val="20"/>
                <w:szCs w:val="20"/>
              </w:rPr>
            </w:pPr>
            <w:r w:rsidRPr="003B1BA7">
              <w:rPr>
                <w:rFonts w:ascii="Aptos" w:hAnsi="Aptos" w:cstheme="minorHAnsi"/>
                <w:sz w:val="20"/>
                <w:szCs w:val="20"/>
              </w:rPr>
              <w:t>Phys Env</w:t>
            </w:r>
          </w:p>
        </w:tc>
        <w:tc>
          <w:tcPr>
            <w:tcW w:w="426" w:type="pct"/>
            <w:shd w:val="clear" w:color="auto" w:fill="FFFFFF" w:themeFill="background1"/>
          </w:tcPr>
          <w:p w14:paraId="01246BE1" w14:textId="79395160" w:rsidR="001A7441" w:rsidRPr="003B1BA7" w:rsidRDefault="001A7441" w:rsidP="001A7441">
            <w:pPr>
              <w:jc w:val="center"/>
              <w:rPr>
                <w:rFonts w:ascii="Aptos" w:hAnsi="Aptos" w:cstheme="minorHAnsi"/>
                <w:sz w:val="20"/>
                <w:szCs w:val="20"/>
              </w:rPr>
            </w:pPr>
            <w:r w:rsidRPr="003B1BA7">
              <w:rPr>
                <w:rFonts w:ascii="Aptos" w:hAnsi="Aptos" w:cstheme="minorHAnsi"/>
                <w:sz w:val="20"/>
                <w:szCs w:val="20"/>
              </w:rPr>
              <w:t>9.001*</w:t>
            </w:r>
            <w:r w:rsidR="00954022" w:rsidRPr="003B1BA7">
              <w:rPr>
                <w:rFonts w:ascii="Aptos" w:hAnsi="Aptos" w:cstheme="minorHAnsi"/>
                <w:sz w:val="20"/>
                <w:szCs w:val="20"/>
              </w:rPr>
              <w:t>^</w:t>
            </w:r>
          </w:p>
          <w:p w14:paraId="0D801FC3" w14:textId="77777777" w:rsidR="001A7441" w:rsidRPr="003B1BA7" w:rsidRDefault="001A7441" w:rsidP="001A7441">
            <w:pPr>
              <w:jc w:val="center"/>
              <w:rPr>
                <w:rFonts w:ascii="Aptos" w:hAnsi="Aptos" w:cstheme="minorHAnsi"/>
                <w:sz w:val="20"/>
                <w:szCs w:val="20"/>
              </w:rPr>
            </w:pPr>
          </w:p>
        </w:tc>
        <w:tc>
          <w:tcPr>
            <w:tcW w:w="1566" w:type="pct"/>
            <w:shd w:val="clear" w:color="auto" w:fill="FFFFFF" w:themeFill="background1"/>
          </w:tcPr>
          <w:p w14:paraId="294D8A96" w14:textId="77777777" w:rsidR="00E162F4" w:rsidRPr="003B1BA7" w:rsidRDefault="00E162F4" w:rsidP="00E162F4">
            <w:pPr>
              <w:ind w:left="0" w:firstLine="0"/>
              <w:rPr>
                <w:rFonts w:ascii="Aptos" w:hAnsi="Aptos"/>
                <w:sz w:val="20"/>
                <w:szCs w:val="20"/>
              </w:rPr>
            </w:pPr>
            <w:r w:rsidRPr="003B1BA7">
              <w:rPr>
                <w:rFonts w:ascii="Aptos" w:hAnsi="Aptos"/>
                <w:sz w:val="20"/>
                <w:szCs w:val="20"/>
              </w:rPr>
              <w:t>If the individual lives in a setting that is provider controlled, does the individual have a lease that:</w:t>
            </w:r>
          </w:p>
          <w:p w14:paraId="1ECA6985" w14:textId="77777777" w:rsidR="00E162F4" w:rsidRPr="003B1BA7" w:rsidRDefault="00E162F4" w:rsidP="00E200DB">
            <w:pPr>
              <w:pStyle w:val="ListParagraph"/>
              <w:numPr>
                <w:ilvl w:val="0"/>
                <w:numId w:val="76"/>
              </w:numPr>
              <w:rPr>
                <w:rFonts w:ascii="Aptos" w:hAnsi="Aptos"/>
                <w:sz w:val="20"/>
                <w:szCs w:val="20"/>
              </w:rPr>
            </w:pPr>
            <w:r w:rsidRPr="003B1BA7">
              <w:rPr>
                <w:rFonts w:ascii="Aptos" w:hAnsi="Aptos"/>
                <w:sz w:val="20"/>
                <w:szCs w:val="20"/>
              </w:rPr>
              <w:t>Includes a statement that the residence is provider-controlled</w:t>
            </w:r>
          </w:p>
          <w:p w14:paraId="563EE2AA" w14:textId="77777777" w:rsidR="00E162F4" w:rsidRPr="003B1BA7" w:rsidRDefault="00E162F4" w:rsidP="00E200DB">
            <w:pPr>
              <w:pStyle w:val="ListParagraph"/>
              <w:numPr>
                <w:ilvl w:val="0"/>
                <w:numId w:val="76"/>
              </w:numPr>
              <w:rPr>
                <w:rFonts w:ascii="Aptos" w:hAnsi="Aptos"/>
                <w:sz w:val="20"/>
                <w:szCs w:val="20"/>
              </w:rPr>
            </w:pPr>
            <w:r w:rsidRPr="003B1BA7">
              <w:rPr>
                <w:rFonts w:ascii="Aptos" w:hAnsi="Aptos"/>
                <w:sz w:val="20"/>
                <w:szCs w:val="20"/>
              </w:rPr>
              <w:t>Explains the relationship between the landlord and provider of waiver services</w:t>
            </w:r>
          </w:p>
          <w:p w14:paraId="458A7B4F" w14:textId="77777777" w:rsidR="00E162F4" w:rsidRPr="003B1BA7" w:rsidRDefault="00E162F4" w:rsidP="00E200DB">
            <w:pPr>
              <w:pStyle w:val="ListParagraph"/>
              <w:numPr>
                <w:ilvl w:val="0"/>
                <w:numId w:val="76"/>
              </w:numPr>
              <w:rPr>
                <w:rFonts w:ascii="Aptos" w:hAnsi="Aptos"/>
                <w:sz w:val="20"/>
                <w:szCs w:val="20"/>
              </w:rPr>
            </w:pPr>
            <w:r w:rsidRPr="003B1BA7">
              <w:rPr>
                <w:rFonts w:ascii="Aptos" w:hAnsi="Aptos"/>
                <w:sz w:val="20"/>
                <w:szCs w:val="20"/>
              </w:rPr>
              <w:t>Includes a statement that the individual may choose any provider to deliver waiver services?</w:t>
            </w:r>
          </w:p>
          <w:p w14:paraId="78EC3379" w14:textId="77777777" w:rsidR="00C43DBB" w:rsidRPr="003B1BA7" w:rsidRDefault="00C43DBB" w:rsidP="00E162F4">
            <w:pPr>
              <w:rPr>
                <w:rFonts w:ascii="Aptos" w:hAnsi="Aptos"/>
                <w:sz w:val="20"/>
                <w:szCs w:val="20"/>
              </w:rPr>
            </w:pPr>
          </w:p>
          <w:p w14:paraId="1A58DA0F" w14:textId="77777777" w:rsidR="00242BBF" w:rsidRDefault="00E162F4" w:rsidP="00242BBF">
            <w:pPr>
              <w:rPr>
                <w:rFonts w:ascii="Aptos" w:hAnsi="Aptos"/>
                <w:sz w:val="20"/>
                <w:szCs w:val="20"/>
              </w:rPr>
            </w:pPr>
            <w:r w:rsidRPr="003B1BA7">
              <w:rPr>
                <w:rFonts w:ascii="Aptos" w:hAnsi="Aptos"/>
                <w:sz w:val="20"/>
                <w:szCs w:val="20"/>
              </w:rPr>
              <w:t>5123-9-02</w:t>
            </w:r>
            <w:r w:rsidR="00242BBF">
              <w:rPr>
                <w:rFonts w:ascii="Aptos" w:hAnsi="Aptos"/>
                <w:sz w:val="20"/>
                <w:szCs w:val="20"/>
              </w:rPr>
              <w:t xml:space="preserve">; </w:t>
            </w:r>
            <w:r w:rsidR="00242BBF" w:rsidRPr="00F84863">
              <w:rPr>
                <w:rFonts w:ascii="Aptos" w:hAnsi="Aptos"/>
                <w:sz w:val="20"/>
                <w:szCs w:val="20"/>
              </w:rPr>
              <w:t>42 CFR 441.301(c)(4</w:t>
            </w:r>
            <w:r w:rsidR="00242BBF">
              <w:rPr>
                <w:rFonts w:ascii="Aptos" w:hAnsi="Aptos"/>
                <w:sz w:val="20"/>
                <w:szCs w:val="20"/>
              </w:rPr>
              <w:t>)(vi)</w:t>
            </w:r>
          </w:p>
          <w:p w14:paraId="28D8F4D2" w14:textId="5DB22F1D" w:rsidR="00242BBF" w:rsidRPr="003B1BA7" w:rsidRDefault="00242BBF" w:rsidP="00242BBF">
            <w:pPr>
              <w:rPr>
                <w:rFonts w:ascii="Aptos" w:hAnsi="Aptos"/>
                <w:sz w:val="20"/>
                <w:szCs w:val="20"/>
              </w:rPr>
            </w:pPr>
          </w:p>
          <w:p w14:paraId="074F2A00" w14:textId="77777777" w:rsidR="001A7441" w:rsidRPr="003B1BA7" w:rsidRDefault="001A7441" w:rsidP="008777DC">
            <w:pPr>
              <w:rPr>
                <w:rFonts w:ascii="Aptos" w:eastAsia="Times New Roman" w:hAnsi="Aptos" w:cstheme="minorHAnsi"/>
                <w:sz w:val="20"/>
                <w:szCs w:val="20"/>
              </w:rPr>
            </w:pPr>
          </w:p>
        </w:tc>
        <w:tc>
          <w:tcPr>
            <w:tcW w:w="2219" w:type="pct"/>
            <w:shd w:val="clear" w:color="auto" w:fill="FFFFFF" w:themeFill="background1"/>
          </w:tcPr>
          <w:p w14:paraId="08937AC4" w14:textId="63F5AE8C" w:rsidR="00FB0ECD" w:rsidRPr="003B1BA7" w:rsidRDefault="008510A9" w:rsidP="00E200DB">
            <w:pPr>
              <w:pStyle w:val="ListParagraph"/>
              <w:numPr>
                <w:ilvl w:val="0"/>
                <w:numId w:val="89"/>
              </w:numPr>
              <w:ind w:left="360"/>
              <w:rPr>
                <w:rFonts w:ascii="Aptos" w:hAnsi="Aptos"/>
                <w:sz w:val="20"/>
                <w:szCs w:val="20"/>
              </w:rPr>
            </w:pPr>
            <w:r w:rsidRPr="003B1BA7">
              <w:rPr>
                <w:rFonts w:ascii="Aptos" w:hAnsi="Aptos"/>
                <w:sz w:val="20"/>
                <w:szCs w:val="20"/>
              </w:rPr>
              <w:t>Except for</w:t>
            </w:r>
            <w:r w:rsidR="00D43BCF" w:rsidRPr="003B1BA7">
              <w:rPr>
                <w:rFonts w:ascii="Aptos" w:hAnsi="Aptos"/>
                <w:sz w:val="20"/>
                <w:szCs w:val="20"/>
              </w:rPr>
              <w:t xml:space="preserve"> the acceptable provider</w:t>
            </w:r>
            <w:r w:rsidRPr="003B1BA7">
              <w:rPr>
                <w:rFonts w:ascii="Aptos" w:hAnsi="Aptos"/>
                <w:sz w:val="20"/>
                <w:szCs w:val="20"/>
              </w:rPr>
              <w:t>-</w:t>
            </w:r>
            <w:r w:rsidR="00D43BCF" w:rsidRPr="003B1BA7">
              <w:rPr>
                <w:rFonts w:ascii="Aptos" w:hAnsi="Aptos"/>
                <w:sz w:val="20"/>
                <w:szCs w:val="20"/>
              </w:rPr>
              <w:t>owned settings</w:t>
            </w:r>
            <w:r w:rsidR="00FE7ABE" w:rsidRPr="003B1BA7">
              <w:rPr>
                <w:rFonts w:ascii="Aptos" w:hAnsi="Aptos"/>
                <w:sz w:val="20"/>
                <w:szCs w:val="20"/>
              </w:rPr>
              <w:t xml:space="preserve"> listed in the </w:t>
            </w:r>
            <w:r w:rsidR="003F68B0" w:rsidRPr="003B1BA7">
              <w:rPr>
                <w:rFonts w:ascii="Aptos" w:hAnsi="Aptos"/>
                <w:sz w:val="20"/>
                <w:szCs w:val="20"/>
              </w:rPr>
              <w:t>next question</w:t>
            </w:r>
            <w:r w:rsidR="00FE7ABE" w:rsidRPr="003B1BA7">
              <w:rPr>
                <w:rFonts w:ascii="Aptos" w:hAnsi="Aptos"/>
                <w:sz w:val="20"/>
                <w:szCs w:val="20"/>
              </w:rPr>
              <w:t xml:space="preserve"> below</w:t>
            </w:r>
            <w:r w:rsidR="00D43BCF" w:rsidRPr="003B1BA7">
              <w:rPr>
                <w:rFonts w:ascii="Aptos" w:hAnsi="Aptos"/>
                <w:sz w:val="20"/>
                <w:szCs w:val="20"/>
              </w:rPr>
              <w:t>, the entity acting as the provider cannot also provide the residence.</w:t>
            </w:r>
          </w:p>
          <w:p w14:paraId="0CC1E1FA" w14:textId="0554281C" w:rsidR="00D43BCF" w:rsidRPr="003B1BA7" w:rsidRDefault="00D43BCF" w:rsidP="00E200DB">
            <w:pPr>
              <w:pStyle w:val="ListParagraph"/>
              <w:numPr>
                <w:ilvl w:val="0"/>
                <w:numId w:val="89"/>
              </w:numPr>
              <w:rPr>
                <w:rFonts w:ascii="Aptos" w:hAnsi="Aptos"/>
                <w:sz w:val="20"/>
                <w:szCs w:val="20"/>
              </w:rPr>
            </w:pPr>
            <w:r w:rsidRPr="003B1BA7">
              <w:rPr>
                <w:rFonts w:ascii="Aptos" w:hAnsi="Aptos"/>
                <w:sz w:val="20"/>
                <w:szCs w:val="20"/>
              </w:rPr>
              <w:t xml:space="preserve">This includes the practice of a provider signing a lease with the landlord and then subleasing to the individual(s). </w:t>
            </w:r>
          </w:p>
          <w:p w14:paraId="0506E102" w14:textId="77777777" w:rsidR="00D43BCF" w:rsidRPr="00536405" w:rsidRDefault="00D43BCF" w:rsidP="00536405">
            <w:pPr>
              <w:ind w:left="0" w:firstLine="0"/>
              <w:rPr>
                <w:rFonts w:ascii="Aptos" w:hAnsi="Aptos"/>
                <w:sz w:val="20"/>
                <w:szCs w:val="20"/>
              </w:rPr>
            </w:pPr>
            <w:r w:rsidRPr="00536405">
              <w:rPr>
                <w:rFonts w:ascii="Aptos" w:hAnsi="Aptos"/>
                <w:sz w:val="20"/>
                <w:szCs w:val="20"/>
              </w:rPr>
              <w:t>Provider controlled setting means a residence where the landlord is:</w:t>
            </w:r>
          </w:p>
          <w:p w14:paraId="73F2AB24" w14:textId="77777777" w:rsidR="00D43BCF" w:rsidRPr="0017519D" w:rsidRDefault="00D43BCF" w:rsidP="00E200DB">
            <w:pPr>
              <w:pStyle w:val="ListParagraph"/>
              <w:numPr>
                <w:ilvl w:val="0"/>
                <w:numId w:val="93"/>
              </w:numPr>
              <w:rPr>
                <w:rFonts w:ascii="Aptos" w:hAnsi="Aptos"/>
                <w:sz w:val="20"/>
                <w:szCs w:val="20"/>
              </w:rPr>
            </w:pPr>
            <w:r w:rsidRPr="0017519D">
              <w:rPr>
                <w:rFonts w:ascii="Aptos" w:hAnsi="Aptos"/>
                <w:sz w:val="20"/>
                <w:szCs w:val="20"/>
              </w:rPr>
              <w:t xml:space="preserve">An entity that is owned </w:t>
            </w:r>
            <w:proofErr w:type="gramStart"/>
            <w:r w:rsidRPr="0017519D">
              <w:rPr>
                <w:rFonts w:ascii="Aptos" w:hAnsi="Aptos"/>
                <w:sz w:val="20"/>
                <w:szCs w:val="20"/>
              </w:rPr>
              <w:t>in whole</w:t>
            </w:r>
            <w:proofErr w:type="gramEnd"/>
            <w:r w:rsidRPr="0017519D">
              <w:rPr>
                <w:rFonts w:ascii="Aptos" w:hAnsi="Aptos"/>
                <w:sz w:val="20"/>
                <w:szCs w:val="20"/>
              </w:rPr>
              <w:t xml:space="preserve"> or in part by the individual's independent provider;</w:t>
            </w:r>
          </w:p>
          <w:p w14:paraId="3F9C84BB" w14:textId="77777777" w:rsidR="00D43BCF" w:rsidRPr="0017519D" w:rsidRDefault="00D43BCF" w:rsidP="00E200DB">
            <w:pPr>
              <w:pStyle w:val="ListParagraph"/>
              <w:numPr>
                <w:ilvl w:val="0"/>
                <w:numId w:val="93"/>
              </w:numPr>
              <w:rPr>
                <w:rFonts w:ascii="Aptos" w:hAnsi="Aptos"/>
                <w:sz w:val="20"/>
                <w:szCs w:val="20"/>
              </w:rPr>
            </w:pPr>
            <w:r w:rsidRPr="0017519D">
              <w:rPr>
                <w:rFonts w:ascii="Aptos" w:hAnsi="Aptos"/>
                <w:sz w:val="20"/>
                <w:szCs w:val="20"/>
              </w:rPr>
              <w:t>An immediate family member of the individual's independent provider;</w:t>
            </w:r>
          </w:p>
          <w:p w14:paraId="729CCF20" w14:textId="77777777" w:rsidR="00D43BCF" w:rsidRPr="0017519D" w:rsidRDefault="00D43BCF" w:rsidP="00E200DB">
            <w:pPr>
              <w:pStyle w:val="ListParagraph"/>
              <w:numPr>
                <w:ilvl w:val="0"/>
                <w:numId w:val="93"/>
              </w:numPr>
              <w:rPr>
                <w:rFonts w:ascii="Aptos" w:hAnsi="Aptos"/>
                <w:sz w:val="20"/>
                <w:szCs w:val="20"/>
              </w:rPr>
            </w:pPr>
            <w:r w:rsidRPr="0017519D">
              <w:rPr>
                <w:rFonts w:ascii="Aptos" w:hAnsi="Aptos"/>
                <w:sz w:val="20"/>
                <w:szCs w:val="20"/>
              </w:rPr>
              <w:t>An immediate family member of an owner or a management employee of the individual's agency provider;</w:t>
            </w:r>
          </w:p>
          <w:p w14:paraId="04C2ECA0" w14:textId="77777777" w:rsidR="00D43BCF" w:rsidRPr="0017519D" w:rsidRDefault="00D43BCF" w:rsidP="00E200DB">
            <w:pPr>
              <w:pStyle w:val="ListParagraph"/>
              <w:numPr>
                <w:ilvl w:val="0"/>
                <w:numId w:val="93"/>
              </w:numPr>
              <w:rPr>
                <w:rFonts w:ascii="Aptos" w:hAnsi="Aptos"/>
                <w:sz w:val="20"/>
                <w:szCs w:val="20"/>
              </w:rPr>
            </w:pPr>
            <w:r w:rsidRPr="0017519D">
              <w:rPr>
                <w:rFonts w:ascii="Aptos" w:hAnsi="Aptos"/>
                <w:sz w:val="20"/>
                <w:szCs w:val="20"/>
              </w:rPr>
              <w:t>Affiliated with the individual's agency provider, meaning the landlord:</w:t>
            </w:r>
          </w:p>
          <w:p w14:paraId="44FC5C1D" w14:textId="77777777" w:rsidR="00D43BCF" w:rsidRPr="0017519D" w:rsidRDefault="00D43BCF" w:rsidP="00E200DB">
            <w:pPr>
              <w:pStyle w:val="ListParagraph"/>
              <w:numPr>
                <w:ilvl w:val="1"/>
                <w:numId w:val="93"/>
              </w:numPr>
              <w:rPr>
                <w:rFonts w:ascii="Aptos" w:hAnsi="Aptos"/>
                <w:sz w:val="20"/>
                <w:szCs w:val="20"/>
              </w:rPr>
            </w:pPr>
            <w:r w:rsidRPr="0017519D">
              <w:rPr>
                <w:rFonts w:ascii="Aptos" w:hAnsi="Aptos"/>
                <w:sz w:val="20"/>
                <w:szCs w:val="20"/>
              </w:rPr>
              <w:t>Employs a person who is also an owner or a management employee of the agency provider; or</w:t>
            </w:r>
          </w:p>
          <w:p w14:paraId="2066A1E6" w14:textId="77777777" w:rsidR="00D43BCF" w:rsidRPr="0017519D" w:rsidRDefault="00D43BCF" w:rsidP="00E200DB">
            <w:pPr>
              <w:pStyle w:val="ListParagraph"/>
              <w:numPr>
                <w:ilvl w:val="1"/>
                <w:numId w:val="93"/>
              </w:numPr>
              <w:rPr>
                <w:rFonts w:ascii="Aptos" w:hAnsi="Aptos"/>
                <w:sz w:val="20"/>
                <w:szCs w:val="20"/>
              </w:rPr>
            </w:pPr>
            <w:r w:rsidRPr="0017519D">
              <w:rPr>
                <w:rFonts w:ascii="Aptos" w:hAnsi="Aptos"/>
                <w:sz w:val="20"/>
                <w:szCs w:val="20"/>
              </w:rPr>
              <w:t>Has, serving as a member of its board, a person who is also serving as a member of the board of the agency provider.</w:t>
            </w:r>
          </w:p>
          <w:p w14:paraId="1C5DB479" w14:textId="77777777" w:rsidR="00D43BCF" w:rsidRPr="0017519D" w:rsidRDefault="00D43BCF" w:rsidP="00E200DB">
            <w:pPr>
              <w:pStyle w:val="ListParagraph"/>
              <w:numPr>
                <w:ilvl w:val="0"/>
                <w:numId w:val="93"/>
              </w:numPr>
              <w:rPr>
                <w:rFonts w:ascii="Aptos" w:hAnsi="Aptos"/>
                <w:sz w:val="20"/>
                <w:szCs w:val="20"/>
              </w:rPr>
            </w:pPr>
            <w:r w:rsidRPr="0017519D">
              <w:rPr>
                <w:rFonts w:ascii="Aptos" w:hAnsi="Aptos"/>
                <w:sz w:val="20"/>
                <w:szCs w:val="20"/>
              </w:rPr>
              <w:t>An entity that is owned in whole or in part by an owner, or a management</w:t>
            </w:r>
            <w:r w:rsidRPr="0017519D">
              <w:rPr>
                <w:rFonts w:ascii="Aptos" w:hAnsi="Aptos"/>
                <w:sz w:val="20"/>
                <w:szCs w:val="20"/>
              </w:rPr>
              <w:br/>
              <w:t>employee, or an immediate family member of the individual's agency provider; or</w:t>
            </w:r>
          </w:p>
          <w:p w14:paraId="51E1371C" w14:textId="77777777" w:rsidR="00D43BCF" w:rsidRPr="0017519D" w:rsidRDefault="00D43BCF" w:rsidP="00E200DB">
            <w:pPr>
              <w:pStyle w:val="ListParagraph"/>
              <w:numPr>
                <w:ilvl w:val="0"/>
                <w:numId w:val="93"/>
              </w:numPr>
              <w:rPr>
                <w:rFonts w:ascii="Aptos" w:hAnsi="Aptos"/>
                <w:sz w:val="20"/>
                <w:szCs w:val="20"/>
              </w:rPr>
            </w:pPr>
            <w:r w:rsidRPr="0017519D">
              <w:rPr>
                <w:rFonts w:ascii="Aptos" w:hAnsi="Aptos"/>
                <w:sz w:val="20"/>
                <w:szCs w:val="20"/>
              </w:rPr>
              <w:t>An owner or a management employee of the individual's agency provider</w:t>
            </w:r>
          </w:p>
          <w:p w14:paraId="08B15C7C" w14:textId="03025C48" w:rsidR="00D43BCF" w:rsidRPr="0017519D" w:rsidRDefault="00D43BCF" w:rsidP="0017519D">
            <w:pPr>
              <w:ind w:left="0" w:firstLine="0"/>
              <w:rPr>
                <w:rFonts w:ascii="Aptos" w:hAnsi="Aptos"/>
                <w:sz w:val="20"/>
                <w:szCs w:val="20"/>
              </w:rPr>
            </w:pPr>
            <w:r w:rsidRPr="0005477B">
              <w:rPr>
                <w:rFonts w:ascii="Aptos" w:hAnsi="Aptos"/>
                <w:b/>
                <w:bCs/>
                <w:sz w:val="20"/>
                <w:szCs w:val="20"/>
              </w:rPr>
              <w:t>The lease cannot</w:t>
            </w:r>
            <w:r w:rsidRPr="0017519D">
              <w:rPr>
                <w:rFonts w:ascii="Aptos" w:hAnsi="Aptos"/>
                <w:sz w:val="20"/>
                <w:szCs w:val="20"/>
              </w:rPr>
              <w:t xml:space="preserve"> </w:t>
            </w:r>
            <w:proofErr w:type="gramStart"/>
            <w:r w:rsidR="001C3920" w:rsidRPr="0017519D">
              <w:rPr>
                <w:rFonts w:ascii="Aptos" w:hAnsi="Aptos"/>
                <w:sz w:val="20"/>
                <w:szCs w:val="20"/>
              </w:rPr>
              <w:t>i</w:t>
            </w:r>
            <w:r w:rsidRPr="0017519D">
              <w:rPr>
                <w:rFonts w:ascii="Aptos" w:hAnsi="Aptos"/>
                <w:sz w:val="20"/>
                <w:szCs w:val="20"/>
              </w:rPr>
              <w:t>mpose rights</w:t>
            </w:r>
            <w:proofErr w:type="gramEnd"/>
            <w:r w:rsidRPr="0017519D">
              <w:rPr>
                <w:rFonts w:ascii="Aptos" w:hAnsi="Aptos"/>
                <w:sz w:val="20"/>
                <w:szCs w:val="20"/>
              </w:rPr>
              <w:t xml:space="preserve"> restrictions on roommate selection, privacy, security, decorating, visitors, control of schedule and activities, and access to food unless indicated in the ISP. </w:t>
            </w:r>
          </w:p>
          <w:p w14:paraId="030AF149" w14:textId="1735C6E2" w:rsidR="00D43BCF" w:rsidRPr="003B1BA7" w:rsidRDefault="00D43BCF" w:rsidP="00825BC6">
            <w:pPr>
              <w:ind w:left="0" w:firstLine="0"/>
              <w:rPr>
                <w:rFonts w:ascii="Aptos" w:hAnsi="Aptos" w:cstheme="minorHAnsi"/>
                <w:b/>
                <w:sz w:val="20"/>
                <w:szCs w:val="20"/>
              </w:rPr>
            </w:pPr>
            <w:hyperlink r:id="rId27" w:history="1">
              <w:r w:rsidRPr="003B1BA7">
                <w:rPr>
                  <w:rStyle w:val="Hyperlink"/>
                  <w:rFonts w:ascii="Aptos" w:hAnsi="Aptos"/>
                  <w:sz w:val="20"/>
                  <w:szCs w:val="20"/>
                </w:rPr>
                <w:t>Provider Owned-Controlled Decision Tree</w:t>
              </w:r>
            </w:hyperlink>
          </w:p>
        </w:tc>
      </w:tr>
      <w:tr w:rsidR="001C3920" w:rsidRPr="003B1BA7" w14:paraId="20151B24" w14:textId="77777777" w:rsidTr="00C43DBB">
        <w:trPr>
          <w:trHeight w:val="485"/>
          <w:tblHeader/>
        </w:trPr>
        <w:tc>
          <w:tcPr>
            <w:tcW w:w="426" w:type="pct"/>
            <w:shd w:val="clear" w:color="auto" w:fill="FFFFFF" w:themeFill="background1"/>
          </w:tcPr>
          <w:p w14:paraId="22AFD051" w14:textId="38ACB9F7" w:rsidR="001C3920" w:rsidRPr="003B1BA7" w:rsidRDefault="001C3920" w:rsidP="001C3920">
            <w:pPr>
              <w:jc w:val="center"/>
              <w:rPr>
                <w:rFonts w:ascii="Aptos" w:hAnsi="Aptos" w:cstheme="minorHAnsi"/>
                <w:sz w:val="20"/>
                <w:szCs w:val="20"/>
              </w:rPr>
            </w:pPr>
            <w:r w:rsidRPr="003B1BA7">
              <w:rPr>
                <w:rFonts w:ascii="Aptos" w:hAnsi="Aptos" w:cstheme="minorHAnsi"/>
                <w:sz w:val="20"/>
                <w:szCs w:val="20"/>
              </w:rPr>
              <w:t>CORE</w:t>
            </w:r>
          </w:p>
        </w:tc>
        <w:tc>
          <w:tcPr>
            <w:tcW w:w="363" w:type="pct"/>
            <w:shd w:val="clear" w:color="auto" w:fill="FFFFFF" w:themeFill="background1"/>
          </w:tcPr>
          <w:p w14:paraId="4DD7834C" w14:textId="05304E69" w:rsidR="001C3920" w:rsidRPr="003B1BA7" w:rsidRDefault="001C3920" w:rsidP="001C3920">
            <w:pPr>
              <w:jc w:val="center"/>
              <w:rPr>
                <w:rFonts w:ascii="Aptos" w:hAnsi="Aptos" w:cstheme="minorHAnsi"/>
                <w:sz w:val="20"/>
                <w:szCs w:val="20"/>
              </w:rPr>
            </w:pPr>
            <w:r w:rsidRPr="003B1BA7">
              <w:rPr>
                <w:rFonts w:ascii="Aptos" w:hAnsi="Aptos" w:cstheme="minorHAnsi"/>
                <w:sz w:val="20"/>
                <w:szCs w:val="20"/>
              </w:rPr>
              <w:t>Phys Env</w:t>
            </w:r>
          </w:p>
        </w:tc>
        <w:tc>
          <w:tcPr>
            <w:tcW w:w="426" w:type="pct"/>
            <w:shd w:val="clear" w:color="auto" w:fill="FFFFFF" w:themeFill="background1"/>
          </w:tcPr>
          <w:p w14:paraId="5FD4EC93" w14:textId="24CD7CC9" w:rsidR="001C3920" w:rsidRPr="003B1BA7" w:rsidRDefault="001C3920" w:rsidP="001C3920">
            <w:pPr>
              <w:jc w:val="center"/>
              <w:rPr>
                <w:rFonts w:ascii="Aptos" w:hAnsi="Aptos" w:cstheme="minorHAnsi"/>
                <w:sz w:val="20"/>
                <w:szCs w:val="20"/>
              </w:rPr>
            </w:pPr>
            <w:r w:rsidRPr="003B1BA7">
              <w:rPr>
                <w:rFonts w:ascii="Aptos" w:hAnsi="Aptos" w:cstheme="minorHAnsi"/>
                <w:sz w:val="20"/>
                <w:szCs w:val="20"/>
              </w:rPr>
              <w:t>9.002^</w:t>
            </w:r>
          </w:p>
        </w:tc>
        <w:tc>
          <w:tcPr>
            <w:tcW w:w="1566" w:type="pct"/>
            <w:shd w:val="clear" w:color="auto" w:fill="FFFFFF" w:themeFill="background1"/>
          </w:tcPr>
          <w:p w14:paraId="4DE6F07F" w14:textId="63965D70" w:rsidR="001C3920" w:rsidRDefault="001C3920" w:rsidP="001C3920">
            <w:pPr>
              <w:ind w:left="0" w:firstLine="0"/>
              <w:rPr>
                <w:rFonts w:ascii="Aptos" w:hAnsi="Aptos"/>
                <w:sz w:val="20"/>
                <w:szCs w:val="20"/>
              </w:rPr>
            </w:pPr>
            <w:r w:rsidRPr="003B1BA7">
              <w:rPr>
                <w:rFonts w:ascii="Aptos" w:hAnsi="Aptos"/>
                <w:sz w:val="20"/>
                <w:szCs w:val="20"/>
              </w:rPr>
              <w:t>If the individual lives in a licensed facility or provider-owned setting, does the individual have a residency agreement that includes:</w:t>
            </w:r>
          </w:p>
          <w:p w14:paraId="407529AB" w14:textId="77777777" w:rsidR="00400B93" w:rsidRPr="003B1BA7" w:rsidRDefault="00400B93" w:rsidP="001C3920">
            <w:pPr>
              <w:ind w:left="0" w:firstLine="0"/>
              <w:rPr>
                <w:rFonts w:ascii="Aptos" w:hAnsi="Aptos"/>
                <w:sz w:val="20"/>
                <w:szCs w:val="20"/>
              </w:rPr>
            </w:pPr>
          </w:p>
          <w:p w14:paraId="2FA506BD" w14:textId="77777777" w:rsidR="001C3920" w:rsidRPr="003B1BA7" w:rsidRDefault="001C3920" w:rsidP="00E200DB">
            <w:pPr>
              <w:pStyle w:val="ListParagraph"/>
              <w:numPr>
                <w:ilvl w:val="0"/>
                <w:numId w:val="77"/>
              </w:numPr>
              <w:rPr>
                <w:rFonts w:ascii="Aptos" w:hAnsi="Aptos"/>
                <w:sz w:val="20"/>
                <w:szCs w:val="20"/>
              </w:rPr>
            </w:pPr>
            <w:r w:rsidRPr="003B1BA7">
              <w:rPr>
                <w:rFonts w:ascii="Aptos" w:hAnsi="Aptos"/>
                <w:sz w:val="20"/>
                <w:szCs w:val="20"/>
              </w:rPr>
              <w:t>An explanation of the relationship between the landlord and the provider,</w:t>
            </w:r>
          </w:p>
          <w:p w14:paraId="690048E4" w14:textId="77392030" w:rsidR="001C3920" w:rsidRPr="003B1BA7" w:rsidRDefault="001C3920" w:rsidP="00E200DB">
            <w:pPr>
              <w:pStyle w:val="ListParagraph"/>
              <w:numPr>
                <w:ilvl w:val="0"/>
                <w:numId w:val="77"/>
              </w:numPr>
              <w:rPr>
                <w:rFonts w:ascii="Aptos" w:hAnsi="Aptos"/>
                <w:sz w:val="20"/>
                <w:szCs w:val="20"/>
              </w:rPr>
            </w:pPr>
            <w:r w:rsidRPr="003B1BA7">
              <w:rPr>
                <w:rFonts w:ascii="Aptos" w:hAnsi="Aptos"/>
                <w:sz w:val="20"/>
                <w:szCs w:val="20"/>
              </w:rPr>
              <w:lastRenderedPageBreak/>
              <w:t>A statement regarding whether or not the individual may choose a provider other than the licensed facility or shared living provider to deliver waiver services?</w:t>
            </w:r>
          </w:p>
          <w:p w14:paraId="6D6CDA42" w14:textId="77777777" w:rsidR="008777DC" w:rsidRPr="003B1BA7" w:rsidRDefault="008777DC" w:rsidP="008777DC">
            <w:pPr>
              <w:pStyle w:val="ListParagraph"/>
              <w:ind w:left="360" w:firstLine="0"/>
              <w:rPr>
                <w:rFonts w:ascii="Aptos" w:hAnsi="Aptos"/>
                <w:sz w:val="20"/>
                <w:szCs w:val="20"/>
              </w:rPr>
            </w:pPr>
          </w:p>
          <w:p w14:paraId="4398C9AC" w14:textId="77777777" w:rsidR="00242BBF" w:rsidRDefault="001C3920" w:rsidP="00242BBF">
            <w:pPr>
              <w:rPr>
                <w:rFonts w:ascii="Aptos" w:hAnsi="Aptos"/>
                <w:sz w:val="20"/>
                <w:szCs w:val="20"/>
              </w:rPr>
            </w:pPr>
            <w:r w:rsidRPr="003B1BA7">
              <w:rPr>
                <w:rFonts w:ascii="Aptos" w:hAnsi="Aptos"/>
                <w:sz w:val="20"/>
                <w:szCs w:val="20"/>
              </w:rPr>
              <w:t>5123-9-02</w:t>
            </w:r>
            <w:r w:rsidR="00242BBF">
              <w:rPr>
                <w:rFonts w:ascii="Aptos" w:hAnsi="Aptos"/>
                <w:sz w:val="20"/>
                <w:szCs w:val="20"/>
              </w:rPr>
              <w:t xml:space="preserve">; </w:t>
            </w:r>
            <w:r w:rsidR="00242BBF" w:rsidRPr="00F84863">
              <w:rPr>
                <w:rFonts w:ascii="Aptos" w:hAnsi="Aptos"/>
                <w:sz w:val="20"/>
                <w:szCs w:val="20"/>
              </w:rPr>
              <w:t>42 CFR 441.301(c)(4</w:t>
            </w:r>
            <w:r w:rsidR="00242BBF">
              <w:rPr>
                <w:rFonts w:ascii="Aptos" w:hAnsi="Aptos"/>
                <w:sz w:val="20"/>
                <w:szCs w:val="20"/>
              </w:rPr>
              <w:t>)(vi)</w:t>
            </w:r>
          </w:p>
          <w:p w14:paraId="4AF93090" w14:textId="577DB43C" w:rsidR="001C3920" w:rsidRPr="003B1BA7" w:rsidRDefault="001C3920" w:rsidP="001C3920">
            <w:pPr>
              <w:rPr>
                <w:rFonts w:ascii="Aptos" w:hAnsi="Aptos"/>
                <w:sz w:val="20"/>
                <w:szCs w:val="20"/>
              </w:rPr>
            </w:pPr>
          </w:p>
          <w:p w14:paraId="0684A7CF" w14:textId="77777777" w:rsidR="001C3920" w:rsidRPr="003B1BA7" w:rsidDel="00E162F4" w:rsidRDefault="001C3920" w:rsidP="001C3920">
            <w:pPr>
              <w:ind w:left="0" w:firstLine="0"/>
              <w:rPr>
                <w:rFonts w:ascii="Aptos" w:hAnsi="Aptos" w:cstheme="minorHAnsi"/>
                <w:sz w:val="20"/>
                <w:szCs w:val="20"/>
              </w:rPr>
            </w:pPr>
          </w:p>
        </w:tc>
        <w:tc>
          <w:tcPr>
            <w:tcW w:w="2219" w:type="pct"/>
            <w:shd w:val="clear" w:color="auto" w:fill="FFFFFF" w:themeFill="background1"/>
          </w:tcPr>
          <w:p w14:paraId="73D91AC5" w14:textId="77777777" w:rsidR="001C3920" w:rsidRPr="003B1BA7" w:rsidRDefault="001C3920" w:rsidP="00400B93">
            <w:pPr>
              <w:ind w:left="0" w:firstLine="0"/>
              <w:contextualSpacing/>
              <w:rPr>
                <w:rFonts w:ascii="Aptos" w:eastAsiaTheme="minorEastAsia" w:hAnsi="Aptos"/>
                <w:b/>
                <w:bCs/>
                <w:sz w:val="20"/>
                <w:szCs w:val="20"/>
              </w:rPr>
            </w:pPr>
            <w:r w:rsidRPr="003B1BA7">
              <w:rPr>
                <w:rFonts w:ascii="Aptos" w:eastAsiaTheme="minorEastAsia" w:hAnsi="Aptos"/>
                <w:b/>
                <w:bCs/>
                <w:sz w:val="20"/>
                <w:szCs w:val="20"/>
              </w:rPr>
              <w:lastRenderedPageBreak/>
              <w:t>Residency agreement is not required if the Shared Living provider is related to the individual</w:t>
            </w:r>
          </w:p>
          <w:p w14:paraId="6AE4E52F" w14:textId="77777777" w:rsidR="001C3920" w:rsidRPr="003B1BA7" w:rsidRDefault="001C3920" w:rsidP="00400B93">
            <w:pPr>
              <w:ind w:left="0" w:firstLine="0"/>
              <w:contextualSpacing/>
              <w:rPr>
                <w:rFonts w:ascii="Aptos" w:eastAsiaTheme="minorEastAsia" w:hAnsi="Aptos"/>
                <w:b/>
                <w:bCs/>
                <w:sz w:val="20"/>
                <w:szCs w:val="20"/>
              </w:rPr>
            </w:pPr>
          </w:p>
          <w:p w14:paraId="6A393262" w14:textId="77777777" w:rsidR="001C3920" w:rsidRDefault="001C3920" w:rsidP="00400B93">
            <w:pPr>
              <w:ind w:left="0" w:firstLine="0"/>
              <w:contextualSpacing/>
              <w:rPr>
                <w:rFonts w:ascii="Aptos" w:eastAsiaTheme="minorEastAsia" w:hAnsi="Aptos"/>
                <w:b/>
                <w:bCs/>
                <w:sz w:val="20"/>
                <w:szCs w:val="20"/>
              </w:rPr>
            </w:pPr>
            <w:r w:rsidRPr="003B1BA7">
              <w:rPr>
                <w:rFonts w:ascii="Aptos" w:eastAsiaTheme="minorEastAsia" w:hAnsi="Aptos"/>
                <w:b/>
                <w:bCs/>
                <w:sz w:val="20"/>
                <w:szCs w:val="20"/>
              </w:rPr>
              <w:t>Provider owned setting means:</w:t>
            </w:r>
          </w:p>
          <w:p w14:paraId="0A3C1EB3" w14:textId="77777777" w:rsidR="005927B5" w:rsidRPr="003B1BA7" w:rsidRDefault="005927B5" w:rsidP="00400B93">
            <w:pPr>
              <w:ind w:left="0" w:firstLine="0"/>
              <w:contextualSpacing/>
              <w:rPr>
                <w:rFonts w:ascii="Aptos" w:eastAsiaTheme="minorEastAsia" w:hAnsi="Aptos"/>
                <w:b/>
                <w:bCs/>
                <w:sz w:val="20"/>
                <w:szCs w:val="20"/>
              </w:rPr>
            </w:pPr>
          </w:p>
          <w:p w14:paraId="2F4ED29D" w14:textId="77777777" w:rsidR="001C3920" w:rsidRPr="0078694A" w:rsidRDefault="001C3920" w:rsidP="00E200DB">
            <w:pPr>
              <w:pStyle w:val="ListParagraph"/>
              <w:numPr>
                <w:ilvl w:val="0"/>
                <w:numId w:val="94"/>
              </w:numPr>
              <w:rPr>
                <w:rFonts w:ascii="Aptos" w:eastAsiaTheme="minorEastAsia" w:hAnsi="Aptos"/>
                <w:b/>
                <w:bCs/>
                <w:sz w:val="20"/>
                <w:szCs w:val="20"/>
              </w:rPr>
            </w:pPr>
            <w:r w:rsidRPr="0078694A">
              <w:rPr>
                <w:rFonts w:ascii="Aptos" w:hAnsi="Aptos"/>
                <w:sz w:val="20"/>
                <w:szCs w:val="20"/>
              </w:rPr>
              <w:t xml:space="preserve">A setting where shared living is provided; </w:t>
            </w:r>
          </w:p>
          <w:p w14:paraId="7DF291EB" w14:textId="77777777" w:rsidR="001C3920" w:rsidRPr="003B1BA7" w:rsidRDefault="001C3920" w:rsidP="00E200DB">
            <w:pPr>
              <w:pStyle w:val="ListParagraph"/>
              <w:numPr>
                <w:ilvl w:val="0"/>
                <w:numId w:val="55"/>
              </w:numPr>
              <w:rPr>
                <w:rFonts w:ascii="Aptos" w:eastAsiaTheme="minorEastAsia" w:hAnsi="Aptos"/>
                <w:b/>
                <w:bCs/>
                <w:sz w:val="20"/>
                <w:szCs w:val="20"/>
              </w:rPr>
            </w:pPr>
            <w:r w:rsidRPr="003B1BA7">
              <w:rPr>
                <w:rFonts w:ascii="Aptos" w:hAnsi="Aptos"/>
                <w:sz w:val="20"/>
                <w:szCs w:val="20"/>
              </w:rPr>
              <w:lastRenderedPageBreak/>
              <w:t xml:space="preserve">A setting owned by an independent provider who is living in the setting and providing services to an individual who is living in the setting; or </w:t>
            </w:r>
          </w:p>
          <w:p w14:paraId="5DD4F01C" w14:textId="15648AF3" w:rsidR="001C3920" w:rsidRPr="003B1BA7" w:rsidRDefault="001C3920" w:rsidP="00E200DB">
            <w:pPr>
              <w:pStyle w:val="ListParagraph"/>
              <w:numPr>
                <w:ilvl w:val="0"/>
                <w:numId w:val="55"/>
              </w:numPr>
              <w:rPr>
                <w:rFonts w:ascii="Aptos" w:eastAsiaTheme="minorEastAsia" w:hAnsi="Aptos"/>
                <w:b/>
                <w:bCs/>
                <w:sz w:val="20"/>
                <w:szCs w:val="20"/>
              </w:rPr>
            </w:pPr>
            <w:r w:rsidRPr="003B1BA7">
              <w:rPr>
                <w:rFonts w:ascii="Aptos" w:hAnsi="Aptos"/>
                <w:sz w:val="20"/>
                <w:szCs w:val="20"/>
              </w:rPr>
              <w:t>A licensed facility</w:t>
            </w:r>
          </w:p>
          <w:p w14:paraId="6BBDCFE7" w14:textId="77777777" w:rsidR="003F68B0" w:rsidRPr="003B1BA7" w:rsidRDefault="003F68B0" w:rsidP="00400B93">
            <w:pPr>
              <w:spacing w:after="80"/>
              <w:ind w:left="0" w:firstLine="0"/>
              <w:contextualSpacing/>
              <w:rPr>
                <w:rFonts w:ascii="Aptos" w:eastAsiaTheme="minorEastAsia" w:hAnsi="Aptos"/>
                <w:sz w:val="20"/>
                <w:szCs w:val="20"/>
              </w:rPr>
            </w:pPr>
          </w:p>
          <w:p w14:paraId="4D0C593C" w14:textId="443D0763" w:rsidR="001C3920" w:rsidRPr="003B1BA7" w:rsidRDefault="003F68B0" w:rsidP="00400B93">
            <w:pPr>
              <w:spacing w:after="80"/>
              <w:ind w:left="0" w:firstLine="0"/>
              <w:contextualSpacing/>
              <w:rPr>
                <w:rFonts w:ascii="Aptos" w:hAnsi="Aptos"/>
                <w:b/>
                <w:bCs/>
                <w:sz w:val="20"/>
                <w:szCs w:val="20"/>
              </w:rPr>
            </w:pPr>
            <w:r w:rsidRPr="003B1BA7">
              <w:rPr>
                <w:rFonts w:ascii="Aptos" w:eastAsiaTheme="minorEastAsia" w:hAnsi="Aptos"/>
                <w:sz w:val="20"/>
                <w:szCs w:val="20"/>
              </w:rPr>
              <w:t>Except for the</w:t>
            </w:r>
            <w:r w:rsidR="001C3920" w:rsidRPr="003B1BA7">
              <w:rPr>
                <w:rFonts w:ascii="Aptos" w:eastAsiaTheme="minorEastAsia" w:hAnsi="Aptos"/>
                <w:sz w:val="20"/>
                <w:szCs w:val="20"/>
              </w:rPr>
              <w:t xml:space="preserve"> acceptable provider owned settings listed above, the entity acting as the provider cannot also provide the residence.</w:t>
            </w:r>
          </w:p>
          <w:p w14:paraId="6DC81E52" w14:textId="56679253" w:rsidR="001C3920" w:rsidRPr="003B1BA7" w:rsidRDefault="001C3920" w:rsidP="00E200DB">
            <w:pPr>
              <w:pStyle w:val="ListParagraph"/>
              <w:numPr>
                <w:ilvl w:val="0"/>
                <w:numId w:val="55"/>
              </w:numPr>
              <w:spacing w:after="80"/>
              <w:rPr>
                <w:rFonts w:ascii="Aptos" w:hAnsi="Aptos"/>
                <w:b/>
                <w:bCs/>
                <w:sz w:val="20"/>
                <w:szCs w:val="20"/>
              </w:rPr>
            </w:pPr>
            <w:r w:rsidRPr="003B1BA7">
              <w:rPr>
                <w:rFonts w:ascii="Aptos" w:eastAsiaTheme="minorEastAsia" w:hAnsi="Aptos"/>
                <w:sz w:val="20"/>
                <w:szCs w:val="20"/>
              </w:rPr>
              <w:t xml:space="preserve">This includes the practice of a provider signing a lease with the landlord and then subleasing to the individual(s). </w:t>
            </w:r>
          </w:p>
          <w:p w14:paraId="2B6E36DF" w14:textId="4AD6A3DD" w:rsidR="00825BC6" w:rsidRPr="003B1BA7" w:rsidRDefault="00825BC6" w:rsidP="00400B93">
            <w:pPr>
              <w:ind w:left="0" w:firstLine="0"/>
              <w:contextualSpacing/>
              <w:rPr>
                <w:rFonts w:ascii="Aptos" w:hAnsi="Aptos"/>
                <w:sz w:val="20"/>
                <w:szCs w:val="20"/>
              </w:rPr>
            </w:pPr>
            <w:r w:rsidRPr="0078694A">
              <w:rPr>
                <w:rFonts w:ascii="Aptos" w:hAnsi="Aptos"/>
                <w:b/>
                <w:bCs/>
                <w:sz w:val="20"/>
                <w:szCs w:val="20"/>
              </w:rPr>
              <w:t xml:space="preserve">The </w:t>
            </w:r>
            <w:r w:rsidR="00924200" w:rsidRPr="0078694A">
              <w:rPr>
                <w:rFonts w:ascii="Aptos" w:hAnsi="Aptos"/>
                <w:b/>
                <w:bCs/>
                <w:sz w:val="20"/>
                <w:szCs w:val="20"/>
              </w:rPr>
              <w:t>residency agreement</w:t>
            </w:r>
            <w:r w:rsidRPr="0078694A">
              <w:rPr>
                <w:rFonts w:ascii="Aptos" w:hAnsi="Aptos"/>
                <w:b/>
                <w:bCs/>
                <w:sz w:val="20"/>
                <w:szCs w:val="20"/>
              </w:rPr>
              <w:t xml:space="preserve"> cannot</w:t>
            </w:r>
            <w:r w:rsidRPr="003B1BA7">
              <w:rPr>
                <w:rFonts w:ascii="Aptos" w:hAnsi="Aptos"/>
                <w:sz w:val="20"/>
                <w:szCs w:val="20"/>
              </w:rPr>
              <w:t xml:space="preserve"> </w:t>
            </w:r>
            <w:proofErr w:type="gramStart"/>
            <w:r w:rsidRPr="003B1BA7">
              <w:rPr>
                <w:rFonts w:ascii="Aptos" w:hAnsi="Aptos"/>
                <w:sz w:val="20"/>
                <w:szCs w:val="20"/>
              </w:rPr>
              <w:t>impose rights</w:t>
            </w:r>
            <w:proofErr w:type="gramEnd"/>
            <w:r w:rsidRPr="003B1BA7">
              <w:rPr>
                <w:rFonts w:ascii="Aptos" w:hAnsi="Aptos"/>
                <w:sz w:val="20"/>
                <w:szCs w:val="20"/>
              </w:rPr>
              <w:t xml:space="preserve"> restrictions on roommate selection, privacy, security, decorating, visitors, control of schedule and activities, and access to food unless indicated in the ISP. </w:t>
            </w:r>
          </w:p>
          <w:p w14:paraId="2128079D" w14:textId="77777777" w:rsidR="00924200" w:rsidRPr="003B1BA7" w:rsidRDefault="00924200" w:rsidP="00400B93">
            <w:pPr>
              <w:ind w:left="0" w:firstLine="0"/>
              <w:contextualSpacing/>
              <w:rPr>
                <w:rFonts w:ascii="Aptos" w:hAnsi="Aptos"/>
                <w:sz w:val="20"/>
                <w:szCs w:val="20"/>
              </w:rPr>
            </w:pPr>
          </w:p>
          <w:p w14:paraId="2A2672F6" w14:textId="74DC0F2E" w:rsidR="001C3920" w:rsidRPr="003B1BA7" w:rsidDel="00D43BCF" w:rsidRDefault="001C3920" w:rsidP="00400B93">
            <w:pPr>
              <w:contextualSpacing/>
              <w:rPr>
                <w:rFonts w:ascii="Aptos" w:eastAsiaTheme="minorEastAsia" w:hAnsi="Aptos" w:cstheme="minorHAnsi"/>
                <w:bCs/>
                <w:sz w:val="20"/>
                <w:szCs w:val="20"/>
              </w:rPr>
            </w:pPr>
            <w:hyperlink r:id="rId28" w:history="1">
              <w:r w:rsidRPr="003B1BA7">
                <w:rPr>
                  <w:rStyle w:val="Hyperlink"/>
                  <w:rFonts w:ascii="Aptos" w:hAnsi="Aptos"/>
                  <w:sz w:val="20"/>
                  <w:szCs w:val="20"/>
                </w:rPr>
                <w:t>Provider Owned-Controlled Decision Tree</w:t>
              </w:r>
            </w:hyperlink>
          </w:p>
        </w:tc>
      </w:tr>
      <w:tr w:rsidR="001C3920" w:rsidRPr="003B1BA7" w14:paraId="50482D74" w14:textId="77777777" w:rsidTr="00C43DBB">
        <w:trPr>
          <w:trHeight w:val="485"/>
          <w:tblHeader/>
        </w:trPr>
        <w:tc>
          <w:tcPr>
            <w:tcW w:w="426" w:type="pct"/>
            <w:shd w:val="clear" w:color="auto" w:fill="FFFFFF" w:themeFill="background1"/>
          </w:tcPr>
          <w:p w14:paraId="3280CB2D" w14:textId="2418B865" w:rsidR="001C3920" w:rsidRPr="003B1BA7" w:rsidRDefault="001C3920" w:rsidP="001C3920">
            <w:pPr>
              <w:jc w:val="center"/>
              <w:rPr>
                <w:rFonts w:ascii="Aptos" w:hAnsi="Aptos" w:cstheme="minorHAnsi"/>
                <w:sz w:val="20"/>
                <w:szCs w:val="20"/>
              </w:rPr>
            </w:pPr>
            <w:r w:rsidRPr="003B1BA7">
              <w:rPr>
                <w:rFonts w:ascii="Aptos" w:hAnsi="Aptos" w:cstheme="minorHAnsi"/>
                <w:sz w:val="20"/>
                <w:szCs w:val="20"/>
              </w:rPr>
              <w:lastRenderedPageBreak/>
              <w:t>CORE</w:t>
            </w:r>
          </w:p>
        </w:tc>
        <w:tc>
          <w:tcPr>
            <w:tcW w:w="363" w:type="pct"/>
            <w:shd w:val="clear" w:color="auto" w:fill="FFFFFF" w:themeFill="background1"/>
          </w:tcPr>
          <w:p w14:paraId="14C3A07D" w14:textId="61081F89" w:rsidR="001C3920" w:rsidRPr="003B1BA7" w:rsidRDefault="001C3920" w:rsidP="001C3920">
            <w:pPr>
              <w:jc w:val="center"/>
              <w:rPr>
                <w:rFonts w:ascii="Aptos" w:hAnsi="Aptos" w:cstheme="minorHAnsi"/>
                <w:sz w:val="20"/>
                <w:szCs w:val="20"/>
              </w:rPr>
            </w:pPr>
            <w:r w:rsidRPr="003B1BA7">
              <w:rPr>
                <w:rFonts w:ascii="Aptos" w:hAnsi="Aptos" w:cstheme="minorHAnsi"/>
                <w:sz w:val="20"/>
                <w:szCs w:val="20"/>
              </w:rPr>
              <w:t>Phys Env</w:t>
            </w:r>
          </w:p>
        </w:tc>
        <w:tc>
          <w:tcPr>
            <w:tcW w:w="426" w:type="pct"/>
            <w:shd w:val="clear" w:color="auto" w:fill="FFFFFF" w:themeFill="background1"/>
          </w:tcPr>
          <w:p w14:paraId="72FEB877" w14:textId="3317EB2D" w:rsidR="001C3920" w:rsidRPr="003B1BA7" w:rsidRDefault="001C3920" w:rsidP="001C3920">
            <w:pPr>
              <w:jc w:val="center"/>
              <w:rPr>
                <w:rFonts w:ascii="Aptos" w:hAnsi="Aptos" w:cstheme="minorHAnsi"/>
                <w:sz w:val="20"/>
                <w:szCs w:val="20"/>
              </w:rPr>
            </w:pPr>
            <w:r w:rsidRPr="003B1BA7">
              <w:rPr>
                <w:rFonts w:ascii="Aptos" w:hAnsi="Aptos" w:cstheme="minorHAnsi"/>
                <w:sz w:val="20"/>
                <w:szCs w:val="20"/>
              </w:rPr>
              <w:t>9.00</w:t>
            </w:r>
            <w:r w:rsidR="00F321BC" w:rsidRPr="003B1BA7">
              <w:rPr>
                <w:rFonts w:ascii="Aptos" w:hAnsi="Aptos" w:cstheme="minorHAnsi"/>
                <w:sz w:val="20"/>
                <w:szCs w:val="20"/>
              </w:rPr>
              <w:t>3</w:t>
            </w:r>
            <w:r w:rsidRPr="003B1BA7">
              <w:rPr>
                <w:rFonts w:ascii="Aptos" w:hAnsi="Aptos" w:cstheme="minorHAnsi"/>
                <w:sz w:val="20"/>
                <w:szCs w:val="20"/>
              </w:rPr>
              <w:t xml:space="preserve">^ </w:t>
            </w:r>
          </w:p>
        </w:tc>
        <w:tc>
          <w:tcPr>
            <w:tcW w:w="1566" w:type="pct"/>
            <w:shd w:val="clear" w:color="auto" w:fill="FFFFFF" w:themeFill="background1"/>
          </w:tcPr>
          <w:p w14:paraId="37F9CED5" w14:textId="20A2EAD7" w:rsidR="001C3920" w:rsidRPr="003B1BA7" w:rsidRDefault="001C3920" w:rsidP="001C3920">
            <w:pPr>
              <w:ind w:left="0" w:firstLine="0"/>
              <w:rPr>
                <w:rFonts w:ascii="Aptos" w:eastAsia="Times New Roman" w:hAnsi="Aptos" w:cstheme="minorHAnsi"/>
                <w:sz w:val="20"/>
                <w:szCs w:val="20"/>
              </w:rPr>
            </w:pPr>
            <w:r w:rsidRPr="003B1BA7">
              <w:rPr>
                <w:rFonts w:ascii="Aptos" w:eastAsia="Times New Roman" w:hAnsi="Aptos" w:cstheme="minorHAnsi"/>
                <w:sz w:val="20"/>
                <w:szCs w:val="20"/>
              </w:rPr>
              <w:t xml:space="preserve">Are waiver services being provided in a setting that is </w:t>
            </w:r>
            <w:r w:rsidRPr="003B1BA7">
              <w:rPr>
                <w:rFonts w:ascii="Aptos" w:eastAsia="Times New Roman" w:hAnsi="Aptos" w:cstheme="minorHAnsi"/>
                <w:b/>
                <w:sz w:val="20"/>
                <w:szCs w:val="20"/>
              </w:rPr>
              <w:t xml:space="preserve">NOT </w:t>
            </w:r>
            <w:r w:rsidRPr="003B1BA7">
              <w:rPr>
                <w:rFonts w:ascii="Aptos" w:eastAsia="Times New Roman" w:hAnsi="Aptos" w:cstheme="minorHAnsi"/>
                <w:sz w:val="20"/>
                <w:szCs w:val="20"/>
              </w:rPr>
              <w:t>in a publicly operated or privately-operated facility that also provides inpatient institutional</w:t>
            </w:r>
            <w:r w:rsidRPr="003B1BA7">
              <w:rPr>
                <w:rFonts w:ascii="Aptos" w:eastAsia="Times New Roman" w:hAnsi="Aptos" w:cstheme="minorHAnsi"/>
                <w:b/>
                <w:sz w:val="20"/>
                <w:szCs w:val="20"/>
              </w:rPr>
              <w:t xml:space="preserve"> </w:t>
            </w:r>
            <w:r w:rsidRPr="003B1BA7">
              <w:rPr>
                <w:rFonts w:ascii="Aptos" w:eastAsia="Times New Roman" w:hAnsi="Aptos" w:cstheme="minorHAnsi"/>
                <w:sz w:val="20"/>
                <w:szCs w:val="20"/>
              </w:rPr>
              <w:t xml:space="preserve">treatment </w:t>
            </w:r>
            <w:r w:rsidRPr="003B1BA7">
              <w:rPr>
                <w:rFonts w:ascii="Aptos" w:eastAsia="Times New Roman" w:hAnsi="Aptos" w:cstheme="minorHAnsi"/>
                <w:b/>
                <w:sz w:val="20"/>
                <w:szCs w:val="20"/>
              </w:rPr>
              <w:t>OR</w:t>
            </w:r>
            <w:r w:rsidRPr="003B1BA7">
              <w:rPr>
                <w:rFonts w:ascii="Aptos" w:eastAsia="Times New Roman" w:hAnsi="Aptos" w:cstheme="minorHAnsi"/>
                <w:sz w:val="20"/>
                <w:szCs w:val="20"/>
              </w:rPr>
              <w:t xml:space="preserve"> in a building on the grounds of or adjacent to publicly operated facility that provides inpatient institutional treatment? </w:t>
            </w:r>
          </w:p>
          <w:p w14:paraId="22945A42" w14:textId="77777777" w:rsidR="00924200" w:rsidRPr="003B1BA7" w:rsidRDefault="00924200" w:rsidP="001C3920">
            <w:pPr>
              <w:rPr>
                <w:rFonts w:ascii="Aptos" w:hAnsi="Aptos" w:cstheme="minorHAnsi"/>
                <w:sz w:val="20"/>
                <w:szCs w:val="20"/>
              </w:rPr>
            </w:pPr>
          </w:p>
          <w:p w14:paraId="7E3376F4" w14:textId="2759295B" w:rsidR="001C3920" w:rsidRPr="003B1BA7" w:rsidRDefault="001C3920" w:rsidP="001C3920">
            <w:pPr>
              <w:rPr>
                <w:rFonts w:ascii="Aptos" w:hAnsi="Aptos" w:cstheme="minorHAnsi"/>
                <w:sz w:val="20"/>
                <w:szCs w:val="20"/>
              </w:rPr>
            </w:pPr>
            <w:r w:rsidRPr="003B1BA7">
              <w:rPr>
                <w:rFonts w:ascii="Aptos" w:hAnsi="Aptos" w:cstheme="minorHAnsi"/>
                <w:sz w:val="20"/>
                <w:szCs w:val="20"/>
              </w:rPr>
              <w:t>5123-9-02</w:t>
            </w:r>
          </w:p>
          <w:p w14:paraId="088B7030" w14:textId="2794A14B" w:rsidR="001C3920" w:rsidRPr="003B1BA7" w:rsidRDefault="001C3920" w:rsidP="001C3920">
            <w:pPr>
              <w:rPr>
                <w:rFonts w:ascii="Aptos" w:eastAsia="Times New Roman" w:hAnsi="Aptos" w:cstheme="minorHAnsi"/>
                <w:sz w:val="20"/>
                <w:szCs w:val="20"/>
              </w:rPr>
            </w:pPr>
          </w:p>
        </w:tc>
        <w:tc>
          <w:tcPr>
            <w:tcW w:w="2219" w:type="pct"/>
            <w:shd w:val="clear" w:color="auto" w:fill="FFFFFF" w:themeFill="background1"/>
          </w:tcPr>
          <w:p w14:paraId="562CB5A3" w14:textId="1C5224A1" w:rsidR="001C3920" w:rsidRPr="003B1BA7" w:rsidRDefault="001C3920" w:rsidP="001C3920">
            <w:pPr>
              <w:ind w:left="0" w:firstLine="0"/>
              <w:rPr>
                <w:rFonts w:ascii="Aptos" w:eastAsia="Times New Roman" w:hAnsi="Aptos" w:cstheme="minorHAnsi"/>
                <w:color w:val="000000" w:themeColor="text1"/>
                <w:sz w:val="20"/>
                <w:szCs w:val="20"/>
              </w:rPr>
            </w:pPr>
            <w:r w:rsidRPr="003B1BA7">
              <w:rPr>
                <w:rFonts w:ascii="Aptos" w:eastAsia="Times New Roman" w:hAnsi="Aptos" w:cstheme="minorHAnsi"/>
                <w:color w:val="000000" w:themeColor="text1"/>
                <w:sz w:val="20"/>
                <w:szCs w:val="20"/>
              </w:rPr>
              <w:t>Contact and discuss with a DODD Group Manager.</w:t>
            </w:r>
          </w:p>
          <w:p w14:paraId="34C52656" w14:textId="77777777" w:rsidR="001C3920" w:rsidRPr="003B1BA7" w:rsidRDefault="001C3920" w:rsidP="001C3920">
            <w:pPr>
              <w:ind w:left="0" w:firstLine="0"/>
              <w:rPr>
                <w:rFonts w:ascii="Aptos" w:eastAsia="Times New Roman" w:hAnsi="Aptos" w:cstheme="minorHAnsi"/>
                <w:color w:val="000000" w:themeColor="text1"/>
                <w:sz w:val="20"/>
                <w:szCs w:val="20"/>
              </w:rPr>
            </w:pPr>
          </w:p>
          <w:p w14:paraId="18879660" w14:textId="77777777" w:rsidR="001C3920" w:rsidRPr="003B1BA7" w:rsidRDefault="001C3920" w:rsidP="001C3920">
            <w:pPr>
              <w:ind w:left="0" w:firstLine="0"/>
              <w:rPr>
                <w:rFonts w:ascii="Aptos" w:eastAsia="Times New Roman" w:hAnsi="Aptos" w:cstheme="minorHAnsi"/>
                <w:color w:val="000000" w:themeColor="text1"/>
                <w:sz w:val="20"/>
                <w:szCs w:val="20"/>
              </w:rPr>
            </w:pPr>
          </w:p>
          <w:p w14:paraId="5989BC60" w14:textId="77777777" w:rsidR="001C3920" w:rsidRPr="003B1BA7" w:rsidRDefault="001C3920" w:rsidP="001C3920">
            <w:pPr>
              <w:ind w:left="0" w:firstLine="0"/>
              <w:rPr>
                <w:rFonts w:ascii="Aptos" w:hAnsi="Aptos"/>
                <w:color w:val="000000" w:themeColor="text1"/>
                <w:sz w:val="20"/>
                <w:szCs w:val="20"/>
              </w:rPr>
            </w:pPr>
            <w:r w:rsidRPr="003B1BA7">
              <w:rPr>
                <w:rFonts w:ascii="Aptos" w:hAnsi="Aptos"/>
                <w:color w:val="000000" w:themeColor="text1"/>
                <w:sz w:val="20"/>
                <w:szCs w:val="20"/>
              </w:rPr>
              <w:t>Excludes Individual Employment Support for maintaining Self-Employment.</w:t>
            </w:r>
          </w:p>
          <w:p w14:paraId="6DA985E0" w14:textId="77777777" w:rsidR="001C3920" w:rsidRPr="003B1BA7" w:rsidRDefault="001C3920" w:rsidP="001C3920">
            <w:pPr>
              <w:ind w:left="0" w:firstLine="0"/>
              <w:rPr>
                <w:rFonts w:ascii="Aptos" w:eastAsia="Times New Roman" w:hAnsi="Aptos" w:cstheme="minorHAnsi"/>
                <w:color w:val="000000" w:themeColor="text1"/>
                <w:sz w:val="20"/>
                <w:szCs w:val="20"/>
              </w:rPr>
            </w:pPr>
          </w:p>
          <w:p w14:paraId="116E4400" w14:textId="77777777" w:rsidR="001C3920" w:rsidRPr="003B1BA7" w:rsidRDefault="001C3920" w:rsidP="001C3920">
            <w:pPr>
              <w:rPr>
                <w:rFonts w:ascii="Aptos" w:eastAsia="Times New Roman" w:hAnsi="Aptos" w:cstheme="minorHAnsi"/>
                <w:color w:val="000000" w:themeColor="text1"/>
                <w:sz w:val="20"/>
                <w:szCs w:val="20"/>
              </w:rPr>
            </w:pPr>
          </w:p>
          <w:p w14:paraId="617ED1AA" w14:textId="18D1EB97" w:rsidR="001C3920" w:rsidRPr="003B1BA7" w:rsidRDefault="001C3920" w:rsidP="001C3920">
            <w:pPr>
              <w:pStyle w:val="CommentText"/>
              <w:rPr>
                <w:rFonts w:ascii="Aptos" w:eastAsia="Times New Roman" w:hAnsi="Aptos" w:cstheme="minorHAnsi"/>
                <w:b/>
              </w:rPr>
            </w:pPr>
          </w:p>
        </w:tc>
      </w:tr>
      <w:tr w:rsidR="001C3920" w:rsidRPr="003B1BA7" w14:paraId="36601442" w14:textId="77777777" w:rsidTr="00C43DBB">
        <w:trPr>
          <w:trHeight w:val="485"/>
        </w:trPr>
        <w:tc>
          <w:tcPr>
            <w:tcW w:w="426" w:type="pct"/>
            <w:shd w:val="clear" w:color="auto" w:fill="FFFFFF" w:themeFill="background1"/>
          </w:tcPr>
          <w:p w14:paraId="409941BB" w14:textId="6C304E2D" w:rsidR="001C3920" w:rsidRPr="003B1BA7" w:rsidRDefault="001C3920" w:rsidP="001C3920">
            <w:pPr>
              <w:spacing w:line="259" w:lineRule="auto"/>
              <w:jc w:val="center"/>
              <w:rPr>
                <w:rFonts w:ascii="Aptos" w:hAnsi="Aptos" w:cstheme="minorHAnsi"/>
                <w:sz w:val="20"/>
                <w:szCs w:val="20"/>
              </w:rPr>
            </w:pPr>
            <w:r w:rsidRPr="003B1BA7">
              <w:rPr>
                <w:rFonts w:ascii="Aptos" w:hAnsi="Aptos" w:cstheme="minorHAnsi"/>
                <w:sz w:val="20"/>
                <w:szCs w:val="20"/>
              </w:rPr>
              <w:t>DAY</w:t>
            </w:r>
          </w:p>
        </w:tc>
        <w:tc>
          <w:tcPr>
            <w:tcW w:w="363" w:type="pct"/>
            <w:shd w:val="clear" w:color="auto" w:fill="FFFFFF" w:themeFill="background1"/>
          </w:tcPr>
          <w:p w14:paraId="3C4EFF47" w14:textId="5DBD0DD3" w:rsidR="001C3920" w:rsidRPr="003B1BA7" w:rsidRDefault="001C3920" w:rsidP="001C3920">
            <w:pPr>
              <w:jc w:val="center"/>
              <w:rPr>
                <w:rFonts w:ascii="Aptos" w:hAnsi="Aptos" w:cstheme="minorHAnsi"/>
                <w:sz w:val="20"/>
                <w:szCs w:val="20"/>
              </w:rPr>
            </w:pPr>
            <w:r w:rsidRPr="003B1BA7">
              <w:rPr>
                <w:rFonts w:ascii="Aptos" w:hAnsi="Aptos" w:cstheme="minorHAnsi"/>
                <w:sz w:val="20"/>
                <w:szCs w:val="20"/>
              </w:rPr>
              <w:t>Phys Env</w:t>
            </w:r>
          </w:p>
        </w:tc>
        <w:tc>
          <w:tcPr>
            <w:tcW w:w="426" w:type="pct"/>
            <w:shd w:val="clear" w:color="auto" w:fill="FFFFFF" w:themeFill="background1"/>
          </w:tcPr>
          <w:p w14:paraId="715D9E9F" w14:textId="742E47EF" w:rsidR="001C3920" w:rsidRPr="003B1BA7" w:rsidRDefault="001C3920" w:rsidP="001C3920">
            <w:pPr>
              <w:jc w:val="center"/>
              <w:rPr>
                <w:rFonts w:ascii="Aptos" w:hAnsi="Aptos" w:cstheme="minorHAnsi"/>
                <w:sz w:val="20"/>
                <w:szCs w:val="20"/>
              </w:rPr>
            </w:pPr>
            <w:r w:rsidRPr="003B1BA7">
              <w:rPr>
                <w:rFonts w:ascii="Aptos" w:hAnsi="Aptos" w:cstheme="minorHAnsi"/>
                <w:sz w:val="20"/>
                <w:szCs w:val="20"/>
              </w:rPr>
              <w:t>9.00</w:t>
            </w:r>
            <w:r w:rsidR="00F321BC" w:rsidRPr="003B1BA7">
              <w:rPr>
                <w:rFonts w:ascii="Aptos" w:hAnsi="Aptos" w:cstheme="minorHAnsi"/>
                <w:sz w:val="20"/>
                <w:szCs w:val="20"/>
              </w:rPr>
              <w:t>4</w:t>
            </w:r>
            <w:r w:rsidRPr="003B1BA7">
              <w:rPr>
                <w:rFonts w:ascii="Aptos" w:hAnsi="Aptos" w:cstheme="minorHAnsi"/>
                <w:sz w:val="20"/>
                <w:szCs w:val="20"/>
              </w:rPr>
              <w:t>^</w:t>
            </w:r>
          </w:p>
        </w:tc>
        <w:tc>
          <w:tcPr>
            <w:tcW w:w="1566" w:type="pct"/>
            <w:shd w:val="clear" w:color="auto" w:fill="FFFFFF" w:themeFill="background1"/>
          </w:tcPr>
          <w:p w14:paraId="6EB3E656" w14:textId="58215940" w:rsidR="001C3920" w:rsidRPr="003B1BA7" w:rsidRDefault="001C3920" w:rsidP="00E67D78">
            <w:pPr>
              <w:pStyle w:val="CommentText"/>
              <w:ind w:left="11" w:firstLine="0"/>
              <w:contextualSpacing/>
              <w:rPr>
                <w:rFonts w:ascii="Aptos" w:hAnsi="Aptos" w:cstheme="minorHAnsi"/>
              </w:rPr>
            </w:pPr>
            <w:r w:rsidRPr="003B1BA7">
              <w:rPr>
                <w:rFonts w:ascii="Aptos" w:hAnsi="Aptos" w:cstheme="minorHAnsi"/>
              </w:rPr>
              <w:t>Are in-person day waiver services provided in a non-residential setting?</w:t>
            </w:r>
          </w:p>
          <w:p w14:paraId="2A85F5D6" w14:textId="77777777" w:rsidR="00924200" w:rsidRPr="003B1BA7" w:rsidRDefault="00924200" w:rsidP="00E67D78">
            <w:pPr>
              <w:pStyle w:val="CommentText"/>
              <w:ind w:left="11" w:firstLine="0"/>
              <w:contextualSpacing/>
              <w:rPr>
                <w:rFonts w:ascii="Aptos" w:hAnsi="Aptos" w:cstheme="minorHAnsi"/>
              </w:rPr>
            </w:pPr>
          </w:p>
          <w:p w14:paraId="1C67037D" w14:textId="24F54AB9" w:rsidR="001C3920" w:rsidRPr="003B1BA7" w:rsidRDefault="001C3920" w:rsidP="00E67D78">
            <w:pPr>
              <w:pStyle w:val="CommentText"/>
              <w:ind w:left="0" w:firstLine="0"/>
              <w:contextualSpacing/>
              <w:rPr>
                <w:rFonts w:ascii="Aptos" w:hAnsi="Aptos" w:cstheme="minorHAnsi"/>
              </w:rPr>
            </w:pPr>
            <w:r w:rsidRPr="003B1BA7">
              <w:rPr>
                <w:rFonts w:ascii="Aptos" w:hAnsi="Aptos" w:cstheme="minorHAnsi"/>
              </w:rPr>
              <w:t xml:space="preserve">5123-9-13; 5123-9-14; 5123-9-15; 5123-9-16; 5123-9-17; </w:t>
            </w:r>
            <w:proofErr w:type="gramStart"/>
            <w:r w:rsidRPr="003B1BA7">
              <w:rPr>
                <w:rFonts w:ascii="Aptos" w:hAnsi="Aptos" w:cstheme="minorHAnsi"/>
              </w:rPr>
              <w:t>5123-</w:t>
            </w:r>
            <w:proofErr w:type="gramEnd"/>
            <w:r w:rsidRPr="003B1BA7">
              <w:rPr>
                <w:rFonts w:ascii="Aptos" w:hAnsi="Aptos" w:cstheme="minorHAnsi"/>
              </w:rPr>
              <w:t>9-19</w:t>
            </w:r>
          </w:p>
        </w:tc>
        <w:tc>
          <w:tcPr>
            <w:tcW w:w="2219" w:type="pct"/>
            <w:shd w:val="clear" w:color="auto" w:fill="FFFFFF" w:themeFill="background1"/>
          </w:tcPr>
          <w:p w14:paraId="1BE02284" w14:textId="1653F168" w:rsidR="001C3920" w:rsidRPr="003B1BA7" w:rsidRDefault="001C3920" w:rsidP="001C3920">
            <w:pPr>
              <w:rPr>
                <w:rFonts w:ascii="Aptos" w:eastAsiaTheme="minorEastAsia" w:hAnsi="Aptos" w:cstheme="minorHAnsi"/>
                <w:color w:val="000000" w:themeColor="text1"/>
                <w:sz w:val="20"/>
                <w:szCs w:val="20"/>
              </w:rPr>
            </w:pPr>
            <w:r w:rsidRPr="003B1BA7">
              <w:rPr>
                <w:rFonts w:ascii="Aptos" w:hAnsi="Aptos" w:cstheme="minorHAnsi"/>
                <w:color w:val="000000" w:themeColor="text1"/>
                <w:sz w:val="20"/>
                <w:szCs w:val="20"/>
              </w:rPr>
              <w:t>Contact and discuss with a DODD Group Manager.</w:t>
            </w:r>
          </w:p>
          <w:p w14:paraId="1E3C76F3" w14:textId="77777777" w:rsidR="001C3920" w:rsidRPr="003B1BA7" w:rsidRDefault="001C3920" w:rsidP="001C3920">
            <w:pPr>
              <w:ind w:left="0" w:firstLine="0"/>
              <w:rPr>
                <w:rFonts w:ascii="Aptos" w:hAnsi="Aptos" w:cstheme="minorHAnsi"/>
                <w:sz w:val="20"/>
                <w:szCs w:val="20"/>
              </w:rPr>
            </w:pPr>
          </w:p>
          <w:p w14:paraId="041AE4EF" w14:textId="13CFAC41" w:rsidR="001C3920" w:rsidRPr="003B1BA7" w:rsidRDefault="001C3920" w:rsidP="001C3920">
            <w:pPr>
              <w:ind w:left="0" w:firstLine="0"/>
              <w:rPr>
                <w:rFonts w:ascii="Aptos" w:hAnsi="Aptos" w:cstheme="minorHAnsi"/>
                <w:strike/>
                <w:color w:val="000000" w:themeColor="text1"/>
                <w:sz w:val="20"/>
                <w:szCs w:val="20"/>
              </w:rPr>
            </w:pPr>
            <w:r w:rsidRPr="003B1BA7">
              <w:rPr>
                <w:rFonts w:ascii="Aptos" w:hAnsi="Aptos" w:cstheme="minorHAnsi"/>
                <w:color w:val="000000" w:themeColor="text1"/>
                <w:sz w:val="20"/>
                <w:szCs w:val="20"/>
              </w:rPr>
              <w:t>Issue a citation if day waiver services are provided in a residential setting that is actively being used as a residence, unless authorized as virtual services.</w:t>
            </w:r>
          </w:p>
          <w:p w14:paraId="1F0443DB" w14:textId="77777777" w:rsidR="001C3920" w:rsidRPr="003B1BA7" w:rsidRDefault="001C3920" w:rsidP="001C3920">
            <w:pPr>
              <w:ind w:left="0" w:firstLine="0"/>
              <w:rPr>
                <w:rFonts w:ascii="Aptos" w:hAnsi="Aptos" w:cstheme="minorHAnsi"/>
                <w:color w:val="000000" w:themeColor="text1"/>
                <w:sz w:val="20"/>
                <w:szCs w:val="20"/>
              </w:rPr>
            </w:pPr>
          </w:p>
          <w:p w14:paraId="1C205994" w14:textId="3CC383CD" w:rsidR="001C3920" w:rsidRPr="003B1BA7" w:rsidRDefault="001C3920" w:rsidP="001C3920">
            <w:pPr>
              <w:ind w:left="0" w:firstLine="0"/>
              <w:rPr>
                <w:rFonts w:ascii="Aptos" w:hAnsi="Aptos" w:cstheme="minorHAnsi"/>
                <w:color w:val="000000" w:themeColor="text1"/>
                <w:sz w:val="20"/>
                <w:szCs w:val="20"/>
              </w:rPr>
            </w:pPr>
            <w:r w:rsidRPr="003B1BA7">
              <w:rPr>
                <w:rFonts w:ascii="Aptos" w:hAnsi="Aptos" w:cstheme="minorHAnsi"/>
                <w:color w:val="000000" w:themeColor="text1"/>
                <w:sz w:val="20"/>
                <w:szCs w:val="20"/>
              </w:rPr>
              <w:t>Excludes Individual Employment Support for maintaining Self-Employment.</w:t>
            </w:r>
          </w:p>
          <w:p w14:paraId="400CB471" w14:textId="6ADC2FBD" w:rsidR="001C3920" w:rsidRPr="003B1BA7" w:rsidRDefault="001C3920" w:rsidP="001C3920">
            <w:pPr>
              <w:ind w:left="0" w:firstLine="0"/>
              <w:rPr>
                <w:rFonts w:ascii="Aptos" w:hAnsi="Aptos" w:cstheme="minorHAnsi"/>
                <w:color w:val="000000" w:themeColor="text1"/>
                <w:sz w:val="20"/>
                <w:szCs w:val="20"/>
              </w:rPr>
            </w:pPr>
          </w:p>
        </w:tc>
      </w:tr>
      <w:tr w:rsidR="001C3920" w:rsidRPr="003B1BA7" w14:paraId="4DDCA776" w14:textId="77777777" w:rsidTr="00C43DBB">
        <w:trPr>
          <w:trHeight w:val="485"/>
        </w:trPr>
        <w:tc>
          <w:tcPr>
            <w:tcW w:w="426" w:type="pct"/>
            <w:shd w:val="clear" w:color="auto" w:fill="FFFFFF" w:themeFill="background1"/>
          </w:tcPr>
          <w:p w14:paraId="193C6DA7" w14:textId="53AF5BE9" w:rsidR="001C3920" w:rsidRPr="003B1BA7" w:rsidRDefault="001C3920" w:rsidP="001C3920">
            <w:pPr>
              <w:jc w:val="center"/>
              <w:rPr>
                <w:rFonts w:ascii="Aptos" w:hAnsi="Aptos" w:cstheme="minorHAnsi"/>
                <w:sz w:val="20"/>
                <w:szCs w:val="20"/>
              </w:rPr>
            </w:pPr>
            <w:r w:rsidRPr="003B1BA7">
              <w:rPr>
                <w:rFonts w:ascii="Aptos" w:hAnsi="Aptos" w:cstheme="minorHAnsi"/>
                <w:sz w:val="20"/>
                <w:szCs w:val="20"/>
              </w:rPr>
              <w:t>CORE</w:t>
            </w:r>
          </w:p>
        </w:tc>
        <w:tc>
          <w:tcPr>
            <w:tcW w:w="363" w:type="pct"/>
            <w:shd w:val="clear" w:color="auto" w:fill="FFFFFF" w:themeFill="background1"/>
          </w:tcPr>
          <w:p w14:paraId="375C83C0" w14:textId="651944FD" w:rsidR="001C3920" w:rsidRPr="003B1BA7" w:rsidRDefault="001C3920" w:rsidP="001C3920">
            <w:pPr>
              <w:jc w:val="center"/>
              <w:rPr>
                <w:rFonts w:ascii="Aptos" w:hAnsi="Aptos" w:cstheme="minorHAnsi"/>
                <w:sz w:val="20"/>
                <w:szCs w:val="20"/>
              </w:rPr>
            </w:pPr>
            <w:r w:rsidRPr="003B1BA7">
              <w:rPr>
                <w:rFonts w:ascii="Aptos" w:hAnsi="Aptos" w:cstheme="minorHAnsi"/>
                <w:sz w:val="20"/>
                <w:szCs w:val="20"/>
              </w:rPr>
              <w:t>Phys Env</w:t>
            </w:r>
          </w:p>
          <w:p w14:paraId="662EB369" w14:textId="65E8D60A" w:rsidR="001C3920" w:rsidRPr="003B1BA7" w:rsidRDefault="001C3920" w:rsidP="001C3920">
            <w:pPr>
              <w:jc w:val="center"/>
              <w:rPr>
                <w:rFonts w:ascii="Aptos" w:hAnsi="Aptos" w:cstheme="minorHAnsi"/>
                <w:sz w:val="20"/>
                <w:szCs w:val="20"/>
              </w:rPr>
            </w:pPr>
          </w:p>
        </w:tc>
        <w:tc>
          <w:tcPr>
            <w:tcW w:w="426" w:type="pct"/>
            <w:shd w:val="clear" w:color="auto" w:fill="FFFFFF" w:themeFill="background1"/>
          </w:tcPr>
          <w:p w14:paraId="754D4323" w14:textId="1770C035" w:rsidR="001C3920" w:rsidRPr="003B1BA7" w:rsidRDefault="001C3920" w:rsidP="001C3920">
            <w:pPr>
              <w:jc w:val="center"/>
              <w:rPr>
                <w:rFonts w:ascii="Aptos" w:hAnsi="Aptos" w:cstheme="minorHAnsi"/>
                <w:sz w:val="20"/>
                <w:szCs w:val="20"/>
              </w:rPr>
            </w:pPr>
            <w:r w:rsidRPr="003B1BA7">
              <w:rPr>
                <w:rFonts w:ascii="Aptos" w:hAnsi="Aptos" w:cstheme="minorHAnsi"/>
                <w:sz w:val="20"/>
                <w:szCs w:val="20"/>
              </w:rPr>
              <w:t>9.00</w:t>
            </w:r>
            <w:r w:rsidR="00F321BC" w:rsidRPr="003B1BA7">
              <w:rPr>
                <w:rFonts w:ascii="Aptos" w:hAnsi="Aptos" w:cstheme="minorHAnsi"/>
                <w:sz w:val="20"/>
                <w:szCs w:val="20"/>
              </w:rPr>
              <w:t>5</w:t>
            </w:r>
            <w:r w:rsidRPr="003B1BA7">
              <w:rPr>
                <w:rFonts w:ascii="Aptos" w:hAnsi="Aptos" w:cstheme="minorHAnsi"/>
                <w:sz w:val="20"/>
                <w:szCs w:val="20"/>
              </w:rPr>
              <w:t>^</w:t>
            </w:r>
          </w:p>
          <w:p w14:paraId="6AB5BC69" w14:textId="79416C69" w:rsidR="001C3920" w:rsidRPr="003B1BA7" w:rsidRDefault="001C3920" w:rsidP="001C3920">
            <w:pPr>
              <w:jc w:val="center"/>
              <w:rPr>
                <w:rFonts w:ascii="Aptos" w:hAnsi="Aptos" w:cstheme="minorHAnsi"/>
                <w:sz w:val="20"/>
                <w:szCs w:val="20"/>
              </w:rPr>
            </w:pPr>
          </w:p>
        </w:tc>
        <w:tc>
          <w:tcPr>
            <w:tcW w:w="1566" w:type="pct"/>
            <w:shd w:val="clear" w:color="auto" w:fill="FFFFFF" w:themeFill="background1"/>
          </w:tcPr>
          <w:p w14:paraId="21150FD2" w14:textId="3AAC28C1" w:rsidR="001C3920" w:rsidRPr="003B1BA7" w:rsidRDefault="001C3920" w:rsidP="001C3920">
            <w:pPr>
              <w:pStyle w:val="CommentText"/>
              <w:ind w:left="0" w:firstLine="0"/>
              <w:rPr>
                <w:rFonts w:ascii="Aptos" w:hAnsi="Aptos" w:cstheme="minorHAnsi"/>
              </w:rPr>
            </w:pPr>
            <w:r w:rsidRPr="003B1BA7">
              <w:rPr>
                <w:rFonts w:ascii="Aptos" w:hAnsi="Aptos" w:cstheme="minorHAnsi"/>
              </w:rPr>
              <w:t>In all residential waiver settings, does the individual have the freedom to:</w:t>
            </w:r>
          </w:p>
          <w:p w14:paraId="759C372A" w14:textId="77777777" w:rsidR="00F321BC" w:rsidRPr="003B1BA7" w:rsidRDefault="001C3920" w:rsidP="00E200DB">
            <w:pPr>
              <w:pStyle w:val="CommentText"/>
              <w:numPr>
                <w:ilvl w:val="0"/>
                <w:numId w:val="36"/>
              </w:numPr>
              <w:ind w:left="216" w:hanging="216"/>
              <w:rPr>
                <w:rFonts w:ascii="Aptos" w:hAnsi="Aptos" w:cstheme="minorHAnsi"/>
              </w:rPr>
            </w:pPr>
            <w:r w:rsidRPr="003B1BA7">
              <w:rPr>
                <w:rFonts w:ascii="Aptos" w:hAnsi="Aptos" w:cstheme="minorHAnsi"/>
              </w:rPr>
              <w:t>Select roommates,</w:t>
            </w:r>
          </w:p>
          <w:p w14:paraId="1176772E" w14:textId="077A3051" w:rsidR="001C3920" w:rsidRPr="003B1BA7" w:rsidRDefault="001C3920" w:rsidP="00E200DB">
            <w:pPr>
              <w:pStyle w:val="CommentText"/>
              <w:numPr>
                <w:ilvl w:val="0"/>
                <w:numId w:val="36"/>
              </w:numPr>
              <w:ind w:left="216" w:hanging="216"/>
              <w:rPr>
                <w:rFonts w:ascii="Aptos" w:hAnsi="Aptos" w:cstheme="minorHAnsi"/>
              </w:rPr>
            </w:pPr>
            <w:r w:rsidRPr="003B1BA7">
              <w:rPr>
                <w:rFonts w:ascii="Aptos" w:hAnsi="Aptos" w:cstheme="minorHAnsi"/>
              </w:rPr>
              <w:t xml:space="preserve">Privacy and security including locks and keys to living unit, </w:t>
            </w:r>
          </w:p>
          <w:p w14:paraId="6BEA6806" w14:textId="708F47BF" w:rsidR="001C3920" w:rsidRPr="003B1BA7" w:rsidRDefault="001C3920" w:rsidP="00E200DB">
            <w:pPr>
              <w:pStyle w:val="CommentText"/>
              <w:numPr>
                <w:ilvl w:val="0"/>
                <w:numId w:val="36"/>
              </w:numPr>
              <w:ind w:left="216" w:hanging="216"/>
              <w:rPr>
                <w:rFonts w:ascii="Aptos" w:hAnsi="Aptos" w:cstheme="minorHAnsi"/>
              </w:rPr>
            </w:pPr>
            <w:r w:rsidRPr="003B1BA7">
              <w:rPr>
                <w:rFonts w:ascii="Aptos" w:hAnsi="Aptos" w:cstheme="minorHAnsi"/>
              </w:rPr>
              <w:lastRenderedPageBreak/>
              <w:t>Decorate their living unit,</w:t>
            </w:r>
          </w:p>
          <w:p w14:paraId="02A1AFB7" w14:textId="09B0AB7B" w:rsidR="001C3920" w:rsidRPr="003B1BA7" w:rsidRDefault="001C3920" w:rsidP="00E200DB">
            <w:pPr>
              <w:pStyle w:val="CommentText"/>
              <w:numPr>
                <w:ilvl w:val="0"/>
                <w:numId w:val="36"/>
              </w:numPr>
              <w:ind w:left="216" w:hanging="216"/>
              <w:rPr>
                <w:rFonts w:ascii="Aptos" w:hAnsi="Aptos" w:cstheme="minorHAnsi"/>
              </w:rPr>
            </w:pPr>
            <w:r w:rsidRPr="003B1BA7">
              <w:rPr>
                <w:rFonts w:ascii="Aptos" w:hAnsi="Aptos" w:cstheme="minorHAnsi"/>
              </w:rPr>
              <w:t>Have visitors of their choosing at any time,</w:t>
            </w:r>
          </w:p>
          <w:p w14:paraId="7D236D1E" w14:textId="08F3B84F" w:rsidR="001C3920" w:rsidRPr="003B1BA7" w:rsidRDefault="001C3920" w:rsidP="00E200DB">
            <w:pPr>
              <w:pStyle w:val="CommentText"/>
              <w:numPr>
                <w:ilvl w:val="0"/>
                <w:numId w:val="36"/>
              </w:numPr>
              <w:ind w:left="216" w:hanging="216"/>
              <w:rPr>
                <w:rFonts w:ascii="Aptos" w:hAnsi="Aptos" w:cstheme="minorHAnsi"/>
              </w:rPr>
            </w:pPr>
            <w:r w:rsidRPr="003B1BA7">
              <w:rPr>
                <w:rFonts w:ascii="Aptos" w:hAnsi="Aptos" w:cstheme="minorHAnsi"/>
              </w:rPr>
              <w:t>Control their schedule and activities, and</w:t>
            </w:r>
          </w:p>
          <w:p w14:paraId="582C4F07" w14:textId="2E45FAF8" w:rsidR="001C3920" w:rsidRPr="003B1BA7" w:rsidRDefault="001C3920" w:rsidP="00E200DB">
            <w:pPr>
              <w:pStyle w:val="CommentText"/>
              <w:numPr>
                <w:ilvl w:val="0"/>
                <w:numId w:val="36"/>
              </w:numPr>
              <w:ind w:left="216" w:hanging="216"/>
              <w:rPr>
                <w:rFonts w:ascii="Aptos" w:hAnsi="Aptos" w:cstheme="minorHAnsi"/>
              </w:rPr>
            </w:pPr>
            <w:r w:rsidRPr="003B1BA7">
              <w:rPr>
                <w:rFonts w:ascii="Aptos" w:hAnsi="Aptos" w:cstheme="minorHAnsi"/>
              </w:rPr>
              <w:t>Access food at any time?</w:t>
            </w:r>
          </w:p>
          <w:p w14:paraId="43FC4799" w14:textId="77777777" w:rsidR="008777DC" w:rsidRPr="003B1BA7" w:rsidRDefault="008777DC" w:rsidP="008777DC">
            <w:pPr>
              <w:pStyle w:val="CommentText"/>
              <w:ind w:firstLine="0"/>
              <w:rPr>
                <w:rFonts w:ascii="Aptos" w:hAnsi="Aptos" w:cstheme="minorHAnsi"/>
              </w:rPr>
            </w:pPr>
          </w:p>
          <w:p w14:paraId="26767019" w14:textId="1E093B41" w:rsidR="001C3920" w:rsidRPr="003B1BA7" w:rsidRDefault="001C3920" w:rsidP="001C3920">
            <w:pPr>
              <w:rPr>
                <w:rFonts w:ascii="Aptos" w:hAnsi="Aptos" w:cstheme="minorHAnsi"/>
                <w:sz w:val="20"/>
                <w:szCs w:val="20"/>
              </w:rPr>
            </w:pPr>
            <w:r w:rsidRPr="003B1BA7">
              <w:rPr>
                <w:rFonts w:ascii="Aptos" w:hAnsi="Aptos" w:cstheme="minorHAnsi"/>
                <w:sz w:val="20"/>
                <w:szCs w:val="20"/>
              </w:rPr>
              <w:t>5123-9-02</w:t>
            </w:r>
            <w:r w:rsidRPr="003B1BA7">
              <w:rPr>
                <w:rFonts w:ascii="Aptos" w:hAnsi="Aptos" w:cstheme="minorHAnsi"/>
              </w:rPr>
              <w:t>; 42 CFR 441.301(4)(iv)-(vi)(A-B)</w:t>
            </w:r>
          </w:p>
          <w:p w14:paraId="3408263E" w14:textId="44F8C8A1" w:rsidR="001C3920" w:rsidRPr="003B1BA7" w:rsidRDefault="001C3920" w:rsidP="001C3920">
            <w:pPr>
              <w:pStyle w:val="CommentText"/>
              <w:rPr>
                <w:rFonts w:ascii="Aptos" w:hAnsi="Aptos" w:cstheme="minorHAnsi"/>
              </w:rPr>
            </w:pPr>
          </w:p>
        </w:tc>
        <w:tc>
          <w:tcPr>
            <w:tcW w:w="2219" w:type="pct"/>
            <w:shd w:val="clear" w:color="auto" w:fill="FFFFFF" w:themeFill="background1"/>
          </w:tcPr>
          <w:p w14:paraId="22082788" w14:textId="35529E68" w:rsidR="001C3920" w:rsidRPr="003B1BA7" w:rsidRDefault="001C3920" w:rsidP="001C3920">
            <w:pPr>
              <w:ind w:left="0" w:firstLine="0"/>
              <w:rPr>
                <w:rFonts w:ascii="Aptos" w:eastAsiaTheme="minorEastAsia" w:hAnsi="Aptos" w:cstheme="minorHAnsi"/>
                <w:color w:val="000000" w:themeColor="text1"/>
                <w:sz w:val="20"/>
                <w:szCs w:val="20"/>
              </w:rPr>
            </w:pPr>
            <w:r w:rsidRPr="003B1BA7">
              <w:rPr>
                <w:rFonts w:ascii="Aptos" w:eastAsiaTheme="minorEastAsia" w:hAnsi="Aptos" w:cstheme="minorHAnsi"/>
                <w:color w:val="000000" w:themeColor="text1"/>
                <w:sz w:val="20"/>
                <w:szCs w:val="20"/>
              </w:rPr>
              <w:lastRenderedPageBreak/>
              <w:t xml:space="preserve">All should be available to the individual, unless otherwise specified in the ISP. </w:t>
            </w:r>
          </w:p>
          <w:p w14:paraId="77F9475D" w14:textId="695187CD" w:rsidR="001C3920" w:rsidRPr="003B1BA7" w:rsidRDefault="001C3920" w:rsidP="001C3920">
            <w:pPr>
              <w:ind w:left="0" w:firstLine="0"/>
              <w:rPr>
                <w:rFonts w:ascii="Aptos" w:eastAsiaTheme="minorEastAsia" w:hAnsi="Aptos" w:cstheme="minorHAnsi"/>
                <w:color w:val="000000" w:themeColor="text1"/>
                <w:sz w:val="20"/>
                <w:szCs w:val="20"/>
              </w:rPr>
            </w:pPr>
          </w:p>
          <w:p w14:paraId="50196AC2" w14:textId="0B4C840D" w:rsidR="001C3920" w:rsidRPr="003B1BA7" w:rsidRDefault="001C3920" w:rsidP="001C3920">
            <w:pPr>
              <w:rPr>
                <w:rFonts w:ascii="Aptos" w:eastAsiaTheme="minorEastAsia" w:hAnsi="Aptos" w:cstheme="minorHAnsi"/>
                <w:color w:val="000000" w:themeColor="text1"/>
                <w:sz w:val="20"/>
                <w:szCs w:val="20"/>
              </w:rPr>
            </w:pPr>
            <w:r w:rsidRPr="003B1BA7">
              <w:rPr>
                <w:rFonts w:ascii="Aptos" w:eastAsiaTheme="minorEastAsia" w:hAnsi="Aptos" w:cstheme="minorHAnsi"/>
                <w:color w:val="000000" w:themeColor="text1"/>
                <w:sz w:val="20"/>
                <w:szCs w:val="20"/>
              </w:rPr>
              <w:t xml:space="preserve"> Homes where waiver services are delivered:</w:t>
            </w:r>
          </w:p>
          <w:p w14:paraId="534F4EA5" w14:textId="7C8225C3" w:rsidR="001C3920" w:rsidRPr="003B1BA7" w:rsidRDefault="001C3920" w:rsidP="00D82CB8">
            <w:pPr>
              <w:rPr>
                <w:rFonts w:ascii="Aptos" w:eastAsiaTheme="minorEastAsia" w:hAnsi="Aptos" w:cstheme="minorHAnsi"/>
                <w:color w:val="000000" w:themeColor="text1"/>
                <w:sz w:val="20"/>
                <w:szCs w:val="20"/>
              </w:rPr>
            </w:pPr>
            <w:r w:rsidRPr="003B1BA7">
              <w:rPr>
                <w:rFonts w:ascii="Aptos" w:eastAsiaTheme="minorEastAsia" w:hAnsi="Aptos" w:cstheme="minorHAnsi"/>
                <w:color w:val="000000" w:themeColor="text1"/>
                <w:sz w:val="20"/>
                <w:szCs w:val="20"/>
              </w:rPr>
              <w:t xml:space="preserve">Choice  </w:t>
            </w:r>
          </w:p>
          <w:p w14:paraId="434D5A49" w14:textId="77777777" w:rsidR="003672C8" w:rsidRDefault="001C3920">
            <w:pPr>
              <w:pStyle w:val="ListParagraph"/>
              <w:numPr>
                <w:ilvl w:val="0"/>
                <w:numId w:val="3"/>
              </w:numPr>
              <w:rPr>
                <w:rFonts w:ascii="Aptos" w:eastAsiaTheme="minorEastAsia" w:hAnsi="Aptos" w:cstheme="minorHAnsi"/>
                <w:color w:val="000000" w:themeColor="text1"/>
                <w:sz w:val="20"/>
                <w:szCs w:val="20"/>
              </w:rPr>
            </w:pPr>
            <w:r w:rsidRPr="003672C8">
              <w:rPr>
                <w:rFonts w:ascii="Aptos" w:eastAsiaTheme="minorEastAsia" w:hAnsi="Aptos" w:cstheme="minorHAnsi"/>
                <w:color w:val="000000" w:themeColor="text1"/>
                <w:sz w:val="20"/>
                <w:szCs w:val="20"/>
              </w:rPr>
              <w:lastRenderedPageBreak/>
              <w:t xml:space="preserve">The person can make choices without unnecessary influence from others. The person can change their mind about services in and outside the house, who </w:t>
            </w:r>
            <w:proofErr w:type="gramStart"/>
            <w:r w:rsidRPr="003672C8">
              <w:rPr>
                <w:rFonts w:ascii="Aptos" w:eastAsiaTheme="minorEastAsia" w:hAnsi="Aptos" w:cstheme="minorHAnsi"/>
                <w:color w:val="000000" w:themeColor="text1"/>
                <w:sz w:val="20"/>
                <w:szCs w:val="20"/>
              </w:rPr>
              <w:t>visit</w:t>
            </w:r>
            <w:proofErr w:type="gramEnd"/>
            <w:r w:rsidRPr="003672C8">
              <w:rPr>
                <w:rFonts w:ascii="Aptos" w:eastAsiaTheme="minorEastAsia" w:hAnsi="Aptos" w:cstheme="minorHAnsi"/>
                <w:color w:val="000000" w:themeColor="text1"/>
                <w:sz w:val="20"/>
                <w:szCs w:val="20"/>
              </w:rPr>
              <w:t xml:space="preserve"> and when, and who they want to live with.</w:t>
            </w:r>
          </w:p>
          <w:p w14:paraId="0D6A3ADE" w14:textId="1452B097" w:rsidR="001C3920" w:rsidRPr="003672C8" w:rsidRDefault="001C3920" w:rsidP="003672C8">
            <w:pPr>
              <w:ind w:left="0" w:firstLine="0"/>
              <w:rPr>
                <w:rFonts w:ascii="Aptos" w:eastAsiaTheme="minorEastAsia" w:hAnsi="Aptos" w:cstheme="minorHAnsi"/>
                <w:color w:val="000000" w:themeColor="text1"/>
                <w:sz w:val="20"/>
                <w:szCs w:val="20"/>
              </w:rPr>
            </w:pPr>
            <w:r w:rsidRPr="003672C8">
              <w:rPr>
                <w:rFonts w:ascii="Aptos" w:eastAsiaTheme="minorEastAsia" w:hAnsi="Aptos" w:cstheme="minorHAnsi"/>
                <w:color w:val="000000" w:themeColor="text1"/>
                <w:sz w:val="20"/>
                <w:szCs w:val="20"/>
              </w:rPr>
              <w:t xml:space="preserve">Control  </w:t>
            </w:r>
          </w:p>
          <w:p w14:paraId="7D21D3FA" w14:textId="3833CE31" w:rsidR="001C3920" w:rsidRPr="003B1BA7" w:rsidRDefault="001C3920" w:rsidP="00E66687">
            <w:pPr>
              <w:pStyle w:val="ListParagraph"/>
              <w:numPr>
                <w:ilvl w:val="0"/>
                <w:numId w:val="2"/>
              </w:numPr>
              <w:rPr>
                <w:rFonts w:ascii="Aptos" w:eastAsiaTheme="minorEastAsia" w:hAnsi="Aptos" w:cstheme="minorHAnsi"/>
                <w:color w:val="000000" w:themeColor="text1"/>
                <w:sz w:val="20"/>
                <w:szCs w:val="20"/>
              </w:rPr>
            </w:pPr>
            <w:r w:rsidRPr="003B1BA7">
              <w:rPr>
                <w:rFonts w:ascii="Aptos" w:eastAsiaTheme="minorEastAsia" w:hAnsi="Aptos" w:cstheme="minorHAnsi"/>
                <w:color w:val="000000" w:themeColor="text1"/>
                <w:sz w:val="20"/>
                <w:szCs w:val="20"/>
              </w:rPr>
              <w:t>The person has control (when possible) over useful things/valuable supplies (time, money, food, belongings).</w:t>
            </w:r>
          </w:p>
          <w:p w14:paraId="7F3E9A92" w14:textId="0B1D1960" w:rsidR="001C3920" w:rsidRPr="003B1BA7" w:rsidRDefault="001C3920" w:rsidP="00D82CB8">
            <w:pPr>
              <w:rPr>
                <w:rFonts w:ascii="Aptos" w:eastAsiaTheme="minorEastAsia" w:hAnsi="Aptos" w:cstheme="minorHAnsi"/>
                <w:color w:val="000000" w:themeColor="text1"/>
                <w:sz w:val="20"/>
                <w:szCs w:val="20"/>
              </w:rPr>
            </w:pPr>
            <w:r w:rsidRPr="003B1BA7">
              <w:rPr>
                <w:rFonts w:ascii="Aptos" w:eastAsiaTheme="minorEastAsia" w:hAnsi="Aptos" w:cstheme="minorHAnsi"/>
                <w:color w:val="000000" w:themeColor="text1"/>
                <w:sz w:val="20"/>
                <w:szCs w:val="20"/>
              </w:rPr>
              <w:t>Independence and Access</w:t>
            </w:r>
          </w:p>
          <w:p w14:paraId="4C51D81D" w14:textId="7AE82707" w:rsidR="001C3920" w:rsidRPr="003B1BA7" w:rsidRDefault="001C3920" w:rsidP="00E66687">
            <w:pPr>
              <w:pStyle w:val="ListParagraph"/>
              <w:numPr>
                <w:ilvl w:val="0"/>
                <w:numId w:val="1"/>
              </w:numPr>
              <w:rPr>
                <w:rFonts w:ascii="Aptos" w:eastAsiaTheme="minorEastAsia" w:hAnsi="Aptos" w:cstheme="minorHAnsi"/>
                <w:color w:val="000000" w:themeColor="text1"/>
                <w:sz w:val="20"/>
                <w:szCs w:val="20"/>
              </w:rPr>
            </w:pPr>
            <w:r w:rsidRPr="003B1BA7">
              <w:rPr>
                <w:rFonts w:ascii="Aptos" w:eastAsiaTheme="minorEastAsia" w:hAnsi="Aptos" w:cstheme="minorHAnsi"/>
                <w:color w:val="000000" w:themeColor="text1"/>
                <w:sz w:val="20"/>
                <w:szCs w:val="20"/>
              </w:rPr>
              <w:t>The person receives services in their community, or in a community almost the same as people not receiving HCBS services.</w:t>
            </w:r>
          </w:p>
          <w:p w14:paraId="731248C2" w14:textId="0E933B16" w:rsidR="001C3920" w:rsidRPr="003B1BA7" w:rsidRDefault="001C3920" w:rsidP="00D82CB8">
            <w:pPr>
              <w:rPr>
                <w:rFonts w:ascii="Aptos" w:eastAsiaTheme="minorEastAsia" w:hAnsi="Aptos" w:cstheme="minorHAnsi"/>
                <w:color w:val="000000" w:themeColor="text1"/>
                <w:sz w:val="20"/>
                <w:szCs w:val="20"/>
              </w:rPr>
            </w:pPr>
            <w:r w:rsidRPr="003B1BA7">
              <w:rPr>
                <w:rFonts w:ascii="Aptos" w:eastAsiaTheme="minorEastAsia" w:hAnsi="Aptos" w:cstheme="minorHAnsi"/>
                <w:color w:val="000000" w:themeColor="text1"/>
                <w:sz w:val="20"/>
                <w:szCs w:val="20"/>
              </w:rPr>
              <w:t>Provider-owned or controlled residential setting:</w:t>
            </w:r>
          </w:p>
          <w:p w14:paraId="5A5EE8E3" w14:textId="15186549" w:rsidR="001C3920" w:rsidRPr="003B1BA7" w:rsidRDefault="001C3920" w:rsidP="00E200DB">
            <w:pPr>
              <w:pStyle w:val="ListParagraph"/>
              <w:numPr>
                <w:ilvl w:val="0"/>
                <w:numId w:val="90"/>
              </w:numPr>
              <w:rPr>
                <w:rFonts w:ascii="Aptos" w:eastAsiaTheme="minorEastAsia" w:hAnsi="Aptos" w:cstheme="minorHAnsi"/>
                <w:color w:val="000000" w:themeColor="text1"/>
                <w:sz w:val="20"/>
                <w:szCs w:val="20"/>
              </w:rPr>
            </w:pPr>
            <w:r w:rsidRPr="003B1BA7">
              <w:rPr>
                <w:rFonts w:ascii="Aptos" w:eastAsiaTheme="minorEastAsia" w:hAnsi="Aptos" w:cstheme="minorHAnsi"/>
                <w:color w:val="000000" w:themeColor="text1"/>
                <w:sz w:val="20"/>
                <w:szCs w:val="20"/>
              </w:rPr>
              <w:t>Privacy in bedroom and living area</w:t>
            </w:r>
          </w:p>
          <w:p w14:paraId="64E2ACF5" w14:textId="3730E229" w:rsidR="001C3920" w:rsidRPr="003B1BA7" w:rsidRDefault="001C3920" w:rsidP="00E200DB">
            <w:pPr>
              <w:pStyle w:val="ListParagraph"/>
              <w:numPr>
                <w:ilvl w:val="0"/>
                <w:numId w:val="90"/>
              </w:numPr>
              <w:rPr>
                <w:rFonts w:ascii="Aptos" w:eastAsiaTheme="minorEastAsia" w:hAnsi="Aptos" w:cstheme="minorHAnsi"/>
                <w:color w:val="000000" w:themeColor="text1"/>
                <w:sz w:val="20"/>
                <w:szCs w:val="20"/>
              </w:rPr>
            </w:pPr>
            <w:r w:rsidRPr="003B1BA7">
              <w:rPr>
                <w:rFonts w:ascii="Aptos" w:eastAsiaTheme="minorEastAsia" w:hAnsi="Aptos" w:cstheme="minorHAnsi"/>
                <w:color w:val="000000" w:themeColor="text1"/>
                <w:sz w:val="20"/>
                <w:szCs w:val="20"/>
              </w:rPr>
              <w:t>Entrance doors lockable by individual</w:t>
            </w:r>
          </w:p>
          <w:p w14:paraId="0250D651" w14:textId="6BDAA74C" w:rsidR="001C3920" w:rsidRPr="003B1BA7" w:rsidRDefault="001C3920" w:rsidP="00E200DB">
            <w:pPr>
              <w:pStyle w:val="ListParagraph"/>
              <w:numPr>
                <w:ilvl w:val="0"/>
                <w:numId w:val="90"/>
              </w:numPr>
              <w:rPr>
                <w:rFonts w:ascii="Aptos" w:eastAsiaTheme="minorEastAsia" w:hAnsi="Aptos" w:cstheme="minorHAnsi"/>
                <w:color w:val="000000" w:themeColor="text1"/>
                <w:sz w:val="20"/>
                <w:szCs w:val="20"/>
              </w:rPr>
            </w:pPr>
            <w:r w:rsidRPr="003B1BA7">
              <w:rPr>
                <w:rFonts w:ascii="Aptos" w:eastAsiaTheme="minorEastAsia" w:hAnsi="Aptos" w:cstheme="minorHAnsi"/>
                <w:color w:val="000000" w:themeColor="text1"/>
                <w:sz w:val="20"/>
                <w:szCs w:val="20"/>
              </w:rPr>
              <w:t>Choice about roommate(s)</w:t>
            </w:r>
          </w:p>
          <w:p w14:paraId="309D8D86" w14:textId="226860F5" w:rsidR="001C3920" w:rsidRPr="003B1BA7" w:rsidRDefault="001C3920" w:rsidP="00E200DB">
            <w:pPr>
              <w:pStyle w:val="ListParagraph"/>
              <w:numPr>
                <w:ilvl w:val="0"/>
                <w:numId w:val="90"/>
              </w:numPr>
              <w:rPr>
                <w:rFonts w:ascii="Aptos" w:eastAsiaTheme="minorEastAsia" w:hAnsi="Aptos" w:cstheme="minorHAnsi"/>
                <w:color w:val="000000" w:themeColor="text1"/>
                <w:sz w:val="20"/>
                <w:szCs w:val="20"/>
              </w:rPr>
            </w:pPr>
            <w:r w:rsidRPr="003B1BA7">
              <w:rPr>
                <w:rFonts w:ascii="Aptos" w:eastAsiaTheme="minorEastAsia" w:hAnsi="Aptos" w:cstheme="minorHAnsi"/>
                <w:color w:val="000000" w:themeColor="text1"/>
                <w:sz w:val="20"/>
                <w:szCs w:val="20"/>
              </w:rPr>
              <w:t>Free to get own furniture and decorate their bedroom and/or living area</w:t>
            </w:r>
          </w:p>
          <w:p w14:paraId="39DAC819" w14:textId="1A196A68" w:rsidR="001C3920" w:rsidRPr="003B1BA7" w:rsidRDefault="001C3920" w:rsidP="00E200DB">
            <w:pPr>
              <w:pStyle w:val="ListParagraph"/>
              <w:numPr>
                <w:ilvl w:val="0"/>
                <w:numId w:val="90"/>
              </w:numPr>
              <w:rPr>
                <w:rFonts w:ascii="Aptos" w:eastAsiaTheme="minorEastAsia" w:hAnsi="Aptos" w:cstheme="minorHAnsi"/>
                <w:color w:val="000000" w:themeColor="text1"/>
                <w:sz w:val="20"/>
                <w:szCs w:val="20"/>
              </w:rPr>
            </w:pPr>
            <w:r w:rsidRPr="003B1BA7">
              <w:rPr>
                <w:rFonts w:ascii="Aptos" w:eastAsiaTheme="minorEastAsia" w:hAnsi="Aptos" w:cstheme="minorHAnsi"/>
                <w:color w:val="000000" w:themeColor="text1"/>
                <w:sz w:val="20"/>
                <w:szCs w:val="20"/>
              </w:rPr>
              <w:t>Decide who will visit and when</w:t>
            </w:r>
          </w:p>
          <w:p w14:paraId="44BEFBED" w14:textId="46195F50" w:rsidR="001C3920" w:rsidRPr="003B1BA7" w:rsidRDefault="001C3920" w:rsidP="00E200DB">
            <w:pPr>
              <w:pStyle w:val="ListParagraph"/>
              <w:numPr>
                <w:ilvl w:val="0"/>
                <w:numId w:val="90"/>
              </w:numPr>
              <w:rPr>
                <w:rFonts w:ascii="Aptos" w:eastAsiaTheme="minorEastAsia" w:hAnsi="Aptos" w:cstheme="minorHAnsi"/>
                <w:color w:val="000000" w:themeColor="text1"/>
                <w:sz w:val="20"/>
                <w:szCs w:val="20"/>
              </w:rPr>
            </w:pPr>
            <w:r w:rsidRPr="003B1BA7">
              <w:rPr>
                <w:rFonts w:ascii="Aptos" w:eastAsiaTheme="minorEastAsia" w:hAnsi="Aptos" w:cstheme="minorHAnsi"/>
                <w:color w:val="000000" w:themeColor="text1"/>
                <w:sz w:val="20"/>
                <w:szCs w:val="20"/>
              </w:rPr>
              <w:t>Individual control and choice about schedule</w:t>
            </w:r>
          </w:p>
          <w:p w14:paraId="402E5E36" w14:textId="3A9E39C5" w:rsidR="001C3920" w:rsidRPr="003B1BA7" w:rsidRDefault="001C3920" w:rsidP="00E200DB">
            <w:pPr>
              <w:pStyle w:val="ListParagraph"/>
              <w:numPr>
                <w:ilvl w:val="0"/>
                <w:numId w:val="90"/>
              </w:numPr>
              <w:rPr>
                <w:rFonts w:ascii="Aptos" w:eastAsiaTheme="minorEastAsia" w:hAnsi="Aptos" w:cstheme="minorHAnsi"/>
                <w:color w:val="000000" w:themeColor="text1"/>
                <w:sz w:val="20"/>
                <w:szCs w:val="20"/>
              </w:rPr>
            </w:pPr>
            <w:r w:rsidRPr="003B1BA7">
              <w:rPr>
                <w:rFonts w:ascii="Aptos" w:eastAsiaTheme="minorEastAsia" w:hAnsi="Aptos" w:cstheme="minorHAnsi"/>
                <w:color w:val="000000" w:themeColor="text1"/>
                <w:sz w:val="20"/>
                <w:szCs w:val="20"/>
              </w:rPr>
              <w:t>Can get food when they want</w:t>
            </w:r>
          </w:p>
          <w:p w14:paraId="718FA963" w14:textId="2EA089ED" w:rsidR="001C3920" w:rsidRPr="003B1BA7" w:rsidRDefault="001C3920" w:rsidP="00E200DB">
            <w:pPr>
              <w:pStyle w:val="ListParagraph"/>
              <w:numPr>
                <w:ilvl w:val="0"/>
                <w:numId w:val="90"/>
              </w:numPr>
              <w:rPr>
                <w:rFonts w:ascii="Aptos" w:eastAsiaTheme="minorEastAsia" w:hAnsi="Aptos" w:cstheme="minorHAnsi"/>
                <w:color w:val="000000" w:themeColor="text1"/>
                <w:sz w:val="20"/>
                <w:szCs w:val="20"/>
              </w:rPr>
            </w:pPr>
            <w:r w:rsidRPr="003B1BA7">
              <w:rPr>
                <w:rFonts w:ascii="Aptos" w:eastAsiaTheme="minorEastAsia" w:hAnsi="Aptos" w:cstheme="minorHAnsi"/>
                <w:color w:val="000000" w:themeColor="text1"/>
                <w:sz w:val="20"/>
                <w:szCs w:val="20"/>
              </w:rPr>
              <w:t>Physically accessible home</w:t>
            </w:r>
          </w:p>
        </w:tc>
      </w:tr>
      <w:tr w:rsidR="00F321BC" w:rsidRPr="003B1BA7" w14:paraId="15A0AA1F" w14:textId="77777777" w:rsidTr="00C43DBB">
        <w:trPr>
          <w:trHeight w:val="485"/>
        </w:trPr>
        <w:tc>
          <w:tcPr>
            <w:tcW w:w="426" w:type="pct"/>
            <w:shd w:val="clear" w:color="auto" w:fill="FFFFFF" w:themeFill="background1"/>
          </w:tcPr>
          <w:p w14:paraId="3BBFA0E6" w14:textId="0AF4737D" w:rsidR="00F321BC" w:rsidRPr="003B1BA7" w:rsidRDefault="00F321BC" w:rsidP="00F321BC">
            <w:pPr>
              <w:jc w:val="center"/>
              <w:rPr>
                <w:rFonts w:ascii="Aptos" w:hAnsi="Aptos" w:cstheme="minorHAnsi"/>
                <w:sz w:val="20"/>
                <w:szCs w:val="20"/>
              </w:rPr>
            </w:pPr>
            <w:r w:rsidRPr="003B1BA7">
              <w:rPr>
                <w:rFonts w:ascii="Aptos" w:hAnsi="Aptos" w:cstheme="minorHAnsi"/>
                <w:sz w:val="20"/>
                <w:szCs w:val="20"/>
              </w:rPr>
              <w:lastRenderedPageBreak/>
              <w:t>CORE</w:t>
            </w:r>
          </w:p>
        </w:tc>
        <w:tc>
          <w:tcPr>
            <w:tcW w:w="363" w:type="pct"/>
            <w:shd w:val="clear" w:color="auto" w:fill="FFFFFF" w:themeFill="background1"/>
          </w:tcPr>
          <w:p w14:paraId="5EFF3822" w14:textId="77777777" w:rsidR="00F321BC" w:rsidRPr="003B1BA7" w:rsidRDefault="00F321BC" w:rsidP="00F321BC">
            <w:pPr>
              <w:jc w:val="center"/>
              <w:rPr>
                <w:rFonts w:ascii="Aptos" w:hAnsi="Aptos" w:cstheme="minorHAnsi"/>
                <w:sz w:val="20"/>
                <w:szCs w:val="20"/>
              </w:rPr>
            </w:pPr>
            <w:r w:rsidRPr="003B1BA7">
              <w:rPr>
                <w:rFonts w:ascii="Aptos" w:hAnsi="Aptos" w:cstheme="minorHAnsi"/>
                <w:sz w:val="20"/>
                <w:szCs w:val="20"/>
              </w:rPr>
              <w:t>Phys Env</w:t>
            </w:r>
          </w:p>
          <w:p w14:paraId="418C7777" w14:textId="77777777" w:rsidR="00F321BC" w:rsidRPr="003B1BA7" w:rsidRDefault="00F321BC" w:rsidP="00F321BC">
            <w:pPr>
              <w:jc w:val="center"/>
              <w:rPr>
                <w:rFonts w:ascii="Aptos" w:hAnsi="Aptos" w:cstheme="minorHAnsi"/>
                <w:sz w:val="20"/>
                <w:szCs w:val="20"/>
              </w:rPr>
            </w:pPr>
          </w:p>
        </w:tc>
        <w:tc>
          <w:tcPr>
            <w:tcW w:w="426" w:type="pct"/>
            <w:shd w:val="clear" w:color="auto" w:fill="FFFFFF" w:themeFill="background1"/>
          </w:tcPr>
          <w:p w14:paraId="44CFD6E3" w14:textId="3911CD93" w:rsidR="00F321BC" w:rsidRPr="003B1BA7" w:rsidRDefault="00F321BC" w:rsidP="00F321BC">
            <w:pPr>
              <w:jc w:val="center"/>
              <w:rPr>
                <w:rFonts w:ascii="Aptos" w:hAnsi="Aptos" w:cstheme="minorHAnsi"/>
                <w:sz w:val="20"/>
                <w:szCs w:val="20"/>
              </w:rPr>
            </w:pPr>
            <w:r w:rsidRPr="003B1BA7">
              <w:rPr>
                <w:rFonts w:ascii="Aptos" w:hAnsi="Aptos"/>
                <w:sz w:val="20"/>
                <w:szCs w:val="20"/>
              </w:rPr>
              <w:t>9.006</w:t>
            </w:r>
          </w:p>
        </w:tc>
        <w:tc>
          <w:tcPr>
            <w:tcW w:w="1566" w:type="pct"/>
            <w:shd w:val="clear" w:color="auto" w:fill="FFFFFF" w:themeFill="background1"/>
          </w:tcPr>
          <w:p w14:paraId="7B0858AA" w14:textId="77777777" w:rsidR="00F321BC" w:rsidRPr="003B1BA7" w:rsidRDefault="00F321BC" w:rsidP="00F321BC">
            <w:pPr>
              <w:pStyle w:val="CommentText"/>
              <w:ind w:left="0" w:firstLine="0"/>
              <w:rPr>
                <w:rFonts w:ascii="Aptos" w:hAnsi="Aptos" w:cstheme="minorHAnsi"/>
              </w:rPr>
            </w:pPr>
            <w:r w:rsidRPr="003B1BA7">
              <w:rPr>
                <w:rFonts w:ascii="Aptos" w:hAnsi="Aptos" w:cstheme="minorHAnsi"/>
              </w:rPr>
              <w:t>Did the provider ensure that residential services are provided in an unlicensed residence with no more than four unrelated individuals with developmental disabilities?</w:t>
            </w:r>
          </w:p>
          <w:p w14:paraId="519A9730" w14:textId="77777777" w:rsidR="00F321BC" w:rsidRPr="003B1BA7" w:rsidRDefault="00F321BC" w:rsidP="00F321BC">
            <w:pPr>
              <w:pStyle w:val="CommentText"/>
              <w:ind w:left="0" w:firstLine="0"/>
              <w:rPr>
                <w:rFonts w:ascii="Aptos" w:hAnsi="Aptos" w:cstheme="minorHAnsi"/>
              </w:rPr>
            </w:pPr>
          </w:p>
          <w:p w14:paraId="7473A751" w14:textId="0A3E70EA" w:rsidR="00F321BC" w:rsidRPr="003B1BA7" w:rsidRDefault="00F321BC" w:rsidP="00F321BC">
            <w:pPr>
              <w:pStyle w:val="CommentText"/>
              <w:ind w:left="0" w:firstLine="0"/>
              <w:rPr>
                <w:rFonts w:ascii="Aptos" w:hAnsi="Aptos" w:cstheme="minorHAnsi"/>
              </w:rPr>
            </w:pPr>
            <w:r w:rsidRPr="003B1BA7">
              <w:rPr>
                <w:rFonts w:ascii="Aptos" w:hAnsi="Aptos" w:cstheme="minorHAnsi"/>
              </w:rPr>
              <w:t>5126.01</w:t>
            </w:r>
          </w:p>
        </w:tc>
        <w:tc>
          <w:tcPr>
            <w:tcW w:w="2219" w:type="pct"/>
            <w:shd w:val="clear" w:color="auto" w:fill="FFFFFF" w:themeFill="background1"/>
          </w:tcPr>
          <w:p w14:paraId="187E7DED" w14:textId="77777777" w:rsidR="00F321BC" w:rsidRPr="003B1BA7" w:rsidRDefault="00F321BC" w:rsidP="00F321BC">
            <w:pPr>
              <w:ind w:left="0" w:firstLine="0"/>
              <w:rPr>
                <w:rFonts w:ascii="Aptos" w:eastAsiaTheme="minorEastAsia" w:hAnsi="Aptos" w:cstheme="minorHAnsi"/>
                <w:color w:val="000000" w:themeColor="text1"/>
                <w:sz w:val="20"/>
                <w:szCs w:val="20"/>
              </w:rPr>
            </w:pPr>
          </w:p>
          <w:p w14:paraId="6D0E282B" w14:textId="77777777" w:rsidR="00F321BC" w:rsidRPr="003B1BA7" w:rsidRDefault="00F321BC" w:rsidP="00F321BC">
            <w:pPr>
              <w:ind w:left="0" w:firstLine="0"/>
              <w:rPr>
                <w:rFonts w:ascii="Aptos" w:eastAsiaTheme="minorEastAsia" w:hAnsi="Aptos" w:cstheme="minorHAnsi"/>
                <w:color w:val="000000" w:themeColor="text1"/>
                <w:sz w:val="20"/>
                <w:szCs w:val="20"/>
              </w:rPr>
            </w:pPr>
            <w:r w:rsidRPr="003B1BA7">
              <w:rPr>
                <w:rFonts w:ascii="Aptos" w:eastAsiaTheme="minorEastAsia" w:hAnsi="Aptos" w:cstheme="minorHAnsi"/>
                <w:color w:val="000000" w:themeColor="text1"/>
                <w:sz w:val="20"/>
                <w:szCs w:val="20"/>
              </w:rPr>
              <w:t>Contact the DODD Group Manager prior to issuing this citation</w:t>
            </w:r>
          </w:p>
          <w:p w14:paraId="3C3E0CB7" w14:textId="77777777" w:rsidR="00F321BC" w:rsidRPr="003B1BA7" w:rsidRDefault="00F321BC" w:rsidP="00F321BC">
            <w:pPr>
              <w:ind w:left="0" w:firstLine="0"/>
              <w:rPr>
                <w:rFonts w:ascii="Aptos" w:eastAsiaTheme="minorEastAsia" w:hAnsi="Aptos" w:cstheme="minorHAnsi"/>
                <w:color w:val="000000" w:themeColor="text1"/>
                <w:sz w:val="20"/>
                <w:szCs w:val="20"/>
              </w:rPr>
            </w:pPr>
          </w:p>
          <w:p w14:paraId="13E6BB00" w14:textId="37A7D57C" w:rsidR="00F321BC" w:rsidRPr="003B1BA7" w:rsidRDefault="00F321BC" w:rsidP="00F321BC">
            <w:pPr>
              <w:ind w:left="0" w:firstLine="0"/>
              <w:rPr>
                <w:rFonts w:ascii="Aptos" w:eastAsiaTheme="minorEastAsia" w:hAnsi="Aptos" w:cstheme="minorHAnsi"/>
                <w:color w:val="000000" w:themeColor="text1"/>
                <w:sz w:val="20"/>
                <w:szCs w:val="20"/>
              </w:rPr>
            </w:pPr>
            <w:r w:rsidRPr="003B1BA7">
              <w:rPr>
                <w:rFonts w:ascii="Aptos" w:eastAsiaTheme="minorEastAsia" w:hAnsi="Aptos" w:cstheme="minorHAnsi"/>
                <w:color w:val="000000" w:themeColor="text1"/>
                <w:sz w:val="20"/>
                <w:szCs w:val="20"/>
              </w:rPr>
              <w:t>N/A for licensed facilities</w:t>
            </w:r>
          </w:p>
        </w:tc>
      </w:tr>
      <w:tr w:rsidR="001C3920" w:rsidRPr="003B1BA7" w14:paraId="1341816F" w14:textId="77777777" w:rsidTr="00C43DBB">
        <w:trPr>
          <w:trHeight w:val="485"/>
        </w:trPr>
        <w:tc>
          <w:tcPr>
            <w:tcW w:w="426" w:type="pct"/>
            <w:shd w:val="clear" w:color="auto" w:fill="FFFFFF" w:themeFill="background1"/>
          </w:tcPr>
          <w:p w14:paraId="5C38F683" w14:textId="23EBAF69" w:rsidR="001C3920" w:rsidRPr="003B1BA7" w:rsidRDefault="001C3920" w:rsidP="001C3920">
            <w:pPr>
              <w:spacing w:line="259" w:lineRule="auto"/>
              <w:jc w:val="center"/>
              <w:rPr>
                <w:rFonts w:ascii="Aptos" w:hAnsi="Aptos" w:cstheme="minorHAnsi"/>
                <w:sz w:val="20"/>
                <w:szCs w:val="20"/>
              </w:rPr>
            </w:pPr>
            <w:r w:rsidRPr="003B1BA7">
              <w:rPr>
                <w:rFonts w:ascii="Aptos" w:hAnsi="Aptos" w:cstheme="minorHAnsi"/>
                <w:sz w:val="20"/>
                <w:szCs w:val="20"/>
              </w:rPr>
              <w:t>LIC FAC</w:t>
            </w:r>
          </w:p>
        </w:tc>
        <w:tc>
          <w:tcPr>
            <w:tcW w:w="363" w:type="pct"/>
            <w:shd w:val="clear" w:color="auto" w:fill="FFFFFF" w:themeFill="background1"/>
          </w:tcPr>
          <w:p w14:paraId="4FD79668" w14:textId="608D2034" w:rsidR="001C3920" w:rsidRPr="003B1BA7" w:rsidRDefault="001C3920" w:rsidP="001C3920">
            <w:pPr>
              <w:jc w:val="center"/>
              <w:rPr>
                <w:rFonts w:ascii="Aptos" w:hAnsi="Aptos" w:cstheme="minorHAnsi"/>
                <w:sz w:val="20"/>
                <w:szCs w:val="20"/>
              </w:rPr>
            </w:pPr>
            <w:r w:rsidRPr="003B1BA7">
              <w:rPr>
                <w:rFonts w:ascii="Aptos" w:hAnsi="Aptos" w:cstheme="minorHAnsi"/>
                <w:sz w:val="20"/>
                <w:szCs w:val="20"/>
              </w:rPr>
              <w:t>Phys Env</w:t>
            </w:r>
          </w:p>
        </w:tc>
        <w:tc>
          <w:tcPr>
            <w:tcW w:w="426" w:type="pct"/>
            <w:shd w:val="clear" w:color="auto" w:fill="FFFFFF" w:themeFill="background1"/>
          </w:tcPr>
          <w:p w14:paraId="33218237" w14:textId="0CCED870" w:rsidR="001C3920" w:rsidRPr="003B1BA7" w:rsidRDefault="001C3920" w:rsidP="001C3920">
            <w:pPr>
              <w:jc w:val="center"/>
              <w:rPr>
                <w:rFonts w:ascii="Aptos" w:hAnsi="Aptos" w:cstheme="minorHAnsi"/>
                <w:sz w:val="20"/>
                <w:szCs w:val="20"/>
              </w:rPr>
            </w:pPr>
            <w:r w:rsidRPr="003B1BA7">
              <w:rPr>
                <w:rFonts w:ascii="Aptos" w:hAnsi="Aptos" w:cstheme="minorHAnsi"/>
                <w:sz w:val="20"/>
                <w:szCs w:val="20"/>
              </w:rPr>
              <w:t>9.00</w:t>
            </w:r>
            <w:r w:rsidR="00F321BC" w:rsidRPr="003B1BA7">
              <w:rPr>
                <w:rFonts w:ascii="Aptos" w:hAnsi="Aptos" w:cstheme="minorHAnsi"/>
                <w:sz w:val="20"/>
                <w:szCs w:val="20"/>
              </w:rPr>
              <w:t>7</w:t>
            </w:r>
          </w:p>
        </w:tc>
        <w:tc>
          <w:tcPr>
            <w:tcW w:w="1566" w:type="pct"/>
            <w:shd w:val="clear" w:color="auto" w:fill="FFFFFF" w:themeFill="background1"/>
          </w:tcPr>
          <w:p w14:paraId="6A8B3801" w14:textId="372E34F9" w:rsidR="001C3920" w:rsidRPr="003B1BA7" w:rsidRDefault="001C3920" w:rsidP="001C3920">
            <w:pPr>
              <w:rPr>
                <w:rFonts w:ascii="Aptos" w:hAnsi="Aptos" w:cstheme="minorHAnsi"/>
                <w:sz w:val="20"/>
                <w:szCs w:val="20"/>
              </w:rPr>
            </w:pPr>
            <w:r w:rsidRPr="003B1BA7">
              <w:rPr>
                <w:rFonts w:ascii="Aptos" w:hAnsi="Aptos" w:cstheme="minorHAnsi"/>
                <w:sz w:val="20"/>
                <w:szCs w:val="20"/>
              </w:rPr>
              <w:t>Does the licensed facility have:</w:t>
            </w:r>
          </w:p>
          <w:p w14:paraId="5DB28405" w14:textId="705E5BF0" w:rsidR="001C3920" w:rsidRPr="003B1BA7" w:rsidRDefault="001C3920" w:rsidP="00E66687">
            <w:pPr>
              <w:pStyle w:val="ListParagraph"/>
              <w:numPr>
                <w:ilvl w:val="0"/>
                <w:numId w:val="9"/>
              </w:numPr>
              <w:ind w:left="216" w:hanging="216"/>
              <w:rPr>
                <w:rFonts w:ascii="Aptos" w:eastAsiaTheme="minorEastAsia" w:hAnsi="Aptos" w:cstheme="minorHAnsi"/>
                <w:sz w:val="20"/>
                <w:szCs w:val="20"/>
              </w:rPr>
            </w:pPr>
            <w:r w:rsidRPr="003B1BA7">
              <w:rPr>
                <w:rFonts w:ascii="Aptos" w:hAnsi="Aptos" w:cstheme="minorHAnsi"/>
                <w:sz w:val="20"/>
                <w:szCs w:val="20"/>
              </w:rPr>
              <w:t xml:space="preserve">An emergency response and fire safety plan, and  </w:t>
            </w:r>
          </w:p>
          <w:p w14:paraId="5509031A" w14:textId="48AC8153" w:rsidR="001C3920" w:rsidRPr="003B1BA7" w:rsidRDefault="001C3920" w:rsidP="00E66687">
            <w:pPr>
              <w:pStyle w:val="ListParagraph"/>
              <w:numPr>
                <w:ilvl w:val="0"/>
                <w:numId w:val="9"/>
              </w:numPr>
              <w:ind w:left="216" w:hanging="216"/>
              <w:rPr>
                <w:rFonts w:ascii="Aptos" w:hAnsi="Aptos" w:cstheme="minorHAnsi"/>
                <w:sz w:val="20"/>
                <w:szCs w:val="20"/>
              </w:rPr>
            </w:pPr>
            <w:r w:rsidRPr="003B1BA7">
              <w:rPr>
                <w:rFonts w:ascii="Aptos" w:hAnsi="Aptos" w:cstheme="minorHAnsi"/>
                <w:sz w:val="20"/>
                <w:szCs w:val="20"/>
              </w:rPr>
              <w:t>Documentation that the individual(s) participated in training on the emergency response and fire safety plan within thirty calendar days of residency and at least once during every twelve-month period thereafter.</w:t>
            </w:r>
          </w:p>
          <w:p w14:paraId="20D0AE54" w14:textId="043CB8B8" w:rsidR="001C3920" w:rsidRPr="003B1BA7" w:rsidRDefault="001C3920" w:rsidP="001C3920">
            <w:pPr>
              <w:ind w:left="0" w:firstLine="0"/>
              <w:rPr>
                <w:rFonts w:ascii="Aptos" w:hAnsi="Aptos" w:cstheme="minorHAnsi"/>
                <w:sz w:val="20"/>
                <w:szCs w:val="20"/>
              </w:rPr>
            </w:pPr>
            <w:r w:rsidRPr="003B1BA7">
              <w:rPr>
                <w:rFonts w:ascii="Aptos" w:hAnsi="Aptos" w:cstheme="minorHAnsi"/>
                <w:sz w:val="20"/>
                <w:szCs w:val="20"/>
              </w:rPr>
              <w:t>AND</w:t>
            </w:r>
          </w:p>
          <w:p w14:paraId="15097ABE" w14:textId="5ED94A42" w:rsidR="007749AD" w:rsidRPr="003B1BA7" w:rsidRDefault="001C3920" w:rsidP="00E66687">
            <w:pPr>
              <w:pStyle w:val="ListParagraph"/>
              <w:numPr>
                <w:ilvl w:val="0"/>
                <w:numId w:val="9"/>
              </w:numPr>
              <w:ind w:left="216" w:hanging="216"/>
              <w:rPr>
                <w:rFonts w:ascii="Aptos" w:hAnsi="Aptos" w:cstheme="minorHAnsi"/>
                <w:sz w:val="20"/>
                <w:szCs w:val="20"/>
              </w:rPr>
            </w:pPr>
            <w:r w:rsidRPr="003B1BA7">
              <w:rPr>
                <w:rFonts w:ascii="Aptos" w:hAnsi="Aptos" w:cstheme="minorBidi"/>
                <w:sz w:val="20"/>
                <w:szCs w:val="20"/>
              </w:rPr>
              <w:t>Has the provider completed emergency drills (tornado and fire) and completed a written record of each drill?</w:t>
            </w:r>
          </w:p>
          <w:p w14:paraId="6DFBD81C" w14:textId="6EBBB977" w:rsidR="007749AD" w:rsidRPr="003B1BA7" w:rsidRDefault="007749AD" w:rsidP="007749AD">
            <w:pPr>
              <w:ind w:left="0" w:firstLine="0"/>
              <w:rPr>
                <w:rFonts w:ascii="Aptos" w:hAnsi="Aptos" w:cstheme="minorHAnsi"/>
                <w:sz w:val="20"/>
                <w:szCs w:val="20"/>
              </w:rPr>
            </w:pPr>
          </w:p>
          <w:p w14:paraId="05427B4C" w14:textId="343628E7" w:rsidR="001C3920" w:rsidRPr="003B1BA7" w:rsidRDefault="001C3920" w:rsidP="007749AD">
            <w:pPr>
              <w:ind w:right="300"/>
              <w:rPr>
                <w:rFonts w:ascii="Aptos" w:hAnsi="Aptos" w:cstheme="minorHAnsi"/>
                <w:sz w:val="20"/>
                <w:szCs w:val="20"/>
              </w:rPr>
            </w:pPr>
            <w:r w:rsidRPr="003B1BA7">
              <w:rPr>
                <w:rFonts w:ascii="Aptos" w:eastAsia="Times New Roman" w:hAnsi="Aptos" w:cstheme="minorHAnsi"/>
                <w:sz w:val="20"/>
                <w:szCs w:val="20"/>
              </w:rPr>
              <w:t>5123-3-02</w:t>
            </w:r>
          </w:p>
        </w:tc>
        <w:tc>
          <w:tcPr>
            <w:tcW w:w="2219" w:type="pct"/>
            <w:shd w:val="clear" w:color="auto" w:fill="FFFFFF" w:themeFill="background1"/>
          </w:tcPr>
          <w:p w14:paraId="3BC3BC13" w14:textId="2F7B4E5A" w:rsidR="001C3920" w:rsidRPr="003B1BA7" w:rsidRDefault="001C3920" w:rsidP="00F321BC">
            <w:pPr>
              <w:spacing w:after="200" w:line="276" w:lineRule="auto"/>
              <w:ind w:left="0" w:right="300" w:firstLine="0"/>
              <w:rPr>
                <w:rFonts w:ascii="Aptos" w:hAnsi="Aptos" w:cstheme="minorHAnsi"/>
                <w:sz w:val="20"/>
                <w:szCs w:val="20"/>
              </w:rPr>
            </w:pPr>
            <w:r w:rsidRPr="003B1BA7">
              <w:rPr>
                <w:rFonts w:ascii="Aptos" w:hAnsi="Aptos" w:cstheme="minorHAnsi"/>
                <w:sz w:val="20"/>
                <w:szCs w:val="20"/>
              </w:rPr>
              <w:lastRenderedPageBreak/>
              <w:t>The plan should, at a minimum, address the actions to be taken in the event of a fire, tornado, or other natural disaster and must be approved by the state/local authority</w:t>
            </w:r>
          </w:p>
          <w:p w14:paraId="20C768BE" w14:textId="77777777" w:rsidR="001C3920" w:rsidRPr="003B1BA7" w:rsidRDefault="001C3920" w:rsidP="001C3920">
            <w:pPr>
              <w:pStyle w:val="ListParagraph"/>
              <w:ind w:left="216"/>
              <w:rPr>
                <w:rFonts w:ascii="Aptos" w:hAnsi="Aptos" w:cstheme="minorHAnsi"/>
                <w:sz w:val="20"/>
                <w:szCs w:val="20"/>
              </w:rPr>
            </w:pPr>
            <w:r w:rsidRPr="003B1BA7">
              <w:rPr>
                <w:rFonts w:ascii="Aptos" w:hAnsi="Aptos" w:cstheme="minorHAnsi"/>
                <w:sz w:val="20"/>
                <w:szCs w:val="20"/>
              </w:rPr>
              <w:t>Fire drills:</w:t>
            </w:r>
          </w:p>
          <w:p w14:paraId="1D0A0E34" w14:textId="77777777" w:rsidR="001C3920" w:rsidRPr="003B1BA7" w:rsidRDefault="001C3920" w:rsidP="00E66687">
            <w:pPr>
              <w:pStyle w:val="ListParagraph"/>
              <w:numPr>
                <w:ilvl w:val="0"/>
                <w:numId w:val="5"/>
              </w:numPr>
              <w:ind w:left="216" w:hanging="216"/>
              <w:rPr>
                <w:rFonts w:ascii="Aptos" w:eastAsiaTheme="minorEastAsia" w:hAnsi="Aptos" w:cstheme="minorHAnsi"/>
                <w:sz w:val="20"/>
                <w:szCs w:val="20"/>
              </w:rPr>
            </w:pPr>
            <w:r w:rsidRPr="003B1BA7">
              <w:rPr>
                <w:rFonts w:ascii="Aptos" w:hAnsi="Aptos" w:cstheme="minorHAnsi"/>
                <w:sz w:val="20"/>
                <w:szCs w:val="20"/>
              </w:rPr>
              <w:t>Licensed Facility- 3 within 12 months (at least 1 in am, 1 in pm and 1 sleep drill)</w:t>
            </w:r>
          </w:p>
          <w:p w14:paraId="25CF97D1" w14:textId="77777777" w:rsidR="001C3920" w:rsidRPr="003B1BA7" w:rsidRDefault="001C3920" w:rsidP="001C3920">
            <w:pPr>
              <w:rPr>
                <w:rFonts w:ascii="Aptos" w:hAnsi="Aptos" w:cstheme="minorHAnsi"/>
                <w:sz w:val="20"/>
                <w:szCs w:val="20"/>
              </w:rPr>
            </w:pPr>
          </w:p>
          <w:p w14:paraId="27FFE5E0" w14:textId="77777777" w:rsidR="001C3920" w:rsidRPr="003B1BA7" w:rsidRDefault="001C3920" w:rsidP="001C3920">
            <w:pPr>
              <w:rPr>
                <w:rFonts w:ascii="Aptos" w:hAnsi="Aptos" w:cstheme="minorHAnsi"/>
                <w:sz w:val="20"/>
                <w:szCs w:val="20"/>
              </w:rPr>
            </w:pPr>
            <w:r w:rsidRPr="003B1BA7">
              <w:rPr>
                <w:rFonts w:ascii="Aptos" w:hAnsi="Aptos" w:cstheme="minorHAnsi"/>
                <w:sz w:val="20"/>
                <w:szCs w:val="20"/>
              </w:rPr>
              <w:t>Tornado drills:</w:t>
            </w:r>
          </w:p>
          <w:p w14:paraId="1F2277A7" w14:textId="77777777" w:rsidR="001C3920" w:rsidRPr="003B1BA7" w:rsidRDefault="001C3920" w:rsidP="00E66687">
            <w:pPr>
              <w:pStyle w:val="ListParagraph"/>
              <w:numPr>
                <w:ilvl w:val="0"/>
                <w:numId w:val="4"/>
              </w:numPr>
              <w:ind w:left="216" w:hanging="216"/>
              <w:rPr>
                <w:rFonts w:ascii="Aptos" w:eastAsiaTheme="minorEastAsia" w:hAnsi="Aptos" w:cstheme="minorHAnsi"/>
                <w:sz w:val="20"/>
                <w:szCs w:val="20"/>
              </w:rPr>
            </w:pPr>
            <w:r w:rsidRPr="003B1BA7">
              <w:rPr>
                <w:rFonts w:ascii="Aptos" w:hAnsi="Aptos" w:cstheme="minorHAnsi"/>
                <w:sz w:val="20"/>
                <w:szCs w:val="20"/>
              </w:rPr>
              <w:t>Licensed Facility- 1 within 12 months</w:t>
            </w:r>
          </w:p>
          <w:p w14:paraId="65D915ED" w14:textId="77777777" w:rsidR="007749AD" w:rsidRPr="003B1BA7" w:rsidRDefault="007749AD" w:rsidP="007749AD">
            <w:pPr>
              <w:pStyle w:val="ListParagraph"/>
              <w:ind w:left="216" w:firstLine="0"/>
              <w:rPr>
                <w:rFonts w:ascii="Aptos" w:eastAsiaTheme="minorEastAsia" w:hAnsi="Aptos" w:cstheme="minorHAnsi"/>
                <w:sz w:val="20"/>
                <w:szCs w:val="20"/>
              </w:rPr>
            </w:pPr>
          </w:p>
          <w:p w14:paraId="6BB1C857" w14:textId="150FC027" w:rsidR="001C3920" w:rsidRPr="003B1BA7" w:rsidRDefault="001C3920" w:rsidP="007749AD">
            <w:pPr>
              <w:spacing w:after="200" w:line="276" w:lineRule="auto"/>
              <w:ind w:left="0" w:right="300" w:firstLine="0"/>
              <w:rPr>
                <w:rFonts w:ascii="Aptos" w:hAnsi="Aptos" w:cstheme="minorHAnsi"/>
                <w:sz w:val="20"/>
                <w:szCs w:val="20"/>
              </w:rPr>
            </w:pPr>
            <w:proofErr w:type="gramStart"/>
            <w:r w:rsidRPr="003B1BA7">
              <w:rPr>
                <w:rFonts w:ascii="Aptos" w:hAnsi="Aptos" w:cstheme="minorHAnsi"/>
                <w:sz w:val="20"/>
                <w:szCs w:val="20"/>
              </w:rPr>
              <w:lastRenderedPageBreak/>
              <w:t>Plan</w:t>
            </w:r>
            <w:proofErr w:type="gramEnd"/>
            <w:r w:rsidRPr="003B1BA7">
              <w:rPr>
                <w:rFonts w:ascii="Aptos" w:hAnsi="Aptos" w:cstheme="minorHAnsi"/>
                <w:sz w:val="20"/>
                <w:szCs w:val="20"/>
              </w:rPr>
              <w:t xml:space="preserve"> </w:t>
            </w:r>
            <w:proofErr w:type="gramStart"/>
            <w:r w:rsidRPr="003B1BA7">
              <w:rPr>
                <w:rFonts w:ascii="Aptos" w:hAnsi="Aptos" w:cstheme="minorHAnsi"/>
                <w:sz w:val="20"/>
                <w:szCs w:val="20"/>
              </w:rPr>
              <w:t>of</w:t>
            </w:r>
            <w:proofErr w:type="gramEnd"/>
            <w:r w:rsidRPr="003B1BA7">
              <w:rPr>
                <w:rFonts w:ascii="Aptos" w:hAnsi="Aptos" w:cstheme="minorHAnsi"/>
                <w:sz w:val="20"/>
                <w:szCs w:val="20"/>
              </w:rPr>
              <w:t xml:space="preserve"> improvement identified in drill analysis/ISP should address refusals to participate in drills and special assistance needs when applicable</w:t>
            </w:r>
          </w:p>
        </w:tc>
      </w:tr>
      <w:tr w:rsidR="001C3920" w:rsidRPr="003B1BA7" w14:paraId="118A6474" w14:textId="232C8CC1" w:rsidTr="00C43DBB">
        <w:trPr>
          <w:trHeight w:val="485"/>
        </w:trPr>
        <w:tc>
          <w:tcPr>
            <w:tcW w:w="426" w:type="pct"/>
            <w:shd w:val="clear" w:color="auto" w:fill="FFFFFF" w:themeFill="background1"/>
          </w:tcPr>
          <w:p w14:paraId="49608525" w14:textId="43E359D8" w:rsidR="001C3920" w:rsidRPr="003B1BA7" w:rsidRDefault="001C3920" w:rsidP="001C3920">
            <w:pPr>
              <w:jc w:val="center"/>
              <w:rPr>
                <w:rFonts w:ascii="Aptos" w:hAnsi="Aptos" w:cstheme="minorHAnsi"/>
                <w:sz w:val="20"/>
                <w:szCs w:val="20"/>
              </w:rPr>
            </w:pPr>
            <w:r w:rsidRPr="003B1BA7">
              <w:rPr>
                <w:rFonts w:ascii="Aptos" w:hAnsi="Aptos" w:cstheme="minorHAnsi"/>
                <w:sz w:val="20"/>
                <w:szCs w:val="20"/>
              </w:rPr>
              <w:lastRenderedPageBreak/>
              <w:t>LIC FAC</w:t>
            </w:r>
          </w:p>
        </w:tc>
        <w:tc>
          <w:tcPr>
            <w:tcW w:w="363" w:type="pct"/>
            <w:shd w:val="clear" w:color="auto" w:fill="FFFFFF" w:themeFill="background1"/>
          </w:tcPr>
          <w:p w14:paraId="067A250D" w14:textId="2F153A1B" w:rsidR="001C3920" w:rsidRPr="003B1BA7" w:rsidRDefault="001C3920" w:rsidP="001C3920">
            <w:pPr>
              <w:jc w:val="center"/>
              <w:rPr>
                <w:rFonts w:ascii="Aptos" w:hAnsi="Aptos" w:cstheme="minorHAnsi"/>
                <w:sz w:val="20"/>
                <w:szCs w:val="20"/>
              </w:rPr>
            </w:pPr>
            <w:r w:rsidRPr="003B1BA7">
              <w:rPr>
                <w:rFonts w:ascii="Aptos" w:hAnsi="Aptos" w:cstheme="minorHAnsi"/>
                <w:sz w:val="20"/>
                <w:szCs w:val="20"/>
              </w:rPr>
              <w:t>Phys Env</w:t>
            </w:r>
          </w:p>
        </w:tc>
        <w:tc>
          <w:tcPr>
            <w:tcW w:w="426" w:type="pct"/>
            <w:shd w:val="clear" w:color="auto" w:fill="FFFFFF" w:themeFill="background1"/>
          </w:tcPr>
          <w:p w14:paraId="21366CE1" w14:textId="76E86A13" w:rsidR="001C3920" w:rsidRPr="003B1BA7" w:rsidRDefault="001C3920" w:rsidP="001C3920">
            <w:pPr>
              <w:jc w:val="center"/>
              <w:rPr>
                <w:rFonts w:ascii="Aptos" w:hAnsi="Aptos" w:cstheme="minorHAnsi"/>
                <w:sz w:val="20"/>
                <w:szCs w:val="20"/>
              </w:rPr>
            </w:pPr>
            <w:r w:rsidRPr="003B1BA7">
              <w:rPr>
                <w:rFonts w:ascii="Aptos" w:hAnsi="Aptos" w:cstheme="minorHAnsi"/>
                <w:sz w:val="20"/>
                <w:szCs w:val="20"/>
              </w:rPr>
              <w:t>9.008</w:t>
            </w:r>
          </w:p>
        </w:tc>
        <w:tc>
          <w:tcPr>
            <w:tcW w:w="1566" w:type="pct"/>
            <w:shd w:val="clear" w:color="auto" w:fill="FFFFFF" w:themeFill="background1"/>
          </w:tcPr>
          <w:p w14:paraId="49BDE7D3" w14:textId="50D36F94" w:rsidR="001C3920" w:rsidRPr="003B1BA7" w:rsidRDefault="001C3920" w:rsidP="001C3920">
            <w:pPr>
              <w:rPr>
                <w:rFonts w:ascii="Aptos" w:hAnsi="Aptos" w:cstheme="minorHAnsi"/>
                <w:sz w:val="20"/>
                <w:szCs w:val="20"/>
              </w:rPr>
            </w:pPr>
            <w:r w:rsidRPr="003B1BA7">
              <w:rPr>
                <w:rFonts w:ascii="Aptos" w:hAnsi="Aptos" w:cstheme="minorHAnsi"/>
                <w:sz w:val="20"/>
                <w:szCs w:val="20"/>
              </w:rPr>
              <w:t>Does the licensed facility have:</w:t>
            </w:r>
          </w:p>
          <w:p w14:paraId="3FFBC15D" w14:textId="04297F7E" w:rsidR="001C3920" w:rsidRPr="003B1BA7" w:rsidRDefault="001C3920" w:rsidP="00E66687">
            <w:pPr>
              <w:pStyle w:val="ListParagraph"/>
              <w:numPr>
                <w:ilvl w:val="0"/>
                <w:numId w:val="10"/>
              </w:numPr>
              <w:ind w:left="216" w:hanging="216"/>
              <w:rPr>
                <w:rFonts w:ascii="Aptos" w:eastAsiaTheme="minorEastAsia" w:hAnsi="Aptos" w:cstheme="minorHAnsi"/>
                <w:sz w:val="20"/>
                <w:szCs w:val="20"/>
              </w:rPr>
            </w:pPr>
            <w:r w:rsidRPr="003B1BA7">
              <w:rPr>
                <w:rFonts w:ascii="Aptos" w:hAnsi="Aptos" w:cstheme="minorHAnsi"/>
                <w:sz w:val="20"/>
                <w:szCs w:val="20"/>
              </w:rPr>
              <w:t>Appropriate and comfortable equipment, furniture and appliances that are in good condition to meet the needs and preferences of the individual(s),</w:t>
            </w:r>
          </w:p>
          <w:p w14:paraId="441AF83F" w14:textId="748D654E" w:rsidR="001C3920" w:rsidRPr="003B1BA7" w:rsidRDefault="001C3920" w:rsidP="00E66687">
            <w:pPr>
              <w:pStyle w:val="ListParagraph"/>
              <w:numPr>
                <w:ilvl w:val="0"/>
                <w:numId w:val="10"/>
              </w:numPr>
              <w:ind w:left="216" w:hanging="216"/>
              <w:rPr>
                <w:rFonts w:ascii="Aptos" w:hAnsi="Aptos" w:cstheme="minorHAnsi"/>
                <w:sz w:val="20"/>
                <w:szCs w:val="20"/>
              </w:rPr>
            </w:pPr>
            <w:r w:rsidRPr="003B1BA7">
              <w:rPr>
                <w:rFonts w:ascii="Aptos" w:hAnsi="Aptos" w:cstheme="minorHAnsi"/>
                <w:sz w:val="20"/>
                <w:szCs w:val="20"/>
              </w:rPr>
              <w:t>Entrances, hallways, corridors, and ramps that are clear and unobstructed, and</w:t>
            </w:r>
          </w:p>
          <w:p w14:paraId="7B3DBCFE" w14:textId="397065F8" w:rsidR="001C3920" w:rsidRPr="009408B0" w:rsidRDefault="001C3920" w:rsidP="00E66687">
            <w:pPr>
              <w:pStyle w:val="ListParagraph"/>
              <w:numPr>
                <w:ilvl w:val="0"/>
                <w:numId w:val="10"/>
              </w:numPr>
              <w:ind w:left="216" w:hanging="216"/>
              <w:rPr>
                <w:rFonts w:ascii="Aptos" w:hAnsi="Aptos" w:cstheme="minorHAnsi"/>
                <w:sz w:val="20"/>
                <w:szCs w:val="20"/>
              </w:rPr>
            </w:pPr>
            <w:r w:rsidRPr="003B1BA7">
              <w:rPr>
                <w:rFonts w:ascii="Aptos" w:eastAsia="Times New Roman" w:hAnsi="Aptos" w:cstheme="minorHAnsi"/>
                <w:sz w:val="20"/>
                <w:szCs w:val="20"/>
              </w:rPr>
              <w:t xml:space="preserve">Interior, exterior and grounds of the </w:t>
            </w:r>
            <w:proofErr w:type="gramStart"/>
            <w:r w:rsidRPr="003B1BA7">
              <w:rPr>
                <w:rFonts w:ascii="Aptos" w:eastAsia="Times New Roman" w:hAnsi="Aptos" w:cstheme="minorHAnsi"/>
                <w:sz w:val="20"/>
                <w:szCs w:val="20"/>
              </w:rPr>
              <w:t>building that</w:t>
            </w:r>
            <w:proofErr w:type="gramEnd"/>
            <w:r w:rsidRPr="003B1BA7">
              <w:rPr>
                <w:rFonts w:ascii="Aptos" w:eastAsia="Times New Roman" w:hAnsi="Aptos" w:cstheme="minorHAnsi"/>
                <w:sz w:val="20"/>
                <w:szCs w:val="20"/>
              </w:rPr>
              <w:t xml:space="preserve"> are maintained in good repair and in a clean and sanitary manner?</w:t>
            </w:r>
          </w:p>
          <w:p w14:paraId="0345D0BF" w14:textId="77777777" w:rsidR="009408B0" w:rsidRPr="003B1BA7" w:rsidRDefault="009408B0" w:rsidP="009408B0">
            <w:pPr>
              <w:pStyle w:val="ListParagraph"/>
              <w:ind w:left="216" w:firstLine="0"/>
              <w:rPr>
                <w:rFonts w:ascii="Aptos" w:hAnsi="Aptos" w:cstheme="minorHAnsi"/>
                <w:sz w:val="20"/>
                <w:szCs w:val="20"/>
              </w:rPr>
            </w:pPr>
          </w:p>
          <w:p w14:paraId="3835ED85" w14:textId="550BF764" w:rsidR="001C3920" w:rsidRPr="003B1BA7" w:rsidRDefault="001C3920" w:rsidP="009408B0">
            <w:pPr>
              <w:rPr>
                <w:rFonts w:ascii="Aptos" w:hAnsi="Aptos" w:cstheme="minorHAnsi"/>
                <w:sz w:val="20"/>
                <w:szCs w:val="20"/>
              </w:rPr>
            </w:pPr>
            <w:r w:rsidRPr="003B1BA7">
              <w:rPr>
                <w:rFonts w:ascii="Aptos" w:eastAsia="Times New Roman" w:hAnsi="Aptos" w:cstheme="minorHAnsi"/>
                <w:sz w:val="20"/>
                <w:szCs w:val="20"/>
              </w:rPr>
              <w:t>5</w:t>
            </w:r>
            <w:r w:rsidR="009408B0">
              <w:rPr>
                <w:rFonts w:ascii="Aptos" w:eastAsia="Times New Roman" w:hAnsi="Aptos" w:cstheme="minorHAnsi"/>
                <w:sz w:val="20"/>
                <w:szCs w:val="20"/>
              </w:rPr>
              <w:t>1</w:t>
            </w:r>
            <w:r w:rsidRPr="003B1BA7">
              <w:rPr>
                <w:rFonts w:ascii="Aptos" w:eastAsia="Times New Roman" w:hAnsi="Aptos" w:cstheme="minorHAnsi"/>
                <w:sz w:val="20"/>
                <w:szCs w:val="20"/>
              </w:rPr>
              <w:t>23-3-02</w:t>
            </w:r>
          </w:p>
        </w:tc>
        <w:tc>
          <w:tcPr>
            <w:tcW w:w="2219" w:type="pct"/>
            <w:shd w:val="clear" w:color="auto" w:fill="FFFFFF" w:themeFill="background1"/>
          </w:tcPr>
          <w:p w14:paraId="1618CE71" w14:textId="7E279CA5" w:rsidR="001C3920" w:rsidRPr="003B1BA7" w:rsidRDefault="001C3920" w:rsidP="00E66687">
            <w:pPr>
              <w:pStyle w:val="ListParagraph"/>
              <w:numPr>
                <w:ilvl w:val="0"/>
                <w:numId w:val="28"/>
              </w:numPr>
              <w:ind w:left="216" w:hanging="216"/>
              <w:rPr>
                <w:rFonts w:ascii="Aptos" w:hAnsi="Aptos" w:cstheme="minorHAnsi"/>
                <w:sz w:val="20"/>
                <w:szCs w:val="20"/>
              </w:rPr>
            </w:pPr>
            <w:r w:rsidRPr="003B1BA7">
              <w:rPr>
                <w:rFonts w:ascii="Aptos" w:hAnsi="Aptos" w:cstheme="minorHAnsi"/>
                <w:sz w:val="20"/>
                <w:szCs w:val="20"/>
              </w:rPr>
              <w:t xml:space="preserve">Furniture and equipment should be safe. </w:t>
            </w:r>
          </w:p>
          <w:p w14:paraId="50B48F61" w14:textId="6D32870C" w:rsidR="001C3920" w:rsidRPr="003B1BA7" w:rsidRDefault="001C3920" w:rsidP="00E66687">
            <w:pPr>
              <w:pStyle w:val="ListParagraph"/>
              <w:numPr>
                <w:ilvl w:val="0"/>
                <w:numId w:val="28"/>
              </w:numPr>
              <w:ind w:left="216" w:hanging="216"/>
              <w:rPr>
                <w:rFonts w:ascii="Aptos" w:hAnsi="Aptos" w:cstheme="minorHAnsi"/>
                <w:sz w:val="20"/>
                <w:szCs w:val="20"/>
              </w:rPr>
            </w:pPr>
            <w:r w:rsidRPr="003B1BA7">
              <w:rPr>
                <w:rFonts w:ascii="Aptos" w:hAnsi="Aptos" w:cstheme="minorHAnsi"/>
                <w:sz w:val="20"/>
                <w:szCs w:val="20"/>
              </w:rPr>
              <w:t xml:space="preserve">Equipment also includes working smoke detectors and fire extinguishers on each floor, and at least one carbon monoxide detector for homes with gas heat, dryers, or stoves. </w:t>
            </w:r>
          </w:p>
          <w:p w14:paraId="64CB67C2" w14:textId="4681A2A1" w:rsidR="001C3920" w:rsidRPr="003B1BA7" w:rsidRDefault="001C3920" w:rsidP="00E66687">
            <w:pPr>
              <w:pStyle w:val="ListParagraph"/>
              <w:numPr>
                <w:ilvl w:val="0"/>
                <w:numId w:val="28"/>
              </w:numPr>
              <w:spacing w:after="200" w:line="276" w:lineRule="auto"/>
              <w:ind w:left="216" w:hanging="216"/>
              <w:rPr>
                <w:rFonts w:ascii="Aptos" w:hAnsi="Aptos" w:cstheme="minorHAnsi"/>
                <w:sz w:val="20"/>
                <w:szCs w:val="20"/>
              </w:rPr>
            </w:pPr>
            <w:r w:rsidRPr="003B1BA7">
              <w:rPr>
                <w:rFonts w:ascii="Aptos" w:hAnsi="Aptos" w:cstheme="minorHAnsi"/>
                <w:sz w:val="20"/>
                <w:szCs w:val="20"/>
              </w:rPr>
              <w:t xml:space="preserve">Good repair and </w:t>
            </w:r>
            <w:r w:rsidR="004A30D6">
              <w:rPr>
                <w:rFonts w:ascii="Aptos" w:hAnsi="Aptos" w:cstheme="minorHAnsi"/>
                <w:sz w:val="20"/>
                <w:szCs w:val="20"/>
              </w:rPr>
              <w:t>sanitary</w:t>
            </w:r>
            <w:r w:rsidRPr="003B1BA7">
              <w:rPr>
                <w:rFonts w:ascii="Aptos" w:hAnsi="Aptos" w:cstheme="minorHAnsi"/>
                <w:sz w:val="20"/>
                <w:szCs w:val="20"/>
              </w:rPr>
              <w:t xml:space="preserve"> means the building </w:t>
            </w:r>
            <w:proofErr w:type="gramStart"/>
            <w:r w:rsidRPr="003B1BA7">
              <w:rPr>
                <w:rFonts w:ascii="Aptos" w:hAnsi="Aptos" w:cstheme="minorHAnsi"/>
                <w:sz w:val="20"/>
                <w:szCs w:val="20"/>
              </w:rPr>
              <w:t>is</w:t>
            </w:r>
            <w:proofErr w:type="gramEnd"/>
            <w:r w:rsidRPr="003B1BA7">
              <w:rPr>
                <w:rFonts w:ascii="Aptos" w:hAnsi="Aptos" w:cstheme="minorHAnsi"/>
                <w:sz w:val="20"/>
                <w:szCs w:val="20"/>
              </w:rPr>
              <w:t xml:space="preserve"> free from danger or hazard to the health of the person [s] occupying it as well as free from strong odors, pests, and mold. </w:t>
            </w:r>
          </w:p>
          <w:p w14:paraId="3232AF48" w14:textId="028E9B58" w:rsidR="001C3920" w:rsidRPr="003B1BA7" w:rsidRDefault="001C3920" w:rsidP="00E66687">
            <w:pPr>
              <w:pStyle w:val="ListParagraph"/>
              <w:numPr>
                <w:ilvl w:val="0"/>
                <w:numId w:val="28"/>
              </w:numPr>
              <w:ind w:left="216" w:hanging="216"/>
              <w:rPr>
                <w:rFonts w:ascii="Aptos" w:hAnsi="Aptos" w:cstheme="minorHAnsi"/>
                <w:sz w:val="20"/>
                <w:szCs w:val="20"/>
              </w:rPr>
            </w:pPr>
            <w:r w:rsidRPr="003B1BA7">
              <w:rPr>
                <w:rFonts w:ascii="Aptos" w:hAnsi="Aptos" w:cstheme="minorHAnsi"/>
                <w:sz w:val="20"/>
                <w:szCs w:val="20"/>
              </w:rPr>
              <w:t>Opened doors and windows must be screened</w:t>
            </w:r>
          </w:p>
          <w:p w14:paraId="62200285" w14:textId="5CCCF7FC" w:rsidR="001C3920" w:rsidRPr="003B1BA7" w:rsidRDefault="001C3920" w:rsidP="00E66687">
            <w:pPr>
              <w:pStyle w:val="ListParagraph"/>
              <w:numPr>
                <w:ilvl w:val="0"/>
                <w:numId w:val="28"/>
              </w:numPr>
              <w:ind w:left="216" w:hanging="216"/>
              <w:rPr>
                <w:rFonts w:ascii="Aptos" w:hAnsi="Aptos" w:cstheme="minorHAnsi"/>
                <w:sz w:val="20"/>
                <w:szCs w:val="20"/>
              </w:rPr>
            </w:pPr>
            <w:r w:rsidRPr="003B1BA7">
              <w:rPr>
                <w:rFonts w:ascii="Aptos" w:hAnsi="Aptos" w:cstheme="minorHAnsi"/>
                <w:sz w:val="20"/>
                <w:szCs w:val="20"/>
              </w:rPr>
              <w:t>The home should have</w:t>
            </w:r>
            <w:r w:rsidR="00D87974">
              <w:rPr>
                <w:rFonts w:ascii="Aptos" w:hAnsi="Aptos" w:cstheme="minorHAnsi"/>
                <w:sz w:val="20"/>
                <w:szCs w:val="20"/>
              </w:rPr>
              <w:t xml:space="preserve"> the</w:t>
            </w:r>
            <w:r w:rsidRPr="003B1BA7">
              <w:rPr>
                <w:rFonts w:ascii="Aptos" w:hAnsi="Aptos" w:cstheme="minorHAnsi"/>
                <w:sz w:val="20"/>
                <w:szCs w:val="20"/>
              </w:rPr>
              <w:t xml:space="preserve"> </w:t>
            </w:r>
            <w:r w:rsidR="00D87974" w:rsidRPr="003B1BA7">
              <w:rPr>
                <w:rFonts w:ascii="Aptos" w:hAnsi="Aptos" w:cstheme="minorHAnsi"/>
                <w:sz w:val="20"/>
                <w:szCs w:val="20"/>
              </w:rPr>
              <w:t>necessary equipment</w:t>
            </w:r>
            <w:r w:rsidRPr="003B1BA7">
              <w:rPr>
                <w:rFonts w:ascii="Aptos" w:hAnsi="Aptos" w:cstheme="minorHAnsi"/>
                <w:sz w:val="20"/>
                <w:szCs w:val="20"/>
              </w:rPr>
              <w:t xml:space="preserve"> based on the needs of the individuals served (i.e.: grab bars, ramps, visual fire alarms, etc.).</w:t>
            </w:r>
          </w:p>
        </w:tc>
      </w:tr>
      <w:tr w:rsidR="007749AD" w:rsidRPr="003B1BA7" w14:paraId="6544C0A8" w14:textId="77777777" w:rsidTr="00C43DBB">
        <w:trPr>
          <w:trHeight w:val="818"/>
        </w:trPr>
        <w:tc>
          <w:tcPr>
            <w:tcW w:w="426" w:type="pct"/>
          </w:tcPr>
          <w:p w14:paraId="4FE4737D" w14:textId="1A4279CB" w:rsidR="007749AD" w:rsidRPr="003B1BA7" w:rsidRDefault="007749AD" w:rsidP="007749AD">
            <w:pPr>
              <w:jc w:val="center"/>
              <w:rPr>
                <w:rFonts w:ascii="Aptos" w:hAnsi="Aptos" w:cstheme="minorHAnsi"/>
                <w:sz w:val="20"/>
                <w:szCs w:val="20"/>
              </w:rPr>
            </w:pPr>
            <w:bookmarkStart w:id="5" w:name="_Hlk531273307"/>
            <w:r w:rsidRPr="003B1BA7">
              <w:rPr>
                <w:rFonts w:ascii="Aptos" w:hAnsi="Aptos" w:cstheme="minorHAnsi"/>
                <w:sz w:val="20"/>
                <w:szCs w:val="20"/>
              </w:rPr>
              <w:t>LIC FAC</w:t>
            </w:r>
          </w:p>
        </w:tc>
        <w:tc>
          <w:tcPr>
            <w:tcW w:w="363" w:type="pct"/>
          </w:tcPr>
          <w:p w14:paraId="0A2F5FD9" w14:textId="5C5218AD" w:rsidR="007749AD" w:rsidRPr="003B1BA7" w:rsidRDefault="007749AD" w:rsidP="007749AD">
            <w:pPr>
              <w:jc w:val="center"/>
              <w:rPr>
                <w:rFonts w:ascii="Aptos" w:hAnsi="Aptos" w:cstheme="minorHAnsi"/>
                <w:sz w:val="20"/>
                <w:szCs w:val="20"/>
              </w:rPr>
            </w:pPr>
            <w:r w:rsidRPr="003B1BA7">
              <w:rPr>
                <w:rFonts w:ascii="Aptos" w:hAnsi="Aptos" w:cstheme="minorHAnsi"/>
                <w:sz w:val="20"/>
                <w:szCs w:val="20"/>
              </w:rPr>
              <w:t>Phys Env</w:t>
            </w:r>
          </w:p>
        </w:tc>
        <w:tc>
          <w:tcPr>
            <w:tcW w:w="426" w:type="pct"/>
          </w:tcPr>
          <w:p w14:paraId="2CD27F9D" w14:textId="0CDA5A70" w:rsidR="007749AD" w:rsidRPr="003B1BA7" w:rsidRDefault="007749AD" w:rsidP="007749AD">
            <w:pPr>
              <w:jc w:val="center"/>
              <w:rPr>
                <w:rFonts w:ascii="Aptos" w:hAnsi="Aptos"/>
                <w:sz w:val="20"/>
                <w:szCs w:val="20"/>
              </w:rPr>
            </w:pPr>
            <w:r w:rsidRPr="003B1BA7">
              <w:rPr>
                <w:rFonts w:ascii="Aptos" w:hAnsi="Aptos"/>
                <w:sz w:val="20"/>
                <w:szCs w:val="20"/>
              </w:rPr>
              <w:t>9.009</w:t>
            </w:r>
          </w:p>
          <w:p w14:paraId="567CCEB7" w14:textId="1F79E5C5" w:rsidR="007749AD" w:rsidRPr="003B1BA7" w:rsidRDefault="007749AD" w:rsidP="007749AD">
            <w:pPr>
              <w:jc w:val="center"/>
              <w:rPr>
                <w:rFonts w:ascii="Aptos" w:hAnsi="Aptos" w:cstheme="minorHAnsi"/>
                <w:sz w:val="20"/>
                <w:szCs w:val="20"/>
              </w:rPr>
            </w:pPr>
          </w:p>
        </w:tc>
        <w:tc>
          <w:tcPr>
            <w:tcW w:w="1566" w:type="pct"/>
          </w:tcPr>
          <w:p w14:paraId="3477DF09" w14:textId="21ECE51D" w:rsidR="007749AD" w:rsidRPr="003B1BA7" w:rsidRDefault="007749AD" w:rsidP="007749AD">
            <w:pPr>
              <w:ind w:left="0" w:firstLine="0"/>
              <w:rPr>
                <w:rFonts w:ascii="Aptos" w:hAnsi="Aptos"/>
                <w:sz w:val="20"/>
                <w:szCs w:val="20"/>
              </w:rPr>
            </w:pPr>
            <w:r w:rsidRPr="003B1BA7">
              <w:rPr>
                <w:rFonts w:ascii="Aptos" w:hAnsi="Aptos"/>
                <w:sz w:val="20"/>
                <w:szCs w:val="20"/>
              </w:rPr>
              <w:t xml:space="preserve">Did the licensed facility annually obtain a fire inspection and, if applicable, a water and sewer inspection?  </w:t>
            </w:r>
          </w:p>
          <w:p w14:paraId="271C4E09" w14:textId="77777777" w:rsidR="009E5FEF" w:rsidRPr="003B1BA7" w:rsidRDefault="009E5FEF" w:rsidP="007749AD">
            <w:pPr>
              <w:ind w:left="0" w:firstLine="0"/>
              <w:rPr>
                <w:rFonts w:ascii="Aptos" w:hAnsi="Aptos"/>
                <w:sz w:val="20"/>
                <w:szCs w:val="20"/>
              </w:rPr>
            </w:pPr>
          </w:p>
          <w:p w14:paraId="0D1315E1" w14:textId="75B42B04" w:rsidR="007749AD" w:rsidRPr="003B1BA7" w:rsidRDefault="007749AD" w:rsidP="007749AD">
            <w:pPr>
              <w:ind w:left="0" w:firstLine="0"/>
              <w:rPr>
                <w:rFonts w:ascii="Aptos" w:hAnsi="Aptos" w:cstheme="minorHAnsi"/>
                <w:sz w:val="20"/>
                <w:szCs w:val="20"/>
              </w:rPr>
            </w:pPr>
            <w:r w:rsidRPr="003B1BA7">
              <w:rPr>
                <w:rFonts w:ascii="Aptos" w:hAnsi="Aptos" w:cstheme="minorHAnsi"/>
                <w:sz w:val="20"/>
                <w:szCs w:val="20"/>
              </w:rPr>
              <w:t>5123-3-02</w:t>
            </w:r>
          </w:p>
        </w:tc>
        <w:tc>
          <w:tcPr>
            <w:tcW w:w="2219" w:type="pct"/>
          </w:tcPr>
          <w:p w14:paraId="032F6B3C" w14:textId="77777777" w:rsidR="007749AD" w:rsidRDefault="007749AD" w:rsidP="009B5204">
            <w:pPr>
              <w:spacing w:after="200"/>
              <w:ind w:left="0" w:firstLine="0"/>
              <w:rPr>
                <w:rFonts w:ascii="Aptos" w:hAnsi="Aptos" w:cstheme="minorHAnsi"/>
                <w:sz w:val="20"/>
                <w:szCs w:val="20"/>
              </w:rPr>
            </w:pPr>
            <w:r w:rsidRPr="003B1BA7">
              <w:rPr>
                <w:rFonts w:ascii="Aptos" w:hAnsi="Aptos" w:cstheme="minorHAnsi"/>
                <w:sz w:val="20"/>
                <w:szCs w:val="20"/>
              </w:rPr>
              <w:t>Water and sewer inspections required if the licensed facility is not on city water/sewer</w:t>
            </w:r>
          </w:p>
          <w:p w14:paraId="69B52BFE" w14:textId="3DB69A66" w:rsidR="005C4A1D" w:rsidRDefault="005C4A1D" w:rsidP="009B5204">
            <w:pPr>
              <w:spacing w:after="200"/>
              <w:rPr>
                <w:rFonts w:ascii="Aptos" w:hAnsi="Aptos" w:cstheme="minorHAnsi"/>
                <w:sz w:val="20"/>
                <w:szCs w:val="20"/>
              </w:rPr>
            </w:pPr>
            <w:r>
              <w:rPr>
                <w:rFonts w:ascii="Aptos" w:hAnsi="Aptos" w:cstheme="minorHAnsi"/>
                <w:sz w:val="20"/>
                <w:szCs w:val="20"/>
              </w:rPr>
              <w:t xml:space="preserve">Sample </w:t>
            </w:r>
            <w:r w:rsidR="009B5204">
              <w:rPr>
                <w:rFonts w:ascii="Aptos" w:hAnsi="Aptos" w:cstheme="minorHAnsi"/>
                <w:sz w:val="20"/>
                <w:szCs w:val="20"/>
              </w:rPr>
              <w:t xml:space="preserve">inspection </w:t>
            </w:r>
            <w:r>
              <w:rPr>
                <w:rFonts w:ascii="Aptos" w:hAnsi="Aptos" w:cstheme="minorHAnsi"/>
                <w:sz w:val="20"/>
                <w:szCs w:val="20"/>
              </w:rPr>
              <w:t xml:space="preserve">templates can be found here: </w:t>
            </w:r>
          </w:p>
          <w:p w14:paraId="13DAD71C" w14:textId="3D9B74CF" w:rsidR="005C4A1D" w:rsidRPr="005C4A1D" w:rsidRDefault="005C4A1D" w:rsidP="00E200DB">
            <w:pPr>
              <w:pStyle w:val="ListParagraph"/>
              <w:numPr>
                <w:ilvl w:val="0"/>
                <w:numId w:val="95"/>
              </w:numPr>
              <w:spacing w:after="200"/>
              <w:rPr>
                <w:rFonts w:ascii="Aptos" w:hAnsi="Aptos" w:cstheme="minorHAnsi"/>
                <w:sz w:val="20"/>
                <w:szCs w:val="20"/>
              </w:rPr>
            </w:pPr>
            <w:hyperlink r:id="rId29" w:history="1">
              <w:r w:rsidRPr="002C2AD4">
                <w:rPr>
                  <w:rStyle w:val="Hyperlink"/>
                  <w:rFonts w:ascii="Aptos" w:hAnsi="Aptos" w:cstheme="minorHAnsi"/>
                  <w:sz w:val="20"/>
                  <w:szCs w:val="20"/>
                </w:rPr>
                <w:t>Fire Inspection Form</w:t>
              </w:r>
            </w:hyperlink>
          </w:p>
          <w:p w14:paraId="42A82448" w14:textId="5B2154BD" w:rsidR="005C4A1D" w:rsidRPr="005C4A1D" w:rsidRDefault="005C4A1D" w:rsidP="00E200DB">
            <w:pPr>
              <w:pStyle w:val="ListParagraph"/>
              <w:numPr>
                <w:ilvl w:val="0"/>
                <w:numId w:val="95"/>
              </w:numPr>
              <w:spacing w:after="200"/>
              <w:rPr>
                <w:rFonts w:ascii="Aptos" w:hAnsi="Aptos" w:cstheme="minorHAnsi"/>
                <w:sz w:val="20"/>
                <w:szCs w:val="20"/>
              </w:rPr>
            </w:pPr>
            <w:hyperlink r:id="rId30" w:history="1">
              <w:r w:rsidRPr="002C2AD4">
                <w:rPr>
                  <w:rStyle w:val="Hyperlink"/>
                  <w:rFonts w:ascii="Aptos" w:hAnsi="Aptos" w:cstheme="minorHAnsi"/>
                  <w:sz w:val="20"/>
                  <w:szCs w:val="20"/>
                </w:rPr>
                <w:t>Water Inspection Form</w:t>
              </w:r>
            </w:hyperlink>
          </w:p>
          <w:p w14:paraId="303B1296" w14:textId="7118C387" w:rsidR="005C4A1D" w:rsidRPr="005C4A1D" w:rsidRDefault="002C2AD4" w:rsidP="00E200DB">
            <w:pPr>
              <w:pStyle w:val="ListParagraph"/>
              <w:numPr>
                <w:ilvl w:val="0"/>
                <w:numId w:val="95"/>
              </w:numPr>
              <w:spacing w:after="200"/>
              <w:rPr>
                <w:rFonts w:ascii="Aptos" w:hAnsi="Aptos" w:cstheme="minorHAnsi"/>
                <w:sz w:val="20"/>
                <w:szCs w:val="20"/>
              </w:rPr>
            </w:pPr>
            <w:hyperlink r:id="rId31" w:history="1">
              <w:r w:rsidRPr="002C2AD4">
                <w:rPr>
                  <w:rStyle w:val="Hyperlink"/>
                  <w:rFonts w:ascii="Aptos" w:hAnsi="Aptos" w:cstheme="minorHAnsi"/>
                  <w:sz w:val="20"/>
                  <w:szCs w:val="20"/>
                </w:rPr>
                <w:t>Septic</w:t>
              </w:r>
              <w:r w:rsidR="005C4A1D" w:rsidRPr="002C2AD4">
                <w:rPr>
                  <w:rStyle w:val="Hyperlink"/>
                  <w:rFonts w:ascii="Aptos" w:hAnsi="Aptos" w:cstheme="minorHAnsi"/>
                  <w:sz w:val="20"/>
                  <w:szCs w:val="20"/>
                </w:rPr>
                <w:t xml:space="preserve"> Inspection Form</w:t>
              </w:r>
            </w:hyperlink>
          </w:p>
        </w:tc>
      </w:tr>
      <w:bookmarkEnd w:id="5"/>
    </w:tbl>
    <w:p w14:paraId="4D0E37D7" w14:textId="77777777" w:rsidR="0005378F" w:rsidRPr="003B1BA7" w:rsidRDefault="0005378F" w:rsidP="00F678A9">
      <w:pPr>
        <w:rPr>
          <w:rFonts w:ascii="Aptos" w:hAnsi="Aptos" w:cstheme="minorHAnsi"/>
          <w:sz w:val="20"/>
          <w:szCs w:val="20"/>
        </w:rPr>
      </w:pPr>
    </w:p>
    <w:tbl>
      <w:tblPr>
        <w:tblStyle w:val="TableGrid"/>
        <w:tblW w:w="14400" w:type="dxa"/>
        <w:jc w:val="center"/>
        <w:tblLook w:val="04A0" w:firstRow="1" w:lastRow="0" w:firstColumn="1" w:lastColumn="0" w:noHBand="0" w:noVBand="1"/>
      </w:tblPr>
      <w:tblGrid>
        <w:gridCol w:w="1152"/>
        <w:gridCol w:w="1152"/>
        <w:gridCol w:w="1152"/>
        <w:gridCol w:w="5472"/>
        <w:gridCol w:w="5472"/>
      </w:tblGrid>
      <w:tr w:rsidR="00BC3DF3" w:rsidRPr="003B1BA7" w14:paraId="619F6429" w14:textId="30DFD7C0" w:rsidTr="004854C8">
        <w:trPr>
          <w:trHeight w:val="251"/>
          <w:jc w:val="center"/>
        </w:trPr>
        <w:tc>
          <w:tcPr>
            <w:tcW w:w="1152" w:type="dxa"/>
            <w:shd w:val="clear" w:color="auto" w:fill="D9D9D9" w:themeFill="background1" w:themeFillShade="D9"/>
          </w:tcPr>
          <w:p w14:paraId="5AE63368" w14:textId="33EB6326" w:rsidR="00BC3DF3" w:rsidRPr="003B1BA7" w:rsidRDefault="00BC3DF3" w:rsidP="00552C90">
            <w:pPr>
              <w:ind w:left="0" w:firstLine="0"/>
              <w:rPr>
                <w:rFonts w:ascii="Aptos" w:hAnsi="Aptos" w:cstheme="minorHAnsi"/>
                <w:b/>
                <w:sz w:val="20"/>
                <w:szCs w:val="20"/>
              </w:rPr>
            </w:pPr>
          </w:p>
        </w:tc>
        <w:tc>
          <w:tcPr>
            <w:tcW w:w="1152" w:type="dxa"/>
            <w:shd w:val="clear" w:color="auto" w:fill="D9D9D9" w:themeFill="background1" w:themeFillShade="D9"/>
          </w:tcPr>
          <w:p w14:paraId="4C4F156A" w14:textId="77777777" w:rsidR="00BC3DF3" w:rsidRPr="003B1BA7" w:rsidRDefault="00BC3DF3" w:rsidP="00934526">
            <w:pPr>
              <w:ind w:left="0" w:firstLine="0"/>
              <w:jc w:val="center"/>
              <w:rPr>
                <w:rFonts w:ascii="Aptos" w:hAnsi="Aptos" w:cstheme="minorHAnsi"/>
                <w:b/>
                <w:sz w:val="20"/>
                <w:szCs w:val="20"/>
              </w:rPr>
            </w:pPr>
          </w:p>
        </w:tc>
        <w:tc>
          <w:tcPr>
            <w:tcW w:w="1152" w:type="dxa"/>
            <w:shd w:val="clear" w:color="auto" w:fill="D9D9D9" w:themeFill="background1" w:themeFillShade="D9"/>
          </w:tcPr>
          <w:p w14:paraId="10F56E49" w14:textId="77777777" w:rsidR="00BC3DF3" w:rsidRPr="003B1BA7" w:rsidRDefault="00BC3DF3" w:rsidP="00BC3DF3">
            <w:pPr>
              <w:jc w:val="center"/>
              <w:rPr>
                <w:rFonts w:ascii="Aptos" w:hAnsi="Aptos" w:cstheme="minorHAnsi"/>
                <w:b/>
                <w:sz w:val="20"/>
                <w:szCs w:val="20"/>
              </w:rPr>
            </w:pPr>
          </w:p>
        </w:tc>
        <w:tc>
          <w:tcPr>
            <w:tcW w:w="5472" w:type="dxa"/>
            <w:shd w:val="clear" w:color="auto" w:fill="D9D9D9" w:themeFill="background1" w:themeFillShade="D9"/>
          </w:tcPr>
          <w:p w14:paraId="329493C7" w14:textId="4B7D81E5" w:rsidR="00BC3DF3" w:rsidRPr="003B1BA7" w:rsidRDefault="00BC3DF3" w:rsidP="00F678A9">
            <w:pPr>
              <w:jc w:val="center"/>
              <w:rPr>
                <w:rFonts w:ascii="Aptos" w:hAnsi="Aptos" w:cstheme="minorHAnsi"/>
                <w:b/>
                <w:sz w:val="20"/>
                <w:szCs w:val="20"/>
              </w:rPr>
            </w:pPr>
            <w:r w:rsidRPr="003B1BA7">
              <w:rPr>
                <w:rFonts w:ascii="Aptos" w:hAnsi="Aptos" w:cstheme="minorHAnsi"/>
                <w:b/>
                <w:sz w:val="20"/>
                <w:szCs w:val="20"/>
              </w:rPr>
              <w:t>REMOTE SUPPORT</w:t>
            </w:r>
          </w:p>
        </w:tc>
        <w:tc>
          <w:tcPr>
            <w:tcW w:w="5472" w:type="dxa"/>
            <w:shd w:val="clear" w:color="auto" w:fill="D9D9D9" w:themeFill="background1" w:themeFillShade="D9"/>
          </w:tcPr>
          <w:p w14:paraId="08F6080C" w14:textId="77777777" w:rsidR="00BC3DF3" w:rsidRPr="003B1BA7" w:rsidRDefault="00BC3DF3" w:rsidP="00F678A9">
            <w:pPr>
              <w:ind w:left="310" w:hanging="310"/>
              <w:jc w:val="center"/>
              <w:rPr>
                <w:rFonts w:ascii="Aptos" w:hAnsi="Aptos" w:cstheme="minorHAnsi"/>
                <w:b/>
                <w:sz w:val="20"/>
                <w:szCs w:val="20"/>
              </w:rPr>
            </w:pPr>
          </w:p>
        </w:tc>
      </w:tr>
      <w:tr w:rsidR="00BC3DF3" w:rsidRPr="003B1BA7" w14:paraId="03DF77DB" w14:textId="3173C33C" w:rsidTr="00FA7485">
        <w:trPr>
          <w:trHeight w:val="251"/>
          <w:tblHeader/>
          <w:jc w:val="center"/>
        </w:trPr>
        <w:tc>
          <w:tcPr>
            <w:tcW w:w="1152" w:type="dxa"/>
            <w:shd w:val="clear" w:color="auto" w:fill="D9D9D9" w:themeFill="background1" w:themeFillShade="D9"/>
            <w:vAlign w:val="center"/>
          </w:tcPr>
          <w:p w14:paraId="709BCC44" w14:textId="117B7ABF" w:rsidR="00BC3DF3" w:rsidRPr="003B1BA7" w:rsidRDefault="00BC3DF3" w:rsidP="003F7416">
            <w:pPr>
              <w:ind w:left="0" w:firstLine="0"/>
              <w:jc w:val="center"/>
              <w:rPr>
                <w:rFonts w:ascii="Aptos" w:hAnsi="Aptos" w:cstheme="minorHAnsi"/>
                <w:b/>
                <w:sz w:val="20"/>
                <w:szCs w:val="20"/>
              </w:rPr>
            </w:pPr>
            <w:r w:rsidRPr="003B1BA7">
              <w:rPr>
                <w:rFonts w:ascii="Aptos" w:hAnsi="Aptos" w:cstheme="minorHAnsi"/>
                <w:b/>
                <w:sz w:val="20"/>
                <w:szCs w:val="20"/>
              </w:rPr>
              <w:t>SECTION</w:t>
            </w:r>
            <w:r w:rsidR="00552C90" w:rsidRPr="003B1BA7">
              <w:rPr>
                <w:rFonts w:ascii="Aptos" w:hAnsi="Aptos" w:cstheme="minorHAnsi"/>
                <w:b/>
                <w:sz w:val="20"/>
                <w:szCs w:val="20"/>
              </w:rPr>
              <w:t xml:space="preserve"> 10</w:t>
            </w:r>
          </w:p>
        </w:tc>
        <w:tc>
          <w:tcPr>
            <w:tcW w:w="1152" w:type="dxa"/>
            <w:shd w:val="clear" w:color="auto" w:fill="D9D9D9" w:themeFill="background1" w:themeFillShade="D9"/>
            <w:vAlign w:val="center"/>
          </w:tcPr>
          <w:p w14:paraId="24AD8A24" w14:textId="5BD8E40E" w:rsidR="00BC3DF3" w:rsidRPr="003B1BA7" w:rsidRDefault="00BC3DF3" w:rsidP="00934526">
            <w:pPr>
              <w:ind w:left="0" w:firstLine="0"/>
              <w:jc w:val="center"/>
              <w:rPr>
                <w:rFonts w:ascii="Aptos" w:hAnsi="Aptos" w:cstheme="minorHAnsi"/>
                <w:b/>
                <w:sz w:val="20"/>
                <w:szCs w:val="20"/>
              </w:rPr>
            </w:pPr>
            <w:r w:rsidRPr="003B1BA7">
              <w:rPr>
                <w:rFonts w:ascii="Aptos" w:hAnsi="Aptos" w:cstheme="minorHAnsi"/>
                <w:b/>
                <w:sz w:val="20"/>
                <w:szCs w:val="20"/>
              </w:rPr>
              <w:t>SUB SECTION</w:t>
            </w:r>
          </w:p>
        </w:tc>
        <w:tc>
          <w:tcPr>
            <w:tcW w:w="1152" w:type="dxa"/>
            <w:shd w:val="clear" w:color="auto" w:fill="D9D9D9" w:themeFill="background1" w:themeFillShade="D9"/>
            <w:vAlign w:val="center"/>
          </w:tcPr>
          <w:p w14:paraId="6FAE11D0" w14:textId="7AE329C3" w:rsidR="00BC3DF3" w:rsidRPr="003B1BA7" w:rsidRDefault="00BC3DF3" w:rsidP="00BC3DF3">
            <w:pPr>
              <w:jc w:val="center"/>
              <w:rPr>
                <w:rFonts w:ascii="Aptos" w:hAnsi="Aptos" w:cstheme="minorHAnsi"/>
                <w:b/>
                <w:sz w:val="20"/>
                <w:szCs w:val="20"/>
              </w:rPr>
            </w:pPr>
            <w:r w:rsidRPr="003B1BA7">
              <w:rPr>
                <w:rFonts w:ascii="Aptos" w:hAnsi="Aptos" w:cstheme="minorHAnsi"/>
                <w:b/>
                <w:sz w:val="20"/>
                <w:szCs w:val="20"/>
              </w:rPr>
              <w:t>Question #</w:t>
            </w:r>
          </w:p>
        </w:tc>
        <w:tc>
          <w:tcPr>
            <w:tcW w:w="5472" w:type="dxa"/>
            <w:shd w:val="clear" w:color="auto" w:fill="D9D9D9" w:themeFill="background1" w:themeFillShade="D9"/>
            <w:vAlign w:val="center"/>
          </w:tcPr>
          <w:p w14:paraId="03EE5ED7" w14:textId="77C622D6" w:rsidR="00BC3DF3" w:rsidRPr="003B1BA7" w:rsidRDefault="00BC3DF3" w:rsidP="00F678A9">
            <w:pPr>
              <w:jc w:val="center"/>
              <w:rPr>
                <w:rFonts w:ascii="Aptos" w:hAnsi="Aptos" w:cstheme="minorHAnsi"/>
                <w:b/>
                <w:sz w:val="20"/>
                <w:szCs w:val="20"/>
              </w:rPr>
            </w:pPr>
            <w:r w:rsidRPr="003B1BA7">
              <w:rPr>
                <w:rFonts w:ascii="Aptos" w:hAnsi="Aptos" w:cstheme="minorHAnsi"/>
                <w:b/>
                <w:sz w:val="20"/>
                <w:szCs w:val="20"/>
              </w:rPr>
              <w:t>Question</w:t>
            </w:r>
          </w:p>
        </w:tc>
        <w:tc>
          <w:tcPr>
            <w:tcW w:w="5472" w:type="dxa"/>
            <w:shd w:val="clear" w:color="auto" w:fill="D9D9D9" w:themeFill="background1" w:themeFillShade="D9"/>
            <w:vAlign w:val="center"/>
          </w:tcPr>
          <w:p w14:paraId="6AB8FE66" w14:textId="07335578" w:rsidR="00BC3DF3" w:rsidRPr="003B1BA7" w:rsidRDefault="00BC3DF3" w:rsidP="00F678A9">
            <w:pPr>
              <w:ind w:left="310" w:hanging="310"/>
              <w:jc w:val="center"/>
              <w:rPr>
                <w:rFonts w:ascii="Aptos" w:hAnsi="Aptos" w:cstheme="minorHAnsi"/>
                <w:b/>
                <w:sz w:val="20"/>
                <w:szCs w:val="20"/>
              </w:rPr>
            </w:pPr>
            <w:r w:rsidRPr="003B1BA7">
              <w:rPr>
                <w:rFonts w:ascii="Aptos" w:hAnsi="Aptos" w:cstheme="minorHAnsi"/>
                <w:b/>
                <w:sz w:val="20"/>
                <w:szCs w:val="20"/>
              </w:rPr>
              <w:t>Guidance/Additional Information</w:t>
            </w:r>
          </w:p>
        </w:tc>
      </w:tr>
      <w:tr w:rsidR="00354C28" w:rsidRPr="003B1BA7" w14:paraId="53556A3B" w14:textId="775AFA93" w:rsidTr="4F182E8E">
        <w:trPr>
          <w:jc w:val="center"/>
        </w:trPr>
        <w:tc>
          <w:tcPr>
            <w:tcW w:w="1152" w:type="dxa"/>
          </w:tcPr>
          <w:p w14:paraId="0C54698B" w14:textId="2380F828" w:rsidR="00354C28" w:rsidRPr="003B1BA7" w:rsidRDefault="0249A20E" w:rsidP="003F7416">
            <w:pPr>
              <w:ind w:left="0" w:firstLine="0"/>
              <w:jc w:val="center"/>
              <w:rPr>
                <w:rFonts w:ascii="Aptos" w:hAnsi="Aptos" w:cstheme="minorHAnsi"/>
                <w:sz w:val="20"/>
                <w:szCs w:val="20"/>
              </w:rPr>
            </w:pPr>
            <w:r w:rsidRPr="003B1BA7">
              <w:rPr>
                <w:rFonts w:ascii="Aptos" w:hAnsi="Aptos" w:cstheme="minorHAnsi"/>
                <w:sz w:val="20"/>
                <w:szCs w:val="20"/>
              </w:rPr>
              <w:t>REMOTE SUPPORT</w:t>
            </w:r>
          </w:p>
        </w:tc>
        <w:tc>
          <w:tcPr>
            <w:tcW w:w="1152" w:type="dxa"/>
          </w:tcPr>
          <w:p w14:paraId="4D84C2EA" w14:textId="74DA267A" w:rsidR="00354C28" w:rsidRPr="003B1BA7" w:rsidRDefault="0249A20E" w:rsidP="00934526">
            <w:pPr>
              <w:ind w:left="0" w:firstLine="0"/>
              <w:jc w:val="center"/>
              <w:rPr>
                <w:rFonts w:ascii="Aptos" w:hAnsi="Aptos" w:cstheme="minorHAnsi"/>
                <w:sz w:val="20"/>
                <w:szCs w:val="20"/>
              </w:rPr>
            </w:pPr>
            <w:r w:rsidRPr="003B1BA7">
              <w:rPr>
                <w:rFonts w:ascii="Aptos" w:hAnsi="Aptos" w:cstheme="minorHAnsi"/>
                <w:sz w:val="20"/>
                <w:szCs w:val="20"/>
              </w:rPr>
              <w:t>Remote Support</w:t>
            </w:r>
          </w:p>
        </w:tc>
        <w:tc>
          <w:tcPr>
            <w:tcW w:w="1152" w:type="dxa"/>
          </w:tcPr>
          <w:p w14:paraId="65FE165F" w14:textId="5F386AA8" w:rsidR="00354C28" w:rsidRPr="003B1BA7" w:rsidRDefault="060686B3" w:rsidP="05D10DBF">
            <w:pPr>
              <w:jc w:val="center"/>
              <w:rPr>
                <w:rFonts w:ascii="Aptos" w:hAnsi="Aptos" w:cstheme="minorHAnsi"/>
                <w:sz w:val="20"/>
                <w:szCs w:val="20"/>
              </w:rPr>
            </w:pPr>
            <w:r w:rsidRPr="003B1BA7">
              <w:rPr>
                <w:rFonts w:ascii="Aptos" w:hAnsi="Aptos" w:cstheme="minorHAnsi"/>
                <w:sz w:val="20"/>
                <w:szCs w:val="20"/>
              </w:rPr>
              <w:t>1</w:t>
            </w:r>
            <w:r w:rsidR="00673EDA" w:rsidRPr="003B1BA7">
              <w:rPr>
                <w:rFonts w:ascii="Aptos" w:hAnsi="Aptos" w:cstheme="minorHAnsi"/>
                <w:sz w:val="20"/>
                <w:szCs w:val="20"/>
              </w:rPr>
              <w:t>0</w:t>
            </w:r>
            <w:r w:rsidRPr="003B1BA7">
              <w:rPr>
                <w:rFonts w:ascii="Aptos" w:hAnsi="Aptos" w:cstheme="minorHAnsi"/>
                <w:sz w:val="20"/>
                <w:szCs w:val="20"/>
              </w:rPr>
              <w:t>.001</w:t>
            </w:r>
          </w:p>
        </w:tc>
        <w:tc>
          <w:tcPr>
            <w:tcW w:w="5472" w:type="dxa"/>
          </w:tcPr>
          <w:p w14:paraId="178FC0B5" w14:textId="277E25FF" w:rsidR="20B32862" w:rsidRPr="003B1BA7" w:rsidRDefault="20B32862" w:rsidP="4F182E8E">
            <w:pPr>
              <w:ind w:left="0" w:firstLine="0"/>
              <w:rPr>
                <w:rFonts w:ascii="Aptos" w:hAnsi="Aptos" w:cstheme="minorHAnsi"/>
                <w:sz w:val="20"/>
                <w:szCs w:val="20"/>
              </w:rPr>
            </w:pPr>
            <w:r w:rsidRPr="003B1BA7">
              <w:rPr>
                <w:rFonts w:ascii="Aptos" w:hAnsi="Aptos" w:cstheme="minorHAnsi"/>
                <w:sz w:val="20"/>
                <w:szCs w:val="20"/>
              </w:rPr>
              <w:t xml:space="preserve">Did remote </w:t>
            </w:r>
            <w:r w:rsidR="002B20F4" w:rsidRPr="003B1BA7">
              <w:rPr>
                <w:rFonts w:ascii="Aptos" w:hAnsi="Aptos" w:cstheme="minorHAnsi"/>
                <w:sz w:val="20"/>
                <w:szCs w:val="20"/>
              </w:rPr>
              <w:t xml:space="preserve">support </w:t>
            </w:r>
            <w:r w:rsidRPr="003B1BA7">
              <w:rPr>
                <w:rFonts w:ascii="Aptos" w:hAnsi="Aptos" w:cstheme="minorHAnsi"/>
                <w:sz w:val="20"/>
                <w:szCs w:val="20"/>
              </w:rPr>
              <w:t>occur:</w:t>
            </w:r>
          </w:p>
          <w:p w14:paraId="32C5D362" w14:textId="512D05AF" w:rsidR="1496AAE8" w:rsidRPr="003B1BA7" w:rsidRDefault="00A27CE1" w:rsidP="00E200DB">
            <w:pPr>
              <w:pStyle w:val="ListParagraph"/>
              <w:numPr>
                <w:ilvl w:val="0"/>
                <w:numId w:val="54"/>
              </w:numPr>
              <w:ind w:left="216" w:hanging="216"/>
              <w:rPr>
                <w:rFonts w:ascii="Aptos" w:hAnsi="Aptos" w:cstheme="minorHAnsi"/>
                <w:sz w:val="20"/>
                <w:szCs w:val="20"/>
              </w:rPr>
            </w:pPr>
            <w:r w:rsidRPr="003B1BA7">
              <w:rPr>
                <w:rFonts w:ascii="Aptos" w:hAnsi="Aptos" w:cstheme="minorHAnsi"/>
                <w:sz w:val="20"/>
                <w:szCs w:val="20"/>
              </w:rPr>
              <w:t>I</w:t>
            </w:r>
            <w:r w:rsidR="20B32862" w:rsidRPr="003B1BA7">
              <w:rPr>
                <w:rFonts w:ascii="Aptos" w:hAnsi="Aptos" w:cstheme="minorHAnsi"/>
                <w:sz w:val="20"/>
                <w:szCs w:val="20"/>
              </w:rPr>
              <w:t>n real time by awake staff a</w:t>
            </w:r>
            <w:r w:rsidR="5AFEA4FE" w:rsidRPr="003B1BA7">
              <w:rPr>
                <w:rFonts w:ascii="Aptos" w:hAnsi="Aptos" w:cstheme="minorHAnsi"/>
                <w:sz w:val="20"/>
                <w:szCs w:val="20"/>
              </w:rPr>
              <w:t>t a monitoring base</w:t>
            </w:r>
            <w:r w:rsidR="1496AAE8" w:rsidRPr="003B1BA7">
              <w:rPr>
                <w:rFonts w:ascii="Aptos" w:hAnsi="Aptos" w:cstheme="minorHAnsi"/>
                <w:sz w:val="20"/>
                <w:szCs w:val="20"/>
              </w:rPr>
              <w:t>, and</w:t>
            </w:r>
          </w:p>
          <w:p w14:paraId="25D0C1B1" w14:textId="21AE7D89" w:rsidR="1496AAE8" w:rsidRPr="003B1BA7" w:rsidRDefault="1496AAE8" w:rsidP="00E200DB">
            <w:pPr>
              <w:pStyle w:val="ListParagraph"/>
              <w:numPr>
                <w:ilvl w:val="0"/>
                <w:numId w:val="54"/>
              </w:numPr>
              <w:ind w:left="216" w:hanging="216"/>
              <w:rPr>
                <w:rFonts w:ascii="Aptos" w:hAnsi="Aptos" w:cstheme="minorHAnsi"/>
                <w:sz w:val="20"/>
                <w:szCs w:val="20"/>
              </w:rPr>
            </w:pPr>
            <w:r w:rsidRPr="003B1BA7">
              <w:rPr>
                <w:rFonts w:ascii="Aptos" w:hAnsi="Aptos" w:cstheme="minorHAnsi"/>
                <w:sz w:val="20"/>
                <w:szCs w:val="20"/>
              </w:rPr>
              <w:t>By staff with no other duties</w:t>
            </w:r>
            <w:r w:rsidR="2D23C562" w:rsidRPr="003B1BA7">
              <w:rPr>
                <w:rFonts w:ascii="Aptos" w:hAnsi="Aptos" w:cstheme="minorHAnsi"/>
                <w:sz w:val="20"/>
                <w:szCs w:val="20"/>
              </w:rPr>
              <w:t xml:space="preserve"> </w:t>
            </w:r>
            <w:r w:rsidRPr="003B1BA7">
              <w:rPr>
                <w:rFonts w:ascii="Aptos" w:hAnsi="Aptos" w:cstheme="minorHAnsi"/>
                <w:sz w:val="20"/>
                <w:szCs w:val="20"/>
              </w:rPr>
              <w:t xml:space="preserve">during the </w:t>
            </w:r>
            <w:proofErr w:type="gramStart"/>
            <w:r w:rsidRPr="003B1BA7">
              <w:rPr>
                <w:rFonts w:ascii="Aptos" w:hAnsi="Aptos" w:cstheme="minorHAnsi"/>
                <w:sz w:val="20"/>
                <w:szCs w:val="20"/>
              </w:rPr>
              <w:t>time</w:t>
            </w:r>
            <w:proofErr w:type="gramEnd"/>
            <w:r w:rsidRPr="003B1BA7">
              <w:rPr>
                <w:rFonts w:ascii="Aptos" w:hAnsi="Aptos" w:cstheme="minorHAnsi"/>
                <w:sz w:val="20"/>
                <w:szCs w:val="20"/>
              </w:rPr>
              <w:t xml:space="preserve"> they were providing the remote monitoring </w:t>
            </w:r>
            <w:r w:rsidR="00456D1E" w:rsidRPr="003B1BA7">
              <w:rPr>
                <w:rFonts w:ascii="Aptos" w:hAnsi="Aptos" w:cstheme="minorHAnsi"/>
                <w:sz w:val="20"/>
                <w:szCs w:val="20"/>
              </w:rPr>
              <w:t>service</w:t>
            </w:r>
            <w:r w:rsidR="00782409" w:rsidRPr="003B1BA7">
              <w:rPr>
                <w:rFonts w:ascii="Aptos" w:hAnsi="Aptos" w:cstheme="minorHAnsi"/>
                <w:sz w:val="20"/>
                <w:szCs w:val="20"/>
              </w:rPr>
              <w:t>?</w:t>
            </w:r>
          </w:p>
          <w:p w14:paraId="53BDF555" w14:textId="77777777" w:rsidR="009E5FEF" w:rsidRPr="003B1BA7" w:rsidRDefault="009E5FEF" w:rsidP="009E5FEF">
            <w:pPr>
              <w:pStyle w:val="ListParagraph"/>
              <w:ind w:left="216" w:firstLine="0"/>
              <w:rPr>
                <w:rFonts w:ascii="Aptos" w:hAnsi="Aptos" w:cstheme="minorHAnsi"/>
                <w:sz w:val="20"/>
                <w:szCs w:val="20"/>
              </w:rPr>
            </w:pPr>
          </w:p>
          <w:p w14:paraId="1689DD61" w14:textId="4EAED486" w:rsidR="1496AAE8" w:rsidRPr="003B1BA7" w:rsidRDefault="1496AAE8" w:rsidP="4F182E8E">
            <w:pPr>
              <w:ind w:left="0" w:firstLine="0"/>
              <w:rPr>
                <w:rFonts w:ascii="Aptos" w:hAnsi="Aptos" w:cstheme="minorHAnsi"/>
                <w:sz w:val="20"/>
                <w:szCs w:val="20"/>
              </w:rPr>
            </w:pPr>
            <w:r w:rsidRPr="003B1BA7">
              <w:rPr>
                <w:rFonts w:ascii="Aptos" w:hAnsi="Aptos" w:cstheme="minorHAnsi"/>
                <w:sz w:val="20"/>
                <w:szCs w:val="20"/>
              </w:rPr>
              <w:t>5123-9-35</w:t>
            </w:r>
          </w:p>
          <w:p w14:paraId="12FA586F" w14:textId="0EEFFCE0" w:rsidR="00354C28" w:rsidRPr="003B1BA7" w:rsidRDefault="00354C28" w:rsidP="00A27CE1">
            <w:pPr>
              <w:ind w:left="0" w:right="300" w:firstLine="0"/>
              <w:rPr>
                <w:rFonts w:ascii="Aptos" w:hAnsi="Aptos" w:cstheme="minorHAnsi"/>
                <w:sz w:val="20"/>
                <w:szCs w:val="20"/>
              </w:rPr>
            </w:pPr>
          </w:p>
        </w:tc>
        <w:tc>
          <w:tcPr>
            <w:tcW w:w="5472" w:type="dxa"/>
          </w:tcPr>
          <w:p w14:paraId="689E8EA5" w14:textId="77777777" w:rsidR="004667BB" w:rsidRPr="003B1BA7" w:rsidRDefault="00EF3678" w:rsidP="004667BB">
            <w:pPr>
              <w:ind w:left="0" w:firstLine="0"/>
              <w:rPr>
                <w:rFonts w:ascii="Aptos" w:eastAsia="Times New Roman" w:hAnsi="Aptos" w:cstheme="minorHAnsi"/>
                <w:sz w:val="20"/>
                <w:szCs w:val="20"/>
              </w:rPr>
            </w:pPr>
            <w:r w:rsidRPr="003B1BA7">
              <w:rPr>
                <w:rFonts w:ascii="Aptos" w:eastAsia="Times New Roman" w:hAnsi="Aptos" w:cstheme="minorHAnsi"/>
                <w:sz w:val="20"/>
                <w:szCs w:val="20"/>
              </w:rPr>
              <w:t xml:space="preserve">It is the responsibility of the </w:t>
            </w:r>
            <w:proofErr w:type="gramStart"/>
            <w:r w:rsidRPr="003B1BA7">
              <w:rPr>
                <w:rFonts w:ascii="Aptos" w:eastAsia="Times New Roman" w:hAnsi="Aptos" w:cstheme="minorHAnsi"/>
                <w:sz w:val="20"/>
                <w:szCs w:val="20"/>
              </w:rPr>
              <w:t>entity billing for the</w:t>
            </w:r>
            <w:r w:rsidR="000A1B2E" w:rsidRPr="003B1BA7">
              <w:rPr>
                <w:rFonts w:ascii="Aptos" w:eastAsia="Times New Roman" w:hAnsi="Aptos" w:cstheme="minorHAnsi"/>
                <w:sz w:val="20"/>
                <w:szCs w:val="20"/>
              </w:rPr>
              <w:t xml:space="preserve"> remote support</w:t>
            </w:r>
            <w:r w:rsidRPr="003B1BA7">
              <w:rPr>
                <w:rFonts w:ascii="Aptos" w:eastAsia="Times New Roman" w:hAnsi="Aptos" w:cstheme="minorHAnsi"/>
                <w:sz w:val="20"/>
                <w:szCs w:val="20"/>
              </w:rPr>
              <w:t xml:space="preserve"> service</w:t>
            </w:r>
            <w:proofErr w:type="gramEnd"/>
            <w:r w:rsidRPr="003B1BA7">
              <w:rPr>
                <w:rFonts w:ascii="Aptos" w:eastAsia="Times New Roman" w:hAnsi="Aptos" w:cstheme="minorHAnsi"/>
                <w:sz w:val="20"/>
                <w:szCs w:val="20"/>
              </w:rPr>
              <w:t xml:space="preserve"> to provide this information during a compliance review</w:t>
            </w:r>
            <w:r w:rsidR="004667BB" w:rsidRPr="003B1BA7">
              <w:rPr>
                <w:rFonts w:ascii="Aptos" w:eastAsia="Times New Roman" w:hAnsi="Aptos" w:cstheme="minorHAnsi"/>
                <w:sz w:val="20"/>
                <w:szCs w:val="20"/>
              </w:rPr>
              <w:t xml:space="preserve">, regardless of whether they are the vendor or paid backup. </w:t>
            </w:r>
            <w:r w:rsidR="004667BB" w:rsidRPr="003B1BA7">
              <w:rPr>
                <w:rFonts w:ascii="Aptos" w:eastAsia="Times New Roman" w:hAnsi="Aptos"/>
                <w:sz w:val="20"/>
                <w:szCs w:val="20"/>
              </w:rPr>
              <w:t>Supporting documentation can be provided by the paid backup, but ultimately, the billing entity is responsible for evidencing any information required during a compliance review.</w:t>
            </w:r>
          </w:p>
          <w:p w14:paraId="14306C90" w14:textId="77777777" w:rsidR="00EF3678" w:rsidRPr="003B1BA7" w:rsidRDefault="00EF3678" w:rsidP="00353DD2">
            <w:pPr>
              <w:ind w:left="0" w:firstLine="0"/>
              <w:rPr>
                <w:rFonts w:ascii="Aptos" w:eastAsia="Times New Roman" w:hAnsi="Aptos" w:cstheme="minorHAnsi"/>
                <w:sz w:val="20"/>
                <w:szCs w:val="20"/>
              </w:rPr>
            </w:pPr>
          </w:p>
          <w:p w14:paraId="302F4C33" w14:textId="195B2885" w:rsidR="00354C28" w:rsidRPr="003B1BA7" w:rsidRDefault="00354C28" w:rsidP="00353DD2">
            <w:pPr>
              <w:ind w:left="0" w:firstLine="0"/>
              <w:rPr>
                <w:rFonts w:ascii="Aptos" w:hAnsi="Aptos" w:cstheme="minorHAnsi"/>
                <w:color w:val="000000" w:themeColor="text1"/>
                <w:sz w:val="20"/>
                <w:szCs w:val="20"/>
              </w:rPr>
            </w:pPr>
          </w:p>
        </w:tc>
      </w:tr>
      <w:tr w:rsidR="005B544A" w:rsidRPr="003B1BA7" w14:paraId="51EF0403" w14:textId="77777777" w:rsidTr="4F182E8E">
        <w:trPr>
          <w:jc w:val="center"/>
        </w:trPr>
        <w:tc>
          <w:tcPr>
            <w:tcW w:w="1152" w:type="dxa"/>
          </w:tcPr>
          <w:p w14:paraId="0301DADF" w14:textId="77777777" w:rsidR="005B544A" w:rsidRPr="003B1BA7" w:rsidRDefault="005B544A" w:rsidP="003F7416">
            <w:pPr>
              <w:ind w:left="0" w:firstLine="0"/>
              <w:jc w:val="center"/>
              <w:rPr>
                <w:rFonts w:ascii="Aptos" w:hAnsi="Aptos" w:cstheme="minorHAnsi"/>
                <w:sz w:val="20"/>
                <w:szCs w:val="20"/>
              </w:rPr>
            </w:pPr>
            <w:r w:rsidRPr="003B1BA7">
              <w:rPr>
                <w:rFonts w:ascii="Aptos" w:hAnsi="Aptos" w:cstheme="minorHAnsi"/>
                <w:sz w:val="20"/>
                <w:szCs w:val="20"/>
              </w:rPr>
              <w:lastRenderedPageBreak/>
              <w:t>REMOTE SUPPORT</w:t>
            </w:r>
          </w:p>
        </w:tc>
        <w:tc>
          <w:tcPr>
            <w:tcW w:w="1152" w:type="dxa"/>
          </w:tcPr>
          <w:p w14:paraId="79365C2C" w14:textId="77777777" w:rsidR="005B544A" w:rsidRPr="003B1BA7" w:rsidRDefault="005B544A" w:rsidP="00934526">
            <w:pPr>
              <w:ind w:left="0" w:firstLine="0"/>
              <w:jc w:val="center"/>
              <w:rPr>
                <w:rFonts w:ascii="Aptos" w:hAnsi="Aptos" w:cstheme="minorHAnsi"/>
                <w:sz w:val="20"/>
                <w:szCs w:val="20"/>
              </w:rPr>
            </w:pPr>
            <w:r w:rsidRPr="003B1BA7">
              <w:rPr>
                <w:rFonts w:ascii="Aptos" w:hAnsi="Aptos" w:cstheme="minorHAnsi"/>
                <w:sz w:val="20"/>
                <w:szCs w:val="20"/>
              </w:rPr>
              <w:t>Remote Support</w:t>
            </w:r>
          </w:p>
        </w:tc>
        <w:tc>
          <w:tcPr>
            <w:tcW w:w="1152" w:type="dxa"/>
          </w:tcPr>
          <w:p w14:paraId="357B08E9" w14:textId="1ED9A8E1" w:rsidR="005B544A" w:rsidRPr="003B1BA7" w:rsidRDefault="3BB47309" w:rsidP="05D10DBF">
            <w:pPr>
              <w:jc w:val="center"/>
              <w:rPr>
                <w:rFonts w:ascii="Aptos" w:hAnsi="Aptos" w:cstheme="minorHAnsi"/>
                <w:sz w:val="20"/>
                <w:szCs w:val="20"/>
              </w:rPr>
            </w:pPr>
            <w:r w:rsidRPr="003B1BA7">
              <w:rPr>
                <w:rFonts w:ascii="Aptos" w:hAnsi="Aptos" w:cstheme="minorHAnsi"/>
                <w:sz w:val="20"/>
                <w:szCs w:val="20"/>
              </w:rPr>
              <w:t>1</w:t>
            </w:r>
            <w:r w:rsidR="00673EDA" w:rsidRPr="003B1BA7">
              <w:rPr>
                <w:rFonts w:ascii="Aptos" w:hAnsi="Aptos" w:cstheme="minorHAnsi"/>
                <w:sz w:val="20"/>
                <w:szCs w:val="20"/>
              </w:rPr>
              <w:t>0</w:t>
            </w:r>
            <w:r w:rsidRPr="003B1BA7">
              <w:rPr>
                <w:rFonts w:ascii="Aptos" w:hAnsi="Aptos" w:cstheme="minorHAnsi"/>
                <w:sz w:val="20"/>
                <w:szCs w:val="20"/>
              </w:rPr>
              <w:t>.00</w:t>
            </w:r>
            <w:r w:rsidR="2E1C60B3" w:rsidRPr="003B1BA7">
              <w:rPr>
                <w:rFonts w:ascii="Aptos" w:hAnsi="Aptos" w:cstheme="minorHAnsi"/>
                <w:sz w:val="20"/>
                <w:szCs w:val="20"/>
              </w:rPr>
              <w:t>2</w:t>
            </w:r>
          </w:p>
        </w:tc>
        <w:tc>
          <w:tcPr>
            <w:tcW w:w="5472" w:type="dxa"/>
          </w:tcPr>
          <w:p w14:paraId="4C11A60A" w14:textId="58F29F34" w:rsidR="005B544A" w:rsidRPr="003B1BA7" w:rsidRDefault="580BAF7D" w:rsidP="41EA9EB9">
            <w:pPr>
              <w:ind w:left="0" w:firstLine="0"/>
              <w:rPr>
                <w:rFonts w:ascii="Aptos" w:eastAsia="Times New Roman" w:hAnsi="Aptos" w:cstheme="minorHAnsi"/>
                <w:sz w:val="20"/>
                <w:szCs w:val="20"/>
              </w:rPr>
            </w:pPr>
            <w:r w:rsidRPr="003B1BA7">
              <w:rPr>
                <w:rFonts w:ascii="Aptos" w:eastAsia="Times New Roman" w:hAnsi="Aptos" w:cstheme="minorHAnsi"/>
                <w:sz w:val="20"/>
                <w:szCs w:val="20"/>
              </w:rPr>
              <w:t>Did the remote support vendor provide the following initial and ongoing training</w:t>
            </w:r>
            <w:r w:rsidR="64D32BE3" w:rsidRPr="003B1BA7">
              <w:rPr>
                <w:rFonts w:ascii="Aptos" w:eastAsia="Times New Roman" w:hAnsi="Aptos" w:cstheme="minorHAnsi"/>
                <w:sz w:val="20"/>
                <w:szCs w:val="20"/>
              </w:rPr>
              <w:t>:</w:t>
            </w:r>
          </w:p>
          <w:p w14:paraId="5C1BADD7" w14:textId="6EBEA155" w:rsidR="005B544A" w:rsidRPr="003B1BA7" w:rsidRDefault="580BAF7D" w:rsidP="00E66687">
            <w:pPr>
              <w:pStyle w:val="ListParagraph"/>
              <w:numPr>
                <w:ilvl w:val="0"/>
                <w:numId w:val="12"/>
              </w:numPr>
              <w:ind w:left="216" w:hanging="216"/>
              <w:rPr>
                <w:rFonts w:ascii="Aptos" w:hAnsi="Aptos" w:cstheme="minorHAnsi"/>
                <w:sz w:val="20"/>
                <w:szCs w:val="20"/>
              </w:rPr>
            </w:pPr>
            <w:proofErr w:type="gramStart"/>
            <w:r w:rsidRPr="003B1BA7">
              <w:rPr>
                <w:rFonts w:ascii="Aptos" w:eastAsia="Times New Roman" w:hAnsi="Aptos" w:cstheme="minorHAnsi"/>
                <w:sz w:val="20"/>
                <w:szCs w:val="20"/>
              </w:rPr>
              <w:t>Training to</w:t>
            </w:r>
            <w:proofErr w:type="gramEnd"/>
            <w:r w:rsidRPr="003B1BA7">
              <w:rPr>
                <w:rFonts w:ascii="Aptos" w:eastAsia="Times New Roman" w:hAnsi="Aptos" w:cstheme="minorHAnsi"/>
                <w:sz w:val="20"/>
                <w:szCs w:val="20"/>
              </w:rPr>
              <w:t xml:space="preserve"> its staff on the use of the monitoring </w:t>
            </w:r>
            <w:r w:rsidR="00CB42E9" w:rsidRPr="003B1BA7">
              <w:rPr>
                <w:rFonts w:ascii="Aptos" w:eastAsia="Times New Roman" w:hAnsi="Aptos" w:cstheme="minorHAnsi"/>
                <w:sz w:val="20"/>
                <w:szCs w:val="20"/>
              </w:rPr>
              <w:t xml:space="preserve">base </w:t>
            </w:r>
            <w:r w:rsidRPr="003B1BA7">
              <w:rPr>
                <w:rFonts w:ascii="Aptos" w:eastAsia="Times New Roman" w:hAnsi="Aptos" w:cstheme="minorHAnsi"/>
                <w:sz w:val="20"/>
                <w:szCs w:val="20"/>
              </w:rPr>
              <w:t>system</w:t>
            </w:r>
            <w:r w:rsidR="5737C624" w:rsidRPr="003B1BA7">
              <w:rPr>
                <w:rFonts w:ascii="Aptos" w:eastAsia="Times New Roman" w:hAnsi="Aptos" w:cstheme="minorHAnsi"/>
                <w:sz w:val="20"/>
                <w:szCs w:val="20"/>
              </w:rPr>
              <w:t>, and</w:t>
            </w:r>
          </w:p>
          <w:p w14:paraId="2CE8F3A3" w14:textId="453E354D" w:rsidR="005B544A" w:rsidRPr="003B1BA7" w:rsidRDefault="580BAF7D" w:rsidP="00E66687">
            <w:pPr>
              <w:pStyle w:val="ListParagraph"/>
              <w:numPr>
                <w:ilvl w:val="0"/>
                <w:numId w:val="12"/>
              </w:numPr>
              <w:ind w:left="216" w:hanging="216"/>
              <w:rPr>
                <w:rFonts w:ascii="Aptos" w:hAnsi="Aptos" w:cstheme="minorHAnsi"/>
                <w:sz w:val="20"/>
                <w:szCs w:val="20"/>
              </w:rPr>
            </w:pPr>
            <w:proofErr w:type="gramStart"/>
            <w:r w:rsidRPr="003B1BA7">
              <w:rPr>
                <w:rFonts w:ascii="Aptos" w:eastAsia="Times New Roman" w:hAnsi="Aptos" w:cstheme="minorHAnsi"/>
                <w:sz w:val="20"/>
                <w:szCs w:val="20"/>
              </w:rPr>
              <w:t>Training to</w:t>
            </w:r>
            <w:proofErr w:type="gramEnd"/>
            <w:r w:rsidRPr="003B1BA7">
              <w:rPr>
                <w:rFonts w:ascii="Aptos" w:eastAsia="Times New Roman" w:hAnsi="Aptos" w:cstheme="minorHAnsi"/>
                <w:sz w:val="20"/>
                <w:szCs w:val="20"/>
              </w:rPr>
              <w:t xml:space="preserve"> the individual </w:t>
            </w:r>
            <w:proofErr w:type="gramStart"/>
            <w:r w:rsidRPr="003B1BA7">
              <w:rPr>
                <w:rFonts w:ascii="Aptos" w:eastAsia="Times New Roman" w:hAnsi="Aptos" w:cstheme="minorHAnsi"/>
                <w:sz w:val="20"/>
                <w:szCs w:val="20"/>
              </w:rPr>
              <w:t>on</w:t>
            </w:r>
            <w:proofErr w:type="gramEnd"/>
            <w:r w:rsidRPr="003B1BA7">
              <w:rPr>
                <w:rFonts w:ascii="Aptos" w:eastAsia="Times New Roman" w:hAnsi="Aptos" w:cstheme="minorHAnsi"/>
                <w:sz w:val="20"/>
                <w:szCs w:val="20"/>
              </w:rPr>
              <w:t xml:space="preserve"> the use of the remote support system as specified in the service plan</w:t>
            </w:r>
            <w:r w:rsidR="1FA7CC7B" w:rsidRPr="003B1BA7">
              <w:rPr>
                <w:rFonts w:ascii="Aptos" w:eastAsia="Times New Roman" w:hAnsi="Aptos" w:cstheme="minorHAnsi"/>
                <w:sz w:val="20"/>
                <w:szCs w:val="20"/>
              </w:rPr>
              <w:t>?</w:t>
            </w:r>
          </w:p>
          <w:p w14:paraId="08680366" w14:textId="77777777" w:rsidR="009E5FEF" w:rsidRPr="003B1BA7" w:rsidRDefault="009E5FEF" w:rsidP="009E5FEF">
            <w:pPr>
              <w:pStyle w:val="ListParagraph"/>
              <w:ind w:left="216" w:firstLine="0"/>
              <w:rPr>
                <w:rFonts w:ascii="Aptos" w:hAnsi="Aptos" w:cstheme="minorHAnsi"/>
                <w:sz w:val="20"/>
                <w:szCs w:val="20"/>
              </w:rPr>
            </w:pPr>
          </w:p>
          <w:p w14:paraId="7FD78895" w14:textId="77777777" w:rsidR="005B544A" w:rsidRPr="003B1BA7" w:rsidRDefault="005B544A" w:rsidP="009045A4">
            <w:pPr>
              <w:rPr>
                <w:rFonts w:ascii="Aptos" w:hAnsi="Aptos" w:cstheme="minorHAnsi"/>
                <w:sz w:val="20"/>
                <w:szCs w:val="20"/>
              </w:rPr>
            </w:pPr>
            <w:r w:rsidRPr="003B1BA7">
              <w:rPr>
                <w:rFonts w:ascii="Aptos" w:hAnsi="Aptos" w:cstheme="minorHAnsi"/>
                <w:sz w:val="20"/>
                <w:szCs w:val="20"/>
              </w:rPr>
              <w:t>5123-9-35</w:t>
            </w:r>
          </w:p>
          <w:p w14:paraId="0A9FAA34" w14:textId="77777777" w:rsidR="005B544A" w:rsidRPr="003B1BA7" w:rsidRDefault="005B544A" w:rsidP="009045A4">
            <w:pPr>
              <w:rPr>
                <w:rFonts w:ascii="Aptos" w:eastAsia="Times New Roman" w:hAnsi="Aptos" w:cstheme="minorHAnsi"/>
                <w:sz w:val="20"/>
                <w:szCs w:val="20"/>
              </w:rPr>
            </w:pPr>
          </w:p>
          <w:p w14:paraId="2A5139ED" w14:textId="77777777" w:rsidR="005B544A" w:rsidRPr="003B1BA7" w:rsidRDefault="005B544A" w:rsidP="009045A4">
            <w:pPr>
              <w:rPr>
                <w:rFonts w:ascii="Aptos" w:eastAsia="Times New Roman" w:hAnsi="Aptos" w:cstheme="minorHAnsi"/>
                <w:sz w:val="20"/>
                <w:szCs w:val="20"/>
              </w:rPr>
            </w:pPr>
          </w:p>
        </w:tc>
        <w:tc>
          <w:tcPr>
            <w:tcW w:w="5472" w:type="dxa"/>
          </w:tcPr>
          <w:p w14:paraId="159A11BF" w14:textId="2C4A23E1" w:rsidR="00EF3678" w:rsidRPr="003B1BA7" w:rsidRDefault="00EF3678" w:rsidP="00EF3678">
            <w:pPr>
              <w:ind w:left="0" w:firstLine="0"/>
              <w:rPr>
                <w:rFonts w:ascii="Aptos" w:eastAsia="Times New Roman" w:hAnsi="Aptos" w:cstheme="minorHAnsi"/>
                <w:sz w:val="20"/>
                <w:szCs w:val="20"/>
              </w:rPr>
            </w:pPr>
            <w:r w:rsidRPr="003B1BA7">
              <w:rPr>
                <w:rFonts w:ascii="Aptos" w:eastAsia="Times New Roman" w:hAnsi="Aptos" w:cstheme="minorHAnsi"/>
                <w:sz w:val="20"/>
                <w:szCs w:val="20"/>
              </w:rPr>
              <w:t xml:space="preserve">It is the responsibility of the entity billing for the </w:t>
            </w:r>
            <w:r w:rsidR="000A1B2E" w:rsidRPr="003B1BA7">
              <w:rPr>
                <w:rFonts w:ascii="Aptos" w:eastAsia="Times New Roman" w:hAnsi="Aptos" w:cstheme="minorHAnsi"/>
                <w:sz w:val="20"/>
                <w:szCs w:val="20"/>
              </w:rPr>
              <w:t xml:space="preserve">remote support </w:t>
            </w:r>
            <w:r w:rsidRPr="003B1BA7">
              <w:rPr>
                <w:rFonts w:ascii="Aptos" w:eastAsia="Times New Roman" w:hAnsi="Aptos" w:cstheme="minorHAnsi"/>
                <w:sz w:val="20"/>
                <w:szCs w:val="20"/>
              </w:rPr>
              <w:t>service to provide this information during a compliance review</w:t>
            </w:r>
            <w:r w:rsidR="002B20F4" w:rsidRPr="003B1BA7">
              <w:rPr>
                <w:rFonts w:ascii="Aptos" w:eastAsia="Times New Roman" w:hAnsi="Aptos" w:cstheme="minorHAnsi"/>
                <w:sz w:val="20"/>
                <w:szCs w:val="20"/>
              </w:rPr>
              <w:t xml:space="preserve"> regardless of whether they are the vendor or paid backup</w:t>
            </w:r>
            <w:r w:rsidRPr="003B1BA7">
              <w:rPr>
                <w:rFonts w:ascii="Aptos" w:eastAsia="Times New Roman" w:hAnsi="Aptos" w:cstheme="minorHAnsi"/>
                <w:sz w:val="20"/>
                <w:szCs w:val="20"/>
              </w:rPr>
              <w:t xml:space="preserve">. </w:t>
            </w:r>
            <w:r w:rsidR="004667BB" w:rsidRPr="003B1BA7">
              <w:rPr>
                <w:rFonts w:ascii="Aptos" w:eastAsia="Times New Roman" w:hAnsi="Aptos"/>
                <w:sz w:val="20"/>
                <w:szCs w:val="20"/>
              </w:rPr>
              <w:t>Supporting documentation can be provided by the paid backup, but ultimately, the billing entity is responsible for evidencing any information required during a compliance review.</w:t>
            </w:r>
          </w:p>
          <w:p w14:paraId="7D0F2F57" w14:textId="08D976CF" w:rsidR="00353DD2" w:rsidRPr="003B1BA7" w:rsidRDefault="580BAF7D" w:rsidP="00E66687">
            <w:pPr>
              <w:pStyle w:val="ListParagraph"/>
              <w:numPr>
                <w:ilvl w:val="0"/>
                <w:numId w:val="30"/>
              </w:numPr>
              <w:ind w:left="216" w:hanging="216"/>
              <w:rPr>
                <w:rFonts w:ascii="Aptos" w:eastAsia="Times New Roman" w:hAnsi="Aptos" w:cstheme="minorHAnsi"/>
                <w:color w:val="000000" w:themeColor="text1"/>
                <w:sz w:val="20"/>
                <w:szCs w:val="20"/>
              </w:rPr>
            </w:pPr>
            <w:r w:rsidRPr="003B1BA7">
              <w:rPr>
                <w:rFonts w:ascii="Aptos" w:eastAsia="Times New Roman" w:hAnsi="Aptos" w:cstheme="minorHAnsi"/>
                <w:sz w:val="20"/>
                <w:szCs w:val="20"/>
              </w:rPr>
              <w:t xml:space="preserve">Remote support </w:t>
            </w:r>
            <w:r w:rsidRPr="003B1BA7">
              <w:rPr>
                <w:rFonts w:ascii="Aptos" w:eastAsia="Times New Roman" w:hAnsi="Aptos" w:cstheme="minorHAnsi"/>
                <w:sz w:val="20"/>
                <w:szCs w:val="20"/>
                <w:u w:val="single"/>
              </w:rPr>
              <w:t>vendor</w:t>
            </w:r>
            <w:r w:rsidRPr="003B1BA7">
              <w:rPr>
                <w:rFonts w:ascii="Aptos" w:eastAsia="Times New Roman" w:hAnsi="Aptos" w:cstheme="minorHAnsi"/>
                <w:sz w:val="20"/>
                <w:szCs w:val="20"/>
              </w:rPr>
              <w:t xml:space="preserve"> means the agency supplying the monitoring base, the remote support staff who monitor from the monitoring base, and the equipment used in the delivery of remote </w:t>
            </w:r>
            <w:r w:rsidR="00CB031F" w:rsidRPr="003B1BA7">
              <w:rPr>
                <w:rFonts w:ascii="Aptos" w:eastAsia="Times New Roman" w:hAnsi="Aptos" w:cstheme="minorHAnsi"/>
                <w:sz w:val="20"/>
                <w:szCs w:val="20"/>
              </w:rPr>
              <w:t>support.</w:t>
            </w:r>
          </w:p>
          <w:p w14:paraId="3A9F6F53" w14:textId="77777777" w:rsidR="005B544A" w:rsidRPr="003B1BA7" w:rsidRDefault="580BAF7D" w:rsidP="00E66687">
            <w:pPr>
              <w:pStyle w:val="ListParagraph"/>
              <w:numPr>
                <w:ilvl w:val="0"/>
                <w:numId w:val="30"/>
              </w:numPr>
              <w:ind w:left="216" w:hanging="216"/>
              <w:rPr>
                <w:rFonts w:ascii="Aptos" w:eastAsia="Times New Roman" w:hAnsi="Aptos" w:cstheme="minorHAnsi"/>
                <w:sz w:val="20"/>
                <w:szCs w:val="20"/>
              </w:rPr>
            </w:pPr>
            <w:r w:rsidRPr="003B1BA7">
              <w:rPr>
                <w:rFonts w:ascii="Aptos" w:eastAsia="Times New Roman" w:hAnsi="Aptos" w:cstheme="minorHAnsi"/>
                <w:sz w:val="20"/>
                <w:szCs w:val="20"/>
              </w:rPr>
              <w:t xml:space="preserve">Remote support </w:t>
            </w:r>
            <w:r w:rsidRPr="003B1BA7">
              <w:rPr>
                <w:rFonts w:ascii="Aptos" w:eastAsia="Times New Roman" w:hAnsi="Aptos" w:cstheme="minorHAnsi"/>
                <w:sz w:val="20"/>
                <w:szCs w:val="20"/>
                <w:u w:val="single"/>
              </w:rPr>
              <w:t>provider</w:t>
            </w:r>
            <w:r w:rsidRPr="003B1BA7">
              <w:rPr>
                <w:rFonts w:ascii="Aptos" w:eastAsia="Times New Roman" w:hAnsi="Aptos" w:cstheme="minorHAnsi"/>
                <w:sz w:val="20"/>
                <w:szCs w:val="20"/>
              </w:rPr>
              <w:t xml:space="preserve"> means the agency identified in the ISP as the provider of remote support. This can be either a remote support vendor with unpaid backup support or </w:t>
            </w:r>
            <w:proofErr w:type="gramStart"/>
            <w:r w:rsidRPr="003B1BA7">
              <w:rPr>
                <w:rFonts w:ascii="Aptos" w:eastAsia="Times New Roman" w:hAnsi="Aptos" w:cstheme="minorHAnsi"/>
                <w:sz w:val="20"/>
                <w:szCs w:val="20"/>
              </w:rPr>
              <w:t>a HPC</w:t>
            </w:r>
            <w:proofErr w:type="gramEnd"/>
            <w:r w:rsidRPr="003B1BA7">
              <w:rPr>
                <w:rFonts w:ascii="Aptos" w:eastAsia="Times New Roman" w:hAnsi="Aptos" w:cstheme="minorHAnsi"/>
                <w:sz w:val="20"/>
                <w:szCs w:val="20"/>
              </w:rPr>
              <w:t xml:space="preserve"> provider who acts as a remote support vendor or contracts with a vendor to provide paid backup support.</w:t>
            </w:r>
          </w:p>
          <w:p w14:paraId="7DE3FBFF" w14:textId="541166BE" w:rsidR="00353DD2" w:rsidRPr="003B1BA7" w:rsidRDefault="00353DD2" w:rsidP="00353DD2">
            <w:pPr>
              <w:pStyle w:val="ListParagraph"/>
              <w:ind w:left="288" w:firstLine="0"/>
              <w:rPr>
                <w:rFonts w:ascii="Aptos" w:eastAsia="Times New Roman" w:hAnsi="Aptos" w:cstheme="minorHAnsi"/>
                <w:sz w:val="20"/>
                <w:szCs w:val="20"/>
              </w:rPr>
            </w:pPr>
          </w:p>
        </w:tc>
      </w:tr>
      <w:tr w:rsidR="00354C28" w:rsidRPr="003B1BA7" w14:paraId="13BC735E" w14:textId="639CFC8F" w:rsidTr="4F182E8E">
        <w:trPr>
          <w:jc w:val="center"/>
        </w:trPr>
        <w:tc>
          <w:tcPr>
            <w:tcW w:w="1152" w:type="dxa"/>
          </w:tcPr>
          <w:p w14:paraId="1C634089" w14:textId="27B6B400" w:rsidR="00354C28" w:rsidRPr="003B1BA7" w:rsidRDefault="00354C28" w:rsidP="003F7416">
            <w:pPr>
              <w:ind w:left="0" w:firstLine="0"/>
              <w:jc w:val="center"/>
              <w:rPr>
                <w:rFonts w:ascii="Aptos" w:hAnsi="Aptos" w:cstheme="minorHAnsi"/>
                <w:sz w:val="20"/>
                <w:szCs w:val="20"/>
              </w:rPr>
            </w:pPr>
            <w:r w:rsidRPr="003B1BA7">
              <w:rPr>
                <w:rFonts w:ascii="Aptos" w:hAnsi="Aptos" w:cstheme="minorHAnsi"/>
                <w:sz w:val="20"/>
                <w:szCs w:val="20"/>
              </w:rPr>
              <w:t>REMOTE SUPPORT</w:t>
            </w:r>
          </w:p>
        </w:tc>
        <w:tc>
          <w:tcPr>
            <w:tcW w:w="1152" w:type="dxa"/>
          </w:tcPr>
          <w:p w14:paraId="3123A03B" w14:textId="4579BD92" w:rsidR="00354C28" w:rsidRPr="003B1BA7" w:rsidRDefault="00354C28" w:rsidP="00934526">
            <w:pPr>
              <w:ind w:left="0" w:firstLine="0"/>
              <w:jc w:val="center"/>
              <w:rPr>
                <w:rFonts w:ascii="Aptos" w:hAnsi="Aptos" w:cstheme="minorHAnsi"/>
                <w:sz w:val="20"/>
                <w:szCs w:val="20"/>
              </w:rPr>
            </w:pPr>
            <w:r w:rsidRPr="003B1BA7">
              <w:rPr>
                <w:rFonts w:ascii="Aptos" w:hAnsi="Aptos" w:cstheme="minorHAnsi"/>
                <w:sz w:val="20"/>
                <w:szCs w:val="20"/>
              </w:rPr>
              <w:t>Remote Support</w:t>
            </w:r>
          </w:p>
        </w:tc>
        <w:tc>
          <w:tcPr>
            <w:tcW w:w="1152" w:type="dxa"/>
          </w:tcPr>
          <w:p w14:paraId="764F2F0C" w14:textId="2FDF17C7" w:rsidR="005A319F" w:rsidRPr="003B1BA7" w:rsidRDefault="005A319F" w:rsidP="05D10DBF">
            <w:pPr>
              <w:jc w:val="center"/>
              <w:rPr>
                <w:rFonts w:ascii="Aptos" w:hAnsi="Aptos" w:cstheme="minorHAnsi"/>
                <w:sz w:val="20"/>
                <w:szCs w:val="20"/>
              </w:rPr>
            </w:pPr>
            <w:r w:rsidRPr="003B1BA7">
              <w:rPr>
                <w:rFonts w:ascii="Aptos" w:hAnsi="Aptos" w:cstheme="minorHAnsi"/>
                <w:sz w:val="20"/>
                <w:szCs w:val="20"/>
              </w:rPr>
              <w:t>1</w:t>
            </w:r>
            <w:r w:rsidR="001161C6" w:rsidRPr="003B1BA7">
              <w:rPr>
                <w:rFonts w:ascii="Aptos" w:hAnsi="Aptos" w:cstheme="minorHAnsi"/>
                <w:sz w:val="20"/>
                <w:szCs w:val="20"/>
              </w:rPr>
              <w:t>0</w:t>
            </w:r>
            <w:r w:rsidRPr="003B1BA7">
              <w:rPr>
                <w:rFonts w:ascii="Aptos" w:hAnsi="Aptos" w:cstheme="minorHAnsi"/>
                <w:sz w:val="20"/>
                <w:szCs w:val="20"/>
              </w:rPr>
              <w:t>.003</w:t>
            </w:r>
          </w:p>
        </w:tc>
        <w:tc>
          <w:tcPr>
            <w:tcW w:w="5472" w:type="dxa"/>
          </w:tcPr>
          <w:p w14:paraId="56CCDBD0" w14:textId="4BFD62E8" w:rsidR="00354C28" w:rsidRPr="003B1BA7" w:rsidRDefault="00354C28" w:rsidP="00BD307B">
            <w:pPr>
              <w:ind w:left="0" w:firstLine="0"/>
              <w:rPr>
                <w:rFonts w:ascii="Aptos" w:eastAsia="Times New Roman" w:hAnsi="Aptos" w:cstheme="minorHAnsi"/>
                <w:color w:val="000000" w:themeColor="text1"/>
                <w:sz w:val="20"/>
                <w:szCs w:val="20"/>
              </w:rPr>
            </w:pPr>
            <w:r w:rsidRPr="003B1BA7">
              <w:rPr>
                <w:rFonts w:ascii="Aptos" w:eastAsia="Times New Roman" w:hAnsi="Aptos" w:cstheme="minorHAnsi"/>
                <w:color w:val="000000" w:themeColor="text1"/>
                <w:sz w:val="20"/>
                <w:szCs w:val="20"/>
              </w:rPr>
              <w:t>Does the remote support vendor have an effective system for notifying emergency personnel?</w:t>
            </w:r>
          </w:p>
          <w:p w14:paraId="3DCB8C1D" w14:textId="77777777" w:rsidR="009E5FEF" w:rsidRPr="003B1BA7" w:rsidRDefault="009E5FEF" w:rsidP="00BD307B">
            <w:pPr>
              <w:ind w:left="0" w:firstLine="0"/>
              <w:rPr>
                <w:rFonts w:ascii="Aptos" w:eastAsia="Times New Roman" w:hAnsi="Aptos" w:cstheme="minorHAnsi"/>
                <w:color w:val="000000" w:themeColor="text1"/>
                <w:sz w:val="20"/>
                <w:szCs w:val="20"/>
              </w:rPr>
            </w:pPr>
          </w:p>
          <w:p w14:paraId="26D30FB4" w14:textId="77777777" w:rsidR="00354C28" w:rsidRPr="003B1BA7" w:rsidRDefault="00354C28" w:rsidP="00354C28">
            <w:pPr>
              <w:rPr>
                <w:rFonts w:ascii="Aptos" w:hAnsi="Aptos" w:cstheme="minorHAnsi"/>
                <w:sz w:val="20"/>
                <w:szCs w:val="20"/>
              </w:rPr>
            </w:pPr>
            <w:r w:rsidRPr="003B1BA7">
              <w:rPr>
                <w:rFonts w:ascii="Aptos" w:hAnsi="Aptos" w:cstheme="minorHAnsi"/>
                <w:sz w:val="20"/>
                <w:szCs w:val="20"/>
              </w:rPr>
              <w:t>5123-9-35</w:t>
            </w:r>
          </w:p>
          <w:p w14:paraId="0C19AF87" w14:textId="208198E3" w:rsidR="00353DD2" w:rsidRPr="003B1BA7" w:rsidRDefault="00353DD2" w:rsidP="00354C28">
            <w:pPr>
              <w:rPr>
                <w:rFonts w:ascii="Aptos" w:eastAsia="Times New Roman" w:hAnsi="Aptos" w:cstheme="minorHAnsi"/>
                <w:sz w:val="20"/>
                <w:szCs w:val="20"/>
              </w:rPr>
            </w:pPr>
          </w:p>
        </w:tc>
        <w:tc>
          <w:tcPr>
            <w:tcW w:w="5472" w:type="dxa"/>
          </w:tcPr>
          <w:p w14:paraId="2CCDFECE" w14:textId="77777777" w:rsidR="00542594" w:rsidRPr="003B1BA7" w:rsidRDefault="00EF3678" w:rsidP="00542594">
            <w:pPr>
              <w:ind w:left="0" w:firstLine="0"/>
              <w:rPr>
                <w:rFonts w:ascii="Aptos" w:eastAsia="Times New Roman" w:hAnsi="Aptos" w:cstheme="minorHAnsi"/>
                <w:sz w:val="20"/>
                <w:szCs w:val="20"/>
              </w:rPr>
            </w:pPr>
            <w:r w:rsidRPr="003B1BA7">
              <w:rPr>
                <w:rFonts w:ascii="Aptos" w:eastAsia="Times New Roman" w:hAnsi="Aptos" w:cstheme="minorHAnsi"/>
                <w:sz w:val="20"/>
                <w:szCs w:val="20"/>
              </w:rPr>
              <w:t xml:space="preserve">It is the responsibility of the </w:t>
            </w:r>
            <w:proofErr w:type="gramStart"/>
            <w:r w:rsidRPr="003B1BA7">
              <w:rPr>
                <w:rFonts w:ascii="Aptos" w:eastAsia="Times New Roman" w:hAnsi="Aptos" w:cstheme="minorHAnsi"/>
                <w:sz w:val="20"/>
                <w:szCs w:val="20"/>
              </w:rPr>
              <w:t xml:space="preserve">entity billing for the </w:t>
            </w:r>
            <w:r w:rsidR="00983756" w:rsidRPr="003B1BA7">
              <w:rPr>
                <w:rFonts w:ascii="Aptos" w:eastAsia="Times New Roman" w:hAnsi="Aptos" w:cstheme="minorHAnsi"/>
                <w:sz w:val="20"/>
                <w:szCs w:val="20"/>
              </w:rPr>
              <w:t xml:space="preserve">remote support </w:t>
            </w:r>
            <w:r w:rsidRPr="003B1BA7">
              <w:rPr>
                <w:rFonts w:ascii="Aptos" w:eastAsia="Times New Roman" w:hAnsi="Aptos" w:cstheme="minorHAnsi"/>
                <w:sz w:val="20"/>
                <w:szCs w:val="20"/>
              </w:rPr>
              <w:t>service</w:t>
            </w:r>
            <w:proofErr w:type="gramEnd"/>
            <w:r w:rsidRPr="003B1BA7">
              <w:rPr>
                <w:rFonts w:ascii="Aptos" w:eastAsia="Times New Roman" w:hAnsi="Aptos" w:cstheme="minorHAnsi"/>
                <w:sz w:val="20"/>
                <w:szCs w:val="20"/>
              </w:rPr>
              <w:t xml:space="preserve"> to provide this information during a compliance review</w:t>
            </w:r>
            <w:r w:rsidR="00542594" w:rsidRPr="003B1BA7">
              <w:rPr>
                <w:rFonts w:ascii="Aptos" w:eastAsia="Times New Roman" w:hAnsi="Aptos" w:cstheme="minorHAnsi"/>
                <w:sz w:val="20"/>
                <w:szCs w:val="20"/>
              </w:rPr>
              <w:t xml:space="preserve">, regardless of whether they are the vendor or paid backup. </w:t>
            </w:r>
            <w:r w:rsidR="00542594" w:rsidRPr="003B1BA7">
              <w:rPr>
                <w:rFonts w:ascii="Aptos" w:eastAsia="Times New Roman" w:hAnsi="Aptos"/>
                <w:sz w:val="20"/>
                <w:szCs w:val="20"/>
              </w:rPr>
              <w:t>Supporting documentation can be provided by the paid backup, but ultimately, the billing entity is responsible for evidencing any information required during a compliance review.</w:t>
            </w:r>
          </w:p>
          <w:p w14:paraId="2C068319" w14:textId="592E28BE" w:rsidR="00EF3678" w:rsidRPr="003B1BA7" w:rsidRDefault="00EF3678" w:rsidP="00EF3678">
            <w:pPr>
              <w:ind w:left="0" w:firstLine="0"/>
              <w:rPr>
                <w:rFonts w:ascii="Aptos" w:eastAsia="Times New Roman" w:hAnsi="Aptos" w:cstheme="minorHAnsi"/>
                <w:sz w:val="20"/>
                <w:szCs w:val="20"/>
              </w:rPr>
            </w:pPr>
          </w:p>
          <w:p w14:paraId="6EF79B1C" w14:textId="77777777" w:rsidR="00EF3678" w:rsidRPr="003B1BA7" w:rsidRDefault="00EF3678" w:rsidP="00353DD2">
            <w:pPr>
              <w:ind w:left="0" w:firstLine="0"/>
              <w:rPr>
                <w:rFonts w:ascii="Aptos" w:eastAsia="Times New Roman" w:hAnsi="Aptos" w:cstheme="minorHAnsi"/>
                <w:sz w:val="20"/>
                <w:szCs w:val="20"/>
              </w:rPr>
            </w:pPr>
          </w:p>
          <w:p w14:paraId="506F9646" w14:textId="159FE3A9" w:rsidR="00354C28" w:rsidRPr="003B1BA7" w:rsidRDefault="00354C28" w:rsidP="00353DD2">
            <w:pPr>
              <w:ind w:left="0" w:firstLine="0"/>
              <w:rPr>
                <w:rFonts w:ascii="Aptos" w:hAnsi="Aptos" w:cstheme="minorHAnsi"/>
                <w:sz w:val="20"/>
                <w:szCs w:val="20"/>
              </w:rPr>
            </w:pPr>
            <w:r w:rsidRPr="003B1BA7">
              <w:rPr>
                <w:rFonts w:ascii="Aptos" w:eastAsia="Times New Roman" w:hAnsi="Aptos" w:cstheme="minorHAnsi"/>
                <w:sz w:val="20"/>
                <w:szCs w:val="20"/>
              </w:rPr>
              <w:t>This includes police, fire, emergency medical services and psychiatric crisis response entities</w:t>
            </w:r>
            <w:r w:rsidR="00303A46" w:rsidRPr="003B1BA7">
              <w:rPr>
                <w:rFonts w:ascii="Aptos" w:eastAsia="Times New Roman" w:hAnsi="Aptos" w:cstheme="minorHAnsi"/>
                <w:sz w:val="20"/>
                <w:szCs w:val="20"/>
              </w:rPr>
              <w:t>.</w:t>
            </w:r>
          </w:p>
        </w:tc>
      </w:tr>
      <w:tr w:rsidR="00354C28" w:rsidRPr="003B1BA7" w14:paraId="5AC4CB1C" w14:textId="31173449" w:rsidTr="4F182E8E">
        <w:trPr>
          <w:jc w:val="center"/>
        </w:trPr>
        <w:tc>
          <w:tcPr>
            <w:tcW w:w="1152" w:type="dxa"/>
          </w:tcPr>
          <w:p w14:paraId="1D4E8ECB" w14:textId="33B2FACC" w:rsidR="00354C28" w:rsidRPr="003B1BA7" w:rsidRDefault="00354C28" w:rsidP="003F7416">
            <w:pPr>
              <w:ind w:left="0" w:firstLine="0"/>
              <w:jc w:val="center"/>
              <w:rPr>
                <w:rFonts w:ascii="Aptos" w:hAnsi="Aptos" w:cstheme="minorHAnsi"/>
                <w:sz w:val="20"/>
                <w:szCs w:val="20"/>
              </w:rPr>
            </w:pPr>
            <w:r w:rsidRPr="003B1BA7">
              <w:rPr>
                <w:rFonts w:ascii="Aptos" w:hAnsi="Aptos" w:cstheme="minorHAnsi"/>
                <w:sz w:val="20"/>
                <w:szCs w:val="20"/>
              </w:rPr>
              <w:t>REMOTE SUPPORT</w:t>
            </w:r>
          </w:p>
        </w:tc>
        <w:tc>
          <w:tcPr>
            <w:tcW w:w="1152" w:type="dxa"/>
          </w:tcPr>
          <w:p w14:paraId="2CD5119F" w14:textId="0CC1C4BF" w:rsidR="00354C28" w:rsidRPr="003B1BA7" w:rsidRDefault="00354C28" w:rsidP="00934526">
            <w:pPr>
              <w:ind w:left="0" w:firstLine="0"/>
              <w:jc w:val="center"/>
              <w:rPr>
                <w:rFonts w:ascii="Aptos" w:hAnsi="Aptos" w:cstheme="minorHAnsi"/>
                <w:sz w:val="20"/>
                <w:szCs w:val="20"/>
              </w:rPr>
            </w:pPr>
            <w:r w:rsidRPr="003B1BA7">
              <w:rPr>
                <w:rFonts w:ascii="Aptos" w:hAnsi="Aptos" w:cstheme="minorHAnsi"/>
                <w:sz w:val="20"/>
                <w:szCs w:val="20"/>
              </w:rPr>
              <w:t>Remote Support</w:t>
            </w:r>
          </w:p>
        </w:tc>
        <w:tc>
          <w:tcPr>
            <w:tcW w:w="1152" w:type="dxa"/>
          </w:tcPr>
          <w:p w14:paraId="366B1580" w14:textId="7A70C405" w:rsidR="005A319F" w:rsidRPr="003B1BA7" w:rsidRDefault="005A319F" w:rsidP="05D10DBF">
            <w:pPr>
              <w:jc w:val="center"/>
              <w:rPr>
                <w:rFonts w:ascii="Aptos" w:hAnsi="Aptos" w:cstheme="minorHAnsi"/>
                <w:sz w:val="20"/>
                <w:szCs w:val="20"/>
              </w:rPr>
            </w:pPr>
            <w:r w:rsidRPr="003B1BA7">
              <w:rPr>
                <w:rFonts w:ascii="Aptos" w:hAnsi="Aptos" w:cstheme="minorHAnsi"/>
                <w:sz w:val="20"/>
                <w:szCs w:val="20"/>
              </w:rPr>
              <w:t>1</w:t>
            </w:r>
            <w:r w:rsidR="00A962B2" w:rsidRPr="003B1BA7">
              <w:rPr>
                <w:rFonts w:ascii="Aptos" w:hAnsi="Aptos" w:cstheme="minorHAnsi"/>
                <w:sz w:val="20"/>
                <w:szCs w:val="20"/>
              </w:rPr>
              <w:t>0</w:t>
            </w:r>
            <w:r w:rsidRPr="003B1BA7">
              <w:rPr>
                <w:rFonts w:ascii="Aptos" w:hAnsi="Aptos" w:cstheme="minorHAnsi"/>
                <w:sz w:val="20"/>
                <w:szCs w:val="20"/>
              </w:rPr>
              <w:t>.004</w:t>
            </w:r>
          </w:p>
          <w:p w14:paraId="0602F025" w14:textId="4AB0DEB7" w:rsidR="00354C28" w:rsidRPr="003B1BA7" w:rsidRDefault="00354C28" w:rsidP="00354C28">
            <w:pPr>
              <w:jc w:val="center"/>
              <w:rPr>
                <w:rFonts w:ascii="Aptos" w:hAnsi="Aptos" w:cstheme="minorHAnsi"/>
                <w:sz w:val="20"/>
                <w:szCs w:val="20"/>
              </w:rPr>
            </w:pPr>
          </w:p>
        </w:tc>
        <w:tc>
          <w:tcPr>
            <w:tcW w:w="5472" w:type="dxa"/>
          </w:tcPr>
          <w:p w14:paraId="6AE27CE8" w14:textId="61B1F6B8" w:rsidR="00354C28" w:rsidRPr="003B1BA7" w:rsidRDefault="00354C28" w:rsidP="00BD307B">
            <w:pPr>
              <w:ind w:left="0" w:firstLine="0"/>
              <w:rPr>
                <w:rFonts w:ascii="Aptos" w:hAnsi="Aptos" w:cstheme="minorHAnsi"/>
                <w:sz w:val="20"/>
                <w:szCs w:val="20"/>
              </w:rPr>
            </w:pPr>
            <w:r w:rsidRPr="003B1BA7">
              <w:rPr>
                <w:rFonts w:ascii="Aptos" w:hAnsi="Aptos" w:cstheme="minorHAnsi"/>
                <w:sz w:val="20"/>
                <w:szCs w:val="20"/>
              </w:rPr>
              <w:t>Do remote support staff have detailed and current written protocols for responding to an individual’s needs as specified in the service plan?</w:t>
            </w:r>
          </w:p>
          <w:p w14:paraId="79F86A96" w14:textId="77777777" w:rsidR="00880BD1" w:rsidRPr="003B1BA7" w:rsidRDefault="00880BD1" w:rsidP="00BD307B">
            <w:pPr>
              <w:ind w:left="0" w:firstLine="0"/>
              <w:rPr>
                <w:rFonts w:ascii="Aptos" w:hAnsi="Aptos" w:cstheme="minorHAnsi"/>
                <w:sz w:val="20"/>
                <w:szCs w:val="20"/>
              </w:rPr>
            </w:pPr>
          </w:p>
          <w:p w14:paraId="34F8D75C" w14:textId="77777777" w:rsidR="00354C28" w:rsidRPr="003B1BA7" w:rsidRDefault="00354C28" w:rsidP="00354C28">
            <w:pPr>
              <w:rPr>
                <w:rFonts w:ascii="Aptos" w:hAnsi="Aptos" w:cstheme="minorHAnsi"/>
                <w:sz w:val="20"/>
                <w:szCs w:val="20"/>
              </w:rPr>
            </w:pPr>
            <w:r w:rsidRPr="003B1BA7">
              <w:rPr>
                <w:rFonts w:ascii="Aptos" w:hAnsi="Aptos" w:cstheme="minorHAnsi"/>
                <w:sz w:val="20"/>
                <w:szCs w:val="20"/>
              </w:rPr>
              <w:t>5123-9-35</w:t>
            </w:r>
          </w:p>
          <w:p w14:paraId="39C361F5" w14:textId="19C851DA" w:rsidR="00353DD2" w:rsidRPr="003B1BA7" w:rsidRDefault="00353DD2" w:rsidP="00354C28">
            <w:pPr>
              <w:rPr>
                <w:rFonts w:ascii="Aptos" w:hAnsi="Aptos" w:cstheme="minorHAnsi"/>
                <w:sz w:val="20"/>
                <w:szCs w:val="20"/>
              </w:rPr>
            </w:pPr>
          </w:p>
        </w:tc>
        <w:tc>
          <w:tcPr>
            <w:tcW w:w="5472" w:type="dxa"/>
          </w:tcPr>
          <w:p w14:paraId="7F904BA1" w14:textId="14A891C9" w:rsidR="00EF3678" w:rsidRPr="003B1BA7" w:rsidRDefault="00EF3678" w:rsidP="00EF3678">
            <w:pPr>
              <w:ind w:left="0" w:firstLine="0"/>
              <w:rPr>
                <w:rFonts w:ascii="Aptos" w:eastAsia="Times New Roman" w:hAnsi="Aptos" w:cstheme="minorHAnsi"/>
                <w:sz w:val="20"/>
                <w:szCs w:val="20"/>
              </w:rPr>
            </w:pPr>
            <w:r w:rsidRPr="003B1BA7">
              <w:rPr>
                <w:rFonts w:ascii="Aptos" w:eastAsia="Times New Roman" w:hAnsi="Aptos" w:cstheme="minorHAnsi"/>
                <w:sz w:val="20"/>
                <w:szCs w:val="20"/>
              </w:rPr>
              <w:t xml:space="preserve">It is the responsibility of the </w:t>
            </w:r>
            <w:proofErr w:type="gramStart"/>
            <w:r w:rsidRPr="003B1BA7">
              <w:rPr>
                <w:rFonts w:ascii="Aptos" w:eastAsia="Times New Roman" w:hAnsi="Aptos" w:cstheme="minorHAnsi"/>
                <w:sz w:val="20"/>
                <w:szCs w:val="20"/>
              </w:rPr>
              <w:t>entity billing for the service</w:t>
            </w:r>
            <w:proofErr w:type="gramEnd"/>
            <w:r w:rsidRPr="003B1BA7">
              <w:rPr>
                <w:rFonts w:ascii="Aptos" w:eastAsia="Times New Roman" w:hAnsi="Aptos" w:cstheme="minorHAnsi"/>
                <w:sz w:val="20"/>
                <w:szCs w:val="20"/>
              </w:rPr>
              <w:t xml:space="preserve"> to provide this information during a compliance review</w:t>
            </w:r>
            <w:r w:rsidR="00542594" w:rsidRPr="003B1BA7">
              <w:rPr>
                <w:rFonts w:ascii="Aptos" w:eastAsia="Times New Roman" w:hAnsi="Aptos" w:cstheme="minorHAnsi"/>
                <w:sz w:val="20"/>
                <w:szCs w:val="20"/>
              </w:rPr>
              <w:t xml:space="preserve">, regardless of whether </w:t>
            </w:r>
            <w:proofErr w:type="gramStart"/>
            <w:r w:rsidR="00542594" w:rsidRPr="003B1BA7">
              <w:rPr>
                <w:rFonts w:ascii="Aptos" w:eastAsia="Times New Roman" w:hAnsi="Aptos" w:cstheme="minorHAnsi"/>
                <w:sz w:val="20"/>
                <w:szCs w:val="20"/>
              </w:rPr>
              <w:t>they are</w:t>
            </w:r>
            <w:proofErr w:type="gramEnd"/>
            <w:r w:rsidR="00542594" w:rsidRPr="003B1BA7">
              <w:rPr>
                <w:rFonts w:ascii="Aptos" w:eastAsia="Times New Roman" w:hAnsi="Aptos" w:cstheme="minorHAnsi"/>
                <w:sz w:val="20"/>
                <w:szCs w:val="20"/>
              </w:rPr>
              <w:t xml:space="preserve"> the vendor or paid backup. </w:t>
            </w:r>
            <w:r w:rsidR="00542594" w:rsidRPr="003B1BA7">
              <w:rPr>
                <w:rFonts w:ascii="Aptos" w:eastAsia="Times New Roman" w:hAnsi="Aptos"/>
                <w:sz w:val="20"/>
                <w:szCs w:val="20"/>
              </w:rPr>
              <w:t>Supporting documentation can be provided by the paid backup, but ultimately, the billing entity is responsible for evidencing any information required during a compliance review</w:t>
            </w:r>
            <w:r w:rsidRPr="003B1BA7">
              <w:rPr>
                <w:rFonts w:ascii="Aptos" w:eastAsia="Times New Roman" w:hAnsi="Aptos" w:cstheme="minorHAnsi"/>
                <w:sz w:val="20"/>
                <w:szCs w:val="20"/>
              </w:rPr>
              <w:t xml:space="preserve">. </w:t>
            </w:r>
          </w:p>
          <w:p w14:paraId="146B9DC5" w14:textId="77777777" w:rsidR="00EF3678" w:rsidRPr="003B1BA7" w:rsidRDefault="00EF3678" w:rsidP="00353DD2">
            <w:pPr>
              <w:rPr>
                <w:rFonts w:ascii="Aptos" w:eastAsia="Times New Roman" w:hAnsi="Aptos" w:cstheme="minorHAnsi"/>
                <w:sz w:val="20"/>
                <w:szCs w:val="20"/>
              </w:rPr>
            </w:pPr>
          </w:p>
          <w:p w14:paraId="21C3BE7C" w14:textId="63FFDC31" w:rsidR="00A453C3" w:rsidRPr="003B1BA7" w:rsidRDefault="00A453C3" w:rsidP="00880BD1">
            <w:pPr>
              <w:ind w:left="0" w:firstLine="0"/>
              <w:rPr>
                <w:rFonts w:ascii="Aptos" w:eastAsia="Times New Roman" w:hAnsi="Aptos" w:cstheme="minorHAnsi"/>
                <w:sz w:val="20"/>
                <w:szCs w:val="20"/>
              </w:rPr>
            </w:pPr>
            <w:r w:rsidRPr="003B1BA7">
              <w:rPr>
                <w:rFonts w:ascii="Aptos" w:eastAsia="Times New Roman" w:hAnsi="Aptos" w:cstheme="minorHAnsi"/>
                <w:sz w:val="20"/>
                <w:szCs w:val="20"/>
              </w:rPr>
              <w:lastRenderedPageBreak/>
              <w:t xml:space="preserve">Talk to the provider about how this </w:t>
            </w:r>
            <w:r w:rsidR="000E23FD" w:rsidRPr="003B1BA7">
              <w:rPr>
                <w:rFonts w:ascii="Aptos" w:eastAsia="Times New Roman" w:hAnsi="Aptos" w:cstheme="minorHAnsi"/>
                <w:sz w:val="20"/>
                <w:szCs w:val="20"/>
              </w:rPr>
              <w:t>is accessible</w:t>
            </w:r>
            <w:r w:rsidRPr="003B1BA7">
              <w:rPr>
                <w:rFonts w:ascii="Aptos" w:eastAsia="Times New Roman" w:hAnsi="Aptos" w:cstheme="minorHAnsi"/>
                <w:sz w:val="20"/>
                <w:szCs w:val="20"/>
              </w:rPr>
              <w:t xml:space="preserve"> by the remote support staff</w:t>
            </w:r>
          </w:p>
          <w:p w14:paraId="025C15FA" w14:textId="77777777" w:rsidR="00A453C3" w:rsidRPr="003B1BA7" w:rsidRDefault="00A453C3" w:rsidP="00353DD2">
            <w:pPr>
              <w:rPr>
                <w:rFonts w:ascii="Aptos" w:eastAsia="Times New Roman" w:hAnsi="Aptos" w:cstheme="minorHAnsi"/>
                <w:sz w:val="20"/>
                <w:szCs w:val="20"/>
              </w:rPr>
            </w:pPr>
          </w:p>
          <w:p w14:paraId="1791B56B" w14:textId="2BFB1E17" w:rsidR="00354C28" w:rsidRPr="003B1BA7" w:rsidRDefault="00354C28" w:rsidP="00353DD2">
            <w:pPr>
              <w:rPr>
                <w:rFonts w:ascii="Aptos" w:hAnsi="Aptos" w:cstheme="minorHAnsi"/>
                <w:sz w:val="20"/>
                <w:szCs w:val="20"/>
              </w:rPr>
            </w:pPr>
            <w:r w:rsidRPr="003B1BA7">
              <w:rPr>
                <w:rFonts w:ascii="Aptos" w:eastAsia="Times New Roman" w:hAnsi="Aptos" w:cstheme="minorHAnsi"/>
                <w:sz w:val="20"/>
                <w:szCs w:val="20"/>
              </w:rPr>
              <w:t>Includes contact info for the backup support person</w:t>
            </w:r>
          </w:p>
        </w:tc>
      </w:tr>
      <w:tr w:rsidR="00675F74" w:rsidRPr="003B1BA7" w14:paraId="38577412" w14:textId="77777777" w:rsidTr="4F182E8E">
        <w:trPr>
          <w:jc w:val="center"/>
        </w:trPr>
        <w:tc>
          <w:tcPr>
            <w:tcW w:w="1152" w:type="dxa"/>
          </w:tcPr>
          <w:p w14:paraId="3436EFB2" w14:textId="77777777" w:rsidR="00675F74" w:rsidRPr="003B1BA7" w:rsidRDefault="00675F74" w:rsidP="00675F74">
            <w:pPr>
              <w:ind w:left="0" w:firstLine="0"/>
              <w:jc w:val="center"/>
              <w:rPr>
                <w:rFonts w:ascii="Aptos" w:hAnsi="Aptos"/>
                <w:sz w:val="20"/>
                <w:szCs w:val="20"/>
              </w:rPr>
            </w:pPr>
            <w:r w:rsidRPr="003B1BA7">
              <w:rPr>
                <w:rFonts w:ascii="Aptos" w:hAnsi="Aptos"/>
                <w:sz w:val="20"/>
                <w:szCs w:val="20"/>
              </w:rPr>
              <w:lastRenderedPageBreak/>
              <w:t>REMOTE SUPPORT</w:t>
            </w:r>
          </w:p>
          <w:p w14:paraId="427E0BF8" w14:textId="77777777" w:rsidR="00675F74" w:rsidRPr="003B1BA7" w:rsidRDefault="00675F74" w:rsidP="00675F74">
            <w:pPr>
              <w:ind w:left="0" w:firstLine="0"/>
              <w:jc w:val="center"/>
              <w:rPr>
                <w:rFonts w:ascii="Aptos" w:hAnsi="Aptos" w:cstheme="minorHAnsi"/>
                <w:sz w:val="20"/>
                <w:szCs w:val="20"/>
              </w:rPr>
            </w:pPr>
          </w:p>
        </w:tc>
        <w:tc>
          <w:tcPr>
            <w:tcW w:w="1152" w:type="dxa"/>
          </w:tcPr>
          <w:p w14:paraId="789E0F98" w14:textId="12B7271B" w:rsidR="00675F74" w:rsidRPr="003B1BA7" w:rsidRDefault="00525A79" w:rsidP="00675F74">
            <w:pPr>
              <w:ind w:left="0" w:firstLine="0"/>
              <w:jc w:val="center"/>
              <w:rPr>
                <w:rFonts w:ascii="Aptos" w:hAnsi="Aptos" w:cstheme="minorHAnsi"/>
                <w:sz w:val="20"/>
                <w:szCs w:val="20"/>
              </w:rPr>
            </w:pPr>
            <w:r>
              <w:rPr>
                <w:rFonts w:ascii="Aptos" w:hAnsi="Aptos" w:cstheme="minorHAnsi"/>
                <w:sz w:val="20"/>
                <w:szCs w:val="20"/>
              </w:rPr>
              <w:t xml:space="preserve">Remote Support </w:t>
            </w:r>
          </w:p>
        </w:tc>
        <w:tc>
          <w:tcPr>
            <w:tcW w:w="1152" w:type="dxa"/>
          </w:tcPr>
          <w:p w14:paraId="62C926A3" w14:textId="3A964EF0" w:rsidR="00675F74" w:rsidRPr="003B1BA7" w:rsidRDefault="00675F74" w:rsidP="00675F74">
            <w:pPr>
              <w:jc w:val="center"/>
              <w:rPr>
                <w:rFonts w:ascii="Aptos" w:hAnsi="Aptos" w:cstheme="minorHAnsi"/>
                <w:sz w:val="20"/>
                <w:szCs w:val="20"/>
              </w:rPr>
            </w:pPr>
            <w:r w:rsidRPr="003B1BA7">
              <w:rPr>
                <w:rFonts w:ascii="Aptos" w:hAnsi="Aptos"/>
                <w:sz w:val="20"/>
                <w:szCs w:val="20"/>
              </w:rPr>
              <w:t>10.005</w:t>
            </w:r>
          </w:p>
        </w:tc>
        <w:tc>
          <w:tcPr>
            <w:tcW w:w="5472" w:type="dxa"/>
          </w:tcPr>
          <w:p w14:paraId="335F2DC5" w14:textId="77777777" w:rsidR="00675F74" w:rsidRPr="003B1BA7" w:rsidRDefault="00675F74" w:rsidP="00675F74">
            <w:pPr>
              <w:ind w:left="0" w:firstLine="0"/>
              <w:rPr>
                <w:rFonts w:ascii="Aptos" w:hAnsi="Aptos"/>
                <w:sz w:val="20"/>
                <w:szCs w:val="20"/>
              </w:rPr>
            </w:pPr>
            <w:r w:rsidRPr="003B1BA7">
              <w:rPr>
                <w:rFonts w:ascii="Aptos" w:hAnsi="Aptos"/>
                <w:sz w:val="20"/>
                <w:szCs w:val="20"/>
              </w:rPr>
              <w:t>Is assistive technology equipment used for remote support designed so that it may be turned off by the remote support vendor when requested by the person designated in the service plan?</w:t>
            </w:r>
          </w:p>
          <w:p w14:paraId="396CB328" w14:textId="77777777" w:rsidR="009E5FEF" w:rsidRPr="003B1BA7" w:rsidRDefault="009E5FEF" w:rsidP="00675F74">
            <w:pPr>
              <w:ind w:left="0" w:firstLine="0"/>
              <w:rPr>
                <w:rFonts w:ascii="Aptos" w:hAnsi="Aptos"/>
                <w:sz w:val="20"/>
                <w:szCs w:val="20"/>
              </w:rPr>
            </w:pPr>
          </w:p>
          <w:p w14:paraId="656BBD93" w14:textId="77777777" w:rsidR="00675F74" w:rsidRPr="003B1BA7" w:rsidRDefault="00675F74" w:rsidP="00675F74">
            <w:pPr>
              <w:ind w:left="0" w:firstLine="0"/>
              <w:rPr>
                <w:rFonts w:ascii="Aptos" w:hAnsi="Aptos"/>
                <w:sz w:val="20"/>
                <w:szCs w:val="20"/>
              </w:rPr>
            </w:pPr>
            <w:r w:rsidRPr="003B1BA7">
              <w:rPr>
                <w:rFonts w:ascii="Aptos" w:hAnsi="Aptos"/>
                <w:sz w:val="20"/>
                <w:szCs w:val="20"/>
              </w:rPr>
              <w:t>5123-9-12</w:t>
            </w:r>
          </w:p>
          <w:p w14:paraId="59DC351F" w14:textId="77777777" w:rsidR="00675F74" w:rsidRPr="003B1BA7" w:rsidRDefault="00675F74" w:rsidP="00675F74">
            <w:pPr>
              <w:ind w:left="0" w:firstLine="0"/>
              <w:rPr>
                <w:rFonts w:ascii="Aptos" w:hAnsi="Aptos" w:cstheme="minorHAnsi"/>
                <w:sz w:val="20"/>
                <w:szCs w:val="20"/>
              </w:rPr>
            </w:pPr>
          </w:p>
        </w:tc>
        <w:tc>
          <w:tcPr>
            <w:tcW w:w="5472" w:type="dxa"/>
          </w:tcPr>
          <w:p w14:paraId="6FEED467" w14:textId="77777777" w:rsidR="00675F74" w:rsidRPr="003B1BA7" w:rsidRDefault="00675F74" w:rsidP="00675F74">
            <w:pPr>
              <w:ind w:left="0" w:firstLine="0"/>
              <w:rPr>
                <w:rFonts w:ascii="Aptos" w:eastAsia="Times New Roman" w:hAnsi="Aptos" w:cstheme="minorHAnsi"/>
                <w:sz w:val="20"/>
                <w:szCs w:val="20"/>
              </w:rPr>
            </w:pPr>
          </w:p>
        </w:tc>
      </w:tr>
    </w:tbl>
    <w:p w14:paraId="76555774" w14:textId="358103F4" w:rsidR="008154A4" w:rsidRPr="003B1BA7" w:rsidRDefault="008154A4" w:rsidP="00A851FB">
      <w:pPr>
        <w:rPr>
          <w:rFonts w:ascii="Aptos" w:hAnsi="Aptos" w:cstheme="minorHAnsi"/>
          <w:sz w:val="20"/>
          <w:szCs w:val="20"/>
        </w:rPr>
      </w:pPr>
    </w:p>
    <w:p w14:paraId="2A280E98" w14:textId="77777777" w:rsidR="00B6712F" w:rsidRPr="003B1BA7" w:rsidRDefault="00B6712F" w:rsidP="00A851FB">
      <w:pPr>
        <w:rPr>
          <w:rFonts w:ascii="Aptos" w:hAnsi="Aptos" w:cstheme="minorHAnsi"/>
          <w:sz w:val="20"/>
          <w:szCs w:val="20"/>
        </w:rPr>
      </w:pPr>
    </w:p>
    <w:p w14:paraId="43B68BF2" w14:textId="77777777" w:rsidR="00836268" w:rsidRPr="003B1BA7" w:rsidRDefault="00836268" w:rsidP="00A851FB">
      <w:pPr>
        <w:rPr>
          <w:rFonts w:ascii="Aptos" w:hAnsi="Aptos" w:cstheme="minorHAnsi"/>
          <w:sz w:val="20"/>
          <w:szCs w:val="20"/>
        </w:rPr>
      </w:pPr>
    </w:p>
    <w:tbl>
      <w:tblPr>
        <w:tblStyle w:val="TableGrid"/>
        <w:tblW w:w="14393" w:type="dxa"/>
        <w:jc w:val="center"/>
        <w:tblLook w:val="04A0" w:firstRow="1" w:lastRow="0" w:firstColumn="1" w:lastColumn="0" w:noHBand="0" w:noVBand="1"/>
      </w:tblPr>
      <w:tblGrid>
        <w:gridCol w:w="1152"/>
        <w:gridCol w:w="1148"/>
        <w:gridCol w:w="1149"/>
        <w:gridCol w:w="5472"/>
        <w:gridCol w:w="5472"/>
      </w:tblGrid>
      <w:tr w:rsidR="00BC3DF3" w:rsidRPr="003B1BA7" w14:paraId="74F87AA5" w14:textId="7EDA11A7" w:rsidTr="009E0489">
        <w:trPr>
          <w:jc w:val="center"/>
        </w:trPr>
        <w:tc>
          <w:tcPr>
            <w:tcW w:w="1152" w:type="dxa"/>
            <w:shd w:val="clear" w:color="auto" w:fill="D9D9D9" w:themeFill="background1" w:themeFillShade="D9"/>
          </w:tcPr>
          <w:p w14:paraId="70F74CEA" w14:textId="19977123" w:rsidR="00BC3DF3" w:rsidRPr="003B1BA7" w:rsidRDefault="00BC3DF3" w:rsidP="00552C90">
            <w:pPr>
              <w:ind w:left="0" w:firstLine="0"/>
              <w:rPr>
                <w:rFonts w:ascii="Aptos" w:hAnsi="Aptos" w:cstheme="minorHAnsi"/>
                <w:b/>
                <w:sz w:val="20"/>
                <w:szCs w:val="20"/>
              </w:rPr>
            </w:pPr>
          </w:p>
        </w:tc>
        <w:tc>
          <w:tcPr>
            <w:tcW w:w="1148" w:type="dxa"/>
            <w:shd w:val="clear" w:color="auto" w:fill="D9D9D9" w:themeFill="background1" w:themeFillShade="D9"/>
          </w:tcPr>
          <w:p w14:paraId="5A4E965B" w14:textId="77777777" w:rsidR="00BC3DF3" w:rsidRPr="003B1BA7" w:rsidRDefault="00BC3DF3" w:rsidP="003C6555">
            <w:pPr>
              <w:ind w:left="0" w:firstLine="0"/>
              <w:jc w:val="center"/>
              <w:rPr>
                <w:rFonts w:ascii="Aptos" w:hAnsi="Aptos" w:cstheme="minorHAnsi"/>
                <w:b/>
                <w:sz w:val="20"/>
                <w:szCs w:val="20"/>
              </w:rPr>
            </w:pPr>
          </w:p>
        </w:tc>
        <w:tc>
          <w:tcPr>
            <w:tcW w:w="1149" w:type="dxa"/>
            <w:shd w:val="clear" w:color="auto" w:fill="D9D9D9" w:themeFill="background1" w:themeFillShade="D9"/>
          </w:tcPr>
          <w:p w14:paraId="13EB09E3" w14:textId="77777777" w:rsidR="00BC3DF3" w:rsidRPr="003B1BA7" w:rsidRDefault="00BC3DF3" w:rsidP="00D5320E">
            <w:pPr>
              <w:jc w:val="center"/>
              <w:rPr>
                <w:rFonts w:ascii="Aptos" w:hAnsi="Aptos" w:cstheme="minorHAnsi"/>
                <w:b/>
                <w:sz w:val="20"/>
                <w:szCs w:val="20"/>
              </w:rPr>
            </w:pPr>
          </w:p>
        </w:tc>
        <w:tc>
          <w:tcPr>
            <w:tcW w:w="5472" w:type="dxa"/>
            <w:shd w:val="clear" w:color="auto" w:fill="D9D9D9" w:themeFill="background1" w:themeFillShade="D9"/>
          </w:tcPr>
          <w:p w14:paraId="3AE7015D" w14:textId="51531A3D" w:rsidR="00BC3DF3" w:rsidRPr="003B1BA7" w:rsidRDefault="00157FE4" w:rsidP="4F38CDE3">
            <w:pPr>
              <w:jc w:val="center"/>
              <w:rPr>
                <w:rFonts w:ascii="Aptos" w:hAnsi="Aptos" w:cstheme="minorHAnsi"/>
                <w:b/>
                <w:sz w:val="20"/>
                <w:szCs w:val="20"/>
              </w:rPr>
            </w:pPr>
            <w:r w:rsidRPr="003B1BA7">
              <w:rPr>
                <w:rFonts w:ascii="Aptos" w:hAnsi="Aptos" w:cstheme="minorHAnsi"/>
                <w:b/>
                <w:sz w:val="20"/>
                <w:szCs w:val="20"/>
              </w:rPr>
              <w:t>ASSISTIVE TECHNOLOGY</w:t>
            </w:r>
          </w:p>
        </w:tc>
        <w:tc>
          <w:tcPr>
            <w:tcW w:w="5472" w:type="dxa"/>
            <w:shd w:val="clear" w:color="auto" w:fill="D9D9D9" w:themeFill="background1" w:themeFillShade="D9"/>
          </w:tcPr>
          <w:p w14:paraId="4B2C1398" w14:textId="77777777" w:rsidR="00BC3DF3" w:rsidRPr="003B1BA7" w:rsidRDefault="00BC3DF3" w:rsidP="4F38CDE3">
            <w:pPr>
              <w:jc w:val="center"/>
              <w:rPr>
                <w:rFonts w:ascii="Aptos" w:hAnsi="Aptos" w:cstheme="minorHAnsi"/>
                <w:b/>
                <w:sz w:val="20"/>
                <w:szCs w:val="20"/>
              </w:rPr>
            </w:pPr>
          </w:p>
        </w:tc>
      </w:tr>
      <w:tr w:rsidR="00BC3DF3" w:rsidRPr="003B1BA7" w14:paraId="5CDBFB98" w14:textId="63D4C1B0" w:rsidTr="00FA7485">
        <w:trPr>
          <w:tblHeader/>
          <w:jc w:val="center"/>
        </w:trPr>
        <w:tc>
          <w:tcPr>
            <w:tcW w:w="1152" w:type="dxa"/>
            <w:shd w:val="clear" w:color="auto" w:fill="D9D9D9" w:themeFill="background1" w:themeFillShade="D9"/>
            <w:vAlign w:val="center"/>
          </w:tcPr>
          <w:p w14:paraId="131F3AC3" w14:textId="5D8A9595" w:rsidR="00BC3DF3" w:rsidRPr="003B1BA7" w:rsidRDefault="00BC3DF3" w:rsidP="009512BA">
            <w:pPr>
              <w:ind w:left="0" w:firstLine="0"/>
              <w:jc w:val="center"/>
              <w:rPr>
                <w:rFonts w:ascii="Aptos" w:hAnsi="Aptos" w:cstheme="minorHAnsi"/>
                <w:b/>
                <w:sz w:val="20"/>
                <w:szCs w:val="20"/>
              </w:rPr>
            </w:pPr>
            <w:r w:rsidRPr="003B1BA7">
              <w:rPr>
                <w:rFonts w:ascii="Aptos" w:hAnsi="Aptos" w:cstheme="minorHAnsi"/>
                <w:b/>
                <w:sz w:val="20"/>
                <w:szCs w:val="20"/>
              </w:rPr>
              <w:t>SECTION</w:t>
            </w:r>
            <w:r w:rsidR="00552C90" w:rsidRPr="003B1BA7">
              <w:rPr>
                <w:rFonts w:ascii="Aptos" w:hAnsi="Aptos" w:cstheme="minorHAnsi"/>
                <w:b/>
                <w:sz w:val="20"/>
                <w:szCs w:val="20"/>
              </w:rPr>
              <w:t xml:space="preserve"> 11</w:t>
            </w:r>
          </w:p>
        </w:tc>
        <w:tc>
          <w:tcPr>
            <w:tcW w:w="1148" w:type="dxa"/>
            <w:shd w:val="clear" w:color="auto" w:fill="D9D9D9" w:themeFill="background1" w:themeFillShade="D9"/>
            <w:vAlign w:val="center"/>
          </w:tcPr>
          <w:p w14:paraId="5F651B25" w14:textId="7C1B28E8" w:rsidR="00BC3DF3" w:rsidRPr="003B1BA7" w:rsidRDefault="00BC3DF3" w:rsidP="003C6555">
            <w:pPr>
              <w:ind w:left="0" w:firstLine="0"/>
              <w:jc w:val="center"/>
              <w:rPr>
                <w:rFonts w:ascii="Aptos" w:hAnsi="Aptos" w:cstheme="minorHAnsi"/>
                <w:b/>
                <w:sz w:val="20"/>
                <w:szCs w:val="20"/>
              </w:rPr>
            </w:pPr>
            <w:r w:rsidRPr="003B1BA7">
              <w:rPr>
                <w:rFonts w:ascii="Aptos" w:hAnsi="Aptos" w:cstheme="minorHAnsi"/>
                <w:b/>
                <w:sz w:val="20"/>
                <w:szCs w:val="20"/>
              </w:rPr>
              <w:t>SUB SECTION</w:t>
            </w:r>
          </w:p>
        </w:tc>
        <w:tc>
          <w:tcPr>
            <w:tcW w:w="1149" w:type="dxa"/>
            <w:shd w:val="clear" w:color="auto" w:fill="D9D9D9" w:themeFill="background1" w:themeFillShade="D9"/>
            <w:vAlign w:val="center"/>
          </w:tcPr>
          <w:p w14:paraId="52FD4C28" w14:textId="2E8F36F6" w:rsidR="00BC3DF3" w:rsidRPr="003B1BA7" w:rsidRDefault="00BC3DF3" w:rsidP="00BC3DF3">
            <w:pPr>
              <w:jc w:val="center"/>
              <w:rPr>
                <w:rFonts w:ascii="Aptos" w:hAnsi="Aptos" w:cstheme="minorHAnsi"/>
                <w:b/>
                <w:sz w:val="20"/>
                <w:szCs w:val="20"/>
              </w:rPr>
            </w:pPr>
            <w:r w:rsidRPr="003B1BA7">
              <w:rPr>
                <w:rFonts w:ascii="Aptos" w:hAnsi="Aptos" w:cstheme="minorHAnsi"/>
                <w:b/>
                <w:sz w:val="20"/>
                <w:szCs w:val="20"/>
              </w:rPr>
              <w:t>Question #</w:t>
            </w:r>
          </w:p>
        </w:tc>
        <w:tc>
          <w:tcPr>
            <w:tcW w:w="5472" w:type="dxa"/>
            <w:shd w:val="clear" w:color="auto" w:fill="D9D9D9" w:themeFill="background1" w:themeFillShade="D9"/>
            <w:vAlign w:val="center"/>
          </w:tcPr>
          <w:p w14:paraId="5389655B" w14:textId="14C07152" w:rsidR="00BC3DF3" w:rsidRPr="003B1BA7" w:rsidRDefault="00BC3DF3" w:rsidP="00BC3DF3">
            <w:pPr>
              <w:jc w:val="center"/>
              <w:rPr>
                <w:rFonts w:ascii="Aptos" w:hAnsi="Aptos" w:cstheme="minorHAnsi"/>
                <w:b/>
                <w:sz w:val="20"/>
                <w:szCs w:val="20"/>
              </w:rPr>
            </w:pPr>
            <w:r w:rsidRPr="003B1BA7">
              <w:rPr>
                <w:rFonts w:ascii="Aptos" w:hAnsi="Aptos" w:cstheme="minorHAnsi"/>
                <w:b/>
                <w:sz w:val="20"/>
                <w:szCs w:val="20"/>
              </w:rPr>
              <w:t>Question</w:t>
            </w:r>
          </w:p>
        </w:tc>
        <w:tc>
          <w:tcPr>
            <w:tcW w:w="5472" w:type="dxa"/>
            <w:shd w:val="clear" w:color="auto" w:fill="D9D9D9" w:themeFill="background1" w:themeFillShade="D9"/>
            <w:vAlign w:val="center"/>
          </w:tcPr>
          <w:p w14:paraId="045D9B9E" w14:textId="776CBF4F" w:rsidR="00BC3DF3" w:rsidRPr="003B1BA7" w:rsidRDefault="00BC3DF3" w:rsidP="00BC3DF3">
            <w:pPr>
              <w:jc w:val="center"/>
              <w:rPr>
                <w:rFonts w:ascii="Aptos" w:hAnsi="Aptos" w:cstheme="minorHAnsi"/>
                <w:b/>
                <w:sz w:val="20"/>
                <w:szCs w:val="20"/>
              </w:rPr>
            </w:pPr>
            <w:r w:rsidRPr="003B1BA7">
              <w:rPr>
                <w:rFonts w:ascii="Aptos" w:hAnsi="Aptos" w:cstheme="minorHAnsi"/>
                <w:b/>
                <w:sz w:val="20"/>
                <w:szCs w:val="20"/>
              </w:rPr>
              <w:t>Guidance/Additional Information</w:t>
            </w:r>
          </w:p>
        </w:tc>
      </w:tr>
      <w:tr w:rsidR="00BC3DF3" w:rsidRPr="003B1BA7" w14:paraId="4CE03F1C" w14:textId="4100E417" w:rsidTr="00B13D14">
        <w:trPr>
          <w:jc w:val="center"/>
        </w:trPr>
        <w:tc>
          <w:tcPr>
            <w:tcW w:w="1152" w:type="dxa"/>
          </w:tcPr>
          <w:p w14:paraId="2D27DA41" w14:textId="46F13047" w:rsidR="00BC3DF3" w:rsidRPr="003B1BA7" w:rsidRDefault="00354C28" w:rsidP="009512BA">
            <w:pPr>
              <w:ind w:left="0" w:firstLine="0"/>
              <w:jc w:val="center"/>
              <w:rPr>
                <w:rFonts w:ascii="Aptos" w:hAnsi="Aptos" w:cstheme="minorHAnsi"/>
                <w:color w:val="FF0000"/>
                <w:sz w:val="20"/>
                <w:szCs w:val="20"/>
              </w:rPr>
            </w:pPr>
            <w:r w:rsidRPr="003B1BA7">
              <w:rPr>
                <w:rFonts w:ascii="Aptos" w:hAnsi="Aptos" w:cstheme="minorHAnsi"/>
                <w:sz w:val="20"/>
                <w:szCs w:val="20"/>
              </w:rPr>
              <w:t>ASSISTIVE TECH</w:t>
            </w:r>
          </w:p>
        </w:tc>
        <w:tc>
          <w:tcPr>
            <w:tcW w:w="1148" w:type="dxa"/>
          </w:tcPr>
          <w:p w14:paraId="3864BDB5" w14:textId="3A7A5663" w:rsidR="00BC3DF3" w:rsidRPr="003B1BA7" w:rsidRDefault="00354C28" w:rsidP="003C6555">
            <w:pPr>
              <w:ind w:left="0" w:firstLine="0"/>
              <w:jc w:val="center"/>
              <w:rPr>
                <w:rFonts w:ascii="Aptos" w:hAnsi="Aptos" w:cstheme="minorHAnsi"/>
                <w:sz w:val="20"/>
                <w:szCs w:val="20"/>
              </w:rPr>
            </w:pPr>
            <w:r w:rsidRPr="003B1BA7">
              <w:rPr>
                <w:rFonts w:ascii="Aptos" w:hAnsi="Aptos" w:cstheme="minorHAnsi"/>
                <w:sz w:val="20"/>
                <w:szCs w:val="20"/>
              </w:rPr>
              <w:t>Assistive Tech</w:t>
            </w:r>
          </w:p>
        </w:tc>
        <w:tc>
          <w:tcPr>
            <w:tcW w:w="1149" w:type="dxa"/>
          </w:tcPr>
          <w:p w14:paraId="1F36F412" w14:textId="17B0823D" w:rsidR="00BC3DF3" w:rsidRPr="003B1BA7" w:rsidRDefault="00BC3DF3" w:rsidP="00D5320E">
            <w:pPr>
              <w:jc w:val="center"/>
              <w:rPr>
                <w:rFonts w:ascii="Aptos" w:hAnsi="Aptos" w:cstheme="minorHAnsi"/>
                <w:sz w:val="20"/>
                <w:szCs w:val="20"/>
              </w:rPr>
            </w:pPr>
            <w:r w:rsidRPr="003B1BA7">
              <w:rPr>
                <w:rFonts w:ascii="Aptos" w:hAnsi="Aptos" w:cstheme="minorHAnsi"/>
                <w:sz w:val="20"/>
                <w:szCs w:val="20"/>
              </w:rPr>
              <w:t>1</w:t>
            </w:r>
            <w:r w:rsidR="00A962B2" w:rsidRPr="003B1BA7">
              <w:rPr>
                <w:rFonts w:ascii="Aptos" w:hAnsi="Aptos" w:cstheme="minorHAnsi"/>
                <w:sz w:val="20"/>
                <w:szCs w:val="20"/>
              </w:rPr>
              <w:t>1</w:t>
            </w:r>
            <w:r w:rsidRPr="003B1BA7">
              <w:rPr>
                <w:rFonts w:ascii="Aptos" w:hAnsi="Aptos" w:cstheme="minorHAnsi"/>
                <w:sz w:val="20"/>
                <w:szCs w:val="20"/>
              </w:rPr>
              <w:t>.001</w:t>
            </w:r>
          </w:p>
        </w:tc>
        <w:tc>
          <w:tcPr>
            <w:tcW w:w="5472" w:type="dxa"/>
          </w:tcPr>
          <w:p w14:paraId="39AE3AF3" w14:textId="56056F2C" w:rsidR="00BC3DF3" w:rsidRPr="003B1BA7" w:rsidRDefault="00BC3DF3" w:rsidP="2C9E1D80">
            <w:pPr>
              <w:rPr>
                <w:rFonts w:ascii="Aptos" w:hAnsi="Aptos" w:cstheme="minorHAnsi"/>
                <w:sz w:val="20"/>
                <w:szCs w:val="20"/>
              </w:rPr>
            </w:pPr>
            <w:r w:rsidRPr="003B1BA7">
              <w:rPr>
                <w:rFonts w:ascii="Aptos" w:hAnsi="Aptos" w:cstheme="minorHAnsi"/>
                <w:sz w:val="20"/>
                <w:szCs w:val="20"/>
              </w:rPr>
              <w:t>Did the assistive technology equipment provider:</w:t>
            </w:r>
          </w:p>
          <w:p w14:paraId="52036E2F" w14:textId="35831C41" w:rsidR="00BC3DF3" w:rsidRPr="003B1BA7" w:rsidRDefault="00BC3DF3" w:rsidP="00E66687">
            <w:pPr>
              <w:pStyle w:val="ListParagraph"/>
              <w:numPr>
                <w:ilvl w:val="0"/>
                <w:numId w:val="11"/>
              </w:numPr>
              <w:ind w:left="216" w:hanging="216"/>
              <w:rPr>
                <w:rFonts w:ascii="Aptos" w:hAnsi="Aptos" w:cstheme="minorHAnsi"/>
                <w:sz w:val="20"/>
                <w:szCs w:val="20"/>
              </w:rPr>
            </w:pPr>
            <w:r w:rsidRPr="003B1BA7">
              <w:rPr>
                <w:rFonts w:ascii="Aptos" w:hAnsi="Aptos" w:cstheme="minorHAnsi"/>
                <w:sz w:val="20"/>
                <w:szCs w:val="20"/>
              </w:rPr>
              <w:t>Deliver the equipment to the individual</w:t>
            </w:r>
            <w:r w:rsidR="00AC5595" w:rsidRPr="003B1BA7">
              <w:rPr>
                <w:rFonts w:ascii="Aptos" w:hAnsi="Aptos" w:cstheme="minorHAnsi"/>
                <w:sz w:val="20"/>
                <w:szCs w:val="20"/>
              </w:rPr>
              <w:t>,</w:t>
            </w:r>
          </w:p>
          <w:p w14:paraId="4205F0D2" w14:textId="229EA181" w:rsidR="00BC3DF3" w:rsidRPr="003B1BA7" w:rsidRDefault="00BC3DF3" w:rsidP="00E66687">
            <w:pPr>
              <w:pStyle w:val="ListParagraph"/>
              <w:numPr>
                <w:ilvl w:val="0"/>
                <w:numId w:val="11"/>
              </w:numPr>
              <w:ind w:left="216" w:hanging="216"/>
              <w:rPr>
                <w:rFonts w:ascii="Aptos" w:hAnsi="Aptos" w:cstheme="minorHAnsi"/>
                <w:sz w:val="20"/>
                <w:szCs w:val="20"/>
              </w:rPr>
            </w:pPr>
            <w:r w:rsidRPr="003B1BA7">
              <w:rPr>
                <w:rFonts w:ascii="Aptos" w:hAnsi="Aptos" w:cstheme="minorHAnsi"/>
                <w:sz w:val="20"/>
                <w:szCs w:val="20"/>
              </w:rPr>
              <w:t>Assemble and set up the equipment</w:t>
            </w:r>
          </w:p>
          <w:p w14:paraId="1273D87A" w14:textId="77777777" w:rsidR="0072243E" w:rsidRPr="003B1BA7" w:rsidRDefault="0072243E" w:rsidP="00C81079">
            <w:pPr>
              <w:ind w:left="0" w:firstLine="0"/>
              <w:rPr>
                <w:rFonts w:ascii="Aptos" w:hAnsi="Aptos" w:cstheme="minorHAnsi"/>
                <w:sz w:val="20"/>
                <w:szCs w:val="20"/>
              </w:rPr>
            </w:pPr>
          </w:p>
          <w:p w14:paraId="3D45C86B" w14:textId="77777777" w:rsidR="00BC3DF3" w:rsidRPr="003B1BA7" w:rsidRDefault="00BC3DF3" w:rsidP="0072243E">
            <w:pPr>
              <w:ind w:left="0" w:firstLine="0"/>
              <w:rPr>
                <w:rFonts w:ascii="Aptos" w:hAnsi="Aptos" w:cstheme="minorHAnsi"/>
                <w:sz w:val="20"/>
                <w:szCs w:val="20"/>
              </w:rPr>
            </w:pPr>
            <w:r w:rsidRPr="003B1BA7">
              <w:rPr>
                <w:rFonts w:ascii="Aptos" w:hAnsi="Aptos" w:cstheme="minorHAnsi"/>
                <w:sz w:val="20"/>
                <w:szCs w:val="20"/>
              </w:rPr>
              <w:t>5123-9-12</w:t>
            </w:r>
          </w:p>
          <w:p w14:paraId="58E7EF10" w14:textId="025DA45C" w:rsidR="0072243E" w:rsidRPr="003B1BA7" w:rsidRDefault="0072243E" w:rsidP="0072243E">
            <w:pPr>
              <w:ind w:left="0" w:firstLine="0"/>
              <w:rPr>
                <w:rFonts w:ascii="Aptos" w:hAnsi="Aptos" w:cstheme="minorHAnsi"/>
                <w:sz w:val="20"/>
                <w:szCs w:val="20"/>
              </w:rPr>
            </w:pPr>
          </w:p>
        </w:tc>
        <w:tc>
          <w:tcPr>
            <w:tcW w:w="5472" w:type="dxa"/>
          </w:tcPr>
          <w:p w14:paraId="54CB29A7" w14:textId="77777777" w:rsidR="00BC3DF3" w:rsidRPr="003B1BA7" w:rsidRDefault="00BC3DF3" w:rsidP="2C9E1D80">
            <w:pPr>
              <w:ind w:left="310" w:hanging="310"/>
              <w:rPr>
                <w:rFonts w:ascii="Aptos" w:hAnsi="Aptos" w:cstheme="minorHAnsi"/>
                <w:sz w:val="20"/>
                <w:szCs w:val="20"/>
              </w:rPr>
            </w:pPr>
          </w:p>
        </w:tc>
      </w:tr>
      <w:tr w:rsidR="00413526" w:rsidRPr="003B1BA7" w14:paraId="52AEE82E" w14:textId="77777777" w:rsidTr="00B13D14">
        <w:trPr>
          <w:jc w:val="center"/>
        </w:trPr>
        <w:tc>
          <w:tcPr>
            <w:tcW w:w="1152" w:type="dxa"/>
          </w:tcPr>
          <w:p w14:paraId="6796A9D6" w14:textId="0A18E6F4" w:rsidR="00413526" w:rsidRPr="003B1BA7" w:rsidDel="00675F74" w:rsidRDefault="00413526" w:rsidP="00413526">
            <w:pPr>
              <w:ind w:left="0" w:firstLine="0"/>
              <w:jc w:val="center"/>
              <w:rPr>
                <w:rFonts w:ascii="Aptos" w:hAnsi="Aptos" w:cstheme="minorHAnsi"/>
                <w:sz w:val="20"/>
                <w:szCs w:val="20"/>
              </w:rPr>
            </w:pPr>
            <w:r w:rsidRPr="003B1BA7">
              <w:rPr>
                <w:rFonts w:ascii="Aptos" w:hAnsi="Aptos" w:cstheme="minorHAnsi"/>
                <w:sz w:val="20"/>
                <w:szCs w:val="20"/>
              </w:rPr>
              <w:t>ASSISTIVE TECH</w:t>
            </w:r>
          </w:p>
        </w:tc>
        <w:tc>
          <w:tcPr>
            <w:tcW w:w="1148" w:type="dxa"/>
          </w:tcPr>
          <w:p w14:paraId="19FE6B8F" w14:textId="7860D8A2" w:rsidR="00413526" w:rsidRPr="003B1BA7" w:rsidDel="00675F74" w:rsidRDefault="00413526" w:rsidP="00413526">
            <w:pPr>
              <w:ind w:left="0" w:firstLine="0"/>
              <w:jc w:val="center"/>
              <w:rPr>
                <w:rFonts w:ascii="Aptos" w:hAnsi="Aptos" w:cstheme="minorHAnsi"/>
                <w:sz w:val="20"/>
                <w:szCs w:val="20"/>
              </w:rPr>
            </w:pPr>
            <w:r w:rsidRPr="003B1BA7">
              <w:rPr>
                <w:rFonts w:ascii="Aptos" w:hAnsi="Aptos" w:cstheme="minorHAnsi"/>
                <w:sz w:val="20"/>
                <w:szCs w:val="20"/>
              </w:rPr>
              <w:t>Assistive Tech</w:t>
            </w:r>
          </w:p>
        </w:tc>
        <w:tc>
          <w:tcPr>
            <w:tcW w:w="1149" w:type="dxa"/>
          </w:tcPr>
          <w:p w14:paraId="5071073E" w14:textId="4401E3C3" w:rsidR="00413526" w:rsidRPr="003B1BA7" w:rsidDel="00675F74" w:rsidRDefault="00413526" w:rsidP="00413526">
            <w:pPr>
              <w:jc w:val="center"/>
              <w:rPr>
                <w:rFonts w:ascii="Aptos" w:hAnsi="Aptos" w:cstheme="minorHAnsi"/>
                <w:sz w:val="20"/>
                <w:szCs w:val="20"/>
              </w:rPr>
            </w:pPr>
            <w:r w:rsidRPr="003B1BA7">
              <w:rPr>
                <w:rFonts w:ascii="Aptos" w:hAnsi="Aptos"/>
                <w:sz w:val="20"/>
                <w:szCs w:val="20"/>
              </w:rPr>
              <w:t>11.002</w:t>
            </w:r>
          </w:p>
        </w:tc>
        <w:tc>
          <w:tcPr>
            <w:tcW w:w="5472" w:type="dxa"/>
          </w:tcPr>
          <w:p w14:paraId="178B8603" w14:textId="77777777" w:rsidR="00413526" w:rsidRPr="003B1BA7" w:rsidRDefault="00413526" w:rsidP="00413526">
            <w:pPr>
              <w:ind w:left="0" w:firstLine="0"/>
              <w:rPr>
                <w:rFonts w:ascii="Aptos" w:eastAsia="Times New Roman" w:hAnsi="Aptos" w:cstheme="minorHAnsi"/>
                <w:sz w:val="20"/>
                <w:szCs w:val="20"/>
              </w:rPr>
            </w:pPr>
            <w:r w:rsidRPr="003B1BA7">
              <w:rPr>
                <w:rFonts w:ascii="Aptos" w:eastAsia="Times New Roman" w:hAnsi="Aptos" w:cstheme="minorHAnsi"/>
                <w:sz w:val="20"/>
                <w:szCs w:val="20"/>
              </w:rPr>
              <w:t>If the provider has billed for assistive technology support, did they provide training on the use of the assistive technology equipment?</w:t>
            </w:r>
          </w:p>
          <w:p w14:paraId="1F0EADF0" w14:textId="77777777" w:rsidR="00413526" w:rsidRPr="003B1BA7" w:rsidRDefault="00413526" w:rsidP="00413526">
            <w:pPr>
              <w:ind w:left="0" w:firstLine="0"/>
              <w:rPr>
                <w:rFonts w:ascii="Aptos" w:eastAsia="Times New Roman" w:hAnsi="Aptos" w:cstheme="minorHAnsi"/>
                <w:sz w:val="20"/>
                <w:szCs w:val="20"/>
              </w:rPr>
            </w:pPr>
          </w:p>
          <w:p w14:paraId="5EA0D038" w14:textId="77777777" w:rsidR="00413526" w:rsidRPr="003B1BA7" w:rsidRDefault="00413526" w:rsidP="00413526">
            <w:pPr>
              <w:ind w:left="0" w:firstLine="0"/>
              <w:rPr>
                <w:rFonts w:ascii="Aptos" w:eastAsia="Times New Roman" w:hAnsi="Aptos" w:cstheme="minorHAnsi"/>
                <w:sz w:val="20"/>
                <w:szCs w:val="20"/>
              </w:rPr>
            </w:pPr>
            <w:r w:rsidRPr="003B1BA7">
              <w:rPr>
                <w:rFonts w:ascii="Aptos" w:eastAsia="Times New Roman" w:hAnsi="Aptos" w:cstheme="minorHAnsi"/>
                <w:sz w:val="20"/>
                <w:szCs w:val="20"/>
              </w:rPr>
              <w:t>5123-9-12</w:t>
            </w:r>
          </w:p>
          <w:p w14:paraId="1B2FBB81" w14:textId="77777777" w:rsidR="00413526" w:rsidRPr="003B1BA7" w:rsidDel="00675F74" w:rsidRDefault="00413526" w:rsidP="00413526">
            <w:pPr>
              <w:ind w:left="0" w:firstLine="0"/>
              <w:rPr>
                <w:rFonts w:ascii="Aptos" w:eastAsia="Times New Roman" w:hAnsi="Aptos" w:cstheme="minorHAnsi"/>
                <w:sz w:val="20"/>
                <w:szCs w:val="20"/>
              </w:rPr>
            </w:pPr>
          </w:p>
        </w:tc>
        <w:tc>
          <w:tcPr>
            <w:tcW w:w="5472" w:type="dxa"/>
          </w:tcPr>
          <w:p w14:paraId="5A60D7D9" w14:textId="77777777" w:rsidR="00413526" w:rsidRPr="003B1BA7" w:rsidRDefault="00413526" w:rsidP="00413526">
            <w:pPr>
              <w:ind w:left="0" w:firstLine="0"/>
              <w:rPr>
                <w:rFonts w:ascii="Aptos" w:eastAsia="Times New Roman" w:hAnsi="Aptos"/>
                <w:sz w:val="20"/>
                <w:szCs w:val="20"/>
              </w:rPr>
            </w:pPr>
            <w:r w:rsidRPr="003B1BA7">
              <w:rPr>
                <w:rFonts w:ascii="Aptos" w:eastAsia="Times New Roman" w:hAnsi="Aptos"/>
                <w:sz w:val="20"/>
                <w:szCs w:val="20"/>
              </w:rPr>
              <w:t xml:space="preserve">The assistive technology support provider is required to provide training to the individual, individual’s family member, guardian, staff, or other </w:t>
            </w:r>
            <w:proofErr w:type="gramStart"/>
            <w:r w:rsidRPr="003B1BA7">
              <w:rPr>
                <w:rFonts w:ascii="Aptos" w:eastAsia="Times New Roman" w:hAnsi="Aptos"/>
                <w:sz w:val="20"/>
                <w:szCs w:val="20"/>
              </w:rPr>
              <w:t>persons</w:t>
            </w:r>
            <w:proofErr w:type="gramEnd"/>
            <w:r w:rsidRPr="003B1BA7">
              <w:rPr>
                <w:rFonts w:ascii="Aptos" w:eastAsia="Times New Roman" w:hAnsi="Aptos"/>
                <w:sz w:val="20"/>
                <w:szCs w:val="20"/>
              </w:rPr>
              <w:t xml:space="preserve"> who provide natural </w:t>
            </w:r>
            <w:proofErr w:type="gramStart"/>
            <w:r w:rsidRPr="003B1BA7">
              <w:rPr>
                <w:rFonts w:ascii="Aptos" w:eastAsia="Times New Roman" w:hAnsi="Aptos"/>
                <w:sz w:val="20"/>
                <w:szCs w:val="20"/>
              </w:rPr>
              <w:t>supports</w:t>
            </w:r>
            <w:proofErr w:type="gramEnd"/>
            <w:r w:rsidRPr="003B1BA7">
              <w:rPr>
                <w:rFonts w:ascii="Aptos" w:eastAsia="Times New Roman" w:hAnsi="Aptos"/>
                <w:sz w:val="20"/>
                <w:szCs w:val="20"/>
              </w:rPr>
              <w:t xml:space="preserve"> or paid services, employ the individual, or who are otherwise substantially involved in activities being supported by the assistive technology equipment</w:t>
            </w:r>
          </w:p>
          <w:p w14:paraId="29ADC403" w14:textId="77777777" w:rsidR="00413526" w:rsidRPr="003B1BA7" w:rsidRDefault="00413526" w:rsidP="00413526">
            <w:pPr>
              <w:rPr>
                <w:rFonts w:ascii="Aptos" w:eastAsia="Times New Roman" w:hAnsi="Aptos"/>
                <w:sz w:val="20"/>
                <w:szCs w:val="20"/>
              </w:rPr>
            </w:pPr>
          </w:p>
          <w:p w14:paraId="50458210" w14:textId="3000CC63" w:rsidR="00413526" w:rsidRPr="003B1BA7" w:rsidRDefault="00413526" w:rsidP="00413526">
            <w:pPr>
              <w:rPr>
                <w:rFonts w:ascii="Aptos" w:eastAsia="Times New Roman" w:hAnsi="Aptos"/>
              </w:rPr>
            </w:pPr>
            <w:r w:rsidRPr="003B1BA7">
              <w:rPr>
                <w:rFonts w:ascii="Aptos" w:eastAsia="Times New Roman" w:hAnsi="Aptos"/>
                <w:sz w:val="20"/>
                <w:szCs w:val="20"/>
              </w:rPr>
              <w:t>THIS DOES NOT INCLUDE REMOTE SUPPORTS EQUIPMENT</w:t>
            </w:r>
          </w:p>
          <w:p w14:paraId="26D7A2FD" w14:textId="77777777" w:rsidR="00413526" w:rsidRPr="003B1BA7" w:rsidRDefault="00413526" w:rsidP="00413526">
            <w:pPr>
              <w:pStyle w:val="ListParagraph"/>
              <w:ind w:left="0" w:firstLine="0"/>
              <w:rPr>
                <w:rFonts w:ascii="Aptos" w:eastAsia="Times New Roman" w:hAnsi="Aptos" w:cstheme="minorBidi"/>
                <w:sz w:val="20"/>
                <w:szCs w:val="20"/>
              </w:rPr>
            </w:pPr>
          </w:p>
          <w:p w14:paraId="1138FF82" w14:textId="0A457CF6" w:rsidR="00413526" w:rsidRPr="003B1BA7" w:rsidRDefault="00413526" w:rsidP="00413526">
            <w:pPr>
              <w:pStyle w:val="ListParagraph"/>
              <w:ind w:left="0" w:firstLine="0"/>
              <w:rPr>
                <w:rFonts w:ascii="Aptos" w:eastAsia="Times New Roman" w:hAnsi="Aptos" w:cstheme="minorHAnsi"/>
                <w:sz w:val="20"/>
                <w:szCs w:val="20"/>
              </w:rPr>
            </w:pPr>
            <w:r w:rsidRPr="003B1BA7">
              <w:rPr>
                <w:rFonts w:ascii="Aptos" w:eastAsia="Times New Roman" w:hAnsi="Aptos" w:cstheme="minorBidi"/>
                <w:sz w:val="20"/>
                <w:szCs w:val="20"/>
              </w:rPr>
              <w:t xml:space="preserve">The provider who provides the assistive technology is responsible for providing the training. </w:t>
            </w:r>
          </w:p>
        </w:tc>
      </w:tr>
      <w:tr w:rsidR="00413526" w:rsidRPr="003B1BA7" w14:paraId="59E7E01C" w14:textId="77777777" w:rsidTr="00B13D14">
        <w:trPr>
          <w:jc w:val="center"/>
        </w:trPr>
        <w:tc>
          <w:tcPr>
            <w:tcW w:w="1152" w:type="dxa"/>
          </w:tcPr>
          <w:p w14:paraId="4E9A1A4D" w14:textId="2949A8FE" w:rsidR="00413526" w:rsidRPr="003B1BA7" w:rsidDel="00675F74" w:rsidRDefault="00413526" w:rsidP="00413526">
            <w:pPr>
              <w:ind w:left="0" w:firstLine="0"/>
              <w:jc w:val="center"/>
              <w:rPr>
                <w:rFonts w:ascii="Aptos" w:hAnsi="Aptos" w:cstheme="minorHAnsi"/>
                <w:sz w:val="20"/>
                <w:szCs w:val="20"/>
              </w:rPr>
            </w:pPr>
            <w:r w:rsidRPr="003B1BA7">
              <w:rPr>
                <w:rFonts w:ascii="Aptos" w:hAnsi="Aptos" w:cstheme="minorHAnsi"/>
                <w:sz w:val="20"/>
                <w:szCs w:val="20"/>
              </w:rPr>
              <w:t>ASSISTIVE TECH</w:t>
            </w:r>
          </w:p>
        </w:tc>
        <w:tc>
          <w:tcPr>
            <w:tcW w:w="1148" w:type="dxa"/>
          </w:tcPr>
          <w:p w14:paraId="08EFE699" w14:textId="09E4E7B3" w:rsidR="00413526" w:rsidRPr="003B1BA7" w:rsidDel="00675F74" w:rsidRDefault="00413526" w:rsidP="00413526">
            <w:pPr>
              <w:ind w:left="0" w:firstLine="0"/>
              <w:jc w:val="center"/>
              <w:rPr>
                <w:rFonts w:ascii="Aptos" w:hAnsi="Aptos" w:cstheme="minorHAnsi"/>
                <w:sz w:val="20"/>
                <w:szCs w:val="20"/>
              </w:rPr>
            </w:pPr>
            <w:r w:rsidRPr="003B1BA7">
              <w:rPr>
                <w:rFonts w:ascii="Aptos" w:hAnsi="Aptos" w:cstheme="minorHAnsi"/>
                <w:sz w:val="20"/>
                <w:szCs w:val="20"/>
              </w:rPr>
              <w:t>Assistive Tech</w:t>
            </w:r>
          </w:p>
        </w:tc>
        <w:tc>
          <w:tcPr>
            <w:tcW w:w="1149" w:type="dxa"/>
          </w:tcPr>
          <w:p w14:paraId="766E4143" w14:textId="78BE12AB" w:rsidR="00413526" w:rsidRPr="003B1BA7" w:rsidDel="00675F74" w:rsidRDefault="00413526" w:rsidP="00413526">
            <w:pPr>
              <w:jc w:val="center"/>
              <w:rPr>
                <w:rFonts w:ascii="Aptos" w:hAnsi="Aptos" w:cstheme="minorHAnsi"/>
                <w:sz w:val="20"/>
                <w:szCs w:val="20"/>
              </w:rPr>
            </w:pPr>
            <w:r w:rsidRPr="003B1BA7">
              <w:rPr>
                <w:rFonts w:ascii="Aptos" w:hAnsi="Aptos"/>
                <w:sz w:val="20"/>
                <w:szCs w:val="20"/>
              </w:rPr>
              <w:t>11.003</w:t>
            </w:r>
          </w:p>
        </w:tc>
        <w:tc>
          <w:tcPr>
            <w:tcW w:w="5472" w:type="dxa"/>
          </w:tcPr>
          <w:p w14:paraId="2EDF1173" w14:textId="77777777" w:rsidR="00413526" w:rsidRPr="003B1BA7" w:rsidRDefault="00413526" w:rsidP="00413526">
            <w:pPr>
              <w:ind w:left="0" w:firstLine="0"/>
              <w:rPr>
                <w:rFonts w:ascii="Aptos" w:eastAsia="Times New Roman" w:hAnsi="Aptos" w:cstheme="minorHAnsi"/>
                <w:sz w:val="20"/>
                <w:szCs w:val="20"/>
              </w:rPr>
            </w:pPr>
            <w:r w:rsidRPr="003B1BA7">
              <w:rPr>
                <w:rFonts w:ascii="Aptos" w:eastAsia="Times New Roman" w:hAnsi="Aptos" w:cstheme="minorHAnsi"/>
                <w:sz w:val="20"/>
                <w:szCs w:val="20"/>
              </w:rPr>
              <w:t>If the provider has billed for assistive technology equipment, did they maintain a list of installed assistive technology equipment?</w:t>
            </w:r>
          </w:p>
          <w:p w14:paraId="430AAB05" w14:textId="77777777" w:rsidR="00413526" w:rsidRPr="003B1BA7" w:rsidRDefault="00413526" w:rsidP="00413526">
            <w:pPr>
              <w:ind w:left="0" w:firstLine="0"/>
              <w:rPr>
                <w:rFonts w:ascii="Aptos" w:eastAsia="Times New Roman" w:hAnsi="Aptos" w:cstheme="minorHAnsi"/>
                <w:sz w:val="20"/>
                <w:szCs w:val="20"/>
              </w:rPr>
            </w:pPr>
          </w:p>
          <w:p w14:paraId="7ECAA4B1" w14:textId="3EAD2ED6" w:rsidR="00413526" w:rsidRPr="003B1BA7" w:rsidDel="00675F74" w:rsidRDefault="00413526" w:rsidP="00413526">
            <w:pPr>
              <w:ind w:left="0" w:firstLine="0"/>
              <w:rPr>
                <w:rFonts w:ascii="Aptos" w:eastAsia="Times New Roman" w:hAnsi="Aptos" w:cstheme="minorHAnsi"/>
                <w:sz w:val="20"/>
                <w:szCs w:val="20"/>
              </w:rPr>
            </w:pPr>
            <w:r w:rsidRPr="003B1BA7">
              <w:rPr>
                <w:rFonts w:ascii="Aptos" w:eastAsia="Times New Roman" w:hAnsi="Aptos" w:cstheme="minorHAnsi"/>
                <w:sz w:val="20"/>
                <w:szCs w:val="20"/>
              </w:rPr>
              <w:lastRenderedPageBreak/>
              <w:t>5123-9-12</w:t>
            </w:r>
          </w:p>
        </w:tc>
        <w:tc>
          <w:tcPr>
            <w:tcW w:w="5472" w:type="dxa"/>
          </w:tcPr>
          <w:p w14:paraId="3F1D1628" w14:textId="14EA9B37" w:rsidR="00413526" w:rsidRPr="003B1BA7" w:rsidRDefault="00413526" w:rsidP="00413526">
            <w:pPr>
              <w:ind w:left="0" w:firstLine="0"/>
              <w:rPr>
                <w:rFonts w:ascii="Aptos" w:eastAsia="Times New Roman" w:hAnsi="Aptos" w:cstheme="minorHAnsi"/>
                <w:sz w:val="20"/>
                <w:szCs w:val="20"/>
              </w:rPr>
            </w:pPr>
            <w:r w:rsidRPr="003B1BA7">
              <w:rPr>
                <w:rFonts w:ascii="Aptos" w:eastAsia="Times New Roman" w:hAnsi="Aptos" w:cstheme="minorHAnsi"/>
                <w:sz w:val="20"/>
                <w:szCs w:val="20"/>
              </w:rPr>
              <w:lastRenderedPageBreak/>
              <w:t>The equipment list is required to include the date each item of assistive technology equipment is installed, modified, repaired, or removed and the reasons therefore, and associated adjustments in cost</w:t>
            </w:r>
          </w:p>
        </w:tc>
      </w:tr>
      <w:tr w:rsidR="00413526" w:rsidRPr="003B1BA7" w14:paraId="08E34F04" w14:textId="77777777" w:rsidTr="00B13D14">
        <w:trPr>
          <w:jc w:val="center"/>
        </w:trPr>
        <w:tc>
          <w:tcPr>
            <w:tcW w:w="1152" w:type="dxa"/>
          </w:tcPr>
          <w:p w14:paraId="208C0A18" w14:textId="75BD8FD7" w:rsidR="00413526" w:rsidRPr="003B1BA7" w:rsidDel="00675F74" w:rsidRDefault="00413526" w:rsidP="00413526">
            <w:pPr>
              <w:ind w:left="0" w:firstLine="0"/>
              <w:jc w:val="center"/>
              <w:rPr>
                <w:rFonts w:ascii="Aptos" w:hAnsi="Aptos" w:cstheme="minorHAnsi"/>
                <w:sz w:val="20"/>
                <w:szCs w:val="20"/>
              </w:rPr>
            </w:pPr>
            <w:r w:rsidRPr="003B1BA7">
              <w:rPr>
                <w:rFonts w:ascii="Aptos" w:hAnsi="Aptos" w:cstheme="minorHAnsi"/>
                <w:sz w:val="20"/>
                <w:szCs w:val="20"/>
              </w:rPr>
              <w:t>ASSISTIVE TECH</w:t>
            </w:r>
          </w:p>
        </w:tc>
        <w:tc>
          <w:tcPr>
            <w:tcW w:w="1148" w:type="dxa"/>
          </w:tcPr>
          <w:p w14:paraId="376C0FFD" w14:textId="044411FC" w:rsidR="00413526" w:rsidRPr="003B1BA7" w:rsidDel="00675F74" w:rsidRDefault="00413526" w:rsidP="00413526">
            <w:pPr>
              <w:ind w:left="0" w:firstLine="0"/>
              <w:jc w:val="center"/>
              <w:rPr>
                <w:rFonts w:ascii="Aptos" w:hAnsi="Aptos" w:cstheme="minorHAnsi"/>
                <w:sz w:val="20"/>
                <w:szCs w:val="20"/>
              </w:rPr>
            </w:pPr>
            <w:r w:rsidRPr="003B1BA7">
              <w:rPr>
                <w:rFonts w:ascii="Aptos" w:hAnsi="Aptos" w:cstheme="minorHAnsi"/>
                <w:sz w:val="20"/>
                <w:szCs w:val="20"/>
              </w:rPr>
              <w:t>Assistive Tech</w:t>
            </w:r>
          </w:p>
        </w:tc>
        <w:tc>
          <w:tcPr>
            <w:tcW w:w="1149" w:type="dxa"/>
          </w:tcPr>
          <w:p w14:paraId="47AE2B83" w14:textId="55224328" w:rsidR="00413526" w:rsidRPr="003B1BA7" w:rsidDel="00675F74" w:rsidRDefault="00413526" w:rsidP="00413526">
            <w:pPr>
              <w:jc w:val="center"/>
              <w:rPr>
                <w:rFonts w:ascii="Aptos" w:hAnsi="Aptos" w:cstheme="minorHAnsi"/>
                <w:sz w:val="20"/>
                <w:szCs w:val="20"/>
              </w:rPr>
            </w:pPr>
            <w:r w:rsidRPr="003B1BA7">
              <w:rPr>
                <w:rFonts w:ascii="Aptos" w:hAnsi="Aptos"/>
                <w:sz w:val="20"/>
                <w:szCs w:val="20"/>
              </w:rPr>
              <w:t>11.004</w:t>
            </w:r>
          </w:p>
        </w:tc>
        <w:tc>
          <w:tcPr>
            <w:tcW w:w="5472" w:type="dxa"/>
          </w:tcPr>
          <w:p w14:paraId="1E772A47" w14:textId="77777777" w:rsidR="00413526" w:rsidRPr="003B1BA7" w:rsidRDefault="00413526" w:rsidP="00413526">
            <w:pPr>
              <w:ind w:left="0" w:firstLine="0"/>
              <w:rPr>
                <w:rFonts w:ascii="Aptos" w:eastAsia="Times New Roman" w:hAnsi="Aptos" w:cstheme="minorHAnsi"/>
                <w:sz w:val="20"/>
                <w:szCs w:val="20"/>
              </w:rPr>
            </w:pPr>
            <w:r w:rsidRPr="003B1BA7">
              <w:rPr>
                <w:rFonts w:ascii="Aptos" w:eastAsia="Times New Roman" w:hAnsi="Aptos" w:cstheme="minorHAnsi"/>
                <w:sz w:val="20"/>
                <w:szCs w:val="20"/>
              </w:rPr>
              <w:t xml:space="preserve">If the provider has billed for assistive technology consultation, did they maintain documentation showing </w:t>
            </w:r>
          </w:p>
          <w:p w14:paraId="5C9DA9FA" w14:textId="77777777" w:rsidR="00413526" w:rsidRPr="003B1BA7" w:rsidRDefault="00413526" w:rsidP="00E200DB">
            <w:pPr>
              <w:pStyle w:val="ListParagraph"/>
              <w:numPr>
                <w:ilvl w:val="0"/>
                <w:numId w:val="91"/>
              </w:numPr>
              <w:rPr>
                <w:rFonts w:ascii="Aptos" w:eastAsia="Times New Roman" w:hAnsi="Aptos" w:cstheme="minorHAnsi"/>
                <w:sz w:val="20"/>
                <w:szCs w:val="20"/>
              </w:rPr>
            </w:pPr>
            <w:r w:rsidRPr="003B1BA7">
              <w:rPr>
                <w:rFonts w:ascii="Aptos" w:eastAsia="Times New Roman" w:hAnsi="Aptos" w:cstheme="minorHAnsi"/>
                <w:sz w:val="20"/>
                <w:szCs w:val="20"/>
              </w:rPr>
              <w:t xml:space="preserve">a description of the functional evaluation process and technologies considered to address the individual’s needs and support desired outcomes? </w:t>
            </w:r>
          </w:p>
          <w:p w14:paraId="278EC0E7" w14:textId="77777777" w:rsidR="00413526" w:rsidRPr="003B1BA7" w:rsidRDefault="00413526" w:rsidP="00E200DB">
            <w:pPr>
              <w:pStyle w:val="ListParagraph"/>
              <w:numPr>
                <w:ilvl w:val="0"/>
                <w:numId w:val="91"/>
              </w:numPr>
              <w:rPr>
                <w:rFonts w:ascii="Aptos" w:eastAsia="Times New Roman" w:hAnsi="Aptos" w:cstheme="minorHAnsi"/>
                <w:sz w:val="20"/>
                <w:szCs w:val="20"/>
              </w:rPr>
            </w:pPr>
            <w:r w:rsidRPr="003B1BA7">
              <w:rPr>
                <w:rFonts w:ascii="Aptos" w:hAnsi="Aptos"/>
                <w:sz w:val="20"/>
                <w:szCs w:val="20"/>
              </w:rPr>
              <w:t>A written recommendation that identifies the specific items and estimated cost of assistive technology equipment necessary to advance achievement of outcomes defined in the individual service plan.</w:t>
            </w:r>
          </w:p>
          <w:p w14:paraId="2A8B12AB" w14:textId="77777777" w:rsidR="00413526" w:rsidRPr="003B1BA7" w:rsidRDefault="00413526" w:rsidP="00E200DB">
            <w:pPr>
              <w:pStyle w:val="ListParagraph"/>
              <w:numPr>
                <w:ilvl w:val="0"/>
                <w:numId w:val="91"/>
              </w:numPr>
              <w:rPr>
                <w:rFonts w:ascii="Aptos" w:eastAsia="Times New Roman" w:hAnsi="Aptos" w:cstheme="minorHAnsi"/>
                <w:sz w:val="20"/>
                <w:szCs w:val="20"/>
              </w:rPr>
            </w:pPr>
            <w:r w:rsidRPr="003B1BA7">
              <w:rPr>
                <w:rFonts w:ascii="Aptos" w:hAnsi="Aptos"/>
                <w:sz w:val="20"/>
                <w:szCs w:val="20"/>
              </w:rPr>
              <w:t xml:space="preserve">The date the written recommendation was completed and submitted to the </w:t>
            </w:r>
            <w:proofErr w:type="gramStart"/>
            <w:r w:rsidRPr="003B1BA7">
              <w:rPr>
                <w:rFonts w:ascii="Aptos" w:hAnsi="Aptos"/>
                <w:sz w:val="20"/>
                <w:szCs w:val="20"/>
              </w:rPr>
              <w:t>individual's</w:t>
            </w:r>
            <w:proofErr w:type="gramEnd"/>
            <w:r w:rsidRPr="003B1BA7">
              <w:rPr>
                <w:rFonts w:ascii="Aptos" w:hAnsi="Aptos"/>
                <w:sz w:val="20"/>
                <w:szCs w:val="20"/>
              </w:rPr>
              <w:t xml:space="preserve"> service and support administrator.</w:t>
            </w:r>
          </w:p>
          <w:p w14:paraId="1EE523CF" w14:textId="77777777" w:rsidR="009E5FEF" w:rsidRPr="003B1BA7" w:rsidRDefault="009E5FEF" w:rsidP="009E5FEF">
            <w:pPr>
              <w:pStyle w:val="ListParagraph"/>
              <w:ind w:left="360" w:firstLine="0"/>
              <w:rPr>
                <w:rFonts w:ascii="Aptos" w:eastAsia="Times New Roman" w:hAnsi="Aptos" w:cstheme="minorHAnsi"/>
                <w:sz w:val="20"/>
                <w:szCs w:val="20"/>
              </w:rPr>
            </w:pPr>
          </w:p>
          <w:p w14:paraId="7FC808D1" w14:textId="3457FF2A" w:rsidR="00413526" w:rsidRPr="003B1BA7" w:rsidDel="00675F74" w:rsidRDefault="00413526" w:rsidP="00413526">
            <w:pPr>
              <w:ind w:left="0" w:firstLine="0"/>
              <w:rPr>
                <w:rFonts w:ascii="Aptos" w:eastAsia="Times New Roman" w:hAnsi="Aptos" w:cstheme="minorHAnsi"/>
                <w:sz w:val="20"/>
                <w:szCs w:val="20"/>
              </w:rPr>
            </w:pPr>
            <w:r w:rsidRPr="003B1BA7">
              <w:rPr>
                <w:rFonts w:ascii="Aptos" w:eastAsia="Times New Roman" w:hAnsi="Aptos" w:cstheme="minorHAnsi"/>
                <w:sz w:val="20"/>
                <w:szCs w:val="20"/>
              </w:rPr>
              <w:t>5123-9-12</w:t>
            </w:r>
          </w:p>
        </w:tc>
        <w:tc>
          <w:tcPr>
            <w:tcW w:w="5472" w:type="dxa"/>
          </w:tcPr>
          <w:p w14:paraId="38073E06" w14:textId="77777777" w:rsidR="00413526" w:rsidRPr="003B1BA7" w:rsidRDefault="00413526" w:rsidP="00413526">
            <w:pPr>
              <w:pStyle w:val="ListParagraph"/>
              <w:rPr>
                <w:rFonts w:ascii="Aptos" w:eastAsia="Times New Roman" w:hAnsi="Aptos" w:cstheme="minorHAnsi"/>
                <w:sz w:val="20"/>
                <w:szCs w:val="20"/>
              </w:rPr>
            </w:pPr>
          </w:p>
        </w:tc>
      </w:tr>
    </w:tbl>
    <w:p w14:paraId="54137914" w14:textId="5042BE00" w:rsidR="009C7E61" w:rsidRPr="003B1BA7" w:rsidRDefault="009C7E61" w:rsidP="00F678A9">
      <w:pPr>
        <w:rPr>
          <w:rFonts w:ascii="Aptos" w:hAnsi="Aptos" w:cstheme="minorHAnsi"/>
          <w:sz w:val="20"/>
          <w:szCs w:val="20"/>
        </w:rPr>
      </w:pPr>
    </w:p>
    <w:p w14:paraId="2B7FF3FF" w14:textId="77777777" w:rsidR="0005378F" w:rsidRPr="003B1BA7" w:rsidRDefault="0005378F" w:rsidP="00F678A9">
      <w:pPr>
        <w:rPr>
          <w:rFonts w:ascii="Aptos" w:hAnsi="Aptos" w:cstheme="minorHAnsi"/>
          <w:sz w:val="20"/>
          <w:szCs w:val="20"/>
        </w:rPr>
      </w:pPr>
    </w:p>
    <w:p w14:paraId="009C6F95" w14:textId="77777777" w:rsidR="004A6416" w:rsidRPr="003B1BA7" w:rsidRDefault="004A6416">
      <w:pPr>
        <w:rPr>
          <w:rFonts w:ascii="Aptos" w:hAnsi="Aptos" w:cstheme="minorHAnsi"/>
          <w:b/>
          <w:bCs/>
          <w:iCs/>
          <w:color w:val="4F81BD" w:themeColor="accent1"/>
          <w:sz w:val="20"/>
          <w:szCs w:val="20"/>
        </w:rPr>
      </w:pPr>
    </w:p>
    <w:sectPr w:rsidR="004A6416" w:rsidRPr="003B1BA7" w:rsidSect="008448DF">
      <w:headerReference w:type="default" r:id="rId32"/>
      <w:footerReference w:type="default" r:id="rId3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9161D" w14:textId="77777777" w:rsidR="00F9553A" w:rsidRDefault="00F9553A" w:rsidP="005556FB">
      <w:r>
        <w:separator/>
      </w:r>
    </w:p>
  </w:endnote>
  <w:endnote w:type="continuationSeparator" w:id="0">
    <w:p w14:paraId="46253FF7" w14:textId="77777777" w:rsidR="00F9553A" w:rsidRDefault="00F9553A" w:rsidP="005556FB">
      <w:r>
        <w:continuationSeparator/>
      </w:r>
    </w:p>
  </w:endnote>
  <w:endnote w:type="continuationNotice" w:id="1">
    <w:p w14:paraId="7570C27C" w14:textId="77777777" w:rsidR="00F9553A" w:rsidRDefault="00F955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24B3E" w14:textId="11AF1F5D" w:rsidR="002D7EB1" w:rsidRPr="00B970CA" w:rsidRDefault="002D7EB1" w:rsidP="00B36EF1">
    <w:pPr>
      <w:pStyle w:val="Footer"/>
      <w:jc w:val="right"/>
      <w:rPr>
        <w:rFonts w:ascii="Aptos" w:hAnsi="Aptos"/>
        <w:bCs/>
        <w:sz w:val="20"/>
      </w:rPr>
    </w:pPr>
    <w:r w:rsidRPr="00B970CA">
      <w:rPr>
        <w:rFonts w:ascii="Aptos" w:hAnsi="Aptos"/>
        <w:sz w:val="20"/>
      </w:rPr>
      <w:t xml:space="preserve">Page </w:t>
    </w:r>
    <w:r w:rsidRPr="00B970CA">
      <w:rPr>
        <w:rFonts w:ascii="Aptos" w:hAnsi="Aptos"/>
        <w:bCs/>
        <w:sz w:val="20"/>
      </w:rPr>
      <w:fldChar w:fldCharType="begin"/>
    </w:r>
    <w:r w:rsidRPr="00B970CA">
      <w:rPr>
        <w:rFonts w:ascii="Aptos" w:hAnsi="Aptos"/>
        <w:bCs/>
        <w:sz w:val="20"/>
      </w:rPr>
      <w:instrText xml:space="preserve"> PAGE </w:instrText>
    </w:r>
    <w:r w:rsidRPr="00B970CA">
      <w:rPr>
        <w:rFonts w:ascii="Aptos" w:hAnsi="Aptos"/>
        <w:bCs/>
        <w:sz w:val="20"/>
      </w:rPr>
      <w:fldChar w:fldCharType="separate"/>
    </w:r>
    <w:r w:rsidRPr="00B970CA">
      <w:rPr>
        <w:rFonts w:ascii="Aptos" w:hAnsi="Aptos"/>
        <w:bCs/>
        <w:noProof/>
        <w:sz w:val="20"/>
      </w:rPr>
      <w:t>27</w:t>
    </w:r>
    <w:r w:rsidRPr="00B970CA">
      <w:rPr>
        <w:rFonts w:ascii="Aptos" w:hAnsi="Aptos"/>
        <w:bCs/>
        <w:sz w:val="20"/>
      </w:rPr>
      <w:fldChar w:fldCharType="end"/>
    </w:r>
    <w:r w:rsidRPr="00B970CA">
      <w:rPr>
        <w:rFonts w:ascii="Aptos" w:hAnsi="Aptos"/>
        <w:sz w:val="20"/>
      </w:rPr>
      <w:t xml:space="preserve"> of </w:t>
    </w:r>
    <w:r w:rsidRPr="00B970CA">
      <w:rPr>
        <w:rFonts w:ascii="Aptos" w:hAnsi="Aptos"/>
        <w:bCs/>
        <w:sz w:val="20"/>
      </w:rPr>
      <w:fldChar w:fldCharType="begin"/>
    </w:r>
    <w:r w:rsidRPr="00B970CA">
      <w:rPr>
        <w:rFonts w:ascii="Aptos" w:hAnsi="Aptos"/>
        <w:bCs/>
        <w:sz w:val="20"/>
      </w:rPr>
      <w:instrText xml:space="preserve"> NUMPAGES  </w:instrText>
    </w:r>
    <w:r w:rsidRPr="00B970CA">
      <w:rPr>
        <w:rFonts w:ascii="Aptos" w:hAnsi="Aptos"/>
        <w:bCs/>
        <w:sz w:val="20"/>
      </w:rPr>
      <w:fldChar w:fldCharType="separate"/>
    </w:r>
    <w:r w:rsidRPr="00B970CA">
      <w:rPr>
        <w:rFonts w:ascii="Aptos" w:hAnsi="Aptos"/>
        <w:bCs/>
        <w:noProof/>
        <w:sz w:val="20"/>
      </w:rPr>
      <w:t>53</w:t>
    </w:r>
    <w:r w:rsidRPr="00B970CA">
      <w:rPr>
        <w:rFonts w:ascii="Aptos" w:hAnsi="Aptos"/>
        <w:bCs/>
        <w:sz w:val="20"/>
      </w:rPr>
      <w:fldChar w:fldCharType="end"/>
    </w:r>
  </w:p>
  <w:p w14:paraId="774D6348" w14:textId="2CB8B5C2" w:rsidR="00B970CA" w:rsidRDefault="00B970CA" w:rsidP="00B970CA">
    <w:pPr>
      <w:pStyle w:val="Footer"/>
      <w:ind w:left="0" w:firstLine="0"/>
    </w:pPr>
    <w:r w:rsidRPr="00B970CA">
      <w:rPr>
        <w:rFonts w:ascii="Aptos" w:hAnsi="Aptos"/>
        <w:sz w:val="20"/>
        <w:szCs w:val="20"/>
      </w:rPr>
      <w:t>*</w:t>
    </w:r>
    <w:r w:rsidRPr="00B970CA">
      <w:rPr>
        <w:rFonts w:ascii="Aptos" w:hAnsi="Aptos"/>
      </w:rPr>
      <w:t xml:space="preserve"> = Performance Measure ^ = Used to assess compliance </w:t>
    </w:r>
    <w:r w:rsidR="00902F5B">
      <w:rPr>
        <w:rFonts w:ascii="Aptos" w:hAnsi="Aptos"/>
      </w:rPr>
      <w:t>with settings rule requirements</w:t>
    </w:r>
    <w:r>
      <w:rPr>
        <w:rFonts w:ascii="Aptos" w:hAnsi="Aptos"/>
      </w:rPr>
      <w:t xml:space="preserve"> </w:t>
    </w:r>
    <w:r>
      <w:rPr>
        <w:rFonts w:ascii="Aptos" w:hAnsi="Aptos"/>
      </w:rPr>
      <w:tab/>
    </w:r>
    <w:r>
      <w:rPr>
        <w:rFonts w:ascii="Aptos" w:hAnsi="Aptos"/>
      </w:rPr>
      <w:tab/>
    </w:r>
    <w:r>
      <w:rPr>
        <w:rFonts w:ascii="Aptos" w:hAnsi="Aptos"/>
      </w:rPr>
      <w:tab/>
    </w:r>
    <w:r w:rsidR="00E94A04">
      <w:rPr>
        <w:rFonts w:ascii="Aptos" w:hAnsi="Aptos"/>
        <w:sz w:val="20"/>
        <w:szCs w:val="20"/>
      </w:rPr>
      <w:t xml:space="preserve">                                                   </w:t>
    </w:r>
    <w:r w:rsidR="00367F17">
      <w:rPr>
        <w:rFonts w:ascii="Aptos" w:hAnsi="Aptos"/>
        <w:sz w:val="20"/>
        <w:szCs w:val="20"/>
      </w:rPr>
      <w:t xml:space="preserve"> </w:t>
    </w:r>
    <w:r w:rsidR="00E94A04">
      <w:rPr>
        <w:rFonts w:ascii="Aptos" w:hAnsi="Aptos"/>
        <w:sz w:val="20"/>
        <w:szCs w:val="20"/>
      </w:rPr>
      <w:t xml:space="preserve">  </w:t>
    </w:r>
    <w:r w:rsidR="00B25D36">
      <w:rPr>
        <w:rFonts w:ascii="Aptos" w:hAnsi="Aptos"/>
        <w:sz w:val="20"/>
        <w:szCs w:val="20"/>
      </w:rPr>
      <w:t xml:space="preserve">        August 2026</w:t>
    </w:r>
    <w:r w:rsidR="00367F17">
      <w:rPr>
        <w:rFonts w:ascii="Aptos" w:hAnsi="Apto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06FF4" w14:textId="77777777" w:rsidR="00F9553A" w:rsidRDefault="00F9553A" w:rsidP="005556FB">
      <w:r>
        <w:separator/>
      </w:r>
    </w:p>
  </w:footnote>
  <w:footnote w:type="continuationSeparator" w:id="0">
    <w:p w14:paraId="26C30882" w14:textId="77777777" w:rsidR="00F9553A" w:rsidRDefault="00F9553A" w:rsidP="005556FB">
      <w:r>
        <w:continuationSeparator/>
      </w:r>
    </w:p>
  </w:footnote>
  <w:footnote w:type="continuationNotice" w:id="1">
    <w:p w14:paraId="24C09A82" w14:textId="77777777" w:rsidR="00F9553A" w:rsidRDefault="00F955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4320"/>
      <w:gridCol w:w="10080"/>
    </w:tblGrid>
    <w:tr w:rsidR="002D7EB1" w14:paraId="1046776F" w14:textId="77777777">
      <w:tc>
        <w:tcPr>
          <w:tcW w:w="1500" w:type="pct"/>
          <w:tcBorders>
            <w:bottom w:val="single" w:sz="4" w:space="0" w:color="943634" w:themeColor="accent2" w:themeShade="BF"/>
          </w:tcBorders>
          <w:shd w:val="clear" w:color="auto" w:fill="943634" w:themeFill="accent2" w:themeFillShade="BF"/>
          <w:vAlign w:val="bottom"/>
        </w:tcPr>
        <w:p w14:paraId="05617E71" w14:textId="77777777" w:rsidR="002D7EB1" w:rsidRPr="00CF4A8A" w:rsidRDefault="002D7EB1" w:rsidP="00B36EF1">
          <w:pPr>
            <w:pStyle w:val="Header"/>
            <w:jc w:val="right"/>
            <w:rPr>
              <w:rFonts w:ascii="Aptos" w:hAnsi="Aptos"/>
              <w:color w:val="FFFFFF" w:themeColor="background1"/>
            </w:rPr>
          </w:pPr>
        </w:p>
      </w:tc>
      <w:tc>
        <w:tcPr>
          <w:tcW w:w="4000" w:type="pct"/>
          <w:tcBorders>
            <w:bottom w:val="single" w:sz="4" w:space="0" w:color="auto"/>
          </w:tcBorders>
          <w:vAlign w:val="bottom"/>
        </w:tcPr>
        <w:p w14:paraId="083C66F5" w14:textId="41EC17FA" w:rsidR="002D7EB1" w:rsidRPr="00CF4A8A" w:rsidRDefault="00000000" w:rsidP="00915FA2">
          <w:pPr>
            <w:pStyle w:val="Header"/>
            <w:rPr>
              <w:rFonts w:ascii="Aptos" w:hAnsi="Aptos"/>
              <w:color w:val="76923C" w:themeColor="accent3" w:themeShade="BF"/>
              <w:sz w:val="24"/>
            </w:rPr>
          </w:pPr>
          <w:sdt>
            <w:sdtPr>
              <w:rPr>
                <w:rFonts w:ascii="Aptos" w:hAnsi="Aptos"/>
                <w:b/>
                <w:bCs/>
                <w:caps/>
                <w:sz w:val="24"/>
              </w:rPr>
              <w:alias w:val="Title"/>
              <w:id w:val="853306318"/>
              <w:placeholder>
                <w:docPart w:val="4B5B62CBFA7A4C1C8AC5293D25C061D2"/>
              </w:placeholder>
              <w:dataBinding w:prefixMappings="xmlns:ns0='http://schemas.openxmlformats.org/package/2006/metadata/core-properties' xmlns:ns1='http://purl.org/dc/elements/1.1/'" w:xpath="/ns0:coreProperties[1]/ns1:title[1]" w:storeItemID="{6C3C8BC8-F283-45AE-878A-BAB7291924A1}"/>
              <w:text/>
            </w:sdtPr>
            <w:sdtContent>
              <w:r w:rsidR="002D7EB1" w:rsidRPr="00A729C4">
                <w:rPr>
                  <w:rFonts w:ascii="Aptos" w:hAnsi="Aptos"/>
                  <w:b/>
                  <w:bCs/>
                  <w:caps/>
                  <w:sz w:val="24"/>
                </w:rPr>
                <w:t>Compliance Review Tool: Agency PROVIDER</w:t>
              </w:r>
            </w:sdtContent>
          </w:sdt>
        </w:p>
      </w:tc>
    </w:tr>
  </w:tbl>
  <w:p w14:paraId="7A609A2A" w14:textId="77777777" w:rsidR="002D7EB1" w:rsidRDefault="002D7EB1">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dlaiaabG" int2:invalidationBookmarkName="" int2:hashCode="jVJvlsTUcPVWju" int2:id="ZZtuF6gW">
      <int2:state int2:value="Rejected" int2:type="AugLoop_Text_Critique"/>
    </int2:bookmark>
    <int2:bookmark int2:bookmarkName="_Int_cxSxhlMU" int2:invalidationBookmarkName="" int2:hashCode="PXdoergmA68Ugn" int2:id="rPFr36l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1CA"/>
    <w:multiLevelType w:val="hybridMultilevel"/>
    <w:tmpl w:val="EC44A646"/>
    <w:lvl w:ilvl="0" w:tplc="4B5A3BE6">
      <w:start w:val="1"/>
      <w:numFmt w:val="bullet"/>
      <w:lvlText w:val=""/>
      <w:lvlJc w:val="left"/>
      <w:pPr>
        <w:ind w:left="720" w:hanging="360"/>
      </w:pPr>
      <w:rPr>
        <w:rFonts w:ascii="Symbol" w:hAnsi="Symbol" w:hint="default"/>
      </w:rPr>
    </w:lvl>
    <w:lvl w:ilvl="1" w:tplc="576E7B18">
      <w:start w:val="1"/>
      <w:numFmt w:val="bullet"/>
      <w:lvlText w:val="o"/>
      <w:lvlJc w:val="left"/>
      <w:pPr>
        <w:ind w:left="1440" w:hanging="360"/>
      </w:pPr>
      <w:rPr>
        <w:rFonts w:ascii="Courier New" w:hAnsi="Courier New" w:hint="default"/>
      </w:rPr>
    </w:lvl>
    <w:lvl w:ilvl="2" w:tplc="EA545386">
      <w:start w:val="1"/>
      <w:numFmt w:val="bullet"/>
      <w:lvlText w:val=""/>
      <w:lvlJc w:val="left"/>
      <w:pPr>
        <w:ind w:left="2160" w:hanging="360"/>
      </w:pPr>
      <w:rPr>
        <w:rFonts w:ascii="Wingdings" w:hAnsi="Wingdings" w:hint="default"/>
      </w:rPr>
    </w:lvl>
    <w:lvl w:ilvl="3" w:tplc="99FCD79C">
      <w:start w:val="1"/>
      <w:numFmt w:val="bullet"/>
      <w:lvlText w:val=""/>
      <w:lvlJc w:val="left"/>
      <w:pPr>
        <w:ind w:left="2880" w:hanging="360"/>
      </w:pPr>
      <w:rPr>
        <w:rFonts w:ascii="Symbol" w:hAnsi="Symbol" w:hint="default"/>
      </w:rPr>
    </w:lvl>
    <w:lvl w:ilvl="4" w:tplc="FE744CE8">
      <w:start w:val="1"/>
      <w:numFmt w:val="bullet"/>
      <w:lvlText w:val="o"/>
      <w:lvlJc w:val="left"/>
      <w:pPr>
        <w:ind w:left="3600" w:hanging="360"/>
      </w:pPr>
      <w:rPr>
        <w:rFonts w:ascii="Courier New" w:hAnsi="Courier New" w:hint="default"/>
      </w:rPr>
    </w:lvl>
    <w:lvl w:ilvl="5" w:tplc="F4B66E46">
      <w:start w:val="1"/>
      <w:numFmt w:val="bullet"/>
      <w:lvlText w:val=""/>
      <w:lvlJc w:val="left"/>
      <w:pPr>
        <w:ind w:left="4320" w:hanging="360"/>
      </w:pPr>
      <w:rPr>
        <w:rFonts w:ascii="Wingdings" w:hAnsi="Wingdings" w:hint="default"/>
      </w:rPr>
    </w:lvl>
    <w:lvl w:ilvl="6" w:tplc="F19A1FBA">
      <w:start w:val="1"/>
      <w:numFmt w:val="bullet"/>
      <w:lvlText w:val=""/>
      <w:lvlJc w:val="left"/>
      <w:pPr>
        <w:ind w:left="5040" w:hanging="360"/>
      </w:pPr>
      <w:rPr>
        <w:rFonts w:ascii="Symbol" w:hAnsi="Symbol" w:hint="default"/>
      </w:rPr>
    </w:lvl>
    <w:lvl w:ilvl="7" w:tplc="65CCA03C">
      <w:start w:val="1"/>
      <w:numFmt w:val="bullet"/>
      <w:lvlText w:val="o"/>
      <w:lvlJc w:val="left"/>
      <w:pPr>
        <w:ind w:left="5760" w:hanging="360"/>
      </w:pPr>
      <w:rPr>
        <w:rFonts w:ascii="Courier New" w:hAnsi="Courier New" w:hint="default"/>
      </w:rPr>
    </w:lvl>
    <w:lvl w:ilvl="8" w:tplc="A56EF428">
      <w:start w:val="1"/>
      <w:numFmt w:val="bullet"/>
      <w:lvlText w:val=""/>
      <w:lvlJc w:val="left"/>
      <w:pPr>
        <w:ind w:left="6480" w:hanging="360"/>
      </w:pPr>
      <w:rPr>
        <w:rFonts w:ascii="Wingdings" w:hAnsi="Wingdings" w:hint="default"/>
      </w:rPr>
    </w:lvl>
  </w:abstractNum>
  <w:abstractNum w:abstractNumId="1" w15:restartNumberingAfterBreak="0">
    <w:nsid w:val="05ED7AFD"/>
    <w:multiLevelType w:val="hybridMultilevel"/>
    <w:tmpl w:val="BEF8C1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0D6348"/>
    <w:multiLevelType w:val="hybridMultilevel"/>
    <w:tmpl w:val="13E49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4D52AA"/>
    <w:multiLevelType w:val="hybridMultilevel"/>
    <w:tmpl w:val="12A8F2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5D3D73"/>
    <w:multiLevelType w:val="hybridMultilevel"/>
    <w:tmpl w:val="54C6A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BD09FC"/>
    <w:multiLevelType w:val="hybridMultilevel"/>
    <w:tmpl w:val="96E414EC"/>
    <w:lvl w:ilvl="0" w:tplc="1B6C46A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A0327"/>
    <w:multiLevelType w:val="hybridMultilevel"/>
    <w:tmpl w:val="0D8291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0A796A95"/>
    <w:multiLevelType w:val="hybridMultilevel"/>
    <w:tmpl w:val="6EAE9BEA"/>
    <w:lvl w:ilvl="0" w:tplc="DD48B5C0">
      <w:start w:val="1"/>
      <w:numFmt w:val="bullet"/>
      <w:lvlText w:val=""/>
      <w:lvlJc w:val="left"/>
      <w:pPr>
        <w:ind w:left="360" w:hanging="360"/>
      </w:pPr>
      <w:rPr>
        <w:rFonts w:ascii="Symbol" w:hAnsi="Symbol" w:hint="default"/>
      </w:rPr>
    </w:lvl>
    <w:lvl w:ilvl="1" w:tplc="119E1E9E">
      <w:start w:val="1"/>
      <w:numFmt w:val="bullet"/>
      <w:lvlText w:val="o"/>
      <w:lvlJc w:val="left"/>
      <w:pPr>
        <w:ind w:left="1080" w:hanging="360"/>
      </w:pPr>
      <w:rPr>
        <w:rFonts w:ascii="Courier New" w:hAnsi="Courier New" w:hint="default"/>
      </w:rPr>
    </w:lvl>
    <w:lvl w:ilvl="2" w:tplc="02BC48A4">
      <w:start w:val="1"/>
      <w:numFmt w:val="bullet"/>
      <w:lvlText w:val=""/>
      <w:lvlJc w:val="left"/>
      <w:pPr>
        <w:ind w:left="1800" w:hanging="360"/>
      </w:pPr>
      <w:rPr>
        <w:rFonts w:ascii="Wingdings" w:hAnsi="Wingdings" w:hint="default"/>
      </w:rPr>
    </w:lvl>
    <w:lvl w:ilvl="3" w:tplc="4FB8CD54">
      <w:start w:val="1"/>
      <w:numFmt w:val="bullet"/>
      <w:lvlText w:val=""/>
      <w:lvlJc w:val="left"/>
      <w:pPr>
        <w:ind w:left="2520" w:hanging="360"/>
      </w:pPr>
      <w:rPr>
        <w:rFonts w:ascii="Symbol" w:hAnsi="Symbol" w:hint="default"/>
      </w:rPr>
    </w:lvl>
    <w:lvl w:ilvl="4" w:tplc="93F81B2A">
      <w:start w:val="1"/>
      <w:numFmt w:val="bullet"/>
      <w:lvlText w:val="o"/>
      <w:lvlJc w:val="left"/>
      <w:pPr>
        <w:ind w:left="3240" w:hanging="360"/>
      </w:pPr>
      <w:rPr>
        <w:rFonts w:ascii="Courier New" w:hAnsi="Courier New" w:hint="default"/>
      </w:rPr>
    </w:lvl>
    <w:lvl w:ilvl="5" w:tplc="78FAAAAC">
      <w:start w:val="1"/>
      <w:numFmt w:val="bullet"/>
      <w:lvlText w:val=""/>
      <w:lvlJc w:val="left"/>
      <w:pPr>
        <w:ind w:left="3960" w:hanging="360"/>
      </w:pPr>
      <w:rPr>
        <w:rFonts w:ascii="Wingdings" w:hAnsi="Wingdings" w:hint="default"/>
      </w:rPr>
    </w:lvl>
    <w:lvl w:ilvl="6" w:tplc="3B301596">
      <w:start w:val="1"/>
      <w:numFmt w:val="bullet"/>
      <w:lvlText w:val=""/>
      <w:lvlJc w:val="left"/>
      <w:pPr>
        <w:ind w:left="4680" w:hanging="360"/>
      </w:pPr>
      <w:rPr>
        <w:rFonts w:ascii="Symbol" w:hAnsi="Symbol" w:hint="default"/>
      </w:rPr>
    </w:lvl>
    <w:lvl w:ilvl="7" w:tplc="8E9A0CCA">
      <w:start w:val="1"/>
      <w:numFmt w:val="bullet"/>
      <w:lvlText w:val="o"/>
      <w:lvlJc w:val="left"/>
      <w:pPr>
        <w:ind w:left="5400" w:hanging="360"/>
      </w:pPr>
      <w:rPr>
        <w:rFonts w:ascii="Courier New" w:hAnsi="Courier New" w:hint="default"/>
      </w:rPr>
    </w:lvl>
    <w:lvl w:ilvl="8" w:tplc="025CF2EA">
      <w:start w:val="1"/>
      <w:numFmt w:val="bullet"/>
      <w:lvlText w:val=""/>
      <w:lvlJc w:val="left"/>
      <w:pPr>
        <w:ind w:left="6120" w:hanging="360"/>
      </w:pPr>
      <w:rPr>
        <w:rFonts w:ascii="Wingdings" w:hAnsi="Wingdings" w:hint="default"/>
      </w:rPr>
    </w:lvl>
  </w:abstractNum>
  <w:abstractNum w:abstractNumId="8" w15:restartNumberingAfterBreak="0">
    <w:nsid w:val="0B4E514D"/>
    <w:multiLevelType w:val="hybridMultilevel"/>
    <w:tmpl w:val="5D54D9CC"/>
    <w:lvl w:ilvl="0" w:tplc="26226A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100F8C"/>
    <w:multiLevelType w:val="multilevel"/>
    <w:tmpl w:val="C49639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0" w15:restartNumberingAfterBreak="0">
    <w:nsid w:val="10E669E9"/>
    <w:multiLevelType w:val="hybridMultilevel"/>
    <w:tmpl w:val="DC2AF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1E369B1"/>
    <w:multiLevelType w:val="multilevel"/>
    <w:tmpl w:val="04F0E014"/>
    <w:lvl w:ilvl="0">
      <w:start w:val="1"/>
      <w:numFmt w:val="bullet"/>
      <w:lvlText w:val=""/>
      <w:lvlJc w:val="left"/>
      <w:pPr>
        <w:tabs>
          <w:tab w:val="num" w:pos="360"/>
        </w:tabs>
        <w:ind w:left="360" w:hanging="360"/>
      </w:pPr>
      <w:rPr>
        <w:rFonts w:ascii="Symbol" w:hAnsi="Symbol" w:hint="default"/>
        <w:sz w:val="20"/>
      </w:rPr>
    </w:lvl>
    <w:lvl w:ilvl="1">
      <w:start w:val="5"/>
      <w:numFmt w:val="bullet"/>
      <w:lvlText w:val="-"/>
      <w:lvlJc w:val="left"/>
      <w:pPr>
        <w:ind w:left="1080" w:hanging="360"/>
      </w:pPr>
      <w:rPr>
        <w:rFonts w:ascii="Aptos" w:eastAsia="Times New Roman" w:hAnsi="Aptos" w:cstheme="minorHAnsi"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13124308"/>
    <w:multiLevelType w:val="hybridMultilevel"/>
    <w:tmpl w:val="9DD47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6621D4"/>
    <w:multiLevelType w:val="hybridMultilevel"/>
    <w:tmpl w:val="27AAEB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6266A4D"/>
    <w:multiLevelType w:val="hybridMultilevel"/>
    <w:tmpl w:val="A76C4616"/>
    <w:lvl w:ilvl="0" w:tplc="1DB4FAC6">
      <w:start w:val="1"/>
      <w:numFmt w:val="bullet"/>
      <w:pStyle w:val="TableBodyText"/>
      <w:lvlText w:val=""/>
      <w:lvlJc w:val="left"/>
      <w:pPr>
        <w:tabs>
          <w:tab w:val="num" w:pos="576"/>
        </w:tabs>
        <w:ind w:left="576"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3C042E"/>
    <w:multiLevelType w:val="hybridMultilevel"/>
    <w:tmpl w:val="2CB2388C"/>
    <w:lvl w:ilvl="0" w:tplc="C2EC7AD4">
      <w:start w:val="1"/>
      <w:numFmt w:val="bullet"/>
      <w:lvlText w:val=""/>
      <w:lvlJc w:val="left"/>
      <w:pPr>
        <w:ind w:left="720" w:hanging="360"/>
      </w:pPr>
      <w:rPr>
        <w:rFonts w:ascii="Symbol" w:hAnsi="Symbol" w:hint="default"/>
      </w:rPr>
    </w:lvl>
    <w:lvl w:ilvl="1" w:tplc="906021AE">
      <w:start w:val="1"/>
      <w:numFmt w:val="bullet"/>
      <w:lvlText w:val="o"/>
      <w:lvlJc w:val="left"/>
      <w:pPr>
        <w:ind w:left="1440" w:hanging="360"/>
      </w:pPr>
      <w:rPr>
        <w:rFonts w:ascii="Courier New" w:hAnsi="Courier New" w:hint="default"/>
      </w:rPr>
    </w:lvl>
    <w:lvl w:ilvl="2" w:tplc="88F20F44">
      <w:start w:val="1"/>
      <w:numFmt w:val="bullet"/>
      <w:lvlText w:val=""/>
      <w:lvlJc w:val="left"/>
      <w:pPr>
        <w:ind w:left="2160" w:hanging="360"/>
      </w:pPr>
      <w:rPr>
        <w:rFonts w:ascii="Wingdings" w:hAnsi="Wingdings" w:hint="default"/>
      </w:rPr>
    </w:lvl>
    <w:lvl w:ilvl="3" w:tplc="23222BB0">
      <w:start w:val="1"/>
      <w:numFmt w:val="bullet"/>
      <w:lvlText w:val=""/>
      <w:lvlJc w:val="left"/>
      <w:pPr>
        <w:ind w:left="2880" w:hanging="360"/>
      </w:pPr>
      <w:rPr>
        <w:rFonts w:ascii="Symbol" w:hAnsi="Symbol" w:hint="default"/>
      </w:rPr>
    </w:lvl>
    <w:lvl w:ilvl="4" w:tplc="69A42132">
      <w:start w:val="1"/>
      <w:numFmt w:val="bullet"/>
      <w:lvlText w:val="o"/>
      <w:lvlJc w:val="left"/>
      <w:pPr>
        <w:ind w:left="3600" w:hanging="360"/>
      </w:pPr>
      <w:rPr>
        <w:rFonts w:ascii="Courier New" w:hAnsi="Courier New" w:hint="default"/>
      </w:rPr>
    </w:lvl>
    <w:lvl w:ilvl="5" w:tplc="C2860CCE">
      <w:start w:val="1"/>
      <w:numFmt w:val="bullet"/>
      <w:lvlText w:val=""/>
      <w:lvlJc w:val="left"/>
      <w:pPr>
        <w:ind w:left="4320" w:hanging="360"/>
      </w:pPr>
      <w:rPr>
        <w:rFonts w:ascii="Wingdings" w:hAnsi="Wingdings" w:hint="default"/>
      </w:rPr>
    </w:lvl>
    <w:lvl w:ilvl="6" w:tplc="B58401BE">
      <w:start w:val="1"/>
      <w:numFmt w:val="bullet"/>
      <w:lvlText w:val=""/>
      <w:lvlJc w:val="left"/>
      <w:pPr>
        <w:ind w:left="5040" w:hanging="360"/>
      </w:pPr>
      <w:rPr>
        <w:rFonts w:ascii="Symbol" w:hAnsi="Symbol" w:hint="default"/>
      </w:rPr>
    </w:lvl>
    <w:lvl w:ilvl="7" w:tplc="41E2EF24">
      <w:start w:val="1"/>
      <w:numFmt w:val="bullet"/>
      <w:lvlText w:val="o"/>
      <w:lvlJc w:val="left"/>
      <w:pPr>
        <w:ind w:left="5760" w:hanging="360"/>
      </w:pPr>
      <w:rPr>
        <w:rFonts w:ascii="Courier New" w:hAnsi="Courier New" w:hint="default"/>
      </w:rPr>
    </w:lvl>
    <w:lvl w:ilvl="8" w:tplc="F60486A2">
      <w:start w:val="1"/>
      <w:numFmt w:val="bullet"/>
      <w:lvlText w:val=""/>
      <w:lvlJc w:val="left"/>
      <w:pPr>
        <w:ind w:left="6480" w:hanging="360"/>
      </w:pPr>
      <w:rPr>
        <w:rFonts w:ascii="Wingdings" w:hAnsi="Wingdings" w:hint="default"/>
      </w:rPr>
    </w:lvl>
  </w:abstractNum>
  <w:abstractNum w:abstractNumId="16" w15:restartNumberingAfterBreak="0">
    <w:nsid w:val="192F4534"/>
    <w:multiLevelType w:val="hybridMultilevel"/>
    <w:tmpl w:val="3D58E5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406C11"/>
    <w:multiLevelType w:val="hybridMultilevel"/>
    <w:tmpl w:val="1B748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9F868B1"/>
    <w:multiLevelType w:val="hybridMultilevel"/>
    <w:tmpl w:val="14CAE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AEC0255"/>
    <w:multiLevelType w:val="hybridMultilevel"/>
    <w:tmpl w:val="38DE133A"/>
    <w:lvl w:ilvl="0" w:tplc="FB1E6E42">
      <w:start w:val="1"/>
      <w:numFmt w:val="bullet"/>
      <w:lvlText w:val=""/>
      <w:lvlJc w:val="left"/>
      <w:pPr>
        <w:ind w:left="720" w:hanging="360"/>
      </w:pPr>
      <w:rPr>
        <w:rFonts w:ascii="Symbol" w:hAnsi="Symbol" w:hint="default"/>
      </w:rPr>
    </w:lvl>
    <w:lvl w:ilvl="1" w:tplc="51687888">
      <w:start w:val="1"/>
      <w:numFmt w:val="bullet"/>
      <w:lvlText w:val="o"/>
      <w:lvlJc w:val="left"/>
      <w:pPr>
        <w:ind w:left="1440" w:hanging="360"/>
      </w:pPr>
      <w:rPr>
        <w:rFonts w:ascii="Courier New" w:hAnsi="Courier New" w:hint="default"/>
      </w:rPr>
    </w:lvl>
    <w:lvl w:ilvl="2" w:tplc="752EC124">
      <w:start w:val="1"/>
      <w:numFmt w:val="bullet"/>
      <w:lvlText w:val=""/>
      <w:lvlJc w:val="left"/>
      <w:pPr>
        <w:ind w:left="2160" w:hanging="360"/>
      </w:pPr>
      <w:rPr>
        <w:rFonts w:ascii="Wingdings" w:hAnsi="Wingdings" w:hint="default"/>
      </w:rPr>
    </w:lvl>
    <w:lvl w:ilvl="3" w:tplc="32AEBA62">
      <w:start w:val="1"/>
      <w:numFmt w:val="bullet"/>
      <w:lvlText w:val=""/>
      <w:lvlJc w:val="left"/>
      <w:pPr>
        <w:ind w:left="2880" w:hanging="360"/>
      </w:pPr>
      <w:rPr>
        <w:rFonts w:ascii="Symbol" w:hAnsi="Symbol" w:hint="default"/>
      </w:rPr>
    </w:lvl>
    <w:lvl w:ilvl="4" w:tplc="E3ACE140">
      <w:start w:val="1"/>
      <w:numFmt w:val="bullet"/>
      <w:lvlText w:val="o"/>
      <w:lvlJc w:val="left"/>
      <w:pPr>
        <w:ind w:left="3600" w:hanging="360"/>
      </w:pPr>
      <w:rPr>
        <w:rFonts w:ascii="Courier New" w:hAnsi="Courier New" w:hint="default"/>
      </w:rPr>
    </w:lvl>
    <w:lvl w:ilvl="5" w:tplc="0836515C">
      <w:start w:val="1"/>
      <w:numFmt w:val="bullet"/>
      <w:lvlText w:val=""/>
      <w:lvlJc w:val="left"/>
      <w:pPr>
        <w:ind w:left="4320" w:hanging="360"/>
      </w:pPr>
      <w:rPr>
        <w:rFonts w:ascii="Wingdings" w:hAnsi="Wingdings" w:hint="default"/>
      </w:rPr>
    </w:lvl>
    <w:lvl w:ilvl="6" w:tplc="A2BEC828">
      <w:start w:val="1"/>
      <w:numFmt w:val="bullet"/>
      <w:lvlText w:val=""/>
      <w:lvlJc w:val="left"/>
      <w:pPr>
        <w:ind w:left="5040" w:hanging="360"/>
      </w:pPr>
      <w:rPr>
        <w:rFonts w:ascii="Symbol" w:hAnsi="Symbol" w:hint="default"/>
      </w:rPr>
    </w:lvl>
    <w:lvl w:ilvl="7" w:tplc="48FC4F4E">
      <w:start w:val="1"/>
      <w:numFmt w:val="bullet"/>
      <w:lvlText w:val="o"/>
      <w:lvlJc w:val="left"/>
      <w:pPr>
        <w:ind w:left="5760" w:hanging="360"/>
      </w:pPr>
      <w:rPr>
        <w:rFonts w:ascii="Courier New" w:hAnsi="Courier New" w:hint="default"/>
      </w:rPr>
    </w:lvl>
    <w:lvl w:ilvl="8" w:tplc="F0406C12">
      <w:start w:val="1"/>
      <w:numFmt w:val="bullet"/>
      <w:lvlText w:val=""/>
      <w:lvlJc w:val="left"/>
      <w:pPr>
        <w:ind w:left="6480" w:hanging="360"/>
      </w:pPr>
      <w:rPr>
        <w:rFonts w:ascii="Wingdings" w:hAnsi="Wingdings" w:hint="default"/>
      </w:rPr>
    </w:lvl>
  </w:abstractNum>
  <w:abstractNum w:abstractNumId="20" w15:restartNumberingAfterBreak="0">
    <w:nsid w:val="20FA4C36"/>
    <w:multiLevelType w:val="hybridMultilevel"/>
    <w:tmpl w:val="ECBEECC6"/>
    <w:lvl w:ilvl="0" w:tplc="155023C2">
      <w:start w:val="1"/>
      <w:numFmt w:val="bullet"/>
      <w:lvlText w:val=""/>
      <w:lvlJc w:val="left"/>
      <w:pPr>
        <w:ind w:left="720" w:hanging="360"/>
      </w:pPr>
      <w:rPr>
        <w:rFonts w:ascii="Symbol" w:hAnsi="Symbol" w:hint="default"/>
      </w:rPr>
    </w:lvl>
    <w:lvl w:ilvl="1" w:tplc="3EF4860A">
      <w:start w:val="1"/>
      <w:numFmt w:val="bullet"/>
      <w:lvlText w:val="o"/>
      <w:lvlJc w:val="left"/>
      <w:pPr>
        <w:ind w:left="1440" w:hanging="360"/>
      </w:pPr>
      <w:rPr>
        <w:rFonts w:ascii="Courier New" w:hAnsi="Courier New" w:hint="default"/>
      </w:rPr>
    </w:lvl>
    <w:lvl w:ilvl="2" w:tplc="9782C5BE">
      <w:start w:val="1"/>
      <w:numFmt w:val="bullet"/>
      <w:lvlText w:val=""/>
      <w:lvlJc w:val="left"/>
      <w:pPr>
        <w:ind w:left="2160" w:hanging="360"/>
      </w:pPr>
      <w:rPr>
        <w:rFonts w:ascii="Wingdings" w:hAnsi="Wingdings" w:hint="default"/>
      </w:rPr>
    </w:lvl>
    <w:lvl w:ilvl="3" w:tplc="B52266FE">
      <w:start w:val="1"/>
      <w:numFmt w:val="bullet"/>
      <w:lvlText w:val=""/>
      <w:lvlJc w:val="left"/>
      <w:pPr>
        <w:ind w:left="2880" w:hanging="360"/>
      </w:pPr>
      <w:rPr>
        <w:rFonts w:ascii="Symbol" w:hAnsi="Symbol" w:hint="default"/>
      </w:rPr>
    </w:lvl>
    <w:lvl w:ilvl="4" w:tplc="7D8CF2E0">
      <w:start w:val="1"/>
      <w:numFmt w:val="bullet"/>
      <w:lvlText w:val="o"/>
      <w:lvlJc w:val="left"/>
      <w:pPr>
        <w:ind w:left="3600" w:hanging="360"/>
      </w:pPr>
      <w:rPr>
        <w:rFonts w:ascii="Courier New" w:hAnsi="Courier New" w:hint="default"/>
      </w:rPr>
    </w:lvl>
    <w:lvl w:ilvl="5" w:tplc="23F6EFA6">
      <w:start w:val="1"/>
      <w:numFmt w:val="bullet"/>
      <w:lvlText w:val=""/>
      <w:lvlJc w:val="left"/>
      <w:pPr>
        <w:ind w:left="4320" w:hanging="360"/>
      </w:pPr>
      <w:rPr>
        <w:rFonts w:ascii="Wingdings" w:hAnsi="Wingdings" w:hint="default"/>
      </w:rPr>
    </w:lvl>
    <w:lvl w:ilvl="6" w:tplc="69429D0E">
      <w:start w:val="1"/>
      <w:numFmt w:val="bullet"/>
      <w:lvlText w:val=""/>
      <w:lvlJc w:val="left"/>
      <w:pPr>
        <w:ind w:left="5040" w:hanging="360"/>
      </w:pPr>
      <w:rPr>
        <w:rFonts w:ascii="Symbol" w:hAnsi="Symbol" w:hint="default"/>
      </w:rPr>
    </w:lvl>
    <w:lvl w:ilvl="7" w:tplc="8EBA162C">
      <w:start w:val="1"/>
      <w:numFmt w:val="bullet"/>
      <w:lvlText w:val="o"/>
      <w:lvlJc w:val="left"/>
      <w:pPr>
        <w:ind w:left="5760" w:hanging="360"/>
      </w:pPr>
      <w:rPr>
        <w:rFonts w:ascii="Courier New" w:hAnsi="Courier New" w:hint="default"/>
      </w:rPr>
    </w:lvl>
    <w:lvl w:ilvl="8" w:tplc="FF62F738">
      <w:start w:val="1"/>
      <w:numFmt w:val="bullet"/>
      <w:lvlText w:val=""/>
      <w:lvlJc w:val="left"/>
      <w:pPr>
        <w:ind w:left="6480" w:hanging="360"/>
      </w:pPr>
      <w:rPr>
        <w:rFonts w:ascii="Wingdings" w:hAnsi="Wingdings" w:hint="default"/>
      </w:rPr>
    </w:lvl>
  </w:abstractNum>
  <w:abstractNum w:abstractNumId="21" w15:restartNumberingAfterBreak="0">
    <w:nsid w:val="21A91A9B"/>
    <w:multiLevelType w:val="hybridMultilevel"/>
    <w:tmpl w:val="4C98CB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4BF6F22"/>
    <w:multiLevelType w:val="hybridMultilevel"/>
    <w:tmpl w:val="62164B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5F32604"/>
    <w:multiLevelType w:val="hybridMultilevel"/>
    <w:tmpl w:val="679AF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5FB5AA1"/>
    <w:multiLevelType w:val="hybridMultilevel"/>
    <w:tmpl w:val="3E407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5677CD"/>
    <w:multiLevelType w:val="hybridMultilevel"/>
    <w:tmpl w:val="6BA89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98A4365"/>
    <w:multiLevelType w:val="hybridMultilevel"/>
    <w:tmpl w:val="5A1C54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C64E12"/>
    <w:multiLevelType w:val="hybridMultilevel"/>
    <w:tmpl w:val="83640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C7011BA"/>
    <w:multiLevelType w:val="hybridMultilevel"/>
    <w:tmpl w:val="694E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0F4916"/>
    <w:multiLevelType w:val="hybridMultilevel"/>
    <w:tmpl w:val="10B2FEA6"/>
    <w:lvl w:ilvl="0" w:tplc="CD12E6CE">
      <w:start w:val="1"/>
      <w:numFmt w:val="bullet"/>
      <w:lvlText w:val=""/>
      <w:lvlJc w:val="left"/>
      <w:pPr>
        <w:ind w:left="720" w:hanging="360"/>
      </w:pPr>
      <w:rPr>
        <w:rFonts w:ascii="Symbol" w:hAnsi="Symbol" w:hint="default"/>
      </w:rPr>
    </w:lvl>
    <w:lvl w:ilvl="1" w:tplc="E9087CEC">
      <w:start w:val="1"/>
      <w:numFmt w:val="bullet"/>
      <w:lvlText w:val="o"/>
      <w:lvlJc w:val="left"/>
      <w:pPr>
        <w:ind w:left="1440" w:hanging="360"/>
      </w:pPr>
      <w:rPr>
        <w:rFonts w:ascii="Courier New" w:hAnsi="Courier New" w:hint="default"/>
      </w:rPr>
    </w:lvl>
    <w:lvl w:ilvl="2" w:tplc="F53EE078">
      <w:start w:val="1"/>
      <w:numFmt w:val="bullet"/>
      <w:lvlText w:val=""/>
      <w:lvlJc w:val="left"/>
      <w:pPr>
        <w:ind w:left="2160" w:hanging="360"/>
      </w:pPr>
      <w:rPr>
        <w:rFonts w:ascii="Wingdings" w:hAnsi="Wingdings" w:hint="default"/>
      </w:rPr>
    </w:lvl>
    <w:lvl w:ilvl="3" w:tplc="D69EF640">
      <w:start w:val="1"/>
      <w:numFmt w:val="bullet"/>
      <w:lvlText w:val=""/>
      <w:lvlJc w:val="left"/>
      <w:pPr>
        <w:ind w:left="2880" w:hanging="360"/>
      </w:pPr>
      <w:rPr>
        <w:rFonts w:ascii="Symbol" w:hAnsi="Symbol" w:hint="default"/>
      </w:rPr>
    </w:lvl>
    <w:lvl w:ilvl="4" w:tplc="9C9233D6">
      <w:start w:val="1"/>
      <w:numFmt w:val="bullet"/>
      <w:lvlText w:val="o"/>
      <w:lvlJc w:val="left"/>
      <w:pPr>
        <w:ind w:left="3600" w:hanging="360"/>
      </w:pPr>
      <w:rPr>
        <w:rFonts w:ascii="Courier New" w:hAnsi="Courier New" w:hint="default"/>
      </w:rPr>
    </w:lvl>
    <w:lvl w:ilvl="5" w:tplc="F1A8577C">
      <w:start w:val="1"/>
      <w:numFmt w:val="bullet"/>
      <w:lvlText w:val=""/>
      <w:lvlJc w:val="left"/>
      <w:pPr>
        <w:ind w:left="4320" w:hanging="360"/>
      </w:pPr>
      <w:rPr>
        <w:rFonts w:ascii="Wingdings" w:hAnsi="Wingdings" w:hint="default"/>
      </w:rPr>
    </w:lvl>
    <w:lvl w:ilvl="6" w:tplc="A97A627E">
      <w:start w:val="1"/>
      <w:numFmt w:val="bullet"/>
      <w:lvlText w:val=""/>
      <w:lvlJc w:val="left"/>
      <w:pPr>
        <w:ind w:left="5040" w:hanging="360"/>
      </w:pPr>
      <w:rPr>
        <w:rFonts w:ascii="Symbol" w:hAnsi="Symbol" w:hint="default"/>
      </w:rPr>
    </w:lvl>
    <w:lvl w:ilvl="7" w:tplc="1B7CD762">
      <w:start w:val="1"/>
      <w:numFmt w:val="bullet"/>
      <w:lvlText w:val="o"/>
      <w:lvlJc w:val="left"/>
      <w:pPr>
        <w:ind w:left="5760" w:hanging="360"/>
      </w:pPr>
      <w:rPr>
        <w:rFonts w:ascii="Courier New" w:hAnsi="Courier New" w:hint="default"/>
      </w:rPr>
    </w:lvl>
    <w:lvl w:ilvl="8" w:tplc="5F1C25CA">
      <w:start w:val="1"/>
      <w:numFmt w:val="bullet"/>
      <w:lvlText w:val=""/>
      <w:lvlJc w:val="left"/>
      <w:pPr>
        <w:ind w:left="6480" w:hanging="360"/>
      </w:pPr>
      <w:rPr>
        <w:rFonts w:ascii="Wingdings" w:hAnsi="Wingdings" w:hint="default"/>
      </w:rPr>
    </w:lvl>
  </w:abstractNum>
  <w:abstractNum w:abstractNumId="30" w15:restartNumberingAfterBreak="0">
    <w:nsid w:val="2E9A0151"/>
    <w:multiLevelType w:val="hybridMultilevel"/>
    <w:tmpl w:val="5DF883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2F162A25"/>
    <w:multiLevelType w:val="hybridMultilevel"/>
    <w:tmpl w:val="20A836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2314B2F"/>
    <w:multiLevelType w:val="hybridMultilevel"/>
    <w:tmpl w:val="3336E5B0"/>
    <w:lvl w:ilvl="0" w:tplc="1C1E0E0A">
      <w:start w:val="1"/>
      <w:numFmt w:val="bullet"/>
      <w:lvlText w:val=""/>
      <w:lvlJc w:val="left"/>
      <w:pPr>
        <w:ind w:left="720" w:hanging="360"/>
      </w:pPr>
      <w:rPr>
        <w:rFonts w:ascii="Symbol" w:hAnsi="Symbol" w:hint="default"/>
      </w:rPr>
    </w:lvl>
    <w:lvl w:ilvl="1" w:tplc="0FAECD4A">
      <w:start w:val="1"/>
      <w:numFmt w:val="bullet"/>
      <w:lvlText w:val="o"/>
      <w:lvlJc w:val="left"/>
      <w:pPr>
        <w:ind w:left="1440" w:hanging="360"/>
      </w:pPr>
      <w:rPr>
        <w:rFonts w:ascii="Courier New" w:hAnsi="Courier New" w:hint="default"/>
      </w:rPr>
    </w:lvl>
    <w:lvl w:ilvl="2" w:tplc="2F70570C">
      <w:start w:val="1"/>
      <w:numFmt w:val="bullet"/>
      <w:lvlText w:val=""/>
      <w:lvlJc w:val="left"/>
      <w:pPr>
        <w:ind w:left="2160" w:hanging="360"/>
      </w:pPr>
      <w:rPr>
        <w:rFonts w:ascii="Wingdings" w:hAnsi="Wingdings" w:hint="default"/>
      </w:rPr>
    </w:lvl>
    <w:lvl w:ilvl="3" w:tplc="BF9AF1CE">
      <w:start w:val="1"/>
      <w:numFmt w:val="bullet"/>
      <w:lvlText w:val=""/>
      <w:lvlJc w:val="left"/>
      <w:pPr>
        <w:ind w:left="2880" w:hanging="360"/>
      </w:pPr>
      <w:rPr>
        <w:rFonts w:ascii="Symbol" w:hAnsi="Symbol" w:hint="default"/>
      </w:rPr>
    </w:lvl>
    <w:lvl w:ilvl="4" w:tplc="F5AC49DE">
      <w:start w:val="1"/>
      <w:numFmt w:val="bullet"/>
      <w:lvlText w:val="o"/>
      <w:lvlJc w:val="left"/>
      <w:pPr>
        <w:ind w:left="3600" w:hanging="360"/>
      </w:pPr>
      <w:rPr>
        <w:rFonts w:ascii="Courier New" w:hAnsi="Courier New" w:hint="default"/>
      </w:rPr>
    </w:lvl>
    <w:lvl w:ilvl="5" w:tplc="509CDA9E">
      <w:start w:val="1"/>
      <w:numFmt w:val="bullet"/>
      <w:lvlText w:val=""/>
      <w:lvlJc w:val="left"/>
      <w:pPr>
        <w:ind w:left="4320" w:hanging="360"/>
      </w:pPr>
      <w:rPr>
        <w:rFonts w:ascii="Wingdings" w:hAnsi="Wingdings" w:hint="default"/>
      </w:rPr>
    </w:lvl>
    <w:lvl w:ilvl="6" w:tplc="8084D464">
      <w:start w:val="1"/>
      <w:numFmt w:val="bullet"/>
      <w:lvlText w:val=""/>
      <w:lvlJc w:val="left"/>
      <w:pPr>
        <w:ind w:left="5040" w:hanging="360"/>
      </w:pPr>
      <w:rPr>
        <w:rFonts w:ascii="Symbol" w:hAnsi="Symbol" w:hint="default"/>
      </w:rPr>
    </w:lvl>
    <w:lvl w:ilvl="7" w:tplc="BBB0C960">
      <w:start w:val="1"/>
      <w:numFmt w:val="bullet"/>
      <w:lvlText w:val="o"/>
      <w:lvlJc w:val="left"/>
      <w:pPr>
        <w:ind w:left="5760" w:hanging="360"/>
      </w:pPr>
      <w:rPr>
        <w:rFonts w:ascii="Courier New" w:hAnsi="Courier New" w:hint="default"/>
      </w:rPr>
    </w:lvl>
    <w:lvl w:ilvl="8" w:tplc="1C705026">
      <w:start w:val="1"/>
      <w:numFmt w:val="bullet"/>
      <w:lvlText w:val=""/>
      <w:lvlJc w:val="left"/>
      <w:pPr>
        <w:ind w:left="6480" w:hanging="360"/>
      </w:pPr>
      <w:rPr>
        <w:rFonts w:ascii="Wingdings" w:hAnsi="Wingdings" w:hint="default"/>
      </w:rPr>
    </w:lvl>
  </w:abstractNum>
  <w:abstractNum w:abstractNumId="33" w15:restartNumberingAfterBreak="0">
    <w:nsid w:val="330F0F49"/>
    <w:multiLevelType w:val="hybridMultilevel"/>
    <w:tmpl w:val="144268CE"/>
    <w:lvl w:ilvl="0" w:tplc="182E1EA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98707F"/>
    <w:multiLevelType w:val="hybridMultilevel"/>
    <w:tmpl w:val="27ECF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714484E"/>
    <w:multiLevelType w:val="hybridMultilevel"/>
    <w:tmpl w:val="087838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A1E475B"/>
    <w:multiLevelType w:val="multilevel"/>
    <w:tmpl w:val="FCF85F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7" w15:restartNumberingAfterBreak="0">
    <w:nsid w:val="3A4827F1"/>
    <w:multiLevelType w:val="hybridMultilevel"/>
    <w:tmpl w:val="DA4C2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A784F8C"/>
    <w:multiLevelType w:val="hybridMultilevel"/>
    <w:tmpl w:val="3ECA5A60"/>
    <w:lvl w:ilvl="0" w:tplc="74F68788">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9D5BB7"/>
    <w:multiLevelType w:val="hybridMultilevel"/>
    <w:tmpl w:val="A85EB37E"/>
    <w:lvl w:ilvl="0" w:tplc="5F06E712">
      <w:start w:val="1"/>
      <w:numFmt w:val="bullet"/>
      <w:lvlText w:val=""/>
      <w:lvlJc w:val="left"/>
      <w:pPr>
        <w:ind w:left="360" w:hanging="360"/>
      </w:pPr>
      <w:rPr>
        <w:rFonts w:ascii="Symbol" w:hAnsi="Symbol" w:hint="default"/>
      </w:rPr>
    </w:lvl>
    <w:lvl w:ilvl="1" w:tplc="3B3CB50A">
      <w:start w:val="1"/>
      <w:numFmt w:val="bullet"/>
      <w:lvlText w:val="o"/>
      <w:lvlJc w:val="left"/>
      <w:pPr>
        <w:ind w:left="1080" w:hanging="360"/>
      </w:pPr>
      <w:rPr>
        <w:rFonts w:ascii="Courier New" w:hAnsi="Courier New" w:hint="default"/>
      </w:rPr>
    </w:lvl>
    <w:lvl w:ilvl="2" w:tplc="B0D0B504">
      <w:start w:val="1"/>
      <w:numFmt w:val="bullet"/>
      <w:lvlText w:val=""/>
      <w:lvlJc w:val="left"/>
      <w:pPr>
        <w:ind w:left="1800" w:hanging="360"/>
      </w:pPr>
      <w:rPr>
        <w:rFonts w:ascii="Wingdings" w:hAnsi="Wingdings" w:hint="default"/>
      </w:rPr>
    </w:lvl>
    <w:lvl w:ilvl="3" w:tplc="1340E94E">
      <w:start w:val="1"/>
      <w:numFmt w:val="bullet"/>
      <w:lvlText w:val=""/>
      <w:lvlJc w:val="left"/>
      <w:pPr>
        <w:ind w:left="2520" w:hanging="360"/>
      </w:pPr>
      <w:rPr>
        <w:rFonts w:ascii="Symbol" w:hAnsi="Symbol" w:hint="default"/>
      </w:rPr>
    </w:lvl>
    <w:lvl w:ilvl="4" w:tplc="F49A7086">
      <w:start w:val="1"/>
      <w:numFmt w:val="bullet"/>
      <w:lvlText w:val="o"/>
      <w:lvlJc w:val="left"/>
      <w:pPr>
        <w:ind w:left="3240" w:hanging="360"/>
      </w:pPr>
      <w:rPr>
        <w:rFonts w:ascii="Courier New" w:hAnsi="Courier New" w:hint="default"/>
      </w:rPr>
    </w:lvl>
    <w:lvl w:ilvl="5" w:tplc="421A6E9C">
      <w:start w:val="1"/>
      <w:numFmt w:val="bullet"/>
      <w:lvlText w:val=""/>
      <w:lvlJc w:val="left"/>
      <w:pPr>
        <w:ind w:left="3960" w:hanging="360"/>
      </w:pPr>
      <w:rPr>
        <w:rFonts w:ascii="Wingdings" w:hAnsi="Wingdings" w:hint="default"/>
      </w:rPr>
    </w:lvl>
    <w:lvl w:ilvl="6" w:tplc="B2FACC6E">
      <w:start w:val="1"/>
      <w:numFmt w:val="bullet"/>
      <w:lvlText w:val=""/>
      <w:lvlJc w:val="left"/>
      <w:pPr>
        <w:ind w:left="4680" w:hanging="360"/>
      </w:pPr>
      <w:rPr>
        <w:rFonts w:ascii="Symbol" w:hAnsi="Symbol" w:hint="default"/>
      </w:rPr>
    </w:lvl>
    <w:lvl w:ilvl="7" w:tplc="22A0CE80">
      <w:start w:val="1"/>
      <w:numFmt w:val="bullet"/>
      <w:lvlText w:val="o"/>
      <w:lvlJc w:val="left"/>
      <w:pPr>
        <w:ind w:left="5400" w:hanging="360"/>
      </w:pPr>
      <w:rPr>
        <w:rFonts w:ascii="Courier New" w:hAnsi="Courier New" w:hint="default"/>
      </w:rPr>
    </w:lvl>
    <w:lvl w:ilvl="8" w:tplc="7FEC134E">
      <w:start w:val="1"/>
      <w:numFmt w:val="bullet"/>
      <w:lvlText w:val=""/>
      <w:lvlJc w:val="left"/>
      <w:pPr>
        <w:ind w:left="6120" w:hanging="360"/>
      </w:pPr>
      <w:rPr>
        <w:rFonts w:ascii="Wingdings" w:hAnsi="Wingdings" w:hint="default"/>
      </w:rPr>
    </w:lvl>
  </w:abstractNum>
  <w:abstractNum w:abstractNumId="40" w15:restartNumberingAfterBreak="0">
    <w:nsid w:val="3BE80327"/>
    <w:multiLevelType w:val="hybridMultilevel"/>
    <w:tmpl w:val="48EE4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3FF37DCD"/>
    <w:multiLevelType w:val="hybridMultilevel"/>
    <w:tmpl w:val="07B4D5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2" w15:restartNumberingAfterBreak="0">
    <w:nsid w:val="407B6DC5"/>
    <w:multiLevelType w:val="hybridMultilevel"/>
    <w:tmpl w:val="00507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41BA364A"/>
    <w:multiLevelType w:val="hybridMultilevel"/>
    <w:tmpl w:val="DE96C2F6"/>
    <w:lvl w:ilvl="0" w:tplc="850A341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3EF7BDE"/>
    <w:multiLevelType w:val="multilevel"/>
    <w:tmpl w:val="C49639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45" w15:restartNumberingAfterBreak="0">
    <w:nsid w:val="47026D14"/>
    <w:multiLevelType w:val="hybridMultilevel"/>
    <w:tmpl w:val="E578D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A376F78"/>
    <w:multiLevelType w:val="hybridMultilevel"/>
    <w:tmpl w:val="452E4208"/>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47" w15:restartNumberingAfterBreak="0">
    <w:nsid w:val="4B88575B"/>
    <w:multiLevelType w:val="hybridMultilevel"/>
    <w:tmpl w:val="10389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BE37A11"/>
    <w:multiLevelType w:val="hybridMultilevel"/>
    <w:tmpl w:val="38BCE5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C146415"/>
    <w:multiLevelType w:val="hybridMultilevel"/>
    <w:tmpl w:val="AEF21752"/>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50" w15:restartNumberingAfterBreak="0">
    <w:nsid w:val="4D3C39E2"/>
    <w:multiLevelType w:val="hybridMultilevel"/>
    <w:tmpl w:val="8C8A06A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4FFA68A1"/>
    <w:multiLevelType w:val="hybridMultilevel"/>
    <w:tmpl w:val="66D43FD6"/>
    <w:lvl w:ilvl="0" w:tplc="5798B3EE">
      <w:start w:val="1"/>
      <w:numFmt w:val="bullet"/>
      <w:lvlText w:val=""/>
      <w:lvlJc w:val="left"/>
      <w:pPr>
        <w:ind w:left="360" w:hanging="360"/>
      </w:pPr>
      <w:rPr>
        <w:rFonts w:ascii="Symbol" w:hAnsi="Symbol" w:hint="default"/>
      </w:rPr>
    </w:lvl>
    <w:lvl w:ilvl="1" w:tplc="46BADE28">
      <w:start w:val="1"/>
      <w:numFmt w:val="bullet"/>
      <w:lvlText w:val="o"/>
      <w:lvlJc w:val="left"/>
      <w:pPr>
        <w:ind w:left="1080" w:hanging="360"/>
      </w:pPr>
      <w:rPr>
        <w:rFonts w:ascii="Courier New" w:hAnsi="Courier New" w:hint="default"/>
      </w:rPr>
    </w:lvl>
    <w:lvl w:ilvl="2" w:tplc="5F387F72">
      <w:start w:val="1"/>
      <w:numFmt w:val="bullet"/>
      <w:lvlText w:val=""/>
      <w:lvlJc w:val="left"/>
      <w:pPr>
        <w:ind w:left="1800" w:hanging="360"/>
      </w:pPr>
      <w:rPr>
        <w:rFonts w:ascii="Wingdings" w:hAnsi="Wingdings" w:hint="default"/>
      </w:rPr>
    </w:lvl>
    <w:lvl w:ilvl="3" w:tplc="AB4627BE">
      <w:start w:val="1"/>
      <w:numFmt w:val="bullet"/>
      <w:lvlText w:val=""/>
      <w:lvlJc w:val="left"/>
      <w:pPr>
        <w:ind w:left="2520" w:hanging="360"/>
      </w:pPr>
      <w:rPr>
        <w:rFonts w:ascii="Symbol" w:hAnsi="Symbol" w:hint="default"/>
      </w:rPr>
    </w:lvl>
    <w:lvl w:ilvl="4" w:tplc="274040FE">
      <w:start w:val="1"/>
      <w:numFmt w:val="bullet"/>
      <w:lvlText w:val="o"/>
      <w:lvlJc w:val="left"/>
      <w:pPr>
        <w:ind w:left="3240" w:hanging="360"/>
      </w:pPr>
      <w:rPr>
        <w:rFonts w:ascii="Courier New" w:hAnsi="Courier New" w:hint="default"/>
      </w:rPr>
    </w:lvl>
    <w:lvl w:ilvl="5" w:tplc="D910F330">
      <w:start w:val="1"/>
      <w:numFmt w:val="bullet"/>
      <w:lvlText w:val=""/>
      <w:lvlJc w:val="left"/>
      <w:pPr>
        <w:ind w:left="3960" w:hanging="360"/>
      </w:pPr>
      <w:rPr>
        <w:rFonts w:ascii="Wingdings" w:hAnsi="Wingdings" w:hint="default"/>
      </w:rPr>
    </w:lvl>
    <w:lvl w:ilvl="6" w:tplc="2B084880">
      <w:start w:val="1"/>
      <w:numFmt w:val="bullet"/>
      <w:lvlText w:val=""/>
      <w:lvlJc w:val="left"/>
      <w:pPr>
        <w:ind w:left="4680" w:hanging="360"/>
      </w:pPr>
      <w:rPr>
        <w:rFonts w:ascii="Symbol" w:hAnsi="Symbol" w:hint="default"/>
      </w:rPr>
    </w:lvl>
    <w:lvl w:ilvl="7" w:tplc="D3B669F0">
      <w:start w:val="1"/>
      <w:numFmt w:val="bullet"/>
      <w:lvlText w:val="o"/>
      <w:lvlJc w:val="left"/>
      <w:pPr>
        <w:ind w:left="5400" w:hanging="360"/>
      </w:pPr>
      <w:rPr>
        <w:rFonts w:ascii="Courier New" w:hAnsi="Courier New" w:hint="default"/>
      </w:rPr>
    </w:lvl>
    <w:lvl w:ilvl="8" w:tplc="8334C266">
      <w:start w:val="1"/>
      <w:numFmt w:val="bullet"/>
      <w:lvlText w:val=""/>
      <w:lvlJc w:val="left"/>
      <w:pPr>
        <w:ind w:left="6120" w:hanging="360"/>
      </w:pPr>
      <w:rPr>
        <w:rFonts w:ascii="Wingdings" w:hAnsi="Wingdings" w:hint="default"/>
      </w:rPr>
    </w:lvl>
  </w:abstractNum>
  <w:abstractNum w:abstractNumId="52" w15:restartNumberingAfterBreak="0">
    <w:nsid w:val="507E48A6"/>
    <w:multiLevelType w:val="hybridMultilevel"/>
    <w:tmpl w:val="AEA458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553C1F7C"/>
    <w:multiLevelType w:val="hybridMultilevel"/>
    <w:tmpl w:val="1C74F834"/>
    <w:lvl w:ilvl="0" w:tplc="7B4C8696">
      <w:start w:val="1"/>
      <w:numFmt w:val="bullet"/>
      <w:lvlText w:val=""/>
      <w:lvlJc w:val="left"/>
      <w:pPr>
        <w:ind w:left="360" w:hanging="360"/>
      </w:pPr>
      <w:rPr>
        <w:rFonts w:ascii="Symbol" w:hAnsi="Symbol" w:hint="default"/>
      </w:rPr>
    </w:lvl>
    <w:lvl w:ilvl="1" w:tplc="9042BF6E">
      <w:start w:val="1"/>
      <w:numFmt w:val="bullet"/>
      <w:lvlText w:val="o"/>
      <w:lvlJc w:val="left"/>
      <w:pPr>
        <w:ind w:left="1080" w:hanging="360"/>
      </w:pPr>
      <w:rPr>
        <w:rFonts w:ascii="Courier New" w:hAnsi="Courier New" w:hint="default"/>
      </w:rPr>
    </w:lvl>
    <w:lvl w:ilvl="2" w:tplc="94D43168">
      <w:start w:val="1"/>
      <w:numFmt w:val="bullet"/>
      <w:lvlText w:val=""/>
      <w:lvlJc w:val="left"/>
      <w:pPr>
        <w:ind w:left="1800" w:hanging="360"/>
      </w:pPr>
      <w:rPr>
        <w:rFonts w:ascii="Wingdings" w:hAnsi="Wingdings" w:hint="default"/>
      </w:rPr>
    </w:lvl>
    <w:lvl w:ilvl="3" w:tplc="E4C86804">
      <w:start w:val="1"/>
      <w:numFmt w:val="bullet"/>
      <w:lvlText w:val=""/>
      <w:lvlJc w:val="left"/>
      <w:pPr>
        <w:ind w:left="2520" w:hanging="360"/>
      </w:pPr>
      <w:rPr>
        <w:rFonts w:ascii="Symbol" w:hAnsi="Symbol" w:hint="default"/>
      </w:rPr>
    </w:lvl>
    <w:lvl w:ilvl="4" w:tplc="DDC8D098">
      <w:start w:val="1"/>
      <w:numFmt w:val="bullet"/>
      <w:lvlText w:val="o"/>
      <w:lvlJc w:val="left"/>
      <w:pPr>
        <w:ind w:left="3240" w:hanging="360"/>
      </w:pPr>
      <w:rPr>
        <w:rFonts w:ascii="Courier New" w:hAnsi="Courier New" w:hint="default"/>
      </w:rPr>
    </w:lvl>
    <w:lvl w:ilvl="5" w:tplc="D1C89AB8">
      <w:start w:val="1"/>
      <w:numFmt w:val="bullet"/>
      <w:lvlText w:val=""/>
      <w:lvlJc w:val="left"/>
      <w:pPr>
        <w:ind w:left="3960" w:hanging="360"/>
      </w:pPr>
      <w:rPr>
        <w:rFonts w:ascii="Wingdings" w:hAnsi="Wingdings" w:hint="default"/>
      </w:rPr>
    </w:lvl>
    <w:lvl w:ilvl="6" w:tplc="FCE6B4BA">
      <w:start w:val="1"/>
      <w:numFmt w:val="bullet"/>
      <w:lvlText w:val=""/>
      <w:lvlJc w:val="left"/>
      <w:pPr>
        <w:ind w:left="4680" w:hanging="360"/>
      </w:pPr>
      <w:rPr>
        <w:rFonts w:ascii="Symbol" w:hAnsi="Symbol" w:hint="default"/>
      </w:rPr>
    </w:lvl>
    <w:lvl w:ilvl="7" w:tplc="B2946284">
      <w:start w:val="1"/>
      <w:numFmt w:val="bullet"/>
      <w:lvlText w:val="o"/>
      <w:lvlJc w:val="left"/>
      <w:pPr>
        <w:ind w:left="5400" w:hanging="360"/>
      </w:pPr>
      <w:rPr>
        <w:rFonts w:ascii="Courier New" w:hAnsi="Courier New" w:hint="default"/>
      </w:rPr>
    </w:lvl>
    <w:lvl w:ilvl="8" w:tplc="E944922E">
      <w:start w:val="1"/>
      <w:numFmt w:val="bullet"/>
      <w:lvlText w:val=""/>
      <w:lvlJc w:val="left"/>
      <w:pPr>
        <w:ind w:left="6120" w:hanging="360"/>
      </w:pPr>
      <w:rPr>
        <w:rFonts w:ascii="Wingdings" w:hAnsi="Wingdings" w:hint="default"/>
      </w:rPr>
    </w:lvl>
  </w:abstractNum>
  <w:abstractNum w:abstractNumId="54" w15:restartNumberingAfterBreak="0">
    <w:nsid w:val="566D6C5D"/>
    <w:multiLevelType w:val="hybridMultilevel"/>
    <w:tmpl w:val="CEA64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6D86CB4"/>
    <w:multiLevelType w:val="hybridMultilevel"/>
    <w:tmpl w:val="1346B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579C5013"/>
    <w:multiLevelType w:val="hybridMultilevel"/>
    <w:tmpl w:val="81F4D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7B034BF"/>
    <w:multiLevelType w:val="hybridMultilevel"/>
    <w:tmpl w:val="3AAA1FCE"/>
    <w:lvl w:ilvl="0" w:tplc="9E86F83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582C54D4"/>
    <w:multiLevelType w:val="hybridMultilevel"/>
    <w:tmpl w:val="0D6C3B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59CF2CA2"/>
    <w:multiLevelType w:val="hybridMultilevel"/>
    <w:tmpl w:val="DDE2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B7F6058"/>
    <w:multiLevelType w:val="hybridMultilevel"/>
    <w:tmpl w:val="C05C3B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5C9D2A3A"/>
    <w:multiLevelType w:val="hybridMultilevel"/>
    <w:tmpl w:val="48AC6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CA31AAB"/>
    <w:multiLevelType w:val="hybridMultilevel"/>
    <w:tmpl w:val="7BD62E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5D676F98"/>
    <w:multiLevelType w:val="multilevel"/>
    <w:tmpl w:val="B7D4E5F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64" w15:restartNumberingAfterBreak="0">
    <w:nsid w:val="601D106B"/>
    <w:multiLevelType w:val="hybridMultilevel"/>
    <w:tmpl w:val="DD442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0304A92"/>
    <w:multiLevelType w:val="hybridMultilevel"/>
    <w:tmpl w:val="2B5E22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612E6814"/>
    <w:multiLevelType w:val="hybridMultilevel"/>
    <w:tmpl w:val="4540F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61430A36"/>
    <w:multiLevelType w:val="hybridMultilevel"/>
    <w:tmpl w:val="F6C6A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625403A3"/>
    <w:multiLevelType w:val="hybridMultilevel"/>
    <w:tmpl w:val="2E9EE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30A35E2"/>
    <w:multiLevelType w:val="hybridMultilevel"/>
    <w:tmpl w:val="84EE1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3B02E72"/>
    <w:multiLevelType w:val="hybridMultilevel"/>
    <w:tmpl w:val="2E362F70"/>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63E22DE8"/>
    <w:multiLevelType w:val="hybridMultilevel"/>
    <w:tmpl w:val="D6BCA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649E5ED9"/>
    <w:multiLevelType w:val="hybridMultilevel"/>
    <w:tmpl w:val="D8388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6127B6B"/>
    <w:multiLevelType w:val="hybridMultilevel"/>
    <w:tmpl w:val="3B441FF6"/>
    <w:lvl w:ilvl="0" w:tplc="947E1AC8">
      <w:start w:val="1"/>
      <w:numFmt w:val="bullet"/>
      <w:lvlText w:val=""/>
      <w:lvlJc w:val="left"/>
      <w:pPr>
        <w:ind w:left="720" w:hanging="360"/>
      </w:pPr>
      <w:rPr>
        <w:rFonts w:ascii="Symbol" w:hAnsi="Symbol" w:hint="default"/>
      </w:rPr>
    </w:lvl>
    <w:lvl w:ilvl="1" w:tplc="E57A3D8C">
      <w:start w:val="1"/>
      <w:numFmt w:val="bullet"/>
      <w:lvlText w:val="o"/>
      <w:lvlJc w:val="left"/>
      <w:pPr>
        <w:ind w:left="1440" w:hanging="360"/>
      </w:pPr>
      <w:rPr>
        <w:rFonts w:ascii="Courier New" w:hAnsi="Courier New" w:hint="default"/>
      </w:rPr>
    </w:lvl>
    <w:lvl w:ilvl="2" w:tplc="8E921676">
      <w:start w:val="1"/>
      <w:numFmt w:val="bullet"/>
      <w:lvlText w:val=""/>
      <w:lvlJc w:val="left"/>
      <w:pPr>
        <w:ind w:left="2160" w:hanging="360"/>
      </w:pPr>
      <w:rPr>
        <w:rFonts w:ascii="Wingdings" w:hAnsi="Wingdings" w:hint="default"/>
      </w:rPr>
    </w:lvl>
    <w:lvl w:ilvl="3" w:tplc="EDCA0F58">
      <w:start w:val="1"/>
      <w:numFmt w:val="bullet"/>
      <w:lvlText w:val=""/>
      <w:lvlJc w:val="left"/>
      <w:pPr>
        <w:ind w:left="2880" w:hanging="360"/>
      </w:pPr>
      <w:rPr>
        <w:rFonts w:ascii="Symbol" w:hAnsi="Symbol" w:hint="default"/>
      </w:rPr>
    </w:lvl>
    <w:lvl w:ilvl="4" w:tplc="19F05786">
      <w:start w:val="1"/>
      <w:numFmt w:val="bullet"/>
      <w:lvlText w:val="o"/>
      <w:lvlJc w:val="left"/>
      <w:pPr>
        <w:ind w:left="3600" w:hanging="360"/>
      </w:pPr>
      <w:rPr>
        <w:rFonts w:ascii="Courier New" w:hAnsi="Courier New" w:hint="default"/>
      </w:rPr>
    </w:lvl>
    <w:lvl w:ilvl="5" w:tplc="41887AFA">
      <w:start w:val="1"/>
      <w:numFmt w:val="bullet"/>
      <w:lvlText w:val=""/>
      <w:lvlJc w:val="left"/>
      <w:pPr>
        <w:ind w:left="4320" w:hanging="360"/>
      </w:pPr>
      <w:rPr>
        <w:rFonts w:ascii="Wingdings" w:hAnsi="Wingdings" w:hint="default"/>
      </w:rPr>
    </w:lvl>
    <w:lvl w:ilvl="6" w:tplc="33C09B86">
      <w:start w:val="1"/>
      <w:numFmt w:val="bullet"/>
      <w:lvlText w:val=""/>
      <w:lvlJc w:val="left"/>
      <w:pPr>
        <w:ind w:left="5040" w:hanging="360"/>
      </w:pPr>
      <w:rPr>
        <w:rFonts w:ascii="Symbol" w:hAnsi="Symbol" w:hint="default"/>
      </w:rPr>
    </w:lvl>
    <w:lvl w:ilvl="7" w:tplc="0374E272">
      <w:start w:val="1"/>
      <w:numFmt w:val="bullet"/>
      <w:lvlText w:val="o"/>
      <w:lvlJc w:val="left"/>
      <w:pPr>
        <w:ind w:left="5760" w:hanging="360"/>
      </w:pPr>
      <w:rPr>
        <w:rFonts w:ascii="Courier New" w:hAnsi="Courier New" w:hint="default"/>
      </w:rPr>
    </w:lvl>
    <w:lvl w:ilvl="8" w:tplc="AA6EAEB0">
      <w:start w:val="1"/>
      <w:numFmt w:val="bullet"/>
      <w:lvlText w:val=""/>
      <w:lvlJc w:val="left"/>
      <w:pPr>
        <w:ind w:left="6480" w:hanging="360"/>
      </w:pPr>
      <w:rPr>
        <w:rFonts w:ascii="Wingdings" w:hAnsi="Wingdings" w:hint="default"/>
      </w:rPr>
    </w:lvl>
  </w:abstractNum>
  <w:abstractNum w:abstractNumId="74" w15:restartNumberingAfterBreak="0">
    <w:nsid w:val="664412B9"/>
    <w:multiLevelType w:val="hybridMultilevel"/>
    <w:tmpl w:val="051A1E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6716172D"/>
    <w:multiLevelType w:val="hybridMultilevel"/>
    <w:tmpl w:val="B49E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78360AD"/>
    <w:multiLevelType w:val="hybridMultilevel"/>
    <w:tmpl w:val="550865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67AD36F7"/>
    <w:multiLevelType w:val="multilevel"/>
    <w:tmpl w:val="0D107032"/>
    <w:lvl w:ilvl="0">
      <w:start w:val="1"/>
      <w:numFmt w:val="bullet"/>
      <w:lvlText w:val=""/>
      <w:lvlJc w:val="left"/>
      <w:pPr>
        <w:tabs>
          <w:tab w:val="num" w:pos="360"/>
        </w:tabs>
        <w:ind w:left="360" w:hanging="360"/>
      </w:pPr>
      <w:rPr>
        <w:rFonts w:ascii="Symbol" w:hAnsi="Symbol" w:hint="default"/>
        <w:sz w:val="20"/>
      </w:rPr>
    </w:lvl>
    <w:lvl w:ilvl="1">
      <w:start w:val="42"/>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8" w15:restartNumberingAfterBreak="0">
    <w:nsid w:val="6A1B512E"/>
    <w:multiLevelType w:val="hybridMultilevel"/>
    <w:tmpl w:val="9946AF9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E7261C5"/>
    <w:multiLevelType w:val="hybridMultilevel"/>
    <w:tmpl w:val="04103948"/>
    <w:lvl w:ilvl="0" w:tplc="D812EB72">
      <w:start w:val="1"/>
      <w:numFmt w:val="bullet"/>
      <w:lvlText w:val=""/>
      <w:lvlJc w:val="left"/>
      <w:pPr>
        <w:ind w:left="576" w:hanging="360"/>
      </w:pPr>
      <w:rPr>
        <w:rFonts w:ascii="Symbol" w:hAnsi="Symbol" w:hint="default"/>
      </w:rPr>
    </w:lvl>
    <w:lvl w:ilvl="1" w:tplc="343ADED8">
      <w:start w:val="1"/>
      <w:numFmt w:val="bullet"/>
      <w:lvlText w:val="o"/>
      <w:lvlJc w:val="left"/>
      <w:pPr>
        <w:ind w:left="1296" w:hanging="360"/>
      </w:pPr>
      <w:rPr>
        <w:rFonts w:ascii="Courier New" w:hAnsi="Courier New" w:hint="default"/>
      </w:rPr>
    </w:lvl>
    <w:lvl w:ilvl="2" w:tplc="8B34DF52">
      <w:start w:val="1"/>
      <w:numFmt w:val="bullet"/>
      <w:lvlText w:val=""/>
      <w:lvlJc w:val="left"/>
      <w:pPr>
        <w:ind w:left="2016" w:hanging="360"/>
      </w:pPr>
      <w:rPr>
        <w:rFonts w:ascii="Wingdings" w:hAnsi="Wingdings" w:hint="default"/>
      </w:rPr>
    </w:lvl>
    <w:lvl w:ilvl="3" w:tplc="FD58AFFC">
      <w:start w:val="1"/>
      <w:numFmt w:val="bullet"/>
      <w:lvlText w:val=""/>
      <w:lvlJc w:val="left"/>
      <w:pPr>
        <w:ind w:left="2736" w:hanging="360"/>
      </w:pPr>
      <w:rPr>
        <w:rFonts w:ascii="Symbol" w:hAnsi="Symbol" w:hint="default"/>
      </w:rPr>
    </w:lvl>
    <w:lvl w:ilvl="4" w:tplc="CA9A321C">
      <w:start w:val="1"/>
      <w:numFmt w:val="bullet"/>
      <w:lvlText w:val="o"/>
      <w:lvlJc w:val="left"/>
      <w:pPr>
        <w:ind w:left="3456" w:hanging="360"/>
      </w:pPr>
      <w:rPr>
        <w:rFonts w:ascii="Courier New" w:hAnsi="Courier New" w:hint="default"/>
      </w:rPr>
    </w:lvl>
    <w:lvl w:ilvl="5" w:tplc="B51C92B8">
      <w:start w:val="1"/>
      <w:numFmt w:val="bullet"/>
      <w:lvlText w:val=""/>
      <w:lvlJc w:val="left"/>
      <w:pPr>
        <w:ind w:left="4176" w:hanging="360"/>
      </w:pPr>
      <w:rPr>
        <w:rFonts w:ascii="Wingdings" w:hAnsi="Wingdings" w:hint="default"/>
      </w:rPr>
    </w:lvl>
    <w:lvl w:ilvl="6" w:tplc="0E9AA418">
      <w:start w:val="1"/>
      <w:numFmt w:val="bullet"/>
      <w:lvlText w:val=""/>
      <w:lvlJc w:val="left"/>
      <w:pPr>
        <w:ind w:left="4896" w:hanging="360"/>
      </w:pPr>
      <w:rPr>
        <w:rFonts w:ascii="Symbol" w:hAnsi="Symbol" w:hint="default"/>
      </w:rPr>
    </w:lvl>
    <w:lvl w:ilvl="7" w:tplc="A678BCD2">
      <w:start w:val="1"/>
      <w:numFmt w:val="bullet"/>
      <w:lvlText w:val="o"/>
      <w:lvlJc w:val="left"/>
      <w:pPr>
        <w:ind w:left="5616" w:hanging="360"/>
      </w:pPr>
      <w:rPr>
        <w:rFonts w:ascii="Courier New" w:hAnsi="Courier New" w:hint="default"/>
      </w:rPr>
    </w:lvl>
    <w:lvl w:ilvl="8" w:tplc="4E58DBAA">
      <w:start w:val="1"/>
      <w:numFmt w:val="bullet"/>
      <w:lvlText w:val=""/>
      <w:lvlJc w:val="left"/>
      <w:pPr>
        <w:ind w:left="6336" w:hanging="360"/>
      </w:pPr>
      <w:rPr>
        <w:rFonts w:ascii="Wingdings" w:hAnsi="Wingdings" w:hint="default"/>
      </w:rPr>
    </w:lvl>
  </w:abstractNum>
  <w:abstractNum w:abstractNumId="80" w15:restartNumberingAfterBreak="0">
    <w:nsid w:val="6E8F3B1D"/>
    <w:multiLevelType w:val="hybridMultilevel"/>
    <w:tmpl w:val="39F863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ECF3A14"/>
    <w:multiLevelType w:val="hybridMultilevel"/>
    <w:tmpl w:val="BDDE70FA"/>
    <w:lvl w:ilvl="0" w:tplc="CA7C919A">
      <w:start w:val="1"/>
      <w:numFmt w:val="bullet"/>
      <w:lvlText w:val=""/>
      <w:lvlJc w:val="left"/>
      <w:pPr>
        <w:ind w:left="360" w:hanging="360"/>
      </w:pPr>
      <w:rPr>
        <w:rFonts w:ascii="Symbol" w:hAnsi="Symbol" w:hint="default"/>
      </w:rPr>
    </w:lvl>
    <w:lvl w:ilvl="1" w:tplc="302ECC62">
      <w:start w:val="1"/>
      <w:numFmt w:val="bullet"/>
      <w:lvlText w:val="o"/>
      <w:lvlJc w:val="left"/>
      <w:pPr>
        <w:ind w:left="1080" w:hanging="360"/>
      </w:pPr>
      <w:rPr>
        <w:rFonts w:ascii="Courier New" w:hAnsi="Courier New" w:hint="default"/>
      </w:rPr>
    </w:lvl>
    <w:lvl w:ilvl="2" w:tplc="6FB61ABE">
      <w:start w:val="1"/>
      <w:numFmt w:val="bullet"/>
      <w:lvlText w:val=""/>
      <w:lvlJc w:val="left"/>
      <w:pPr>
        <w:ind w:left="1800" w:hanging="360"/>
      </w:pPr>
      <w:rPr>
        <w:rFonts w:ascii="Wingdings" w:hAnsi="Wingdings" w:hint="default"/>
      </w:rPr>
    </w:lvl>
    <w:lvl w:ilvl="3" w:tplc="41A4919C">
      <w:start w:val="1"/>
      <w:numFmt w:val="bullet"/>
      <w:lvlText w:val=""/>
      <w:lvlJc w:val="left"/>
      <w:pPr>
        <w:ind w:left="2520" w:hanging="360"/>
      </w:pPr>
      <w:rPr>
        <w:rFonts w:ascii="Symbol" w:hAnsi="Symbol" w:hint="default"/>
      </w:rPr>
    </w:lvl>
    <w:lvl w:ilvl="4" w:tplc="94AC12F4">
      <w:start w:val="1"/>
      <w:numFmt w:val="bullet"/>
      <w:lvlText w:val="o"/>
      <w:lvlJc w:val="left"/>
      <w:pPr>
        <w:ind w:left="3240" w:hanging="360"/>
      </w:pPr>
      <w:rPr>
        <w:rFonts w:ascii="Courier New" w:hAnsi="Courier New" w:hint="default"/>
      </w:rPr>
    </w:lvl>
    <w:lvl w:ilvl="5" w:tplc="904A0798">
      <w:start w:val="1"/>
      <w:numFmt w:val="bullet"/>
      <w:lvlText w:val=""/>
      <w:lvlJc w:val="left"/>
      <w:pPr>
        <w:ind w:left="3960" w:hanging="360"/>
      </w:pPr>
      <w:rPr>
        <w:rFonts w:ascii="Wingdings" w:hAnsi="Wingdings" w:hint="default"/>
      </w:rPr>
    </w:lvl>
    <w:lvl w:ilvl="6" w:tplc="AC467C02">
      <w:start w:val="1"/>
      <w:numFmt w:val="bullet"/>
      <w:lvlText w:val=""/>
      <w:lvlJc w:val="left"/>
      <w:pPr>
        <w:ind w:left="4680" w:hanging="360"/>
      </w:pPr>
      <w:rPr>
        <w:rFonts w:ascii="Symbol" w:hAnsi="Symbol" w:hint="default"/>
      </w:rPr>
    </w:lvl>
    <w:lvl w:ilvl="7" w:tplc="E4205FE0">
      <w:start w:val="1"/>
      <w:numFmt w:val="bullet"/>
      <w:lvlText w:val="o"/>
      <w:lvlJc w:val="left"/>
      <w:pPr>
        <w:ind w:left="5400" w:hanging="360"/>
      </w:pPr>
      <w:rPr>
        <w:rFonts w:ascii="Courier New" w:hAnsi="Courier New" w:hint="default"/>
      </w:rPr>
    </w:lvl>
    <w:lvl w:ilvl="8" w:tplc="9DF4495C">
      <w:start w:val="1"/>
      <w:numFmt w:val="bullet"/>
      <w:lvlText w:val=""/>
      <w:lvlJc w:val="left"/>
      <w:pPr>
        <w:ind w:left="6120" w:hanging="360"/>
      </w:pPr>
      <w:rPr>
        <w:rFonts w:ascii="Wingdings" w:hAnsi="Wingdings" w:hint="default"/>
      </w:rPr>
    </w:lvl>
  </w:abstractNum>
  <w:abstractNum w:abstractNumId="82" w15:restartNumberingAfterBreak="0">
    <w:nsid w:val="6F8F16FA"/>
    <w:multiLevelType w:val="hybridMultilevel"/>
    <w:tmpl w:val="4D84443E"/>
    <w:lvl w:ilvl="0" w:tplc="1B6C46A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709978BE"/>
    <w:multiLevelType w:val="hybridMultilevel"/>
    <w:tmpl w:val="CDCE0E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70AD59D9"/>
    <w:multiLevelType w:val="hybridMultilevel"/>
    <w:tmpl w:val="401CD2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71115AC5"/>
    <w:multiLevelType w:val="hybridMultilevel"/>
    <w:tmpl w:val="62EC8A2A"/>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71DA167B"/>
    <w:multiLevelType w:val="hybridMultilevel"/>
    <w:tmpl w:val="11C86B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72ED4088"/>
    <w:multiLevelType w:val="hybridMultilevel"/>
    <w:tmpl w:val="9FF402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74E413CE"/>
    <w:multiLevelType w:val="hybridMultilevel"/>
    <w:tmpl w:val="0AAA9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64D4C6C"/>
    <w:multiLevelType w:val="hybridMultilevel"/>
    <w:tmpl w:val="03CCFE1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75E2015"/>
    <w:multiLevelType w:val="multilevel"/>
    <w:tmpl w:val="FCF85F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1" w15:restartNumberingAfterBreak="0">
    <w:nsid w:val="7789168B"/>
    <w:multiLevelType w:val="hybridMultilevel"/>
    <w:tmpl w:val="296684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77DF0383"/>
    <w:multiLevelType w:val="hybridMultilevel"/>
    <w:tmpl w:val="D8C49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A8F0BA8"/>
    <w:multiLevelType w:val="hybridMultilevel"/>
    <w:tmpl w:val="D55008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7AE738F7"/>
    <w:multiLevelType w:val="hybridMultilevel"/>
    <w:tmpl w:val="2CE6E0CA"/>
    <w:lvl w:ilvl="0" w:tplc="6016A796">
      <w:start w:val="1"/>
      <w:numFmt w:val="bullet"/>
      <w:lvlText w:val=""/>
      <w:lvlJc w:val="left"/>
      <w:pPr>
        <w:ind w:left="360" w:hanging="360"/>
      </w:pPr>
      <w:rPr>
        <w:rFonts w:ascii="Symbol" w:hAnsi="Symbol" w:hint="default"/>
      </w:rPr>
    </w:lvl>
    <w:lvl w:ilvl="1" w:tplc="CD3AD93E">
      <w:start w:val="1"/>
      <w:numFmt w:val="bullet"/>
      <w:lvlText w:val="o"/>
      <w:lvlJc w:val="left"/>
      <w:pPr>
        <w:ind w:left="1080" w:hanging="360"/>
      </w:pPr>
      <w:rPr>
        <w:rFonts w:ascii="Courier New" w:hAnsi="Courier New" w:hint="default"/>
      </w:rPr>
    </w:lvl>
    <w:lvl w:ilvl="2" w:tplc="AECC3FFC">
      <w:start w:val="1"/>
      <w:numFmt w:val="bullet"/>
      <w:lvlText w:val=""/>
      <w:lvlJc w:val="left"/>
      <w:pPr>
        <w:ind w:left="1800" w:hanging="360"/>
      </w:pPr>
      <w:rPr>
        <w:rFonts w:ascii="Wingdings" w:hAnsi="Wingdings" w:hint="default"/>
      </w:rPr>
    </w:lvl>
    <w:lvl w:ilvl="3" w:tplc="3C68D590">
      <w:start w:val="1"/>
      <w:numFmt w:val="bullet"/>
      <w:lvlText w:val=""/>
      <w:lvlJc w:val="left"/>
      <w:pPr>
        <w:ind w:left="2520" w:hanging="360"/>
      </w:pPr>
      <w:rPr>
        <w:rFonts w:ascii="Symbol" w:hAnsi="Symbol" w:hint="default"/>
      </w:rPr>
    </w:lvl>
    <w:lvl w:ilvl="4" w:tplc="B778F7CE">
      <w:start w:val="1"/>
      <w:numFmt w:val="bullet"/>
      <w:lvlText w:val="o"/>
      <w:lvlJc w:val="left"/>
      <w:pPr>
        <w:ind w:left="3240" w:hanging="360"/>
      </w:pPr>
      <w:rPr>
        <w:rFonts w:ascii="Courier New" w:hAnsi="Courier New" w:hint="default"/>
      </w:rPr>
    </w:lvl>
    <w:lvl w:ilvl="5" w:tplc="602CDFE2">
      <w:start w:val="1"/>
      <w:numFmt w:val="bullet"/>
      <w:lvlText w:val=""/>
      <w:lvlJc w:val="left"/>
      <w:pPr>
        <w:ind w:left="3960" w:hanging="360"/>
      </w:pPr>
      <w:rPr>
        <w:rFonts w:ascii="Wingdings" w:hAnsi="Wingdings" w:hint="default"/>
      </w:rPr>
    </w:lvl>
    <w:lvl w:ilvl="6" w:tplc="A0B85DF2">
      <w:start w:val="1"/>
      <w:numFmt w:val="bullet"/>
      <w:lvlText w:val=""/>
      <w:lvlJc w:val="left"/>
      <w:pPr>
        <w:ind w:left="4680" w:hanging="360"/>
      </w:pPr>
      <w:rPr>
        <w:rFonts w:ascii="Symbol" w:hAnsi="Symbol" w:hint="default"/>
      </w:rPr>
    </w:lvl>
    <w:lvl w:ilvl="7" w:tplc="9A3A3104">
      <w:start w:val="1"/>
      <w:numFmt w:val="bullet"/>
      <w:lvlText w:val="o"/>
      <w:lvlJc w:val="left"/>
      <w:pPr>
        <w:ind w:left="5400" w:hanging="360"/>
      </w:pPr>
      <w:rPr>
        <w:rFonts w:ascii="Courier New" w:hAnsi="Courier New" w:hint="default"/>
      </w:rPr>
    </w:lvl>
    <w:lvl w:ilvl="8" w:tplc="E76CCA1A">
      <w:start w:val="1"/>
      <w:numFmt w:val="bullet"/>
      <w:lvlText w:val=""/>
      <w:lvlJc w:val="left"/>
      <w:pPr>
        <w:ind w:left="6120" w:hanging="360"/>
      </w:pPr>
      <w:rPr>
        <w:rFonts w:ascii="Wingdings" w:hAnsi="Wingdings" w:hint="default"/>
      </w:rPr>
    </w:lvl>
  </w:abstractNum>
  <w:abstractNum w:abstractNumId="95" w15:restartNumberingAfterBreak="0">
    <w:nsid w:val="7E04368E"/>
    <w:multiLevelType w:val="hybridMultilevel"/>
    <w:tmpl w:val="58DC75F8"/>
    <w:lvl w:ilvl="0" w:tplc="156E9C26">
      <w:start w:val="1"/>
      <w:numFmt w:val="bullet"/>
      <w:lvlText w:val=""/>
      <w:lvlJc w:val="left"/>
      <w:pPr>
        <w:ind w:left="360" w:hanging="360"/>
      </w:pPr>
      <w:rPr>
        <w:rFonts w:ascii="Symbol" w:hAnsi="Symbol" w:hint="default"/>
      </w:rPr>
    </w:lvl>
    <w:lvl w:ilvl="1" w:tplc="CAAEFD5A">
      <w:start w:val="1"/>
      <w:numFmt w:val="bullet"/>
      <w:lvlText w:val="o"/>
      <w:lvlJc w:val="left"/>
      <w:pPr>
        <w:ind w:left="1080" w:hanging="360"/>
      </w:pPr>
      <w:rPr>
        <w:rFonts w:ascii="Courier New" w:hAnsi="Courier New" w:hint="default"/>
      </w:rPr>
    </w:lvl>
    <w:lvl w:ilvl="2" w:tplc="009CD39E">
      <w:start w:val="1"/>
      <w:numFmt w:val="bullet"/>
      <w:lvlText w:val=""/>
      <w:lvlJc w:val="left"/>
      <w:pPr>
        <w:ind w:left="1800" w:hanging="360"/>
      </w:pPr>
      <w:rPr>
        <w:rFonts w:ascii="Wingdings" w:hAnsi="Wingdings" w:hint="default"/>
      </w:rPr>
    </w:lvl>
    <w:lvl w:ilvl="3" w:tplc="EA74F2AC">
      <w:start w:val="1"/>
      <w:numFmt w:val="bullet"/>
      <w:lvlText w:val=""/>
      <w:lvlJc w:val="left"/>
      <w:pPr>
        <w:ind w:left="2520" w:hanging="360"/>
      </w:pPr>
      <w:rPr>
        <w:rFonts w:ascii="Symbol" w:hAnsi="Symbol" w:hint="default"/>
      </w:rPr>
    </w:lvl>
    <w:lvl w:ilvl="4" w:tplc="50789D00">
      <w:start w:val="1"/>
      <w:numFmt w:val="bullet"/>
      <w:lvlText w:val="o"/>
      <w:lvlJc w:val="left"/>
      <w:pPr>
        <w:ind w:left="3240" w:hanging="360"/>
      </w:pPr>
      <w:rPr>
        <w:rFonts w:ascii="Courier New" w:hAnsi="Courier New" w:hint="default"/>
      </w:rPr>
    </w:lvl>
    <w:lvl w:ilvl="5" w:tplc="96E8E61A">
      <w:start w:val="1"/>
      <w:numFmt w:val="bullet"/>
      <w:lvlText w:val=""/>
      <w:lvlJc w:val="left"/>
      <w:pPr>
        <w:ind w:left="3960" w:hanging="360"/>
      </w:pPr>
      <w:rPr>
        <w:rFonts w:ascii="Wingdings" w:hAnsi="Wingdings" w:hint="default"/>
      </w:rPr>
    </w:lvl>
    <w:lvl w:ilvl="6" w:tplc="34448D16">
      <w:start w:val="1"/>
      <w:numFmt w:val="bullet"/>
      <w:lvlText w:val=""/>
      <w:lvlJc w:val="left"/>
      <w:pPr>
        <w:ind w:left="4680" w:hanging="360"/>
      </w:pPr>
      <w:rPr>
        <w:rFonts w:ascii="Symbol" w:hAnsi="Symbol" w:hint="default"/>
      </w:rPr>
    </w:lvl>
    <w:lvl w:ilvl="7" w:tplc="18FE0A5E">
      <w:start w:val="1"/>
      <w:numFmt w:val="bullet"/>
      <w:lvlText w:val="o"/>
      <w:lvlJc w:val="left"/>
      <w:pPr>
        <w:ind w:left="5400" w:hanging="360"/>
      </w:pPr>
      <w:rPr>
        <w:rFonts w:ascii="Courier New" w:hAnsi="Courier New" w:hint="default"/>
      </w:rPr>
    </w:lvl>
    <w:lvl w:ilvl="8" w:tplc="FFEA61FC">
      <w:start w:val="1"/>
      <w:numFmt w:val="bullet"/>
      <w:lvlText w:val=""/>
      <w:lvlJc w:val="left"/>
      <w:pPr>
        <w:ind w:left="6120" w:hanging="360"/>
      </w:pPr>
      <w:rPr>
        <w:rFonts w:ascii="Wingdings" w:hAnsi="Wingdings" w:hint="default"/>
      </w:rPr>
    </w:lvl>
  </w:abstractNum>
  <w:abstractNum w:abstractNumId="96" w15:restartNumberingAfterBreak="0">
    <w:nsid w:val="7EAA149F"/>
    <w:multiLevelType w:val="hybridMultilevel"/>
    <w:tmpl w:val="903AA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7EAF6211"/>
    <w:multiLevelType w:val="hybridMultilevel"/>
    <w:tmpl w:val="487E77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8" w15:restartNumberingAfterBreak="0">
    <w:nsid w:val="7FCD3144"/>
    <w:multiLevelType w:val="hybridMultilevel"/>
    <w:tmpl w:val="9D6E0B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7151981">
    <w:abstractNumId w:val="95"/>
  </w:num>
  <w:num w:numId="2" w16cid:durableId="1787969560">
    <w:abstractNumId w:val="39"/>
  </w:num>
  <w:num w:numId="3" w16cid:durableId="1273321087">
    <w:abstractNumId w:val="94"/>
  </w:num>
  <w:num w:numId="4" w16cid:durableId="913785354">
    <w:abstractNumId w:val="73"/>
  </w:num>
  <w:num w:numId="5" w16cid:durableId="1043988672">
    <w:abstractNumId w:val="19"/>
  </w:num>
  <w:num w:numId="6" w16cid:durableId="1697001446">
    <w:abstractNumId w:val="0"/>
  </w:num>
  <w:num w:numId="7" w16cid:durableId="224991399">
    <w:abstractNumId w:val="20"/>
  </w:num>
  <w:num w:numId="8" w16cid:durableId="863010566">
    <w:abstractNumId w:val="53"/>
  </w:num>
  <w:num w:numId="9" w16cid:durableId="2055234607">
    <w:abstractNumId w:val="32"/>
  </w:num>
  <w:num w:numId="10" w16cid:durableId="1755779169">
    <w:abstractNumId w:val="15"/>
  </w:num>
  <w:num w:numId="11" w16cid:durableId="382146057">
    <w:abstractNumId w:val="81"/>
  </w:num>
  <w:num w:numId="12" w16cid:durableId="609557257">
    <w:abstractNumId w:val="7"/>
  </w:num>
  <w:num w:numId="13" w16cid:durableId="196508366">
    <w:abstractNumId w:val="51"/>
  </w:num>
  <w:num w:numId="14" w16cid:durableId="180514538">
    <w:abstractNumId w:val="13"/>
  </w:num>
  <w:num w:numId="15" w16cid:durableId="1355886979">
    <w:abstractNumId w:val="18"/>
  </w:num>
  <w:num w:numId="16" w16cid:durableId="1797792629">
    <w:abstractNumId w:val="70"/>
  </w:num>
  <w:num w:numId="17" w16cid:durableId="1473062087">
    <w:abstractNumId w:val="35"/>
  </w:num>
  <w:num w:numId="18" w16cid:durableId="2114323429">
    <w:abstractNumId w:val="60"/>
  </w:num>
  <w:num w:numId="19" w16cid:durableId="1739553689">
    <w:abstractNumId w:val="38"/>
  </w:num>
  <w:num w:numId="20" w16cid:durableId="1437826819">
    <w:abstractNumId w:val="5"/>
  </w:num>
  <w:num w:numId="21" w16cid:durableId="1789663758">
    <w:abstractNumId w:val="68"/>
  </w:num>
  <w:num w:numId="22" w16cid:durableId="427502045">
    <w:abstractNumId w:val="89"/>
  </w:num>
  <w:num w:numId="23" w16cid:durableId="263461229">
    <w:abstractNumId w:val="48"/>
  </w:num>
  <w:num w:numId="24" w16cid:durableId="1605190263">
    <w:abstractNumId w:val="74"/>
  </w:num>
  <w:num w:numId="25" w16cid:durableId="1826124326">
    <w:abstractNumId w:val="26"/>
  </w:num>
  <w:num w:numId="26" w16cid:durableId="210268422">
    <w:abstractNumId w:val="8"/>
  </w:num>
  <w:num w:numId="27" w16cid:durableId="1041247031">
    <w:abstractNumId w:val="80"/>
  </w:num>
  <w:num w:numId="28" w16cid:durableId="2138377449">
    <w:abstractNumId w:val="56"/>
  </w:num>
  <w:num w:numId="29" w16cid:durableId="1325621585">
    <w:abstractNumId w:val="85"/>
  </w:num>
  <w:num w:numId="30" w16cid:durableId="1202133466">
    <w:abstractNumId w:val="33"/>
  </w:num>
  <w:num w:numId="31" w16cid:durableId="1639458172">
    <w:abstractNumId w:val="28"/>
  </w:num>
  <w:num w:numId="32" w16cid:durableId="230115200">
    <w:abstractNumId w:val="75"/>
  </w:num>
  <w:num w:numId="33" w16cid:durableId="1800755999">
    <w:abstractNumId w:val="12"/>
  </w:num>
  <w:num w:numId="34" w16cid:durableId="1301229734">
    <w:abstractNumId w:val="14"/>
  </w:num>
  <w:num w:numId="35" w16cid:durableId="1165393216">
    <w:abstractNumId w:val="4"/>
  </w:num>
  <w:num w:numId="36" w16cid:durableId="1523591481">
    <w:abstractNumId w:val="30"/>
  </w:num>
  <w:num w:numId="37" w16cid:durableId="1738237382">
    <w:abstractNumId w:val="43"/>
  </w:num>
  <w:num w:numId="38" w16cid:durableId="1396776825">
    <w:abstractNumId w:val="69"/>
  </w:num>
  <w:num w:numId="39" w16cid:durableId="1846436517">
    <w:abstractNumId w:val="98"/>
  </w:num>
  <w:num w:numId="40" w16cid:durableId="1661352239">
    <w:abstractNumId w:val="92"/>
  </w:num>
  <w:num w:numId="41" w16cid:durableId="1870530939">
    <w:abstractNumId w:val="97"/>
  </w:num>
  <w:num w:numId="42" w16cid:durableId="1814561394">
    <w:abstractNumId w:val="6"/>
  </w:num>
  <w:num w:numId="43" w16cid:durableId="1459108503">
    <w:abstractNumId w:val="17"/>
  </w:num>
  <w:num w:numId="44" w16cid:durableId="1420984235">
    <w:abstractNumId w:val="1"/>
  </w:num>
  <w:num w:numId="45" w16cid:durableId="1555964852">
    <w:abstractNumId w:val="22"/>
  </w:num>
  <w:num w:numId="46" w16cid:durableId="389964709">
    <w:abstractNumId w:val="91"/>
  </w:num>
  <w:num w:numId="47" w16cid:durableId="529418901">
    <w:abstractNumId w:val="72"/>
  </w:num>
  <w:num w:numId="48" w16cid:durableId="540288233">
    <w:abstractNumId w:val="82"/>
  </w:num>
  <w:num w:numId="49" w16cid:durableId="1081492313">
    <w:abstractNumId w:val="86"/>
  </w:num>
  <w:num w:numId="50" w16cid:durableId="358941576">
    <w:abstractNumId w:val="65"/>
  </w:num>
  <w:num w:numId="51" w16cid:durableId="1109810524">
    <w:abstractNumId w:val="78"/>
  </w:num>
  <w:num w:numId="52" w16cid:durableId="1227297694">
    <w:abstractNumId w:val="47"/>
  </w:num>
  <w:num w:numId="53" w16cid:durableId="542057830">
    <w:abstractNumId w:val="88"/>
  </w:num>
  <w:num w:numId="54" w16cid:durableId="593176033">
    <w:abstractNumId w:val="61"/>
  </w:num>
  <w:num w:numId="55" w16cid:durableId="506094429">
    <w:abstractNumId w:val="79"/>
  </w:num>
  <w:num w:numId="56" w16cid:durableId="1307661280">
    <w:abstractNumId w:val="29"/>
  </w:num>
  <w:num w:numId="57" w16cid:durableId="1858155573">
    <w:abstractNumId w:val="40"/>
  </w:num>
  <w:num w:numId="58" w16cid:durableId="620188702">
    <w:abstractNumId w:val="10"/>
  </w:num>
  <w:num w:numId="59" w16cid:durableId="1448507394">
    <w:abstractNumId w:val="59"/>
  </w:num>
  <w:num w:numId="60" w16cid:durableId="1507675159">
    <w:abstractNumId w:val="41"/>
  </w:num>
  <w:num w:numId="61" w16cid:durableId="1343315211">
    <w:abstractNumId w:val="50"/>
  </w:num>
  <w:num w:numId="62" w16cid:durableId="354774115">
    <w:abstractNumId w:val="83"/>
  </w:num>
  <w:num w:numId="63" w16cid:durableId="1674448605">
    <w:abstractNumId w:val="76"/>
  </w:num>
  <w:num w:numId="64" w16cid:durableId="406849182">
    <w:abstractNumId w:val="49"/>
  </w:num>
  <w:num w:numId="65" w16cid:durableId="1366365836">
    <w:abstractNumId w:val="37"/>
  </w:num>
  <w:num w:numId="66" w16cid:durableId="2087065431">
    <w:abstractNumId w:val="23"/>
  </w:num>
  <w:num w:numId="67" w16cid:durableId="312223918">
    <w:abstractNumId w:val="57"/>
  </w:num>
  <w:num w:numId="68" w16cid:durableId="1851482899">
    <w:abstractNumId w:val="63"/>
  </w:num>
  <w:num w:numId="69" w16cid:durableId="725298129">
    <w:abstractNumId w:val="34"/>
  </w:num>
  <w:num w:numId="70" w16cid:durableId="1517188876">
    <w:abstractNumId w:val="52"/>
  </w:num>
  <w:num w:numId="71" w16cid:durableId="332224168">
    <w:abstractNumId w:val="27"/>
  </w:num>
  <w:num w:numId="72" w16cid:durableId="1308588357">
    <w:abstractNumId w:val="77"/>
  </w:num>
  <w:num w:numId="73" w16cid:durableId="2025935031">
    <w:abstractNumId w:val="11"/>
  </w:num>
  <w:num w:numId="74" w16cid:durableId="130948190">
    <w:abstractNumId w:val="90"/>
  </w:num>
  <w:num w:numId="75" w16cid:durableId="511383677">
    <w:abstractNumId w:val="36"/>
  </w:num>
  <w:num w:numId="76" w16cid:durableId="1804496012">
    <w:abstractNumId w:val="87"/>
  </w:num>
  <w:num w:numId="77" w16cid:durableId="407389734">
    <w:abstractNumId w:val="71"/>
  </w:num>
  <w:num w:numId="78" w16cid:durableId="403265597">
    <w:abstractNumId w:val="62"/>
  </w:num>
  <w:num w:numId="79" w16cid:durableId="74743749">
    <w:abstractNumId w:val="3"/>
  </w:num>
  <w:num w:numId="80" w16cid:durableId="1413355054">
    <w:abstractNumId w:val="24"/>
  </w:num>
  <w:num w:numId="81" w16cid:durableId="385105766">
    <w:abstractNumId w:val="96"/>
  </w:num>
  <w:num w:numId="82" w16cid:durableId="1400708833">
    <w:abstractNumId w:val="44"/>
  </w:num>
  <w:num w:numId="83" w16cid:durableId="112019914">
    <w:abstractNumId w:val="9"/>
  </w:num>
  <w:num w:numId="84" w16cid:durableId="458888121">
    <w:abstractNumId w:val="55"/>
  </w:num>
  <w:num w:numId="85" w16cid:durableId="135416568">
    <w:abstractNumId w:val="66"/>
  </w:num>
  <w:num w:numId="86" w16cid:durableId="142747225">
    <w:abstractNumId w:val="84"/>
  </w:num>
  <w:num w:numId="87" w16cid:durableId="339312347">
    <w:abstractNumId w:val="67"/>
  </w:num>
  <w:num w:numId="88" w16cid:durableId="409813909">
    <w:abstractNumId w:val="93"/>
  </w:num>
  <w:num w:numId="89" w16cid:durableId="574435615">
    <w:abstractNumId w:val="25"/>
  </w:num>
  <w:num w:numId="90" w16cid:durableId="1636911260">
    <w:abstractNumId w:val="42"/>
  </w:num>
  <w:num w:numId="91" w16cid:durableId="2095781555">
    <w:abstractNumId w:val="2"/>
  </w:num>
  <w:num w:numId="92" w16cid:durableId="836116103">
    <w:abstractNumId w:val="58"/>
  </w:num>
  <w:num w:numId="93" w16cid:durableId="152377176">
    <w:abstractNumId w:val="31"/>
  </w:num>
  <w:num w:numId="94" w16cid:durableId="1286154657">
    <w:abstractNumId w:val="46"/>
  </w:num>
  <w:num w:numId="95" w16cid:durableId="1258170615">
    <w:abstractNumId w:val="45"/>
  </w:num>
  <w:num w:numId="96" w16cid:durableId="442313240">
    <w:abstractNumId w:val="16"/>
  </w:num>
  <w:num w:numId="97" w16cid:durableId="1338773471">
    <w:abstractNumId w:val="21"/>
  </w:num>
  <w:num w:numId="98" w16cid:durableId="120420869">
    <w:abstractNumId w:val="54"/>
  </w:num>
  <w:num w:numId="99" w16cid:durableId="1246915213">
    <w:abstractNumId w:val="64"/>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FD9LXxxCBMZ34cGzY/2XVxtGNpGBr/C8SS2J9JuHzq+tauLvzIQeyNkQaJ3zNJ21Ckn+Zvh86VuWGwhDYNu91Q==" w:salt="g/KStdp9DVfyPi8xqeWaA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6FB"/>
    <w:rsid w:val="000002A0"/>
    <w:rsid w:val="000004C9"/>
    <w:rsid w:val="00000670"/>
    <w:rsid w:val="00000E35"/>
    <w:rsid w:val="0000129F"/>
    <w:rsid w:val="00001F89"/>
    <w:rsid w:val="0000292D"/>
    <w:rsid w:val="00002E3F"/>
    <w:rsid w:val="00003183"/>
    <w:rsid w:val="00003C81"/>
    <w:rsid w:val="00003CC7"/>
    <w:rsid w:val="00003D53"/>
    <w:rsid w:val="00003E39"/>
    <w:rsid w:val="00003E5D"/>
    <w:rsid w:val="000048B1"/>
    <w:rsid w:val="00004A07"/>
    <w:rsid w:val="00004C8A"/>
    <w:rsid w:val="00004DBE"/>
    <w:rsid w:val="00005015"/>
    <w:rsid w:val="000051A1"/>
    <w:rsid w:val="000054F3"/>
    <w:rsid w:val="00005D08"/>
    <w:rsid w:val="00005F62"/>
    <w:rsid w:val="000061B7"/>
    <w:rsid w:val="00006367"/>
    <w:rsid w:val="0000684B"/>
    <w:rsid w:val="00006998"/>
    <w:rsid w:val="00007315"/>
    <w:rsid w:val="000079AC"/>
    <w:rsid w:val="00007DF7"/>
    <w:rsid w:val="000108E2"/>
    <w:rsid w:val="00010EA0"/>
    <w:rsid w:val="00011BA8"/>
    <w:rsid w:val="00011BB4"/>
    <w:rsid w:val="00012AF5"/>
    <w:rsid w:val="00012EDD"/>
    <w:rsid w:val="00013A66"/>
    <w:rsid w:val="00014142"/>
    <w:rsid w:val="000143B8"/>
    <w:rsid w:val="00014766"/>
    <w:rsid w:val="00014AB5"/>
    <w:rsid w:val="00014F4A"/>
    <w:rsid w:val="0001604E"/>
    <w:rsid w:val="000161F3"/>
    <w:rsid w:val="000161FC"/>
    <w:rsid w:val="00016749"/>
    <w:rsid w:val="000202D6"/>
    <w:rsid w:val="00020572"/>
    <w:rsid w:val="00020FAD"/>
    <w:rsid w:val="00021409"/>
    <w:rsid w:val="00021C80"/>
    <w:rsid w:val="00021DEA"/>
    <w:rsid w:val="0002228F"/>
    <w:rsid w:val="000227DE"/>
    <w:rsid w:val="00022F88"/>
    <w:rsid w:val="00023840"/>
    <w:rsid w:val="00023CEF"/>
    <w:rsid w:val="00023D2A"/>
    <w:rsid w:val="00024EDB"/>
    <w:rsid w:val="00025053"/>
    <w:rsid w:val="000252F4"/>
    <w:rsid w:val="00025BAC"/>
    <w:rsid w:val="00025FCD"/>
    <w:rsid w:val="00026178"/>
    <w:rsid w:val="00026C88"/>
    <w:rsid w:val="00027193"/>
    <w:rsid w:val="000273C9"/>
    <w:rsid w:val="00027504"/>
    <w:rsid w:val="00030A4C"/>
    <w:rsid w:val="00030AA1"/>
    <w:rsid w:val="00031736"/>
    <w:rsid w:val="0003350A"/>
    <w:rsid w:val="000335BB"/>
    <w:rsid w:val="00033A04"/>
    <w:rsid w:val="00033D82"/>
    <w:rsid w:val="000340AD"/>
    <w:rsid w:val="00034401"/>
    <w:rsid w:val="000349F6"/>
    <w:rsid w:val="00035160"/>
    <w:rsid w:val="00035528"/>
    <w:rsid w:val="000355C5"/>
    <w:rsid w:val="000355D7"/>
    <w:rsid w:val="0003595C"/>
    <w:rsid w:val="00035B14"/>
    <w:rsid w:val="00036071"/>
    <w:rsid w:val="0003626A"/>
    <w:rsid w:val="000364E0"/>
    <w:rsid w:val="00037EB3"/>
    <w:rsid w:val="000405DA"/>
    <w:rsid w:val="0004095B"/>
    <w:rsid w:val="00040A91"/>
    <w:rsid w:val="00040E18"/>
    <w:rsid w:val="00040F2F"/>
    <w:rsid w:val="0004116D"/>
    <w:rsid w:val="00041637"/>
    <w:rsid w:val="00042808"/>
    <w:rsid w:val="00042D36"/>
    <w:rsid w:val="0004312A"/>
    <w:rsid w:val="000439B4"/>
    <w:rsid w:val="00043BEB"/>
    <w:rsid w:val="00043FEC"/>
    <w:rsid w:val="00044208"/>
    <w:rsid w:val="000447ED"/>
    <w:rsid w:val="000450EA"/>
    <w:rsid w:val="00045817"/>
    <w:rsid w:val="000465DF"/>
    <w:rsid w:val="00046772"/>
    <w:rsid w:val="00046D66"/>
    <w:rsid w:val="000474EC"/>
    <w:rsid w:val="0004761C"/>
    <w:rsid w:val="000502FF"/>
    <w:rsid w:val="00050439"/>
    <w:rsid w:val="00050F80"/>
    <w:rsid w:val="0005187B"/>
    <w:rsid w:val="0005189D"/>
    <w:rsid w:val="00051A97"/>
    <w:rsid w:val="000522D6"/>
    <w:rsid w:val="00052666"/>
    <w:rsid w:val="00052C85"/>
    <w:rsid w:val="00052FB1"/>
    <w:rsid w:val="000533F8"/>
    <w:rsid w:val="0005378F"/>
    <w:rsid w:val="00053CC1"/>
    <w:rsid w:val="000542EF"/>
    <w:rsid w:val="0005477B"/>
    <w:rsid w:val="0005487D"/>
    <w:rsid w:val="000548CA"/>
    <w:rsid w:val="0005552F"/>
    <w:rsid w:val="00055BE8"/>
    <w:rsid w:val="00056123"/>
    <w:rsid w:val="000569D9"/>
    <w:rsid w:val="00056AE7"/>
    <w:rsid w:val="00057019"/>
    <w:rsid w:val="00057210"/>
    <w:rsid w:val="00057C35"/>
    <w:rsid w:val="00060442"/>
    <w:rsid w:val="0006100D"/>
    <w:rsid w:val="00061412"/>
    <w:rsid w:val="000614C4"/>
    <w:rsid w:val="00061996"/>
    <w:rsid w:val="00061EF1"/>
    <w:rsid w:val="00061F24"/>
    <w:rsid w:val="000625CD"/>
    <w:rsid w:val="0006271E"/>
    <w:rsid w:val="0006277D"/>
    <w:rsid w:val="00062CA7"/>
    <w:rsid w:val="00062D2A"/>
    <w:rsid w:val="0006306F"/>
    <w:rsid w:val="0006356E"/>
    <w:rsid w:val="00063739"/>
    <w:rsid w:val="00063C06"/>
    <w:rsid w:val="00063DBF"/>
    <w:rsid w:val="0006415A"/>
    <w:rsid w:val="00064161"/>
    <w:rsid w:val="00064241"/>
    <w:rsid w:val="00064426"/>
    <w:rsid w:val="00065002"/>
    <w:rsid w:val="00065033"/>
    <w:rsid w:val="00065368"/>
    <w:rsid w:val="00065BE7"/>
    <w:rsid w:val="00066B16"/>
    <w:rsid w:val="00066CB1"/>
    <w:rsid w:val="00066D14"/>
    <w:rsid w:val="00066ED1"/>
    <w:rsid w:val="00067232"/>
    <w:rsid w:val="000674DA"/>
    <w:rsid w:val="00067659"/>
    <w:rsid w:val="00067B63"/>
    <w:rsid w:val="00067D88"/>
    <w:rsid w:val="00067DAB"/>
    <w:rsid w:val="00070329"/>
    <w:rsid w:val="0007041E"/>
    <w:rsid w:val="00070738"/>
    <w:rsid w:val="00070826"/>
    <w:rsid w:val="00070B0A"/>
    <w:rsid w:val="00070CE0"/>
    <w:rsid w:val="0007106B"/>
    <w:rsid w:val="00071B6A"/>
    <w:rsid w:val="00072286"/>
    <w:rsid w:val="00072289"/>
    <w:rsid w:val="0007235A"/>
    <w:rsid w:val="000727D2"/>
    <w:rsid w:val="000734B9"/>
    <w:rsid w:val="00073DA6"/>
    <w:rsid w:val="00073E03"/>
    <w:rsid w:val="00073E0C"/>
    <w:rsid w:val="00073F41"/>
    <w:rsid w:val="00074366"/>
    <w:rsid w:val="000745F1"/>
    <w:rsid w:val="00074CFE"/>
    <w:rsid w:val="00075439"/>
    <w:rsid w:val="00075B27"/>
    <w:rsid w:val="000764F6"/>
    <w:rsid w:val="000769D9"/>
    <w:rsid w:val="00077A55"/>
    <w:rsid w:val="000808A9"/>
    <w:rsid w:val="00080BD9"/>
    <w:rsid w:val="00080F79"/>
    <w:rsid w:val="00081832"/>
    <w:rsid w:val="00081BA8"/>
    <w:rsid w:val="00081FD6"/>
    <w:rsid w:val="00082568"/>
    <w:rsid w:val="000825D4"/>
    <w:rsid w:val="00082BFF"/>
    <w:rsid w:val="00082D95"/>
    <w:rsid w:val="00082E21"/>
    <w:rsid w:val="00083221"/>
    <w:rsid w:val="000837EB"/>
    <w:rsid w:val="00083FD0"/>
    <w:rsid w:val="00084726"/>
    <w:rsid w:val="00084936"/>
    <w:rsid w:val="00084F21"/>
    <w:rsid w:val="000850D9"/>
    <w:rsid w:val="000851C3"/>
    <w:rsid w:val="000854F2"/>
    <w:rsid w:val="000856A2"/>
    <w:rsid w:val="00085A82"/>
    <w:rsid w:val="00085D5D"/>
    <w:rsid w:val="00085DF7"/>
    <w:rsid w:val="00086B57"/>
    <w:rsid w:val="00086C7A"/>
    <w:rsid w:val="000872D6"/>
    <w:rsid w:val="00090302"/>
    <w:rsid w:val="0009036B"/>
    <w:rsid w:val="000903F1"/>
    <w:rsid w:val="00090704"/>
    <w:rsid w:val="00090C2B"/>
    <w:rsid w:val="0009123B"/>
    <w:rsid w:val="0009211B"/>
    <w:rsid w:val="0009315E"/>
    <w:rsid w:val="000934C6"/>
    <w:rsid w:val="00093C8F"/>
    <w:rsid w:val="00093EF9"/>
    <w:rsid w:val="0009450C"/>
    <w:rsid w:val="0009451D"/>
    <w:rsid w:val="000945AA"/>
    <w:rsid w:val="000946FC"/>
    <w:rsid w:val="0009557B"/>
    <w:rsid w:val="00095830"/>
    <w:rsid w:val="00095B69"/>
    <w:rsid w:val="00095F4A"/>
    <w:rsid w:val="000973C2"/>
    <w:rsid w:val="0009746C"/>
    <w:rsid w:val="00097A3E"/>
    <w:rsid w:val="00097B8E"/>
    <w:rsid w:val="000A081A"/>
    <w:rsid w:val="000A0C51"/>
    <w:rsid w:val="000A0EC9"/>
    <w:rsid w:val="000A11B7"/>
    <w:rsid w:val="000A1609"/>
    <w:rsid w:val="000A1B2E"/>
    <w:rsid w:val="000A1E07"/>
    <w:rsid w:val="000A1E3C"/>
    <w:rsid w:val="000A21A1"/>
    <w:rsid w:val="000A25B4"/>
    <w:rsid w:val="000A282A"/>
    <w:rsid w:val="000A28F5"/>
    <w:rsid w:val="000A2FDA"/>
    <w:rsid w:val="000A301F"/>
    <w:rsid w:val="000A3465"/>
    <w:rsid w:val="000A421D"/>
    <w:rsid w:val="000A578C"/>
    <w:rsid w:val="000A5C85"/>
    <w:rsid w:val="000A605B"/>
    <w:rsid w:val="000A60AA"/>
    <w:rsid w:val="000A6641"/>
    <w:rsid w:val="000A6DA2"/>
    <w:rsid w:val="000A736D"/>
    <w:rsid w:val="000A7697"/>
    <w:rsid w:val="000A770F"/>
    <w:rsid w:val="000A79C9"/>
    <w:rsid w:val="000B06A0"/>
    <w:rsid w:val="000B0DEE"/>
    <w:rsid w:val="000B1390"/>
    <w:rsid w:val="000B155C"/>
    <w:rsid w:val="000B1586"/>
    <w:rsid w:val="000B1827"/>
    <w:rsid w:val="000B23B1"/>
    <w:rsid w:val="000B28E5"/>
    <w:rsid w:val="000B31A0"/>
    <w:rsid w:val="000B348B"/>
    <w:rsid w:val="000B3759"/>
    <w:rsid w:val="000B37CB"/>
    <w:rsid w:val="000B4430"/>
    <w:rsid w:val="000B46BC"/>
    <w:rsid w:val="000B47EF"/>
    <w:rsid w:val="000B4D72"/>
    <w:rsid w:val="000B50BE"/>
    <w:rsid w:val="000B626C"/>
    <w:rsid w:val="000B66DD"/>
    <w:rsid w:val="000B6C96"/>
    <w:rsid w:val="000B6EBB"/>
    <w:rsid w:val="000B6FF0"/>
    <w:rsid w:val="000B72DD"/>
    <w:rsid w:val="000B7533"/>
    <w:rsid w:val="000B7C78"/>
    <w:rsid w:val="000B7CB3"/>
    <w:rsid w:val="000C0A7C"/>
    <w:rsid w:val="000C0BA8"/>
    <w:rsid w:val="000C0BCB"/>
    <w:rsid w:val="000C1C7F"/>
    <w:rsid w:val="000C1D79"/>
    <w:rsid w:val="000C26DC"/>
    <w:rsid w:val="000C3134"/>
    <w:rsid w:val="000C3C91"/>
    <w:rsid w:val="000C5066"/>
    <w:rsid w:val="000C50D2"/>
    <w:rsid w:val="000C596C"/>
    <w:rsid w:val="000C5D2C"/>
    <w:rsid w:val="000C6892"/>
    <w:rsid w:val="000C68A4"/>
    <w:rsid w:val="000C69B5"/>
    <w:rsid w:val="000C6AB3"/>
    <w:rsid w:val="000C6B7A"/>
    <w:rsid w:val="000C6D14"/>
    <w:rsid w:val="000C6E72"/>
    <w:rsid w:val="000C7121"/>
    <w:rsid w:val="000C7DAC"/>
    <w:rsid w:val="000C949B"/>
    <w:rsid w:val="000D228D"/>
    <w:rsid w:val="000D228F"/>
    <w:rsid w:val="000D2AEB"/>
    <w:rsid w:val="000D2DE5"/>
    <w:rsid w:val="000D2E45"/>
    <w:rsid w:val="000D3370"/>
    <w:rsid w:val="000D34C6"/>
    <w:rsid w:val="000D3A75"/>
    <w:rsid w:val="000D3A83"/>
    <w:rsid w:val="000D3E6E"/>
    <w:rsid w:val="000D4F12"/>
    <w:rsid w:val="000D5408"/>
    <w:rsid w:val="000D54C4"/>
    <w:rsid w:val="000D5C4F"/>
    <w:rsid w:val="000D5C82"/>
    <w:rsid w:val="000D61D2"/>
    <w:rsid w:val="000D692D"/>
    <w:rsid w:val="000D693C"/>
    <w:rsid w:val="000D6E59"/>
    <w:rsid w:val="000D78CE"/>
    <w:rsid w:val="000D7DC6"/>
    <w:rsid w:val="000D7E82"/>
    <w:rsid w:val="000D7E85"/>
    <w:rsid w:val="000E049E"/>
    <w:rsid w:val="000E0D5F"/>
    <w:rsid w:val="000E1397"/>
    <w:rsid w:val="000E186B"/>
    <w:rsid w:val="000E1AB4"/>
    <w:rsid w:val="000E1CAB"/>
    <w:rsid w:val="000E1EC0"/>
    <w:rsid w:val="000E23FD"/>
    <w:rsid w:val="000E2AAE"/>
    <w:rsid w:val="000E37E7"/>
    <w:rsid w:val="000E3CA9"/>
    <w:rsid w:val="000E4FA1"/>
    <w:rsid w:val="000E535E"/>
    <w:rsid w:val="000E55FE"/>
    <w:rsid w:val="000E574D"/>
    <w:rsid w:val="000E5833"/>
    <w:rsid w:val="000E5BE0"/>
    <w:rsid w:val="000E6024"/>
    <w:rsid w:val="000E678A"/>
    <w:rsid w:val="000E7FB1"/>
    <w:rsid w:val="000F0083"/>
    <w:rsid w:val="000F0335"/>
    <w:rsid w:val="000F0370"/>
    <w:rsid w:val="000F0601"/>
    <w:rsid w:val="000F0697"/>
    <w:rsid w:val="000F07E5"/>
    <w:rsid w:val="000F0C8F"/>
    <w:rsid w:val="000F0D2E"/>
    <w:rsid w:val="000F1245"/>
    <w:rsid w:val="000F137D"/>
    <w:rsid w:val="000F13E1"/>
    <w:rsid w:val="000F1F77"/>
    <w:rsid w:val="000F2598"/>
    <w:rsid w:val="000F2A63"/>
    <w:rsid w:val="000F3296"/>
    <w:rsid w:val="000F43FB"/>
    <w:rsid w:val="000F45C5"/>
    <w:rsid w:val="000F46E0"/>
    <w:rsid w:val="000F4BAF"/>
    <w:rsid w:val="000F4C7C"/>
    <w:rsid w:val="000F4DA1"/>
    <w:rsid w:val="000F50AC"/>
    <w:rsid w:val="000F5A8C"/>
    <w:rsid w:val="000F5E6F"/>
    <w:rsid w:val="000F5EBE"/>
    <w:rsid w:val="000F6327"/>
    <w:rsid w:val="000F6371"/>
    <w:rsid w:val="000F6C98"/>
    <w:rsid w:val="000F6CFE"/>
    <w:rsid w:val="000F7315"/>
    <w:rsid w:val="000F75C4"/>
    <w:rsid w:val="000F76C3"/>
    <w:rsid w:val="00100057"/>
    <w:rsid w:val="00100160"/>
    <w:rsid w:val="00100505"/>
    <w:rsid w:val="00100633"/>
    <w:rsid w:val="00100672"/>
    <w:rsid w:val="00100A0D"/>
    <w:rsid w:val="001011DF"/>
    <w:rsid w:val="0010170E"/>
    <w:rsid w:val="00102D10"/>
    <w:rsid w:val="00102F1B"/>
    <w:rsid w:val="00103DC8"/>
    <w:rsid w:val="00103DDE"/>
    <w:rsid w:val="00104160"/>
    <w:rsid w:val="00104EE5"/>
    <w:rsid w:val="00105086"/>
    <w:rsid w:val="001052C2"/>
    <w:rsid w:val="00105A19"/>
    <w:rsid w:val="00105E9A"/>
    <w:rsid w:val="00106A68"/>
    <w:rsid w:val="001074EE"/>
    <w:rsid w:val="00107C60"/>
    <w:rsid w:val="00107E83"/>
    <w:rsid w:val="001102FE"/>
    <w:rsid w:val="001103D8"/>
    <w:rsid w:val="00110894"/>
    <w:rsid w:val="001111B4"/>
    <w:rsid w:val="00112779"/>
    <w:rsid w:val="0011288F"/>
    <w:rsid w:val="001133D2"/>
    <w:rsid w:val="00113C63"/>
    <w:rsid w:val="00113E44"/>
    <w:rsid w:val="00114343"/>
    <w:rsid w:val="00114522"/>
    <w:rsid w:val="00114641"/>
    <w:rsid w:val="00114F22"/>
    <w:rsid w:val="001160A4"/>
    <w:rsid w:val="001161C6"/>
    <w:rsid w:val="0011624C"/>
    <w:rsid w:val="00116A5A"/>
    <w:rsid w:val="00117471"/>
    <w:rsid w:val="00117EA9"/>
    <w:rsid w:val="00120186"/>
    <w:rsid w:val="0012045C"/>
    <w:rsid w:val="00120ACD"/>
    <w:rsid w:val="00120E2F"/>
    <w:rsid w:val="00120E3E"/>
    <w:rsid w:val="00120F1A"/>
    <w:rsid w:val="001211ED"/>
    <w:rsid w:val="0012156D"/>
    <w:rsid w:val="00121F3C"/>
    <w:rsid w:val="0012257D"/>
    <w:rsid w:val="001228DB"/>
    <w:rsid w:val="001234BA"/>
    <w:rsid w:val="001237ED"/>
    <w:rsid w:val="001238D0"/>
    <w:rsid w:val="00124BE8"/>
    <w:rsid w:val="00124F00"/>
    <w:rsid w:val="00124F4C"/>
    <w:rsid w:val="001253C5"/>
    <w:rsid w:val="001259EC"/>
    <w:rsid w:val="00125CB3"/>
    <w:rsid w:val="00125F43"/>
    <w:rsid w:val="001269A7"/>
    <w:rsid w:val="00126B7D"/>
    <w:rsid w:val="00126BF9"/>
    <w:rsid w:val="001272AB"/>
    <w:rsid w:val="0012794A"/>
    <w:rsid w:val="00130063"/>
    <w:rsid w:val="0013054E"/>
    <w:rsid w:val="00130813"/>
    <w:rsid w:val="001309BC"/>
    <w:rsid w:val="00130D25"/>
    <w:rsid w:val="00130DBD"/>
    <w:rsid w:val="00130F30"/>
    <w:rsid w:val="0013196C"/>
    <w:rsid w:val="001321F5"/>
    <w:rsid w:val="001323C8"/>
    <w:rsid w:val="0013320C"/>
    <w:rsid w:val="001338B5"/>
    <w:rsid w:val="00133EE8"/>
    <w:rsid w:val="00133FDE"/>
    <w:rsid w:val="001340A2"/>
    <w:rsid w:val="0013431B"/>
    <w:rsid w:val="00134419"/>
    <w:rsid w:val="00134498"/>
    <w:rsid w:val="0013466D"/>
    <w:rsid w:val="001358C0"/>
    <w:rsid w:val="00135D1B"/>
    <w:rsid w:val="00136B27"/>
    <w:rsid w:val="001409A3"/>
    <w:rsid w:val="00140F48"/>
    <w:rsid w:val="0014104A"/>
    <w:rsid w:val="001414C9"/>
    <w:rsid w:val="00141F81"/>
    <w:rsid w:val="0014247E"/>
    <w:rsid w:val="00142C5B"/>
    <w:rsid w:val="00143837"/>
    <w:rsid w:val="00143AAF"/>
    <w:rsid w:val="00144931"/>
    <w:rsid w:val="00144F29"/>
    <w:rsid w:val="00145031"/>
    <w:rsid w:val="0014643B"/>
    <w:rsid w:val="0014735E"/>
    <w:rsid w:val="0014737B"/>
    <w:rsid w:val="0014774E"/>
    <w:rsid w:val="00147B94"/>
    <w:rsid w:val="00150351"/>
    <w:rsid w:val="001508B3"/>
    <w:rsid w:val="00150D0D"/>
    <w:rsid w:val="001516F7"/>
    <w:rsid w:val="001519B3"/>
    <w:rsid w:val="00151F86"/>
    <w:rsid w:val="001520C1"/>
    <w:rsid w:val="0015212E"/>
    <w:rsid w:val="00152CD0"/>
    <w:rsid w:val="0015315B"/>
    <w:rsid w:val="001532C4"/>
    <w:rsid w:val="00153B57"/>
    <w:rsid w:val="00153C13"/>
    <w:rsid w:val="00154010"/>
    <w:rsid w:val="00154F73"/>
    <w:rsid w:val="001552E6"/>
    <w:rsid w:val="00155347"/>
    <w:rsid w:val="001554B6"/>
    <w:rsid w:val="00155A76"/>
    <w:rsid w:val="00155E85"/>
    <w:rsid w:val="00156522"/>
    <w:rsid w:val="001569DF"/>
    <w:rsid w:val="00157855"/>
    <w:rsid w:val="00157FE4"/>
    <w:rsid w:val="0015EF5F"/>
    <w:rsid w:val="00160158"/>
    <w:rsid w:val="0016051D"/>
    <w:rsid w:val="00160F85"/>
    <w:rsid w:val="00160F9D"/>
    <w:rsid w:val="0016111B"/>
    <w:rsid w:val="0016221F"/>
    <w:rsid w:val="00162361"/>
    <w:rsid w:val="00162506"/>
    <w:rsid w:val="00162C2E"/>
    <w:rsid w:val="0016312C"/>
    <w:rsid w:val="001641EA"/>
    <w:rsid w:val="001649AF"/>
    <w:rsid w:val="00166213"/>
    <w:rsid w:val="00166219"/>
    <w:rsid w:val="00166A43"/>
    <w:rsid w:val="00167438"/>
    <w:rsid w:val="00167873"/>
    <w:rsid w:val="0016793F"/>
    <w:rsid w:val="00167992"/>
    <w:rsid w:val="00167B42"/>
    <w:rsid w:val="00170016"/>
    <w:rsid w:val="001706B3"/>
    <w:rsid w:val="00170A93"/>
    <w:rsid w:val="00170ADC"/>
    <w:rsid w:val="00170B4D"/>
    <w:rsid w:val="00170BF1"/>
    <w:rsid w:val="00171137"/>
    <w:rsid w:val="00171F3F"/>
    <w:rsid w:val="0017206A"/>
    <w:rsid w:val="001722F0"/>
    <w:rsid w:val="0017257A"/>
    <w:rsid w:val="0017289C"/>
    <w:rsid w:val="0017295C"/>
    <w:rsid w:val="00172B09"/>
    <w:rsid w:val="00173225"/>
    <w:rsid w:val="00173490"/>
    <w:rsid w:val="00173DC8"/>
    <w:rsid w:val="00174068"/>
    <w:rsid w:val="00174F13"/>
    <w:rsid w:val="00174F65"/>
    <w:rsid w:val="0017519D"/>
    <w:rsid w:val="00175281"/>
    <w:rsid w:val="00175740"/>
    <w:rsid w:val="001757A2"/>
    <w:rsid w:val="0017598B"/>
    <w:rsid w:val="001759E0"/>
    <w:rsid w:val="00175D2F"/>
    <w:rsid w:val="00176AD0"/>
    <w:rsid w:val="00177108"/>
    <w:rsid w:val="001773D4"/>
    <w:rsid w:val="00177A82"/>
    <w:rsid w:val="00179AE0"/>
    <w:rsid w:val="00180806"/>
    <w:rsid w:val="0018090F"/>
    <w:rsid w:val="00180A73"/>
    <w:rsid w:val="00180F7B"/>
    <w:rsid w:val="00180FE9"/>
    <w:rsid w:val="001825D5"/>
    <w:rsid w:val="00182F31"/>
    <w:rsid w:val="001831E7"/>
    <w:rsid w:val="00183254"/>
    <w:rsid w:val="001834F5"/>
    <w:rsid w:val="0018379A"/>
    <w:rsid w:val="0018393B"/>
    <w:rsid w:val="00183DFB"/>
    <w:rsid w:val="0018465A"/>
    <w:rsid w:val="001847B8"/>
    <w:rsid w:val="001864C4"/>
    <w:rsid w:val="001866A2"/>
    <w:rsid w:val="00186DF3"/>
    <w:rsid w:val="00186F9A"/>
    <w:rsid w:val="001911B6"/>
    <w:rsid w:val="00191697"/>
    <w:rsid w:val="00191AFC"/>
    <w:rsid w:val="00191EF2"/>
    <w:rsid w:val="00192005"/>
    <w:rsid w:val="00192517"/>
    <w:rsid w:val="001925F2"/>
    <w:rsid w:val="001927F5"/>
    <w:rsid w:val="00192B7F"/>
    <w:rsid w:val="00192BA6"/>
    <w:rsid w:val="00193286"/>
    <w:rsid w:val="00193990"/>
    <w:rsid w:val="00193DE8"/>
    <w:rsid w:val="00194194"/>
    <w:rsid w:val="001946F3"/>
    <w:rsid w:val="001949D2"/>
    <w:rsid w:val="00194C6B"/>
    <w:rsid w:val="00195824"/>
    <w:rsid w:val="00195CAE"/>
    <w:rsid w:val="00196BD3"/>
    <w:rsid w:val="00196F0C"/>
    <w:rsid w:val="00197318"/>
    <w:rsid w:val="00197988"/>
    <w:rsid w:val="001A0576"/>
    <w:rsid w:val="001A066F"/>
    <w:rsid w:val="001A06FA"/>
    <w:rsid w:val="001A07CB"/>
    <w:rsid w:val="001A0ADE"/>
    <w:rsid w:val="001A0E96"/>
    <w:rsid w:val="001A10E3"/>
    <w:rsid w:val="001A1650"/>
    <w:rsid w:val="001A16E9"/>
    <w:rsid w:val="001A1B5B"/>
    <w:rsid w:val="001A2E46"/>
    <w:rsid w:val="001A344C"/>
    <w:rsid w:val="001A4241"/>
    <w:rsid w:val="001A434F"/>
    <w:rsid w:val="001A46E1"/>
    <w:rsid w:val="001A4C74"/>
    <w:rsid w:val="001A529A"/>
    <w:rsid w:val="001A5318"/>
    <w:rsid w:val="001A5C58"/>
    <w:rsid w:val="001A62A3"/>
    <w:rsid w:val="001A6375"/>
    <w:rsid w:val="001A68F9"/>
    <w:rsid w:val="001A7441"/>
    <w:rsid w:val="001A748B"/>
    <w:rsid w:val="001A7863"/>
    <w:rsid w:val="001A7BD1"/>
    <w:rsid w:val="001B0880"/>
    <w:rsid w:val="001B0C40"/>
    <w:rsid w:val="001B1453"/>
    <w:rsid w:val="001B1808"/>
    <w:rsid w:val="001B2135"/>
    <w:rsid w:val="001B2302"/>
    <w:rsid w:val="001B2348"/>
    <w:rsid w:val="001B2428"/>
    <w:rsid w:val="001B24F4"/>
    <w:rsid w:val="001B25A0"/>
    <w:rsid w:val="001B267A"/>
    <w:rsid w:val="001B270F"/>
    <w:rsid w:val="001B27A9"/>
    <w:rsid w:val="001B29BD"/>
    <w:rsid w:val="001B2E1B"/>
    <w:rsid w:val="001B3179"/>
    <w:rsid w:val="001B32C9"/>
    <w:rsid w:val="001B3AD6"/>
    <w:rsid w:val="001B3DDA"/>
    <w:rsid w:val="001B44E2"/>
    <w:rsid w:val="001B53C0"/>
    <w:rsid w:val="001B567E"/>
    <w:rsid w:val="001B5A14"/>
    <w:rsid w:val="001B5FBD"/>
    <w:rsid w:val="001B6AAB"/>
    <w:rsid w:val="001B6C62"/>
    <w:rsid w:val="001B6CC5"/>
    <w:rsid w:val="001B6E11"/>
    <w:rsid w:val="001B6FA3"/>
    <w:rsid w:val="001B7960"/>
    <w:rsid w:val="001B79DB"/>
    <w:rsid w:val="001B7BCE"/>
    <w:rsid w:val="001B7CB0"/>
    <w:rsid w:val="001C08DA"/>
    <w:rsid w:val="001C09E0"/>
    <w:rsid w:val="001C0B29"/>
    <w:rsid w:val="001C12B0"/>
    <w:rsid w:val="001C1E2D"/>
    <w:rsid w:val="001C1F52"/>
    <w:rsid w:val="001C1FD7"/>
    <w:rsid w:val="001C24E4"/>
    <w:rsid w:val="001C2573"/>
    <w:rsid w:val="001C2ED2"/>
    <w:rsid w:val="001C2F49"/>
    <w:rsid w:val="001C31F4"/>
    <w:rsid w:val="001C3462"/>
    <w:rsid w:val="001C370D"/>
    <w:rsid w:val="001C3920"/>
    <w:rsid w:val="001C4971"/>
    <w:rsid w:val="001C4CB7"/>
    <w:rsid w:val="001C4CFB"/>
    <w:rsid w:val="001C4E43"/>
    <w:rsid w:val="001C541E"/>
    <w:rsid w:val="001C5A2A"/>
    <w:rsid w:val="001C6345"/>
    <w:rsid w:val="001C637A"/>
    <w:rsid w:val="001C6A68"/>
    <w:rsid w:val="001C7120"/>
    <w:rsid w:val="001C71DB"/>
    <w:rsid w:val="001C75AC"/>
    <w:rsid w:val="001C7DDB"/>
    <w:rsid w:val="001D0C44"/>
    <w:rsid w:val="001D0CE1"/>
    <w:rsid w:val="001D1720"/>
    <w:rsid w:val="001D1AA7"/>
    <w:rsid w:val="001D1B93"/>
    <w:rsid w:val="001D207B"/>
    <w:rsid w:val="001D232D"/>
    <w:rsid w:val="001D2AA8"/>
    <w:rsid w:val="001D2B89"/>
    <w:rsid w:val="001D2D47"/>
    <w:rsid w:val="001D3336"/>
    <w:rsid w:val="001D3431"/>
    <w:rsid w:val="001D3497"/>
    <w:rsid w:val="001D3FA9"/>
    <w:rsid w:val="001D3FDF"/>
    <w:rsid w:val="001D3FF4"/>
    <w:rsid w:val="001D4357"/>
    <w:rsid w:val="001D45F8"/>
    <w:rsid w:val="001D46D9"/>
    <w:rsid w:val="001D523F"/>
    <w:rsid w:val="001D58BC"/>
    <w:rsid w:val="001D5BBA"/>
    <w:rsid w:val="001D6336"/>
    <w:rsid w:val="001D672F"/>
    <w:rsid w:val="001D6C2B"/>
    <w:rsid w:val="001D70A7"/>
    <w:rsid w:val="001D7D30"/>
    <w:rsid w:val="001E0324"/>
    <w:rsid w:val="001E03FC"/>
    <w:rsid w:val="001E061E"/>
    <w:rsid w:val="001E093D"/>
    <w:rsid w:val="001E16AE"/>
    <w:rsid w:val="001E1EAD"/>
    <w:rsid w:val="001E20FE"/>
    <w:rsid w:val="001E249D"/>
    <w:rsid w:val="001E2C9C"/>
    <w:rsid w:val="001E3235"/>
    <w:rsid w:val="001E38BF"/>
    <w:rsid w:val="001E3DB7"/>
    <w:rsid w:val="001E3FE3"/>
    <w:rsid w:val="001E4234"/>
    <w:rsid w:val="001E483C"/>
    <w:rsid w:val="001E5F65"/>
    <w:rsid w:val="001E6D20"/>
    <w:rsid w:val="001E6E20"/>
    <w:rsid w:val="001E7548"/>
    <w:rsid w:val="001E77C8"/>
    <w:rsid w:val="001E7F07"/>
    <w:rsid w:val="001F07DF"/>
    <w:rsid w:val="001F10C9"/>
    <w:rsid w:val="001F1184"/>
    <w:rsid w:val="001F1443"/>
    <w:rsid w:val="001F1899"/>
    <w:rsid w:val="001F18A5"/>
    <w:rsid w:val="001F2D3F"/>
    <w:rsid w:val="001F2D9C"/>
    <w:rsid w:val="001F307B"/>
    <w:rsid w:val="001F36A7"/>
    <w:rsid w:val="001F3BD0"/>
    <w:rsid w:val="001F3E2B"/>
    <w:rsid w:val="001F3ED6"/>
    <w:rsid w:val="001F401E"/>
    <w:rsid w:val="001F4A74"/>
    <w:rsid w:val="001F4C77"/>
    <w:rsid w:val="001F4E11"/>
    <w:rsid w:val="001F5D01"/>
    <w:rsid w:val="001F6558"/>
    <w:rsid w:val="001F6C09"/>
    <w:rsid w:val="001F6D58"/>
    <w:rsid w:val="001F72F2"/>
    <w:rsid w:val="001F74F3"/>
    <w:rsid w:val="001F75B3"/>
    <w:rsid w:val="00200843"/>
    <w:rsid w:val="00200908"/>
    <w:rsid w:val="00201027"/>
    <w:rsid w:val="0020145C"/>
    <w:rsid w:val="002015F9"/>
    <w:rsid w:val="00201838"/>
    <w:rsid w:val="00201995"/>
    <w:rsid w:val="0020299A"/>
    <w:rsid w:val="002043F5"/>
    <w:rsid w:val="002044F2"/>
    <w:rsid w:val="00204958"/>
    <w:rsid w:val="00204F74"/>
    <w:rsid w:val="00205F83"/>
    <w:rsid w:val="00206280"/>
    <w:rsid w:val="002064CE"/>
    <w:rsid w:val="00206618"/>
    <w:rsid w:val="00206CC7"/>
    <w:rsid w:val="00206CD8"/>
    <w:rsid w:val="00207A71"/>
    <w:rsid w:val="00210308"/>
    <w:rsid w:val="0021056B"/>
    <w:rsid w:val="00210DE1"/>
    <w:rsid w:val="00211984"/>
    <w:rsid w:val="00211E33"/>
    <w:rsid w:val="002120B2"/>
    <w:rsid w:val="00212CFD"/>
    <w:rsid w:val="00212D8D"/>
    <w:rsid w:val="0021381A"/>
    <w:rsid w:val="002145A4"/>
    <w:rsid w:val="00214641"/>
    <w:rsid w:val="0021470F"/>
    <w:rsid w:val="0021494A"/>
    <w:rsid w:val="00214FE9"/>
    <w:rsid w:val="00215D5B"/>
    <w:rsid w:val="00215EA8"/>
    <w:rsid w:val="00216223"/>
    <w:rsid w:val="002165EA"/>
    <w:rsid w:val="002166AB"/>
    <w:rsid w:val="00217B8C"/>
    <w:rsid w:val="00217E5F"/>
    <w:rsid w:val="00220555"/>
    <w:rsid w:val="00220844"/>
    <w:rsid w:val="00220C5E"/>
    <w:rsid w:val="00220D90"/>
    <w:rsid w:val="00220E64"/>
    <w:rsid w:val="00221020"/>
    <w:rsid w:val="002214A2"/>
    <w:rsid w:val="00221AB7"/>
    <w:rsid w:val="00221D6E"/>
    <w:rsid w:val="00221EA0"/>
    <w:rsid w:val="002228AF"/>
    <w:rsid w:val="00222E35"/>
    <w:rsid w:val="00222F63"/>
    <w:rsid w:val="00223010"/>
    <w:rsid w:val="00223193"/>
    <w:rsid w:val="0022348D"/>
    <w:rsid w:val="002234D2"/>
    <w:rsid w:val="00223632"/>
    <w:rsid w:val="002236DE"/>
    <w:rsid w:val="00223936"/>
    <w:rsid w:val="002243C5"/>
    <w:rsid w:val="0022465A"/>
    <w:rsid w:val="002248B5"/>
    <w:rsid w:val="00224E82"/>
    <w:rsid w:val="00225F2E"/>
    <w:rsid w:val="00225F75"/>
    <w:rsid w:val="002262AC"/>
    <w:rsid w:val="00226957"/>
    <w:rsid w:val="00227565"/>
    <w:rsid w:val="00227970"/>
    <w:rsid w:val="002279BD"/>
    <w:rsid w:val="00227DA4"/>
    <w:rsid w:val="00231066"/>
    <w:rsid w:val="00231416"/>
    <w:rsid w:val="002324DF"/>
    <w:rsid w:val="00233209"/>
    <w:rsid w:val="002334CE"/>
    <w:rsid w:val="00233D2A"/>
    <w:rsid w:val="00234048"/>
    <w:rsid w:val="002346E2"/>
    <w:rsid w:val="002351ED"/>
    <w:rsid w:val="00235A55"/>
    <w:rsid w:val="00235B7F"/>
    <w:rsid w:val="00235F37"/>
    <w:rsid w:val="002367B5"/>
    <w:rsid w:val="00237360"/>
    <w:rsid w:val="002376D7"/>
    <w:rsid w:val="00237DCF"/>
    <w:rsid w:val="00237E33"/>
    <w:rsid w:val="00241DCF"/>
    <w:rsid w:val="00241F2F"/>
    <w:rsid w:val="0024235F"/>
    <w:rsid w:val="002425AA"/>
    <w:rsid w:val="00242617"/>
    <w:rsid w:val="002427F6"/>
    <w:rsid w:val="00242BBF"/>
    <w:rsid w:val="00242DAF"/>
    <w:rsid w:val="00242E12"/>
    <w:rsid w:val="00242E27"/>
    <w:rsid w:val="00242EF1"/>
    <w:rsid w:val="002438E2"/>
    <w:rsid w:val="00243C2C"/>
    <w:rsid w:val="00243D27"/>
    <w:rsid w:val="00244502"/>
    <w:rsid w:val="0024550E"/>
    <w:rsid w:val="00245575"/>
    <w:rsid w:val="002456D5"/>
    <w:rsid w:val="00245A11"/>
    <w:rsid w:val="002462F0"/>
    <w:rsid w:val="0024639A"/>
    <w:rsid w:val="002463F5"/>
    <w:rsid w:val="0024663D"/>
    <w:rsid w:val="00246C49"/>
    <w:rsid w:val="00246D99"/>
    <w:rsid w:val="00246DA5"/>
    <w:rsid w:val="00246FEE"/>
    <w:rsid w:val="00247A26"/>
    <w:rsid w:val="00247B5A"/>
    <w:rsid w:val="00247BDC"/>
    <w:rsid w:val="00247E12"/>
    <w:rsid w:val="002502B0"/>
    <w:rsid w:val="002508B8"/>
    <w:rsid w:val="00250900"/>
    <w:rsid w:val="00251211"/>
    <w:rsid w:val="002514D0"/>
    <w:rsid w:val="0025152D"/>
    <w:rsid w:val="00251705"/>
    <w:rsid w:val="0025179E"/>
    <w:rsid w:val="0025186F"/>
    <w:rsid w:val="00251927"/>
    <w:rsid w:val="00251BE2"/>
    <w:rsid w:val="002521F1"/>
    <w:rsid w:val="0025243B"/>
    <w:rsid w:val="0025257A"/>
    <w:rsid w:val="002527E1"/>
    <w:rsid w:val="002529F6"/>
    <w:rsid w:val="0025418B"/>
    <w:rsid w:val="00254644"/>
    <w:rsid w:val="00254A55"/>
    <w:rsid w:val="00255103"/>
    <w:rsid w:val="0025599C"/>
    <w:rsid w:val="00256733"/>
    <w:rsid w:val="00256BF0"/>
    <w:rsid w:val="00256C4C"/>
    <w:rsid w:val="00256DD8"/>
    <w:rsid w:val="002570AF"/>
    <w:rsid w:val="0025799A"/>
    <w:rsid w:val="002579E0"/>
    <w:rsid w:val="00257AFF"/>
    <w:rsid w:val="00257C65"/>
    <w:rsid w:val="002603FC"/>
    <w:rsid w:val="00260BA2"/>
    <w:rsid w:val="00260C9D"/>
    <w:rsid w:val="0026138C"/>
    <w:rsid w:val="002613DD"/>
    <w:rsid w:val="00261569"/>
    <w:rsid w:val="00261606"/>
    <w:rsid w:val="00261669"/>
    <w:rsid w:val="00261808"/>
    <w:rsid w:val="00261BED"/>
    <w:rsid w:val="00262271"/>
    <w:rsid w:val="002623EF"/>
    <w:rsid w:val="002637B6"/>
    <w:rsid w:val="00263915"/>
    <w:rsid w:val="00263DEA"/>
    <w:rsid w:val="00263F9F"/>
    <w:rsid w:val="00264046"/>
    <w:rsid w:val="00264B60"/>
    <w:rsid w:val="00264B9C"/>
    <w:rsid w:val="00264F54"/>
    <w:rsid w:val="002652BF"/>
    <w:rsid w:val="002658F7"/>
    <w:rsid w:val="00265BC8"/>
    <w:rsid w:val="002661F9"/>
    <w:rsid w:val="002662E1"/>
    <w:rsid w:val="00266333"/>
    <w:rsid w:val="00266637"/>
    <w:rsid w:val="0027031E"/>
    <w:rsid w:val="002707B4"/>
    <w:rsid w:val="002708FE"/>
    <w:rsid w:val="00270911"/>
    <w:rsid w:val="0027098A"/>
    <w:rsid w:val="00270D89"/>
    <w:rsid w:val="00270D97"/>
    <w:rsid w:val="002713C6"/>
    <w:rsid w:val="0027147B"/>
    <w:rsid w:val="00271613"/>
    <w:rsid w:val="00271F26"/>
    <w:rsid w:val="002727FF"/>
    <w:rsid w:val="00272F17"/>
    <w:rsid w:val="002731E9"/>
    <w:rsid w:val="002741A2"/>
    <w:rsid w:val="00274AF3"/>
    <w:rsid w:val="00274B44"/>
    <w:rsid w:val="00274C1B"/>
    <w:rsid w:val="00274D2C"/>
    <w:rsid w:val="00275490"/>
    <w:rsid w:val="00275784"/>
    <w:rsid w:val="002758AF"/>
    <w:rsid w:val="002759AB"/>
    <w:rsid w:val="00275F58"/>
    <w:rsid w:val="0027676A"/>
    <w:rsid w:val="002775D0"/>
    <w:rsid w:val="0027764D"/>
    <w:rsid w:val="00277CF6"/>
    <w:rsid w:val="00280305"/>
    <w:rsid w:val="00280503"/>
    <w:rsid w:val="002806D5"/>
    <w:rsid w:val="00280FCA"/>
    <w:rsid w:val="002812C2"/>
    <w:rsid w:val="00281319"/>
    <w:rsid w:val="00282136"/>
    <w:rsid w:val="002823D9"/>
    <w:rsid w:val="002829C7"/>
    <w:rsid w:val="00282AC1"/>
    <w:rsid w:val="00282B17"/>
    <w:rsid w:val="002830F5"/>
    <w:rsid w:val="00283321"/>
    <w:rsid w:val="0028341B"/>
    <w:rsid w:val="00283499"/>
    <w:rsid w:val="00283F7C"/>
    <w:rsid w:val="0028402D"/>
    <w:rsid w:val="00284332"/>
    <w:rsid w:val="00284938"/>
    <w:rsid w:val="00285848"/>
    <w:rsid w:val="002867C5"/>
    <w:rsid w:val="00286FF7"/>
    <w:rsid w:val="00287CEC"/>
    <w:rsid w:val="00287DBA"/>
    <w:rsid w:val="00287DD1"/>
    <w:rsid w:val="0029043A"/>
    <w:rsid w:val="00290915"/>
    <w:rsid w:val="002909EE"/>
    <w:rsid w:val="00291A0C"/>
    <w:rsid w:val="00291ADB"/>
    <w:rsid w:val="00291C5A"/>
    <w:rsid w:val="00292058"/>
    <w:rsid w:val="002921CD"/>
    <w:rsid w:val="0029229C"/>
    <w:rsid w:val="0029260C"/>
    <w:rsid w:val="00292A69"/>
    <w:rsid w:val="00292BBF"/>
    <w:rsid w:val="00292C36"/>
    <w:rsid w:val="0029326D"/>
    <w:rsid w:val="002937C1"/>
    <w:rsid w:val="0029466E"/>
    <w:rsid w:val="00294B8B"/>
    <w:rsid w:val="00294C36"/>
    <w:rsid w:val="00295C0C"/>
    <w:rsid w:val="002960CA"/>
    <w:rsid w:val="00296255"/>
    <w:rsid w:val="0029672C"/>
    <w:rsid w:val="00296DF6"/>
    <w:rsid w:val="002972C4"/>
    <w:rsid w:val="0029D01A"/>
    <w:rsid w:val="002A0B44"/>
    <w:rsid w:val="002A1848"/>
    <w:rsid w:val="002A18CC"/>
    <w:rsid w:val="002A1A28"/>
    <w:rsid w:val="002A1AEA"/>
    <w:rsid w:val="002A1F5D"/>
    <w:rsid w:val="002A2E43"/>
    <w:rsid w:val="002A3A0D"/>
    <w:rsid w:val="002A3AC6"/>
    <w:rsid w:val="002A3B10"/>
    <w:rsid w:val="002A3C67"/>
    <w:rsid w:val="002A46C1"/>
    <w:rsid w:val="002A4A68"/>
    <w:rsid w:val="002A4DF1"/>
    <w:rsid w:val="002A553D"/>
    <w:rsid w:val="002A56D6"/>
    <w:rsid w:val="002A5738"/>
    <w:rsid w:val="002A5BD3"/>
    <w:rsid w:val="002A5EFC"/>
    <w:rsid w:val="002A63DA"/>
    <w:rsid w:val="002A6564"/>
    <w:rsid w:val="002A683B"/>
    <w:rsid w:val="002A72A7"/>
    <w:rsid w:val="002A760D"/>
    <w:rsid w:val="002A7F3B"/>
    <w:rsid w:val="002B0431"/>
    <w:rsid w:val="002B0ACC"/>
    <w:rsid w:val="002B0B64"/>
    <w:rsid w:val="002B0CD4"/>
    <w:rsid w:val="002B0F30"/>
    <w:rsid w:val="002B0F59"/>
    <w:rsid w:val="002B1131"/>
    <w:rsid w:val="002B1C25"/>
    <w:rsid w:val="002B1E19"/>
    <w:rsid w:val="002B1EF5"/>
    <w:rsid w:val="002B20F4"/>
    <w:rsid w:val="002B2119"/>
    <w:rsid w:val="002B2994"/>
    <w:rsid w:val="002B299A"/>
    <w:rsid w:val="002B2C36"/>
    <w:rsid w:val="002B2F1B"/>
    <w:rsid w:val="002B3766"/>
    <w:rsid w:val="002B4071"/>
    <w:rsid w:val="002B431D"/>
    <w:rsid w:val="002B438B"/>
    <w:rsid w:val="002B5786"/>
    <w:rsid w:val="002B5F35"/>
    <w:rsid w:val="002B6145"/>
    <w:rsid w:val="002B6560"/>
    <w:rsid w:val="002B6845"/>
    <w:rsid w:val="002B6869"/>
    <w:rsid w:val="002B6891"/>
    <w:rsid w:val="002B6D1D"/>
    <w:rsid w:val="002B703E"/>
    <w:rsid w:val="002B7051"/>
    <w:rsid w:val="002C0125"/>
    <w:rsid w:val="002C0ED0"/>
    <w:rsid w:val="002C15AA"/>
    <w:rsid w:val="002C163A"/>
    <w:rsid w:val="002C17CB"/>
    <w:rsid w:val="002C180A"/>
    <w:rsid w:val="002C1A0F"/>
    <w:rsid w:val="002C1AFB"/>
    <w:rsid w:val="002C20A9"/>
    <w:rsid w:val="002C2370"/>
    <w:rsid w:val="002C2AD4"/>
    <w:rsid w:val="002C2B48"/>
    <w:rsid w:val="002C2FB1"/>
    <w:rsid w:val="002C33A7"/>
    <w:rsid w:val="002C34F2"/>
    <w:rsid w:val="002C35C7"/>
    <w:rsid w:val="002C375A"/>
    <w:rsid w:val="002C3883"/>
    <w:rsid w:val="002C38D6"/>
    <w:rsid w:val="002C3BC6"/>
    <w:rsid w:val="002C3CC6"/>
    <w:rsid w:val="002C403C"/>
    <w:rsid w:val="002C40B0"/>
    <w:rsid w:val="002C547C"/>
    <w:rsid w:val="002C63DA"/>
    <w:rsid w:val="002C6D49"/>
    <w:rsid w:val="002C6DD1"/>
    <w:rsid w:val="002C6F4A"/>
    <w:rsid w:val="002C75F5"/>
    <w:rsid w:val="002C7CAD"/>
    <w:rsid w:val="002D0C2D"/>
    <w:rsid w:val="002D0CC9"/>
    <w:rsid w:val="002D10F6"/>
    <w:rsid w:val="002D1262"/>
    <w:rsid w:val="002D164F"/>
    <w:rsid w:val="002D1EDB"/>
    <w:rsid w:val="002D1FDF"/>
    <w:rsid w:val="002D2468"/>
    <w:rsid w:val="002D24A3"/>
    <w:rsid w:val="002D2993"/>
    <w:rsid w:val="002D2AA3"/>
    <w:rsid w:val="002D315F"/>
    <w:rsid w:val="002D3751"/>
    <w:rsid w:val="002D4726"/>
    <w:rsid w:val="002D4BD3"/>
    <w:rsid w:val="002D4F97"/>
    <w:rsid w:val="002D4FCD"/>
    <w:rsid w:val="002D5B38"/>
    <w:rsid w:val="002D6BCC"/>
    <w:rsid w:val="002D6C29"/>
    <w:rsid w:val="002D78F0"/>
    <w:rsid w:val="002D7EB1"/>
    <w:rsid w:val="002E0493"/>
    <w:rsid w:val="002E0537"/>
    <w:rsid w:val="002E06DE"/>
    <w:rsid w:val="002E197D"/>
    <w:rsid w:val="002E2309"/>
    <w:rsid w:val="002E2357"/>
    <w:rsid w:val="002E290F"/>
    <w:rsid w:val="002E2BBC"/>
    <w:rsid w:val="002E2EE8"/>
    <w:rsid w:val="002E2F55"/>
    <w:rsid w:val="002E3340"/>
    <w:rsid w:val="002E34EF"/>
    <w:rsid w:val="002E356D"/>
    <w:rsid w:val="002E380E"/>
    <w:rsid w:val="002E3A8C"/>
    <w:rsid w:val="002E3CEE"/>
    <w:rsid w:val="002E3E84"/>
    <w:rsid w:val="002E4289"/>
    <w:rsid w:val="002E4E5C"/>
    <w:rsid w:val="002E4EA9"/>
    <w:rsid w:val="002E520F"/>
    <w:rsid w:val="002E5636"/>
    <w:rsid w:val="002E58E9"/>
    <w:rsid w:val="002E5C3D"/>
    <w:rsid w:val="002E5F6B"/>
    <w:rsid w:val="002E6FCA"/>
    <w:rsid w:val="002E6FEB"/>
    <w:rsid w:val="002E7F2D"/>
    <w:rsid w:val="002F07B9"/>
    <w:rsid w:val="002F1882"/>
    <w:rsid w:val="002F18EF"/>
    <w:rsid w:val="002F19C7"/>
    <w:rsid w:val="002F19D9"/>
    <w:rsid w:val="002F1FE1"/>
    <w:rsid w:val="002F26C8"/>
    <w:rsid w:val="002F2995"/>
    <w:rsid w:val="002F2A76"/>
    <w:rsid w:val="002F3022"/>
    <w:rsid w:val="002F3501"/>
    <w:rsid w:val="002F38F5"/>
    <w:rsid w:val="002F3C87"/>
    <w:rsid w:val="002F3F2C"/>
    <w:rsid w:val="002F3FBA"/>
    <w:rsid w:val="002F4B30"/>
    <w:rsid w:val="002F5558"/>
    <w:rsid w:val="002F5A94"/>
    <w:rsid w:val="002F5E69"/>
    <w:rsid w:val="002F6123"/>
    <w:rsid w:val="002F6E6A"/>
    <w:rsid w:val="002F70F4"/>
    <w:rsid w:val="002F745E"/>
    <w:rsid w:val="002F79AE"/>
    <w:rsid w:val="002FC3D6"/>
    <w:rsid w:val="00300E50"/>
    <w:rsid w:val="00301E36"/>
    <w:rsid w:val="00301F0B"/>
    <w:rsid w:val="00302419"/>
    <w:rsid w:val="003024B7"/>
    <w:rsid w:val="0030321C"/>
    <w:rsid w:val="00303617"/>
    <w:rsid w:val="00303A46"/>
    <w:rsid w:val="00303C5C"/>
    <w:rsid w:val="00303D6F"/>
    <w:rsid w:val="00303FF1"/>
    <w:rsid w:val="003040FB"/>
    <w:rsid w:val="0030453F"/>
    <w:rsid w:val="00304942"/>
    <w:rsid w:val="00304FB8"/>
    <w:rsid w:val="00305074"/>
    <w:rsid w:val="003053E0"/>
    <w:rsid w:val="00305688"/>
    <w:rsid w:val="00305C91"/>
    <w:rsid w:val="00305D38"/>
    <w:rsid w:val="00306F51"/>
    <w:rsid w:val="0030744E"/>
    <w:rsid w:val="00310212"/>
    <w:rsid w:val="0031041A"/>
    <w:rsid w:val="0031048E"/>
    <w:rsid w:val="003111BC"/>
    <w:rsid w:val="00311E42"/>
    <w:rsid w:val="003125FB"/>
    <w:rsid w:val="003129C6"/>
    <w:rsid w:val="00312A5E"/>
    <w:rsid w:val="00313673"/>
    <w:rsid w:val="00313CB1"/>
    <w:rsid w:val="0031429F"/>
    <w:rsid w:val="003146F6"/>
    <w:rsid w:val="00314E57"/>
    <w:rsid w:val="0031501A"/>
    <w:rsid w:val="003157D3"/>
    <w:rsid w:val="00315895"/>
    <w:rsid w:val="00315A13"/>
    <w:rsid w:val="003161DF"/>
    <w:rsid w:val="00316D57"/>
    <w:rsid w:val="00316DEB"/>
    <w:rsid w:val="00316FB7"/>
    <w:rsid w:val="00317770"/>
    <w:rsid w:val="00317805"/>
    <w:rsid w:val="00317865"/>
    <w:rsid w:val="00319B74"/>
    <w:rsid w:val="00320020"/>
    <w:rsid w:val="003203D3"/>
    <w:rsid w:val="00320644"/>
    <w:rsid w:val="003209F6"/>
    <w:rsid w:val="003211C4"/>
    <w:rsid w:val="003214AE"/>
    <w:rsid w:val="00321FCE"/>
    <w:rsid w:val="0032203C"/>
    <w:rsid w:val="00322234"/>
    <w:rsid w:val="00322655"/>
    <w:rsid w:val="00322878"/>
    <w:rsid w:val="003230CC"/>
    <w:rsid w:val="00323156"/>
    <w:rsid w:val="00323225"/>
    <w:rsid w:val="0032329D"/>
    <w:rsid w:val="00323895"/>
    <w:rsid w:val="00323F7F"/>
    <w:rsid w:val="003240C2"/>
    <w:rsid w:val="003243D9"/>
    <w:rsid w:val="0032489E"/>
    <w:rsid w:val="00324DA0"/>
    <w:rsid w:val="00324F8F"/>
    <w:rsid w:val="003251C6"/>
    <w:rsid w:val="00325793"/>
    <w:rsid w:val="00325A24"/>
    <w:rsid w:val="00325CB2"/>
    <w:rsid w:val="003264D4"/>
    <w:rsid w:val="00327046"/>
    <w:rsid w:val="0032720D"/>
    <w:rsid w:val="00327888"/>
    <w:rsid w:val="00327E66"/>
    <w:rsid w:val="00330405"/>
    <w:rsid w:val="003307A6"/>
    <w:rsid w:val="00330A17"/>
    <w:rsid w:val="00330C5F"/>
    <w:rsid w:val="00330DF5"/>
    <w:rsid w:val="00330ED9"/>
    <w:rsid w:val="003313A8"/>
    <w:rsid w:val="00331777"/>
    <w:rsid w:val="0033179D"/>
    <w:rsid w:val="00331842"/>
    <w:rsid w:val="00331DEA"/>
    <w:rsid w:val="00331FA0"/>
    <w:rsid w:val="00332ACD"/>
    <w:rsid w:val="00332E3E"/>
    <w:rsid w:val="003332BB"/>
    <w:rsid w:val="003341F9"/>
    <w:rsid w:val="003346B3"/>
    <w:rsid w:val="00334C83"/>
    <w:rsid w:val="00335235"/>
    <w:rsid w:val="003357C3"/>
    <w:rsid w:val="00335CFF"/>
    <w:rsid w:val="003362B6"/>
    <w:rsid w:val="003364DE"/>
    <w:rsid w:val="00336D64"/>
    <w:rsid w:val="00336DD0"/>
    <w:rsid w:val="00337021"/>
    <w:rsid w:val="00337298"/>
    <w:rsid w:val="00337902"/>
    <w:rsid w:val="00337DE2"/>
    <w:rsid w:val="00340462"/>
    <w:rsid w:val="00340512"/>
    <w:rsid w:val="003406CF"/>
    <w:rsid w:val="0034075B"/>
    <w:rsid w:val="003407E6"/>
    <w:rsid w:val="0034088F"/>
    <w:rsid w:val="00340AE5"/>
    <w:rsid w:val="00341145"/>
    <w:rsid w:val="003415F3"/>
    <w:rsid w:val="00341704"/>
    <w:rsid w:val="00341AB7"/>
    <w:rsid w:val="0034315F"/>
    <w:rsid w:val="00343EFE"/>
    <w:rsid w:val="003447E2"/>
    <w:rsid w:val="00344FBE"/>
    <w:rsid w:val="00345194"/>
    <w:rsid w:val="00345F93"/>
    <w:rsid w:val="003463FE"/>
    <w:rsid w:val="0034661A"/>
    <w:rsid w:val="00346EF5"/>
    <w:rsid w:val="00351342"/>
    <w:rsid w:val="003515C0"/>
    <w:rsid w:val="0035166F"/>
    <w:rsid w:val="00351ADE"/>
    <w:rsid w:val="003521A8"/>
    <w:rsid w:val="00353151"/>
    <w:rsid w:val="003531C8"/>
    <w:rsid w:val="003532DD"/>
    <w:rsid w:val="003533D9"/>
    <w:rsid w:val="00353411"/>
    <w:rsid w:val="003539DA"/>
    <w:rsid w:val="003539F4"/>
    <w:rsid w:val="00353DD2"/>
    <w:rsid w:val="0035438C"/>
    <w:rsid w:val="0035443A"/>
    <w:rsid w:val="00354BD1"/>
    <w:rsid w:val="00354C28"/>
    <w:rsid w:val="00354FD5"/>
    <w:rsid w:val="003557A0"/>
    <w:rsid w:val="00355C20"/>
    <w:rsid w:val="003574F0"/>
    <w:rsid w:val="00357F98"/>
    <w:rsid w:val="00360938"/>
    <w:rsid w:val="00361220"/>
    <w:rsid w:val="00361243"/>
    <w:rsid w:val="003613AA"/>
    <w:rsid w:val="0036155B"/>
    <w:rsid w:val="0036195B"/>
    <w:rsid w:val="00361F6E"/>
    <w:rsid w:val="00362207"/>
    <w:rsid w:val="00362852"/>
    <w:rsid w:val="00363610"/>
    <w:rsid w:val="003638C2"/>
    <w:rsid w:val="003638C8"/>
    <w:rsid w:val="003643B1"/>
    <w:rsid w:val="00364870"/>
    <w:rsid w:val="00364D15"/>
    <w:rsid w:val="00365084"/>
    <w:rsid w:val="00365440"/>
    <w:rsid w:val="00365AC7"/>
    <w:rsid w:val="00365E62"/>
    <w:rsid w:val="003662E3"/>
    <w:rsid w:val="00366A64"/>
    <w:rsid w:val="00366F69"/>
    <w:rsid w:val="00366FA7"/>
    <w:rsid w:val="0036729E"/>
    <w:rsid w:val="003672C8"/>
    <w:rsid w:val="003674FC"/>
    <w:rsid w:val="003675C3"/>
    <w:rsid w:val="00367AEA"/>
    <w:rsid w:val="00367C8F"/>
    <w:rsid w:val="00367F17"/>
    <w:rsid w:val="003704DE"/>
    <w:rsid w:val="003718AD"/>
    <w:rsid w:val="003719FC"/>
    <w:rsid w:val="00372181"/>
    <w:rsid w:val="00372377"/>
    <w:rsid w:val="003723E8"/>
    <w:rsid w:val="00372414"/>
    <w:rsid w:val="0037304E"/>
    <w:rsid w:val="00373174"/>
    <w:rsid w:val="00373648"/>
    <w:rsid w:val="00373B62"/>
    <w:rsid w:val="00373CD9"/>
    <w:rsid w:val="00373ED1"/>
    <w:rsid w:val="00373F8A"/>
    <w:rsid w:val="003742DF"/>
    <w:rsid w:val="00374986"/>
    <w:rsid w:val="00375362"/>
    <w:rsid w:val="0037573F"/>
    <w:rsid w:val="00375795"/>
    <w:rsid w:val="00375F18"/>
    <w:rsid w:val="00376308"/>
    <w:rsid w:val="00376739"/>
    <w:rsid w:val="00376AB5"/>
    <w:rsid w:val="00376FCD"/>
    <w:rsid w:val="00376FF3"/>
    <w:rsid w:val="00377612"/>
    <w:rsid w:val="003777BF"/>
    <w:rsid w:val="00377FD6"/>
    <w:rsid w:val="0038025B"/>
    <w:rsid w:val="00380851"/>
    <w:rsid w:val="003808E9"/>
    <w:rsid w:val="00380A3E"/>
    <w:rsid w:val="0038104C"/>
    <w:rsid w:val="003816C0"/>
    <w:rsid w:val="00381A70"/>
    <w:rsid w:val="0038211F"/>
    <w:rsid w:val="00383350"/>
    <w:rsid w:val="00383620"/>
    <w:rsid w:val="00383B25"/>
    <w:rsid w:val="00383B70"/>
    <w:rsid w:val="00383C66"/>
    <w:rsid w:val="00383F51"/>
    <w:rsid w:val="00383F90"/>
    <w:rsid w:val="00384097"/>
    <w:rsid w:val="003840FE"/>
    <w:rsid w:val="00384440"/>
    <w:rsid w:val="003844CE"/>
    <w:rsid w:val="00384F6E"/>
    <w:rsid w:val="00384F7C"/>
    <w:rsid w:val="0038532B"/>
    <w:rsid w:val="00385592"/>
    <w:rsid w:val="00385A88"/>
    <w:rsid w:val="00385E37"/>
    <w:rsid w:val="00386170"/>
    <w:rsid w:val="003865D5"/>
    <w:rsid w:val="00387126"/>
    <w:rsid w:val="003872E5"/>
    <w:rsid w:val="00390010"/>
    <w:rsid w:val="003901C3"/>
    <w:rsid w:val="00390C2B"/>
    <w:rsid w:val="00390D2A"/>
    <w:rsid w:val="003915A1"/>
    <w:rsid w:val="00391755"/>
    <w:rsid w:val="00391A95"/>
    <w:rsid w:val="00391BBA"/>
    <w:rsid w:val="00391C3D"/>
    <w:rsid w:val="00392108"/>
    <w:rsid w:val="00392179"/>
    <w:rsid w:val="0039234B"/>
    <w:rsid w:val="003923EB"/>
    <w:rsid w:val="00392431"/>
    <w:rsid w:val="003930C7"/>
    <w:rsid w:val="003931E0"/>
    <w:rsid w:val="00393224"/>
    <w:rsid w:val="00393252"/>
    <w:rsid w:val="00393A43"/>
    <w:rsid w:val="00393B7F"/>
    <w:rsid w:val="00393D98"/>
    <w:rsid w:val="00393E27"/>
    <w:rsid w:val="0039540E"/>
    <w:rsid w:val="003957FA"/>
    <w:rsid w:val="00395826"/>
    <w:rsid w:val="00395984"/>
    <w:rsid w:val="00395B5B"/>
    <w:rsid w:val="00397301"/>
    <w:rsid w:val="0039782F"/>
    <w:rsid w:val="00397A47"/>
    <w:rsid w:val="00397E5D"/>
    <w:rsid w:val="003A021B"/>
    <w:rsid w:val="003A06B1"/>
    <w:rsid w:val="003A0CD1"/>
    <w:rsid w:val="003A11AF"/>
    <w:rsid w:val="003A1792"/>
    <w:rsid w:val="003A1AD4"/>
    <w:rsid w:val="003A1EC0"/>
    <w:rsid w:val="003A2379"/>
    <w:rsid w:val="003A2DAA"/>
    <w:rsid w:val="003A2E84"/>
    <w:rsid w:val="003A3557"/>
    <w:rsid w:val="003A4634"/>
    <w:rsid w:val="003A46B8"/>
    <w:rsid w:val="003A4A71"/>
    <w:rsid w:val="003A4BE8"/>
    <w:rsid w:val="003A4EAE"/>
    <w:rsid w:val="003A4EFB"/>
    <w:rsid w:val="003A4F91"/>
    <w:rsid w:val="003A533E"/>
    <w:rsid w:val="003A6310"/>
    <w:rsid w:val="003A6490"/>
    <w:rsid w:val="003A746E"/>
    <w:rsid w:val="003A77E3"/>
    <w:rsid w:val="003A79BB"/>
    <w:rsid w:val="003A7D3D"/>
    <w:rsid w:val="003B0B5F"/>
    <w:rsid w:val="003B0E54"/>
    <w:rsid w:val="003B1357"/>
    <w:rsid w:val="003B194F"/>
    <w:rsid w:val="003B1976"/>
    <w:rsid w:val="003B1BA7"/>
    <w:rsid w:val="003B21C9"/>
    <w:rsid w:val="003B243F"/>
    <w:rsid w:val="003B32C7"/>
    <w:rsid w:val="003B36D2"/>
    <w:rsid w:val="003B3B18"/>
    <w:rsid w:val="003B3DEC"/>
    <w:rsid w:val="003B40DC"/>
    <w:rsid w:val="003B47EC"/>
    <w:rsid w:val="003B487A"/>
    <w:rsid w:val="003B489B"/>
    <w:rsid w:val="003B4A3C"/>
    <w:rsid w:val="003B4F7A"/>
    <w:rsid w:val="003B5561"/>
    <w:rsid w:val="003B5772"/>
    <w:rsid w:val="003B6221"/>
    <w:rsid w:val="003B658E"/>
    <w:rsid w:val="003B6D2F"/>
    <w:rsid w:val="003B7266"/>
    <w:rsid w:val="003B760C"/>
    <w:rsid w:val="003B76F6"/>
    <w:rsid w:val="003B77FE"/>
    <w:rsid w:val="003B7A34"/>
    <w:rsid w:val="003B7C13"/>
    <w:rsid w:val="003B7F64"/>
    <w:rsid w:val="003B7FF4"/>
    <w:rsid w:val="003C034D"/>
    <w:rsid w:val="003C0378"/>
    <w:rsid w:val="003C04F1"/>
    <w:rsid w:val="003C0D9F"/>
    <w:rsid w:val="003C1090"/>
    <w:rsid w:val="003C10B0"/>
    <w:rsid w:val="003C1372"/>
    <w:rsid w:val="003C1584"/>
    <w:rsid w:val="003C1CB3"/>
    <w:rsid w:val="003C2BDC"/>
    <w:rsid w:val="003C2DB9"/>
    <w:rsid w:val="003C343D"/>
    <w:rsid w:val="003C45FC"/>
    <w:rsid w:val="003C50A6"/>
    <w:rsid w:val="003C5248"/>
    <w:rsid w:val="003C6555"/>
    <w:rsid w:val="003C6D38"/>
    <w:rsid w:val="003C779D"/>
    <w:rsid w:val="003C7E49"/>
    <w:rsid w:val="003D09BE"/>
    <w:rsid w:val="003D155E"/>
    <w:rsid w:val="003D1754"/>
    <w:rsid w:val="003D2352"/>
    <w:rsid w:val="003D2943"/>
    <w:rsid w:val="003D29F3"/>
    <w:rsid w:val="003D3293"/>
    <w:rsid w:val="003D3DB6"/>
    <w:rsid w:val="003D3F7E"/>
    <w:rsid w:val="003D46CC"/>
    <w:rsid w:val="003D4BFB"/>
    <w:rsid w:val="003D4BFF"/>
    <w:rsid w:val="003D4CDD"/>
    <w:rsid w:val="003D51E2"/>
    <w:rsid w:val="003D5384"/>
    <w:rsid w:val="003D5543"/>
    <w:rsid w:val="003D567E"/>
    <w:rsid w:val="003D5BB2"/>
    <w:rsid w:val="003D5D32"/>
    <w:rsid w:val="003D6202"/>
    <w:rsid w:val="003D6446"/>
    <w:rsid w:val="003D6601"/>
    <w:rsid w:val="003D6728"/>
    <w:rsid w:val="003D69CB"/>
    <w:rsid w:val="003D6A13"/>
    <w:rsid w:val="003D6BCC"/>
    <w:rsid w:val="003D6DD4"/>
    <w:rsid w:val="003D6F3A"/>
    <w:rsid w:val="003D7481"/>
    <w:rsid w:val="003D7BE2"/>
    <w:rsid w:val="003D7E61"/>
    <w:rsid w:val="003D7F67"/>
    <w:rsid w:val="003E049F"/>
    <w:rsid w:val="003E0747"/>
    <w:rsid w:val="003E082A"/>
    <w:rsid w:val="003E0948"/>
    <w:rsid w:val="003E0AB3"/>
    <w:rsid w:val="003E0B15"/>
    <w:rsid w:val="003E139A"/>
    <w:rsid w:val="003E13DA"/>
    <w:rsid w:val="003E16CB"/>
    <w:rsid w:val="003E17AA"/>
    <w:rsid w:val="003E1948"/>
    <w:rsid w:val="003E279D"/>
    <w:rsid w:val="003E394E"/>
    <w:rsid w:val="003E397E"/>
    <w:rsid w:val="003E4161"/>
    <w:rsid w:val="003E471E"/>
    <w:rsid w:val="003E4D81"/>
    <w:rsid w:val="003E51C0"/>
    <w:rsid w:val="003E5645"/>
    <w:rsid w:val="003E5FC4"/>
    <w:rsid w:val="003E60EF"/>
    <w:rsid w:val="003E6AA4"/>
    <w:rsid w:val="003E72AA"/>
    <w:rsid w:val="003E72B1"/>
    <w:rsid w:val="003E7829"/>
    <w:rsid w:val="003E79FD"/>
    <w:rsid w:val="003F0EA4"/>
    <w:rsid w:val="003F0EF9"/>
    <w:rsid w:val="003F2CF5"/>
    <w:rsid w:val="003F2F83"/>
    <w:rsid w:val="003F2FD5"/>
    <w:rsid w:val="003F326A"/>
    <w:rsid w:val="003F353B"/>
    <w:rsid w:val="003F3CC5"/>
    <w:rsid w:val="003F490E"/>
    <w:rsid w:val="003F4C4E"/>
    <w:rsid w:val="003F549C"/>
    <w:rsid w:val="003F68B0"/>
    <w:rsid w:val="003F69BD"/>
    <w:rsid w:val="003F6BD7"/>
    <w:rsid w:val="003F6E20"/>
    <w:rsid w:val="003F7416"/>
    <w:rsid w:val="003F7E52"/>
    <w:rsid w:val="00400654"/>
    <w:rsid w:val="00400B93"/>
    <w:rsid w:val="00401DE0"/>
    <w:rsid w:val="00402009"/>
    <w:rsid w:val="004021F7"/>
    <w:rsid w:val="00402574"/>
    <w:rsid w:val="00403085"/>
    <w:rsid w:val="00403510"/>
    <w:rsid w:val="00403BC6"/>
    <w:rsid w:val="00403EE0"/>
    <w:rsid w:val="004041D2"/>
    <w:rsid w:val="004042AE"/>
    <w:rsid w:val="00404432"/>
    <w:rsid w:val="004049B6"/>
    <w:rsid w:val="00404E92"/>
    <w:rsid w:val="00405175"/>
    <w:rsid w:val="0040520A"/>
    <w:rsid w:val="00406829"/>
    <w:rsid w:val="00406CFF"/>
    <w:rsid w:val="00407A9C"/>
    <w:rsid w:val="00410030"/>
    <w:rsid w:val="00410095"/>
    <w:rsid w:val="00410164"/>
    <w:rsid w:val="00410704"/>
    <w:rsid w:val="004116AD"/>
    <w:rsid w:val="00411907"/>
    <w:rsid w:val="00411A0C"/>
    <w:rsid w:val="004124D0"/>
    <w:rsid w:val="004127B2"/>
    <w:rsid w:val="00412F10"/>
    <w:rsid w:val="00413206"/>
    <w:rsid w:val="004134E4"/>
    <w:rsid w:val="00413526"/>
    <w:rsid w:val="00414C42"/>
    <w:rsid w:val="004151AD"/>
    <w:rsid w:val="00415294"/>
    <w:rsid w:val="004154A8"/>
    <w:rsid w:val="004154B4"/>
    <w:rsid w:val="00415512"/>
    <w:rsid w:val="00415A05"/>
    <w:rsid w:val="00415D3A"/>
    <w:rsid w:val="00415DB6"/>
    <w:rsid w:val="00416127"/>
    <w:rsid w:val="004161B1"/>
    <w:rsid w:val="00416348"/>
    <w:rsid w:val="00416AB8"/>
    <w:rsid w:val="00416B90"/>
    <w:rsid w:val="00417C9B"/>
    <w:rsid w:val="00417E46"/>
    <w:rsid w:val="0041F0AC"/>
    <w:rsid w:val="004201D3"/>
    <w:rsid w:val="00420C32"/>
    <w:rsid w:val="00420FFB"/>
    <w:rsid w:val="004210BD"/>
    <w:rsid w:val="00421690"/>
    <w:rsid w:val="0042196D"/>
    <w:rsid w:val="00421CE3"/>
    <w:rsid w:val="00422179"/>
    <w:rsid w:val="0042225E"/>
    <w:rsid w:val="00422F21"/>
    <w:rsid w:val="00423A40"/>
    <w:rsid w:val="004240DD"/>
    <w:rsid w:val="00424458"/>
    <w:rsid w:val="004248AB"/>
    <w:rsid w:val="00424A0E"/>
    <w:rsid w:val="00424A83"/>
    <w:rsid w:val="004250D5"/>
    <w:rsid w:val="0042555C"/>
    <w:rsid w:val="00425774"/>
    <w:rsid w:val="00425D17"/>
    <w:rsid w:val="004268F6"/>
    <w:rsid w:val="00427306"/>
    <w:rsid w:val="004274BD"/>
    <w:rsid w:val="00427AF1"/>
    <w:rsid w:val="004307BC"/>
    <w:rsid w:val="00430DFA"/>
    <w:rsid w:val="004316D5"/>
    <w:rsid w:val="00431EA2"/>
    <w:rsid w:val="00431F88"/>
    <w:rsid w:val="00432926"/>
    <w:rsid w:val="00432ABC"/>
    <w:rsid w:val="00432AC1"/>
    <w:rsid w:val="00432C53"/>
    <w:rsid w:val="0043313B"/>
    <w:rsid w:val="0043321F"/>
    <w:rsid w:val="00433BB8"/>
    <w:rsid w:val="004341F2"/>
    <w:rsid w:val="004347A2"/>
    <w:rsid w:val="00434B2C"/>
    <w:rsid w:val="00435702"/>
    <w:rsid w:val="00435D7D"/>
    <w:rsid w:val="00436550"/>
    <w:rsid w:val="004370BF"/>
    <w:rsid w:val="004370C7"/>
    <w:rsid w:val="00437157"/>
    <w:rsid w:val="00437622"/>
    <w:rsid w:val="004377E6"/>
    <w:rsid w:val="0043785C"/>
    <w:rsid w:val="004378F5"/>
    <w:rsid w:val="00437A2C"/>
    <w:rsid w:val="00440F8F"/>
    <w:rsid w:val="00441B31"/>
    <w:rsid w:val="0044203C"/>
    <w:rsid w:val="00442202"/>
    <w:rsid w:val="0044263F"/>
    <w:rsid w:val="00442F4E"/>
    <w:rsid w:val="00443065"/>
    <w:rsid w:val="00443855"/>
    <w:rsid w:val="00443B74"/>
    <w:rsid w:val="0044460D"/>
    <w:rsid w:val="00444769"/>
    <w:rsid w:val="00444B48"/>
    <w:rsid w:val="004451B5"/>
    <w:rsid w:val="004453E8"/>
    <w:rsid w:val="004456E4"/>
    <w:rsid w:val="0044595B"/>
    <w:rsid w:val="00446C81"/>
    <w:rsid w:val="00446F74"/>
    <w:rsid w:val="00447658"/>
    <w:rsid w:val="00447C29"/>
    <w:rsid w:val="004505FC"/>
    <w:rsid w:val="004516A4"/>
    <w:rsid w:val="0045178B"/>
    <w:rsid w:val="004522C6"/>
    <w:rsid w:val="00452858"/>
    <w:rsid w:val="00452FB9"/>
    <w:rsid w:val="00453E53"/>
    <w:rsid w:val="00454769"/>
    <w:rsid w:val="00454A81"/>
    <w:rsid w:val="00455473"/>
    <w:rsid w:val="004558B6"/>
    <w:rsid w:val="00455ABF"/>
    <w:rsid w:val="00455AEB"/>
    <w:rsid w:val="00455D32"/>
    <w:rsid w:val="00455EC8"/>
    <w:rsid w:val="004564EC"/>
    <w:rsid w:val="004568D3"/>
    <w:rsid w:val="00456D1E"/>
    <w:rsid w:val="00460142"/>
    <w:rsid w:val="00461502"/>
    <w:rsid w:val="004615DB"/>
    <w:rsid w:val="00461657"/>
    <w:rsid w:val="00461F33"/>
    <w:rsid w:val="00462FED"/>
    <w:rsid w:val="004633DA"/>
    <w:rsid w:val="00463872"/>
    <w:rsid w:val="00463D81"/>
    <w:rsid w:val="0046411F"/>
    <w:rsid w:val="00464B65"/>
    <w:rsid w:val="00464DC0"/>
    <w:rsid w:val="00465194"/>
    <w:rsid w:val="00465575"/>
    <w:rsid w:val="0046615E"/>
    <w:rsid w:val="004661F6"/>
    <w:rsid w:val="004667BB"/>
    <w:rsid w:val="00466FF8"/>
    <w:rsid w:val="00467319"/>
    <w:rsid w:val="004675C3"/>
    <w:rsid w:val="00467916"/>
    <w:rsid w:val="00467D20"/>
    <w:rsid w:val="00467E57"/>
    <w:rsid w:val="00470268"/>
    <w:rsid w:val="004703D2"/>
    <w:rsid w:val="0047086E"/>
    <w:rsid w:val="004708EA"/>
    <w:rsid w:val="00470F90"/>
    <w:rsid w:val="004716C5"/>
    <w:rsid w:val="00471841"/>
    <w:rsid w:val="0047188E"/>
    <w:rsid w:val="00471A8F"/>
    <w:rsid w:val="00471E04"/>
    <w:rsid w:val="0047210E"/>
    <w:rsid w:val="00472231"/>
    <w:rsid w:val="00472798"/>
    <w:rsid w:val="0047323A"/>
    <w:rsid w:val="0047361B"/>
    <w:rsid w:val="004741EA"/>
    <w:rsid w:val="00474BF3"/>
    <w:rsid w:val="00474CE6"/>
    <w:rsid w:val="00474E54"/>
    <w:rsid w:val="004750EA"/>
    <w:rsid w:val="0047523D"/>
    <w:rsid w:val="004756DD"/>
    <w:rsid w:val="0047575A"/>
    <w:rsid w:val="00475941"/>
    <w:rsid w:val="00476090"/>
    <w:rsid w:val="0047623E"/>
    <w:rsid w:val="00476359"/>
    <w:rsid w:val="0047692F"/>
    <w:rsid w:val="00476B99"/>
    <w:rsid w:val="00476CC2"/>
    <w:rsid w:val="004771D4"/>
    <w:rsid w:val="004817EF"/>
    <w:rsid w:val="0048282A"/>
    <w:rsid w:val="00482BBD"/>
    <w:rsid w:val="00482DCF"/>
    <w:rsid w:val="00482DF7"/>
    <w:rsid w:val="00482F46"/>
    <w:rsid w:val="004833F3"/>
    <w:rsid w:val="00483981"/>
    <w:rsid w:val="00483E34"/>
    <w:rsid w:val="00484FA5"/>
    <w:rsid w:val="004854C8"/>
    <w:rsid w:val="0048598C"/>
    <w:rsid w:val="0048670D"/>
    <w:rsid w:val="004867A6"/>
    <w:rsid w:val="00486984"/>
    <w:rsid w:val="00486B88"/>
    <w:rsid w:val="00487101"/>
    <w:rsid w:val="004873F0"/>
    <w:rsid w:val="004875A7"/>
    <w:rsid w:val="004902BF"/>
    <w:rsid w:val="004903B2"/>
    <w:rsid w:val="00490FE3"/>
    <w:rsid w:val="00491385"/>
    <w:rsid w:val="004915CE"/>
    <w:rsid w:val="00491694"/>
    <w:rsid w:val="00491924"/>
    <w:rsid w:val="0049214A"/>
    <w:rsid w:val="004925F7"/>
    <w:rsid w:val="00493232"/>
    <w:rsid w:val="0049350B"/>
    <w:rsid w:val="00493763"/>
    <w:rsid w:val="00493AE1"/>
    <w:rsid w:val="00493D7F"/>
    <w:rsid w:val="004942F8"/>
    <w:rsid w:val="00494364"/>
    <w:rsid w:val="00494514"/>
    <w:rsid w:val="00494944"/>
    <w:rsid w:val="00494B48"/>
    <w:rsid w:val="004950D1"/>
    <w:rsid w:val="0049550D"/>
    <w:rsid w:val="00495915"/>
    <w:rsid w:val="00495996"/>
    <w:rsid w:val="004961F2"/>
    <w:rsid w:val="00496B90"/>
    <w:rsid w:val="004977FB"/>
    <w:rsid w:val="00497D48"/>
    <w:rsid w:val="004A0398"/>
    <w:rsid w:val="004A0FB8"/>
    <w:rsid w:val="004A139E"/>
    <w:rsid w:val="004A159C"/>
    <w:rsid w:val="004A30D6"/>
    <w:rsid w:val="004A31BC"/>
    <w:rsid w:val="004A37FF"/>
    <w:rsid w:val="004A40BB"/>
    <w:rsid w:val="004A45D3"/>
    <w:rsid w:val="004A51A7"/>
    <w:rsid w:val="004A532A"/>
    <w:rsid w:val="004A569D"/>
    <w:rsid w:val="004A5996"/>
    <w:rsid w:val="004A6208"/>
    <w:rsid w:val="004A626A"/>
    <w:rsid w:val="004A63B5"/>
    <w:rsid w:val="004A6416"/>
    <w:rsid w:val="004A6C5A"/>
    <w:rsid w:val="004A705B"/>
    <w:rsid w:val="004A752F"/>
    <w:rsid w:val="004A7682"/>
    <w:rsid w:val="004A774A"/>
    <w:rsid w:val="004A7960"/>
    <w:rsid w:val="004A7FC4"/>
    <w:rsid w:val="004B0116"/>
    <w:rsid w:val="004B0901"/>
    <w:rsid w:val="004B153B"/>
    <w:rsid w:val="004B1947"/>
    <w:rsid w:val="004B1C18"/>
    <w:rsid w:val="004B1DCD"/>
    <w:rsid w:val="004B1DE9"/>
    <w:rsid w:val="004B295B"/>
    <w:rsid w:val="004B2A54"/>
    <w:rsid w:val="004B2CE6"/>
    <w:rsid w:val="004B3158"/>
    <w:rsid w:val="004B4BD4"/>
    <w:rsid w:val="004B4EF6"/>
    <w:rsid w:val="004B4F71"/>
    <w:rsid w:val="004B4FD1"/>
    <w:rsid w:val="004B4FFE"/>
    <w:rsid w:val="004B5010"/>
    <w:rsid w:val="004B5235"/>
    <w:rsid w:val="004B5997"/>
    <w:rsid w:val="004B5A71"/>
    <w:rsid w:val="004B5EC8"/>
    <w:rsid w:val="004B6270"/>
    <w:rsid w:val="004B6474"/>
    <w:rsid w:val="004B7144"/>
    <w:rsid w:val="004B7300"/>
    <w:rsid w:val="004B7655"/>
    <w:rsid w:val="004B782C"/>
    <w:rsid w:val="004B78EE"/>
    <w:rsid w:val="004B7AD5"/>
    <w:rsid w:val="004B7D00"/>
    <w:rsid w:val="004C000D"/>
    <w:rsid w:val="004C124F"/>
    <w:rsid w:val="004C19C8"/>
    <w:rsid w:val="004C27AA"/>
    <w:rsid w:val="004C2D60"/>
    <w:rsid w:val="004C2E88"/>
    <w:rsid w:val="004C2F97"/>
    <w:rsid w:val="004C32B3"/>
    <w:rsid w:val="004C3837"/>
    <w:rsid w:val="004C44F7"/>
    <w:rsid w:val="004C4C5C"/>
    <w:rsid w:val="004C5874"/>
    <w:rsid w:val="004C6E24"/>
    <w:rsid w:val="004C7052"/>
    <w:rsid w:val="004C7969"/>
    <w:rsid w:val="004C7D02"/>
    <w:rsid w:val="004D03F3"/>
    <w:rsid w:val="004D0507"/>
    <w:rsid w:val="004D0573"/>
    <w:rsid w:val="004D1140"/>
    <w:rsid w:val="004D1221"/>
    <w:rsid w:val="004D12B6"/>
    <w:rsid w:val="004D1ECF"/>
    <w:rsid w:val="004D25B2"/>
    <w:rsid w:val="004D2708"/>
    <w:rsid w:val="004D2746"/>
    <w:rsid w:val="004D2747"/>
    <w:rsid w:val="004D27BF"/>
    <w:rsid w:val="004D282F"/>
    <w:rsid w:val="004D2E4B"/>
    <w:rsid w:val="004D3451"/>
    <w:rsid w:val="004D3455"/>
    <w:rsid w:val="004D3523"/>
    <w:rsid w:val="004D3A7C"/>
    <w:rsid w:val="004D3CA9"/>
    <w:rsid w:val="004D40AF"/>
    <w:rsid w:val="004D500D"/>
    <w:rsid w:val="004D5639"/>
    <w:rsid w:val="004D5F4D"/>
    <w:rsid w:val="004D6D9F"/>
    <w:rsid w:val="004D71BF"/>
    <w:rsid w:val="004D7539"/>
    <w:rsid w:val="004D7DEE"/>
    <w:rsid w:val="004E0472"/>
    <w:rsid w:val="004E10DD"/>
    <w:rsid w:val="004E1A78"/>
    <w:rsid w:val="004E1F14"/>
    <w:rsid w:val="004E274F"/>
    <w:rsid w:val="004E2C4C"/>
    <w:rsid w:val="004E3033"/>
    <w:rsid w:val="004E3B89"/>
    <w:rsid w:val="004E3DA2"/>
    <w:rsid w:val="004E4251"/>
    <w:rsid w:val="004E4278"/>
    <w:rsid w:val="004E44C7"/>
    <w:rsid w:val="004E44DA"/>
    <w:rsid w:val="004E4BB5"/>
    <w:rsid w:val="004E4F27"/>
    <w:rsid w:val="004E4FE1"/>
    <w:rsid w:val="004E5302"/>
    <w:rsid w:val="004E5BCC"/>
    <w:rsid w:val="004E61CC"/>
    <w:rsid w:val="004E6547"/>
    <w:rsid w:val="004E6A08"/>
    <w:rsid w:val="004E6AE5"/>
    <w:rsid w:val="004E6B8E"/>
    <w:rsid w:val="004E6D46"/>
    <w:rsid w:val="004E7811"/>
    <w:rsid w:val="004E7914"/>
    <w:rsid w:val="004E7A67"/>
    <w:rsid w:val="004E7DF1"/>
    <w:rsid w:val="004E7E6C"/>
    <w:rsid w:val="004F0711"/>
    <w:rsid w:val="004F0CDA"/>
    <w:rsid w:val="004F0DC8"/>
    <w:rsid w:val="004F10ED"/>
    <w:rsid w:val="004F1656"/>
    <w:rsid w:val="004F17F5"/>
    <w:rsid w:val="004F31FE"/>
    <w:rsid w:val="004F36DB"/>
    <w:rsid w:val="004F39B4"/>
    <w:rsid w:val="004F39F0"/>
    <w:rsid w:val="004F41A4"/>
    <w:rsid w:val="004F45FA"/>
    <w:rsid w:val="004F6028"/>
    <w:rsid w:val="004F673B"/>
    <w:rsid w:val="004F6E0F"/>
    <w:rsid w:val="004F6E5B"/>
    <w:rsid w:val="004F6F06"/>
    <w:rsid w:val="004F6F2A"/>
    <w:rsid w:val="004F6FB8"/>
    <w:rsid w:val="004F7658"/>
    <w:rsid w:val="004F76C4"/>
    <w:rsid w:val="00500627"/>
    <w:rsid w:val="005008C5"/>
    <w:rsid w:val="0050179E"/>
    <w:rsid w:val="005017C6"/>
    <w:rsid w:val="00501A43"/>
    <w:rsid w:val="00501B89"/>
    <w:rsid w:val="00501C3A"/>
    <w:rsid w:val="00501DDD"/>
    <w:rsid w:val="0050221F"/>
    <w:rsid w:val="00502258"/>
    <w:rsid w:val="00502554"/>
    <w:rsid w:val="00502F5D"/>
    <w:rsid w:val="00503AED"/>
    <w:rsid w:val="00503D83"/>
    <w:rsid w:val="00504670"/>
    <w:rsid w:val="005047E1"/>
    <w:rsid w:val="00504EF8"/>
    <w:rsid w:val="00505409"/>
    <w:rsid w:val="0050546B"/>
    <w:rsid w:val="0050569E"/>
    <w:rsid w:val="00505D96"/>
    <w:rsid w:val="00506D61"/>
    <w:rsid w:val="00506EF1"/>
    <w:rsid w:val="00510C84"/>
    <w:rsid w:val="00510FA2"/>
    <w:rsid w:val="0051123C"/>
    <w:rsid w:val="00511606"/>
    <w:rsid w:val="005116B8"/>
    <w:rsid w:val="00511993"/>
    <w:rsid w:val="00511A2C"/>
    <w:rsid w:val="00511E3C"/>
    <w:rsid w:val="005126DA"/>
    <w:rsid w:val="0051285E"/>
    <w:rsid w:val="005128CE"/>
    <w:rsid w:val="00512A7F"/>
    <w:rsid w:val="00513085"/>
    <w:rsid w:val="00513835"/>
    <w:rsid w:val="00513AED"/>
    <w:rsid w:val="00513F1D"/>
    <w:rsid w:val="005142D9"/>
    <w:rsid w:val="00514AFA"/>
    <w:rsid w:val="00515104"/>
    <w:rsid w:val="00515E1B"/>
    <w:rsid w:val="005162CC"/>
    <w:rsid w:val="00516485"/>
    <w:rsid w:val="005168EF"/>
    <w:rsid w:val="005169F2"/>
    <w:rsid w:val="00516E5D"/>
    <w:rsid w:val="00516E6D"/>
    <w:rsid w:val="00516F3C"/>
    <w:rsid w:val="00517AFB"/>
    <w:rsid w:val="005205E5"/>
    <w:rsid w:val="005207F7"/>
    <w:rsid w:val="005208EA"/>
    <w:rsid w:val="00521451"/>
    <w:rsid w:val="0052168F"/>
    <w:rsid w:val="00521EE7"/>
    <w:rsid w:val="0052251B"/>
    <w:rsid w:val="00522592"/>
    <w:rsid w:val="00522A46"/>
    <w:rsid w:val="00522DD0"/>
    <w:rsid w:val="005232DC"/>
    <w:rsid w:val="005237B4"/>
    <w:rsid w:val="00524A12"/>
    <w:rsid w:val="00524F5D"/>
    <w:rsid w:val="00525105"/>
    <w:rsid w:val="005252A1"/>
    <w:rsid w:val="00525A79"/>
    <w:rsid w:val="00525C90"/>
    <w:rsid w:val="00526011"/>
    <w:rsid w:val="005263FF"/>
    <w:rsid w:val="005269DB"/>
    <w:rsid w:val="00526CE1"/>
    <w:rsid w:val="00527164"/>
    <w:rsid w:val="0052736E"/>
    <w:rsid w:val="00527468"/>
    <w:rsid w:val="0052790F"/>
    <w:rsid w:val="0052DACE"/>
    <w:rsid w:val="00530454"/>
    <w:rsid w:val="00530A37"/>
    <w:rsid w:val="00530C7F"/>
    <w:rsid w:val="00530E67"/>
    <w:rsid w:val="00531BD8"/>
    <w:rsid w:val="005321E8"/>
    <w:rsid w:val="00532DA2"/>
    <w:rsid w:val="00532F95"/>
    <w:rsid w:val="00533192"/>
    <w:rsid w:val="005331E5"/>
    <w:rsid w:val="00533456"/>
    <w:rsid w:val="005335D0"/>
    <w:rsid w:val="005335E7"/>
    <w:rsid w:val="005353EA"/>
    <w:rsid w:val="00535561"/>
    <w:rsid w:val="00535782"/>
    <w:rsid w:val="00535856"/>
    <w:rsid w:val="005358BB"/>
    <w:rsid w:val="00536300"/>
    <w:rsid w:val="00536405"/>
    <w:rsid w:val="00536610"/>
    <w:rsid w:val="00536B93"/>
    <w:rsid w:val="00536C3D"/>
    <w:rsid w:val="00536FFA"/>
    <w:rsid w:val="0053764D"/>
    <w:rsid w:val="0053796F"/>
    <w:rsid w:val="005405A1"/>
    <w:rsid w:val="00540967"/>
    <w:rsid w:val="0054181E"/>
    <w:rsid w:val="0054193D"/>
    <w:rsid w:val="00541F88"/>
    <w:rsid w:val="00542594"/>
    <w:rsid w:val="00543011"/>
    <w:rsid w:val="005431D1"/>
    <w:rsid w:val="00543421"/>
    <w:rsid w:val="00543CED"/>
    <w:rsid w:val="00543D42"/>
    <w:rsid w:val="00544718"/>
    <w:rsid w:val="0054471C"/>
    <w:rsid w:val="00544AC9"/>
    <w:rsid w:val="0054554E"/>
    <w:rsid w:val="00545722"/>
    <w:rsid w:val="0054579B"/>
    <w:rsid w:val="00545886"/>
    <w:rsid w:val="00545A16"/>
    <w:rsid w:val="00545A9A"/>
    <w:rsid w:val="0054621F"/>
    <w:rsid w:val="0054698C"/>
    <w:rsid w:val="00547526"/>
    <w:rsid w:val="005502BA"/>
    <w:rsid w:val="00550347"/>
    <w:rsid w:val="00550425"/>
    <w:rsid w:val="0055044C"/>
    <w:rsid w:val="00550C85"/>
    <w:rsid w:val="0055103B"/>
    <w:rsid w:val="00551221"/>
    <w:rsid w:val="0055125B"/>
    <w:rsid w:val="005512B2"/>
    <w:rsid w:val="00551345"/>
    <w:rsid w:val="00551423"/>
    <w:rsid w:val="0055170F"/>
    <w:rsid w:val="0055189E"/>
    <w:rsid w:val="00551D3F"/>
    <w:rsid w:val="0055214E"/>
    <w:rsid w:val="0055277D"/>
    <w:rsid w:val="00552C90"/>
    <w:rsid w:val="005531A8"/>
    <w:rsid w:val="0055361A"/>
    <w:rsid w:val="0055388B"/>
    <w:rsid w:val="00553BBE"/>
    <w:rsid w:val="00553EA9"/>
    <w:rsid w:val="00554FB3"/>
    <w:rsid w:val="005556FB"/>
    <w:rsid w:val="00555774"/>
    <w:rsid w:val="00555D68"/>
    <w:rsid w:val="00555EE3"/>
    <w:rsid w:val="00556886"/>
    <w:rsid w:val="00556D5A"/>
    <w:rsid w:val="005571FF"/>
    <w:rsid w:val="005603D1"/>
    <w:rsid w:val="005606AF"/>
    <w:rsid w:val="005607E0"/>
    <w:rsid w:val="00560B0F"/>
    <w:rsid w:val="00560D0D"/>
    <w:rsid w:val="00561051"/>
    <w:rsid w:val="00561138"/>
    <w:rsid w:val="00561180"/>
    <w:rsid w:val="005611EA"/>
    <w:rsid w:val="00561361"/>
    <w:rsid w:val="005618DA"/>
    <w:rsid w:val="00561A7E"/>
    <w:rsid w:val="00563157"/>
    <w:rsid w:val="00564556"/>
    <w:rsid w:val="00564771"/>
    <w:rsid w:val="00564CCE"/>
    <w:rsid w:val="00565151"/>
    <w:rsid w:val="005653F9"/>
    <w:rsid w:val="00566791"/>
    <w:rsid w:val="00566876"/>
    <w:rsid w:val="00567331"/>
    <w:rsid w:val="005708D7"/>
    <w:rsid w:val="0057098E"/>
    <w:rsid w:val="005712E1"/>
    <w:rsid w:val="00572B22"/>
    <w:rsid w:val="0057321D"/>
    <w:rsid w:val="00573312"/>
    <w:rsid w:val="005736FD"/>
    <w:rsid w:val="00574256"/>
    <w:rsid w:val="00574D91"/>
    <w:rsid w:val="00574E79"/>
    <w:rsid w:val="0057512B"/>
    <w:rsid w:val="005751B4"/>
    <w:rsid w:val="0057522C"/>
    <w:rsid w:val="0057538D"/>
    <w:rsid w:val="005756AD"/>
    <w:rsid w:val="00576669"/>
    <w:rsid w:val="00577235"/>
    <w:rsid w:val="005772CA"/>
    <w:rsid w:val="00577667"/>
    <w:rsid w:val="00577E45"/>
    <w:rsid w:val="00580BDE"/>
    <w:rsid w:val="005813ED"/>
    <w:rsid w:val="00581611"/>
    <w:rsid w:val="005820A5"/>
    <w:rsid w:val="005822B5"/>
    <w:rsid w:val="005849F4"/>
    <w:rsid w:val="00584F21"/>
    <w:rsid w:val="005852A5"/>
    <w:rsid w:val="005854B4"/>
    <w:rsid w:val="005859D3"/>
    <w:rsid w:val="00586022"/>
    <w:rsid w:val="005861AE"/>
    <w:rsid w:val="00586275"/>
    <w:rsid w:val="00586426"/>
    <w:rsid w:val="005867B3"/>
    <w:rsid w:val="0058734B"/>
    <w:rsid w:val="00587D7B"/>
    <w:rsid w:val="00590B04"/>
    <w:rsid w:val="00590F09"/>
    <w:rsid w:val="00591928"/>
    <w:rsid w:val="00591BF8"/>
    <w:rsid w:val="00591D35"/>
    <w:rsid w:val="005925DD"/>
    <w:rsid w:val="005927B5"/>
    <w:rsid w:val="00592A27"/>
    <w:rsid w:val="00592D30"/>
    <w:rsid w:val="00593CA1"/>
    <w:rsid w:val="00593D4E"/>
    <w:rsid w:val="005940D5"/>
    <w:rsid w:val="00594AEE"/>
    <w:rsid w:val="00594E6A"/>
    <w:rsid w:val="005954FE"/>
    <w:rsid w:val="00595FB2"/>
    <w:rsid w:val="00596A61"/>
    <w:rsid w:val="00597062"/>
    <w:rsid w:val="00597593"/>
    <w:rsid w:val="005975A5"/>
    <w:rsid w:val="00597844"/>
    <w:rsid w:val="00597BC8"/>
    <w:rsid w:val="005A066A"/>
    <w:rsid w:val="005A0A15"/>
    <w:rsid w:val="005A0ADE"/>
    <w:rsid w:val="005A0AEA"/>
    <w:rsid w:val="005A12C3"/>
    <w:rsid w:val="005A1FDB"/>
    <w:rsid w:val="005A23B3"/>
    <w:rsid w:val="005A260D"/>
    <w:rsid w:val="005A319F"/>
    <w:rsid w:val="005A3230"/>
    <w:rsid w:val="005A344B"/>
    <w:rsid w:val="005A485C"/>
    <w:rsid w:val="005A4AA8"/>
    <w:rsid w:val="005A4C6A"/>
    <w:rsid w:val="005A55E3"/>
    <w:rsid w:val="005A614A"/>
    <w:rsid w:val="005A6524"/>
    <w:rsid w:val="005A65A5"/>
    <w:rsid w:val="005A6972"/>
    <w:rsid w:val="005A6CBE"/>
    <w:rsid w:val="005A7809"/>
    <w:rsid w:val="005A7B45"/>
    <w:rsid w:val="005A7F24"/>
    <w:rsid w:val="005AE805"/>
    <w:rsid w:val="005B0989"/>
    <w:rsid w:val="005B0AFF"/>
    <w:rsid w:val="005B0C80"/>
    <w:rsid w:val="005B1905"/>
    <w:rsid w:val="005B1B02"/>
    <w:rsid w:val="005B1CDA"/>
    <w:rsid w:val="005B2C4E"/>
    <w:rsid w:val="005B2F05"/>
    <w:rsid w:val="005B4594"/>
    <w:rsid w:val="005B4828"/>
    <w:rsid w:val="005B544A"/>
    <w:rsid w:val="005B5495"/>
    <w:rsid w:val="005B556B"/>
    <w:rsid w:val="005B6976"/>
    <w:rsid w:val="005B7703"/>
    <w:rsid w:val="005C0324"/>
    <w:rsid w:val="005C038C"/>
    <w:rsid w:val="005C0624"/>
    <w:rsid w:val="005C1200"/>
    <w:rsid w:val="005C2187"/>
    <w:rsid w:val="005C242B"/>
    <w:rsid w:val="005C25D6"/>
    <w:rsid w:val="005C28F6"/>
    <w:rsid w:val="005C3725"/>
    <w:rsid w:val="005C38EB"/>
    <w:rsid w:val="005C3D78"/>
    <w:rsid w:val="005C455A"/>
    <w:rsid w:val="005C485E"/>
    <w:rsid w:val="005C4A1D"/>
    <w:rsid w:val="005C53DD"/>
    <w:rsid w:val="005C5A59"/>
    <w:rsid w:val="005C5B85"/>
    <w:rsid w:val="005C610D"/>
    <w:rsid w:val="005C620F"/>
    <w:rsid w:val="005C6414"/>
    <w:rsid w:val="005C6992"/>
    <w:rsid w:val="005C6D71"/>
    <w:rsid w:val="005C6F3F"/>
    <w:rsid w:val="005C72A1"/>
    <w:rsid w:val="005C757F"/>
    <w:rsid w:val="005C7681"/>
    <w:rsid w:val="005C7A7F"/>
    <w:rsid w:val="005D0336"/>
    <w:rsid w:val="005D04A8"/>
    <w:rsid w:val="005D069F"/>
    <w:rsid w:val="005D0E42"/>
    <w:rsid w:val="005D2986"/>
    <w:rsid w:val="005D2BFC"/>
    <w:rsid w:val="005D2F7F"/>
    <w:rsid w:val="005D3551"/>
    <w:rsid w:val="005D36F2"/>
    <w:rsid w:val="005D3779"/>
    <w:rsid w:val="005D3B78"/>
    <w:rsid w:val="005D3F1E"/>
    <w:rsid w:val="005D412E"/>
    <w:rsid w:val="005D521D"/>
    <w:rsid w:val="005D5228"/>
    <w:rsid w:val="005D533F"/>
    <w:rsid w:val="005D538D"/>
    <w:rsid w:val="005D5498"/>
    <w:rsid w:val="005D54C5"/>
    <w:rsid w:val="005D55B8"/>
    <w:rsid w:val="005D5627"/>
    <w:rsid w:val="005D5952"/>
    <w:rsid w:val="005D6187"/>
    <w:rsid w:val="005D7193"/>
    <w:rsid w:val="005D7994"/>
    <w:rsid w:val="005D7F3E"/>
    <w:rsid w:val="005E04B4"/>
    <w:rsid w:val="005E0ABF"/>
    <w:rsid w:val="005E0F35"/>
    <w:rsid w:val="005E0FC6"/>
    <w:rsid w:val="005E18F7"/>
    <w:rsid w:val="005E1BBF"/>
    <w:rsid w:val="005E1D1B"/>
    <w:rsid w:val="005E22C2"/>
    <w:rsid w:val="005E2727"/>
    <w:rsid w:val="005E2735"/>
    <w:rsid w:val="005E357B"/>
    <w:rsid w:val="005E38AE"/>
    <w:rsid w:val="005E3DE2"/>
    <w:rsid w:val="005E4BAE"/>
    <w:rsid w:val="005E57C6"/>
    <w:rsid w:val="005E5BDE"/>
    <w:rsid w:val="005E5C56"/>
    <w:rsid w:val="005E5FA5"/>
    <w:rsid w:val="005E62A2"/>
    <w:rsid w:val="005E6C97"/>
    <w:rsid w:val="005E6D16"/>
    <w:rsid w:val="005E6DA7"/>
    <w:rsid w:val="005E7061"/>
    <w:rsid w:val="005E7B15"/>
    <w:rsid w:val="005F019B"/>
    <w:rsid w:val="005F032F"/>
    <w:rsid w:val="005F041C"/>
    <w:rsid w:val="005F0CFB"/>
    <w:rsid w:val="005F2368"/>
    <w:rsid w:val="005F28BE"/>
    <w:rsid w:val="005F2C6E"/>
    <w:rsid w:val="005F3817"/>
    <w:rsid w:val="005F3AAF"/>
    <w:rsid w:val="005F4188"/>
    <w:rsid w:val="005F4213"/>
    <w:rsid w:val="005F44BD"/>
    <w:rsid w:val="005F45A6"/>
    <w:rsid w:val="005F460F"/>
    <w:rsid w:val="005F4849"/>
    <w:rsid w:val="005F48D2"/>
    <w:rsid w:val="005F507D"/>
    <w:rsid w:val="005F592F"/>
    <w:rsid w:val="005F5C22"/>
    <w:rsid w:val="005F6B1A"/>
    <w:rsid w:val="005F707A"/>
    <w:rsid w:val="005F72B6"/>
    <w:rsid w:val="005F76BE"/>
    <w:rsid w:val="005F7A0D"/>
    <w:rsid w:val="005F7B05"/>
    <w:rsid w:val="005F7E66"/>
    <w:rsid w:val="006007E8"/>
    <w:rsid w:val="0060134B"/>
    <w:rsid w:val="00602009"/>
    <w:rsid w:val="0060366E"/>
    <w:rsid w:val="00603B97"/>
    <w:rsid w:val="0060408A"/>
    <w:rsid w:val="006040B4"/>
    <w:rsid w:val="00604350"/>
    <w:rsid w:val="00604BD6"/>
    <w:rsid w:val="00605A45"/>
    <w:rsid w:val="00605B03"/>
    <w:rsid w:val="00606196"/>
    <w:rsid w:val="00606449"/>
    <w:rsid w:val="00606561"/>
    <w:rsid w:val="00606605"/>
    <w:rsid w:val="00606BF5"/>
    <w:rsid w:val="0060715C"/>
    <w:rsid w:val="00607507"/>
    <w:rsid w:val="0060763B"/>
    <w:rsid w:val="00607A37"/>
    <w:rsid w:val="00610501"/>
    <w:rsid w:val="00610911"/>
    <w:rsid w:val="00611689"/>
    <w:rsid w:val="00611816"/>
    <w:rsid w:val="00611B06"/>
    <w:rsid w:val="00611B5E"/>
    <w:rsid w:val="00611E96"/>
    <w:rsid w:val="00612D20"/>
    <w:rsid w:val="006132D9"/>
    <w:rsid w:val="00613668"/>
    <w:rsid w:val="00613842"/>
    <w:rsid w:val="006146A0"/>
    <w:rsid w:val="00614C6A"/>
    <w:rsid w:val="006155FB"/>
    <w:rsid w:val="006157F3"/>
    <w:rsid w:val="006159AC"/>
    <w:rsid w:val="006160CE"/>
    <w:rsid w:val="00616117"/>
    <w:rsid w:val="006167C9"/>
    <w:rsid w:val="00617F58"/>
    <w:rsid w:val="00617F77"/>
    <w:rsid w:val="006207C7"/>
    <w:rsid w:val="00620EF5"/>
    <w:rsid w:val="006211DA"/>
    <w:rsid w:val="006216C3"/>
    <w:rsid w:val="0062198B"/>
    <w:rsid w:val="00621FB7"/>
    <w:rsid w:val="006222A6"/>
    <w:rsid w:val="00622490"/>
    <w:rsid w:val="00622850"/>
    <w:rsid w:val="00623283"/>
    <w:rsid w:val="00623352"/>
    <w:rsid w:val="0062353A"/>
    <w:rsid w:val="00623958"/>
    <w:rsid w:val="00623F66"/>
    <w:rsid w:val="00624AEF"/>
    <w:rsid w:val="00624C02"/>
    <w:rsid w:val="00624F3F"/>
    <w:rsid w:val="00625008"/>
    <w:rsid w:val="006256D3"/>
    <w:rsid w:val="00625BA3"/>
    <w:rsid w:val="00625EB1"/>
    <w:rsid w:val="00626634"/>
    <w:rsid w:val="00626945"/>
    <w:rsid w:val="00626BF8"/>
    <w:rsid w:val="006270B9"/>
    <w:rsid w:val="00627801"/>
    <w:rsid w:val="0062793D"/>
    <w:rsid w:val="00627B5A"/>
    <w:rsid w:val="0063008F"/>
    <w:rsid w:val="00630575"/>
    <w:rsid w:val="006305BE"/>
    <w:rsid w:val="006307EA"/>
    <w:rsid w:val="00630C06"/>
    <w:rsid w:val="00631220"/>
    <w:rsid w:val="00631CAE"/>
    <w:rsid w:val="006325F8"/>
    <w:rsid w:val="0063275C"/>
    <w:rsid w:val="00632FC2"/>
    <w:rsid w:val="00633565"/>
    <w:rsid w:val="00633604"/>
    <w:rsid w:val="00633E0E"/>
    <w:rsid w:val="0063436A"/>
    <w:rsid w:val="006348A3"/>
    <w:rsid w:val="0063510A"/>
    <w:rsid w:val="00635C43"/>
    <w:rsid w:val="006360A4"/>
    <w:rsid w:val="006362D8"/>
    <w:rsid w:val="0063700D"/>
    <w:rsid w:val="0063755C"/>
    <w:rsid w:val="00637DBB"/>
    <w:rsid w:val="0064008D"/>
    <w:rsid w:val="006413FA"/>
    <w:rsid w:val="00641879"/>
    <w:rsid w:val="00641E13"/>
    <w:rsid w:val="00642411"/>
    <w:rsid w:val="00642556"/>
    <w:rsid w:val="00642790"/>
    <w:rsid w:val="006431E7"/>
    <w:rsid w:val="006432D5"/>
    <w:rsid w:val="006434E4"/>
    <w:rsid w:val="00643810"/>
    <w:rsid w:val="006442F1"/>
    <w:rsid w:val="006445CF"/>
    <w:rsid w:val="006451FE"/>
    <w:rsid w:val="006452E0"/>
    <w:rsid w:val="00645795"/>
    <w:rsid w:val="00646163"/>
    <w:rsid w:val="00646369"/>
    <w:rsid w:val="006465AA"/>
    <w:rsid w:val="006467F1"/>
    <w:rsid w:val="00646846"/>
    <w:rsid w:val="00646D0F"/>
    <w:rsid w:val="006472A3"/>
    <w:rsid w:val="006475AE"/>
    <w:rsid w:val="00647E91"/>
    <w:rsid w:val="00647FBB"/>
    <w:rsid w:val="00650077"/>
    <w:rsid w:val="00650375"/>
    <w:rsid w:val="0065050B"/>
    <w:rsid w:val="006517B6"/>
    <w:rsid w:val="0065187D"/>
    <w:rsid w:val="00651A03"/>
    <w:rsid w:val="00651F44"/>
    <w:rsid w:val="00651F97"/>
    <w:rsid w:val="0065205B"/>
    <w:rsid w:val="006524AF"/>
    <w:rsid w:val="006524E1"/>
    <w:rsid w:val="00652A1D"/>
    <w:rsid w:val="00652AA8"/>
    <w:rsid w:val="006535FB"/>
    <w:rsid w:val="00653B05"/>
    <w:rsid w:val="00653BBA"/>
    <w:rsid w:val="00653C77"/>
    <w:rsid w:val="006545C6"/>
    <w:rsid w:val="006548D9"/>
    <w:rsid w:val="0065492D"/>
    <w:rsid w:val="00655488"/>
    <w:rsid w:val="00655BE0"/>
    <w:rsid w:val="00655DAC"/>
    <w:rsid w:val="006565E2"/>
    <w:rsid w:val="00656E72"/>
    <w:rsid w:val="00657029"/>
    <w:rsid w:val="00657A44"/>
    <w:rsid w:val="00657DE7"/>
    <w:rsid w:val="00660E84"/>
    <w:rsid w:val="00661404"/>
    <w:rsid w:val="00661BF5"/>
    <w:rsid w:val="006625AB"/>
    <w:rsid w:val="00662656"/>
    <w:rsid w:val="00662658"/>
    <w:rsid w:val="00662CEC"/>
    <w:rsid w:val="00662FCB"/>
    <w:rsid w:val="0066311D"/>
    <w:rsid w:val="00664CAE"/>
    <w:rsid w:val="006663E1"/>
    <w:rsid w:val="00666535"/>
    <w:rsid w:val="0066661F"/>
    <w:rsid w:val="006672D1"/>
    <w:rsid w:val="006675B2"/>
    <w:rsid w:val="00667C3E"/>
    <w:rsid w:val="0067145A"/>
    <w:rsid w:val="006714D9"/>
    <w:rsid w:val="00671710"/>
    <w:rsid w:val="00671C95"/>
    <w:rsid w:val="00671E28"/>
    <w:rsid w:val="0067201C"/>
    <w:rsid w:val="00672215"/>
    <w:rsid w:val="00672656"/>
    <w:rsid w:val="0067276A"/>
    <w:rsid w:val="00672CAB"/>
    <w:rsid w:val="00672EA2"/>
    <w:rsid w:val="006730B9"/>
    <w:rsid w:val="0067318D"/>
    <w:rsid w:val="00673618"/>
    <w:rsid w:val="006738A4"/>
    <w:rsid w:val="00673E2F"/>
    <w:rsid w:val="00673EDA"/>
    <w:rsid w:val="00674446"/>
    <w:rsid w:val="00674DE7"/>
    <w:rsid w:val="006752B7"/>
    <w:rsid w:val="00675CE4"/>
    <w:rsid w:val="00675F74"/>
    <w:rsid w:val="006761EB"/>
    <w:rsid w:val="00676232"/>
    <w:rsid w:val="006769B5"/>
    <w:rsid w:val="006769DB"/>
    <w:rsid w:val="00677179"/>
    <w:rsid w:val="00677B06"/>
    <w:rsid w:val="0068087C"/>
    <w:rsid w:val="006809C5"/>
    <w:rsid w:val="00680FF7"/>
    <w:rsid w:val="00681935"/>
    <w:rsid w:val="00681EAB"/>
    <w:rsid w:val="00682536"/>
    <w:rsid w:val="006829B7"/>
    <w:rsid w:val="006829D2"/>
    <w:rsid w:val="00682C76"/>
    <w:rsid w:val="00682D27"/>
    <w:rsid w:val="00683934"/>
    <w:rsid w:val="006839A4"/>
    <w:rsid w:val="00683ACC"/>
    <w:rsid w:val="00683C89"/>
    <w:rsid w:val="006846EB"/>
    <w:rsid w:val="00685013"/>
    <w:rsid w:val="00685D66"/>
    <w:rsid w:val="00685F41"/>
    <w:rsid w:val="00686C67"/>
    <w:rsid w:val="00687275"/>
    <w:rsid w:val="0068746F"/>
    <w:rsid w:val="00687563"/>
    <w:rsid w:val="00687FDF"/>
    <w:rsid w:val="00687FE9"/>
    <w:rsid w:val="00690BF3"/>
    <w:rsid w:val="006911F9"/>
    <w:rsid w:val="0069182A"/>
    <w:rsid w:val="0069218B"/>
    <w:rsid w:val="00692F04"/>
    <w:rsid w:val="00693093"/>
    <w:rsid w:val="00693476"/>
    <w:rsid w:val="006948B2"/>
    <w:rsid w:val="00694C38"/>
    <w:rsid w:val="006954FB"/>
    <w:rsid w:val="0069558B"/>
    <w:rsid w:val="00697340"/>
    <w:rsid w:val="006973E1"/>
    <w:rsid w:val="006A0184"/>
    <w:rsid w:val="006A0281"/>
    <w:rsid w:val="006A0468"/>
    <w:rsid w:val="006A053B"/>
    <w:rsid w:val="006A0B19"/>
    <w:rsid w:val="006A0F28"/>
    <w:rsid w:val="006A10FF"/>
    <w:rsid w:val="006A1108"/>
    <w:rsid w:val="006A1722"/>
    <w:rsid w:val="006A239E"/>
    <w:rsid w:val="006A2F46"/>
    <w:rsid w:val="006A3946"/>
    <w:rsid w:val="006A3FAA"/>
    <w:rsid w:val="006A46B4"/>
    <w:rsid w:val="006A4867"/>
    <w:rsid w:val="006A4F9D"/>
    <w:rsid w:val="006A5818"/>
    <w:rsid w:val="006A58E0"/>
    <w:rsid w:val="006A5CF0"/>
    <w:rsid w:val="006A5F8F"/>
    <w:rsid w:val="006A65B7"/>
    <w:rsid w:val="006A65C8"/>
    <w:rsid w:val="006A6C73"/>
    <w:rsid w:val="006A6FF7"/>
    <w:rsid w:val="006A76FC"/>
    <w:rsid w:val="006A786F"/>
    <w:rsid w:val="006A7AEA"/>
    <w:rsid w:val="006B0306"/>
    <w:rsid w:val="006B0325"/>
    <w:rsid w:val="006B0868"/>
    <w:rsid w:val="006B0C35"/>
    <w:rsid w:val="006B0F1E"/>
    <w:rsid w:val="006B1FD7"/>
    <w:rsid w:val="006B20D3"/>
    <w:rsid w:val="006B22E3"/>
    <w:rsid w:val="006B2BC7"/>
    <w:rsid w:val="006B2CDB"/>
    <w:rsid w:val="006B2FFE"/>
    <w:rsid w:val="006B3540"/>
    <w:rsid w:val="006B4728"/>
    <w:rsid w:val="006B4D1D"/>
    <w:rsid w:val="006B524B"/>
    <w:rsid w:val="006B556D"/>
    <w:rsid w:val="006B58D5"/>
    <w:rsid w:val="006B5D60"/>
    <w:rsid w:val="006B67D5"/>
    <w:rsid w:val="006B6B80"/>
    <w:rsid w:val="006B7B9B"/>
    <w:rsid w:val="006B7B9C"/>
    <w:rsid w:val="006B7C80"/>
    <w:rsid w:val="006C0631"/>
    <w:rsid w:val="006C0668"/>
    <w:rsid w:val="006C0866"/>
    <w:rsid w:val="006C0B07"/>
    <w:rsid w:val="006C0BA6"/>
    <w:rsid w:val="006C0CB3"/>
    <w:rsid w:val="006C11FF"/>
    <w:rsid w:val="006C1B93"/>
    <w:rsid w:val="006C222F"/>
    <w:rsid w:val="006C2695"/>
    <w:rsid w:val="006C2709"/>
    <w:rsid w:val="006C33C0"/>
    <w:rsid w:val="006C3826"/>
    <w:rsid w:val="006C3FD9"/>
    <w:rsid w:val="006C49A1"/>
    <w:rsid w:val="006C503C"/>
    <w:rsid w:val="006C59A2"/>
    <w:rsid w:val="006C6887"/>
    <w:rsid w:val="006C68B5"/>
    <w:rsid w:val="006C6BBF"/>
    <w:rsid w:val="006C6C6D"/>
    <w:rsid w:val="006C73B9"/>
    <w:rsid w:val="006C7458"/>
    <w:rsid w:val="006C76A9"/>
    <w:rsid w:val="006C7F00"/>
    <w:rsid w:val="006D08B5"/>
    <w:rsid w:val="006D0AC3"/>
    <w:rsid w:val="006D0BBA"/>
    <w:rsid w:val="006D0E49"/>
    <w:rsid w:val="006D159E"/>
    <w:rsid w:val="006D198F"/>
    <w:rsid w:val="006D1DD8"/>
    <w:rsid w:val="006D248C"/>
    <w:rsid w:val="006D25D8"/>
    <w:rsid w:val="006D2B3A"/>
    <w:rsid w:val="006D2C2E"/>
    <w:rsid w:val="006D2F59"/>
    <w:rsid w:val="006D317A"/>
    <w:rsid w:val="006D3246"/>
    <w:rsid w:val="006D35F6"/>
    <w:rsid w:val="006D40D3"/>
    <w:rsid w:val="006D4558"/>
    <w:rsid w:val="006D5657"/>
    <w:rsid w:val="006D6281"/>
    <w:rsid w:val="006D6A1B"/>
    <w:rsid w:val="006D6C2E"/>
    <w:rsid w:val="006D7016"/>
    <w:rsid w:val="006D7413"/>
    <w:rsid w:val="006D7A7D"/>
    <w:rsid w:val="006D7AFF"/>
    <w:rsid w:val="006D7C4E"/>
    <w:rsid w:val="006E075E"/>
    <w:rsid w:val="006E0DE6"/>
    <w:rsid w:val="006E0ECB"/>
    <w:rsid w:val="006E0F86"/>
    <w:rsid w:val="006E1261"/>
    <w:rsid w:val="006E1702"/>
    <w:rsid w:val="006E174D"/>
    <w:rsid w:val="006E18FA"/>
    <w:rsid w:val="006E1A1F"/>
    <w:rsid w:val="006E1A7E"/>
    <w:rsid w:val="006E1A7F"/>
    <w:rsid w:val="006E1CB5"/>
    <w:rsid w:val="006E2BC4"/>
    <w:rsid w:val="006E2D24"/>
    <w:rsid w:val="006E2DC1"/>
    <w:rsid w:val="006E2FA9"/>
    <w:rsid w:val="006E3937"/>
    <w:rsid w:val="006E3BBF"/>
    <w:rsid w:val="006E494D"/>
    <w:rsid w:val="006E4E4D"/>
    <w:rsid w:val="006E528A"/>
    <w:rsid w:val="006E565B"/>
    <w:rsid w:val="006E595F"/>
    <w:rsid w:val="006E5F1E"/>
    <w:rsid w:val="006E5F44"/>
    <w:rsid w:val="006E60DC"/>
    <w:rsid w:val="006E62EB"/>
    <w:rsid w:val="006E6CC0"/>
    <w:rsid w:val="006E70A8"/>
    <w:rsid w:val="006F0AA3"/>
    <w:rsid w:val="006F161C"/>
    <w:rsid w:val="006F1829"/>
    <w:rsid w:val="006F1E91"/>
    <w:rsid w:val="006F2222"/>
    <w:rsid w:val="006F2BDE"/>
    <w:rsid w:val="006F2D3C"/>
    <w:rsid w:val="006F30CA"/>
    <w:rsid w:val="006F33D8"/>
    <w:rsid w:val="006F4600"/>
    <w:rsid w:val="006F4770"/>
    <w:rsid w:val="006F58DA"/>
    <w:rsid w:val="006F5B7A"/>
    <w:rsid w:val="006F5E9A"/>
    <w:rsid w:val="006F6342"/>
    <w:rsid w:val="006F65C0"/>
    <w:rsid w:val="006F78E2"/>
    <w:rsid w:val="0070092B"/>
    <w:rsid w:val="00701947"/>
    <w:rsid w:val="00701B4E"/>
    <w:rsid w:val="00701DB7"/>
    <w:rsid w:val="007029E7"/>
    <w:rsid w:val="00702D79"/>
    <w:rsid w:val="007033B9"/>
    <w:rsid w:val="00703412"/>
    <w:rsid w:val="00703609"/>
    <w:rsid w:val="00703C9C"/>
    <w:rsid w:val="00703CF7"/>
    <w:rsid w:val="00703E0D"/>
    <w:rsid w:val="00703FCB"/>
    <w:rsid w:val="007046A4"/>
    <w:rsid w:val="00704BDE"/>
    <w:rsid w:val="00704D13"/>
    <w:rsid w:val="00704E1F"/>
    <w:rsid w:val="007051BD"/>
    <w:rsid w:val="007058EE"/>
    <w:rsid w:val="00706171"/>
    <w:rsid w:val="00706412"/>
    <w:rsid w:val="00706E1A"/>
    <w:rsid w:val="00707314"/>
    <w:rsid w:val="00707857"/>
    <w:rsid w:val="007079E6"/>
    <w:rsid w:val="00707AB4"/>
    <w:rsid w:val="00710ABB"/>
    <w:rsid w:val="00711041"/>
    <w:rsid w:val="007113CF"/>
    <w:rsid w:val="0071234D"/>
    <w:rsid w:val="0071256A"/>
    <w:rsid w:val="0071280C"/>
    <w:rsid w:val="00712E26"/>
    <w:rsid w:val="00713C54"/>
    <w:rsid w:val="00714292"/>
    <w:rsid w:val="00714E85"/>
    <w:rsid w:val="007154E0"/>
    <w:rsid w:val="00715805"/>
    <w:rsid w:val="00715C64"/>
    <w:rsid w:val="00716798"/>
    <w:rsid w:val="007172AD"/>
    <w:rsid w:val="00717731"/>
    <w:rsid w:val="0071780A"/>
    <w:rsid w:val="00717989"/>
    <w:rsid w:val="00717A9F"/>
    <w:rsid w:val="00717EA0"/>
    <w:rsid w:val="007200F0"/>
    <w:rsid w:val="00721561"/>
    <w:rsid w:val="00721E06"/>
    <w:rsid w:val="0072243E"/>
    <w:rsid w:val="007224E1"/>
    <w:rsid w:val="0072261B"/>
    <w:rsid w:val="00723DF9"/>
    <w:rsid w:val="00724456"/>
    <w:rsid w:val="007249DC"/>
    <w:rsid w:val="00724A09"/>
    <w:rsid w:val="00724C11"/>
    <w:rsid w:val="00724CE2"/>
    <w:rsid w:val="0072528B"/>
    <w:rsid w:val="00725C99"/>
    <w:rsid w:val="00726B28"/>
    <w:rsid w:val="00726CAA"/>
    <w:rsid w:val="00726CE6"/>
    <w:rsid w:val="00726E6F"/>
    <w:rsid w:val="007271D0"/>
    <w:rsid w:val="00727220"/>
    <w:rsid w:val="00727252"/>
    <w:rsid w:val="0072729D"/>
    <w:rsid w:val="00727546"/>
    <w:rsid w:val="00727948"/>
    <w:rsid w:val="007302E7"/>
    <w:rsid w:val="00730410"/>
    <w:rsid w:val="00730733"/>
    <w:rsid w:val="00730CAF"/>
    <w:rsid w:val="00730ED1"/>
    <w:rsid w:val="00730F3E"/>
    <w:rsid w:val="007311F3"/>
    <w:rsid w:val="00731579"/>
    <w:rsid w:val="00732100"/>
    <w:rsid w:val="007325BF"/>
    <w:rsid w:val="00732A8B"/>
    <w:rsid w:val="00733037"/>
    <w:rsid w:val="007346F6"/>
    <w:rsid w:val="00734FF9"/>
    <w:rsid w:val="007357B6"/>
    <w:rsid w:val="007357C7"/>
    <w:rsid w:val="00735850"/>
    <w:rsid w:val="00735B75"/>
    <w:rsid w:val="007362CD"/>
    <w:rsid w:val="00737D11"/>
    <w:rsid w:val="00740DB9"/>
    <w:rsid w:val="00740EAA"/>
    <w:rsid w:val="00741291"/>
    <w:rsid w:val="00741AC6"/>
    <w:rsid w:val="00741EBC"/>
    <w:rsid w:val="00741F19"/>
    <w:rsid w:val="00742063"/>
    <w:rsid w:val="0074287A"/>
    <w:rsid w:val="00742DDB"/>
    <w:rsid w:val="00743676"/>
    <w:rsid w:val="00743C93"/>
    <w:rsid w:val="00743D81"/>
    <w:rsid w:val="007441E8"/>
    <w:rsid w:val="00744756"/>
    <w:rsid w:val="00744866"/>
    <w:rsid w:val="00744932"/>
    <w:rsid w:val="00744AAB"/>
    <w:rsid w:val="00744AEC"/>
    <w:rsid w:val="00744FCB"/>
    <w:rsid w:val="00745002"/>
    <w:rsid w:val="00745A58"/>
    <w:rsid w:val="00746405"/>
    <w:rsid w:val="007464AC"/>
    <w:rsid w:val="00746E7A"/>
    <w:rsid w:val="007478A9"/>
    <w:rsid w:val="00747D8C"/>
    <w:rsid w:val="007500E9"/>
    <w:rsid w:val="007502AB"/>
    <w:rsid w:val="007506B2"/>
    <w:rsid w:val="00750827"/>
    <w:rsid w:val="00751590"/>
    <w:rsid w:val="00751DF8"/>
    <w:rsid w:val="00752B06"/>
    <w:rsid w:val="00752D5A"/>
    <w:rsid w:val="0075306A"/>
    <w:rsid w:val="00753CDF"/>
    <w:rsid w:val="00753DA6"/>
    <w:rsid w:val="007546FB"/>
    <w:rsid w:val="00754852"/>
    <w:rsid w:val="00754DE8"/>
    <w:rsid w:val="00755109"/>
    <w:rsid w:val="007553B2"/>
    <w:rsid w:val="007555E7"/>
    <w:rsid w:val="00755ED8"/>
    <w:rsid w:val="00755F5D"/>
    <w:rsid w:val="00756110"/>
    <w:rsid w:val="00756D32"/>
    <w:rsid w:val="00757275"/>
    <w:rsid w:val="00757719"/>
    <w:rsid w:val="00757BA0"/>
    <w:rsid w:val="00757E24"/>
    <w:rsid w:val="00760CEB"/>
    <w:rsid w:val="00760E91"/>
    <w:rsid w:val="00760F59"/>
    <w:rsid w:val="00761573"/>
    <w:rsid w:val="007617C7"/>
    <w:rsid w:val="007621AD"/>
    <w:rsid w:val="00762968"/>
    <w:rsid w:val="007629B7"/>
    <w:rsid w:val="00762CFD"/>
    <w:rsid w:val="00762F3E"/>
    <w:rsid w:val="00763775"/>
    <w:rsid w:val="0076481D"/>
    <w:rsid w:val="00764A9D"/>
    <w:rsid w:val="00766736"/>
    <w:rsid w:val="00766BC9"/>
    <w:rsid w:val="00766F51"/>
    <w:rsid w:val="007670C7"/>
    <w:rsid w:val="0076716B"/>
    <w:rsid w:val="00767DF9"/>
    <w:rsid w:val="00770240"/>
    <w:rsid w:val="00770575"/>
    <w:rsid w:val="00771974"/>
    <w:rsid w:val="00771C19"/>
    <w:rsid w:val="00771CB4"/>
    <w:rsid w:val="00771D41"/>
    <w:rsid w:val="00771D6E"/>
    <w:rsid w:val="0077223F"/>
    <w:rsid w:val="0077257E"/>
    <w:rsid w:val="007728E3"/>
    <w:rsid w:val="00772AE2"/>
    <w:rsid w:val="00772F48"/>
    <w:rsid w:val="00773323"/>
    <w:rsid w:val="0077354D"/>
    <w:rsid w:val="00774026"/>
    <w:rsid w:val="0077436F"/>
    <w:rsid w:val="00774780"/>
    <w:rsid w:val="007749AD"/>
    <w:rsid w:val="007752E0"/>
    <w:rsid w:val="00775AD9"/>
    <w:rsid w:val="00775BDD"/>
    <w:rsid w:val="00776011"/>
    <w:rsid w:val="00776547"/>
    <w:rsid w:val="00776901"/>
    <w:rsid w:val="00776E92"/>
    <w:rsid w:val="00777CD1"/>
    <w:rsid w:val="00777CF1"/>
    <w:rsid w:val="00780A1A"/>
    <w:rsid w:val="0078146B"/>
    <w:rsid w:val="00781828"/>
    <w:rsid w:val="0078197C"/>
    <w:rsid w:val="00782409"/>
    <w:rsid w:val="00782567"/>
    <w:rsid w:val="00782825"/>
    <w:rsid w:val="00782E15"/>
    <w:rsid w:val="007832E8"/>
    <w:rsid w:val="00783434"/>
    <w:rsid w:val="007835A5"/>
    <w:rsid w:val="00783B31"/>
    <w:rsid w:val="00783D1F"/>
    <w:rsid w:val="00783F27"/>
    <w:rsid w:val="00784E24"/>
    <w:rsid w:val="007851F0"/>
    <w:rsid w:val="00785374"/>
    <w:rsid w:val="007854A9"/>
    <w:rsid w:val="0078565B"/>
    <w:rsid w:val="00785BF6"/>
    <w:rsid w:val="0078613D"/>
    <w:rsid w:val="00786602"/>
    <w:rsid w:val="0078694A"/>
    <w:rsid w:val="0079037B"/>
    <w:rsid w:val="007906EB"/>
    <w:rsid w:val="00790B75"/>
    <w:rsid w:val="00790BDC"/>
    <w:rsid w:val="00790F92"/>
    <w:rsid w:val="00791072"/>
    <w:rsid w:val="0079162F"/>
    <w:rsid w:val="00791841"/>
    <w:rsid w:val="007919C4"/>
    <w:rsid w:val="00792520"/>
    <w:rsid w:val="00792829"/>
    <w:rsid w:val="00792CD9"/>
    <w:rsid w:val="007938BF"/>
    <w:rsid w:val="00793CEB"/>
    <w:rsid w:val="00794C6C"/>
    <w:rsid w:val="0079515F"/>
    <w:rsid w:val="00795996"/>
    <w:rsid w:val="00795B86"/>
    <w:rsid w:val="007960AF"/>
    <w:rsid w:val="007965A7"/>
    <w:rsid w:val="007967D8"/>
    <w:rsid w:val="00796AAB"/>
    <w:rsid w:val="0079742C"/>
    <w:rsid w:val="00797751"/>
    <w:rsid w:val="00797756"/>
    <w:rsid w:val="007A0211"/>
    <w:rsid w:val="007A0788"/>
    <w:rsid w:val="007A08CD"/>
    <w:rsid w:val="007A0BC2"/>
    <w:rsid w:val="007A11D0"/>
    <w:rsid w:val="007A14A4"/>
    <w:rsid w:val="007A1AB7"/>
    <w:rsid w:val="007A24AF"/>
    <w:rsid w:val="007A28DE"/>
    <w:rsid w:val="007A2B26"/>
    <w:rsid w:val="007A2CF6"/>
    <w:rsid w:val="007A2F60"/>
    <w:rsid w:val="007A3375"/>
    <w:rsid w:val="007A36F9"/>
    <w:rsid w:val="007A3766"/>
    <w:rsid w:val="007A3A0E"/>
    <w:rsid w:val="007A3FAF"/>
    <w:rsid w:val="007A4312"/>
    <w:rsid w:val="007A44D1"/>
    <w:rsid w:val="007A4CEC"/>
    <w:rsid w:val="007A5D19"/>
    <w:rsid w:val="007A5E6E"/>
    <w:rsid w:val="007A6228"/>
    <w:rsid w:val="007A63A3"/>
    <w:rsid w:val="007A6A2A"/>
    <w:rsid w:val="007A6A4C"/>
    <w:rsid w:val="007A76D0"/>
    <w:rsid w:val="007A783E"/>
    <w:rsid w:val="007A7EBC"/>
    <w:rsid w:val="007B05BB"/>
    <w:rsid w:val="007B08CA"/>
    <w:rsid w:val="007B129B"/>
    <w:rsid w:val="007B17ED"/>
    <w:rsid w:val="007B1C06"/>
    <w:rsid w:val="007B1F55"/>
    <w:rsid w:val="007B24EF"/>
    <w:rsid w:val="007B30FA"/>
    <w:rsid w:val="007B3114"/>
    <w:rsid w:val="007B3ED7"/>
    <w:rsid w:val="007B3EE7"/>
    <w:rsid w:val="007B4002"/>
    <w:rsid w:val="007B4077"/>
    <w:rsid w:val="007B4184"/>
    <w:rsid w:val="007B48A7"/>
    <w:rsid w:val="007B491A"/>
    <w:rsid w:val="007B4CFA"/>
    <w:rsid w:val="007B54FC"/>
    <w:rsid w:val="007B5972"/>
    <w:rsid w:val="007B5A28"/>
    <w:rsid w:val="007B5C2E"/>
    <w:rsid w:val="007B6F20"/>
    <w:rsid w:val="007B7070"/>
    <w:rsid w:val="007B7094"/>
    <w:rsid w:val="007B795A"/>
    <w:rsid w:val="007B7A26"/>
    <w:rsid w:val="007C0341"/>
    <w:rsid w:val="007C0524"/>
    <w:rsid w:val="007C05E4"/>
    <w:rsid w:val="007C0675"/>
    <w:rsid w:val="007C0793"/>
    <w:rsid w:val="007C0B57"/>
    <w:rsid w:val="007C0D1D"/>
    <w:rsid w:val="007C1356"/>
    <w:rsid w:val="007C2725"/>
    <w:rsid w:val="007C32FF"/>
    <w:rsid w:val="007C3C5B"/>
    <w:rsid w:val="007C3FE3"/>
    <w:rsid w:val="007C51FC"/>
    <w:rsid w:val="007C540B"/>
    <w:rsid w:val="007C5DCF"/>
    <w:rsid w:val="007C637A"/>
    <w:rsid w:val="007C63BE"/>
    <w:rsid w:val="007C6430"/>
    <w:rsid w:val="007C66DE"/>
    <w:rsid w:val="007C67E8"/>
    <w:rsid w:val="007C6E6D"/>
    <w:rsid w:val="007C6FA0"/>
    <w:rsid w:val="007C7370"/>
    <w:rsid w:val="007C7755"/>
    <w:rsid w:val="007C7E0D"/>
    <w:rsid w:val="007D039C"/>
    <w:rsid w:val="007D0635"/>
    <w:rsid w:val="007D093F"/>
    <w:rsid w:val="007D09A4"/>
    <w:rsid w:val="007D0CC3"/>
    <w:rsid w:val="007D0E77"/>
    <w:rsid w:val="007D12C2"/>
    <w:rsid w:val="007D12DD"/>
    <w:rsid w:val="007D1C15"/>
    <w:rsid w:val="007D2676"/>
    <w:rsid w:val="007D280F"/>
    <w:rsid w:val="007D3176"/>
    <w:rsid w:val="007D32F0"/>
    <w:rsid w:val="007D3735"/>
    <w:rsid w:val="007D39CB"/>
    <w:rsid w:val="007D3A56"/>
    <w:rsid w:val="007D4245"/>
    <w:rsid w:val="007D49BE"/>
    <w:rsid w:val="007D4ABC"/>
    <w:rsid w:val="007D4F42"/>
    <w:rsid w:val="007D5D95"/>
    <w:rsid w:val="007D6730"/>
    <w:rsid w:val="007D6791"/>
    <w:rsid w:val="007D696E"/>
    <w:rsid w:val="007D696F"/>
    <w:rsid w:val="007D7187"/>
    <w:rsid w:val="007E09CC"/>
    <w:rsid w:val="007E0AA6"/>
    <w:rsid w:val="007E0C7F"/>
    <w:rsid w:val="007E101F"/>
    <w:rsid w:val="007E1FD4"/>
    <w:rsid w:val="007E2157"/>
    <w:rsid w:val="007E2371"/>
    <w:rsid w:val="007E2DB1"/>
    <w:rsid w:val="007E32EA"/>
    <w:rsid w:val="007E359C"/>
    <w:rsid w:val="007E3828"/>
    <w:rsid w:val="007E3B91"/>
    <w:rsid w:val="007E409A"/>
    <w:rsid w:val="007E4123"/>
    <w:rsid w:val="007E41A3"/>
    <w:rsid w:val="007E4523"/>
    <w:rsid w:val="007E4866"/>
    <w:rsid w:val="007E4A63"/>
    <w:rsid w:val="007E4B1D"/>
    <w:rsid w:val="007E5454"/>
    <w:rsid w:val="007E616B"/>
    <w:rsid w:val="007E6231"/>
    <w:rsid w:val="007E65AB"/>
    <w:rsid w:val="007E6BD4"/>
    <w:rsid w:val="007E6C06"/>
    <w:rsid w:val="007E6C72"/>
    <w:rsid w:val="007E6E62"/>
    <w:rsid w:val="007E70C4"/>
    <w:rsid w:val="007E736D"/>
    <w:rsid w:val="007E7591"/>
    <w:rsid w:val="007E7F39"/>
    <w:rsid w:val="007F00D2"/>
    <w:rsid w:val="007F07D1"/>
    <w:rsid w:val="007F0BA5"/>
    <w:rsid w:val="007F1299"/>
    <w:rsid w:val="007F12A2"/>
    <w:rsid w:val="007F1563"/>
    <w:rsid w:val="007F268C"/>
    <w:rsid w:val="007F34B8"/>
    <w:rsid w:val="007F3A60"/>
    <w:rsid w:val="007F3CED"/>
    <w:rsid w:val="007F406C"/>
    <w:rsid w:val="007F43A8"/>
    <w:rsid w:val="007F4790"/>
    <w:rsid w:val="007F4A89"/>
    <w:rsid w:val="007F59A0"/>
    <w:rsid w:val="007F5A7A"/>
    <w:rsid w:val="007F5BA3"/>
    <w:rsid w:val="007F6F05"/>
    <w:rsid w:val="007F6F67"/>
    <w:rsid w:val="007F736C"/>
    <w:rsid w:val="007F7A47"/>
    <w:rsid w:val="007F7C14"/>
    <w:rsid w:val="007F7D5A"/>
    <w:rsid w:val="00800DB2"/>
    <w:rsid w:val="008011E6"/>
    <w:rsid w:val="00801CC8"/>
    <w:rsid w:val="00802B2B"/>
    <w:rsid w:val="00802F92"/>
    <w:rsid w:val="008032F1"/>
    <w:rsid w:val="00803355"/>
    <w:rsid w:val="0080363C"/>
    <w:rsid w:val="008038BE"/>
    <w:rsid w:val="008039D3"/>
    <w:rsid w:val="00803FBC"/>
    <w:rsid w:val="008041ED"/>
    <w:rsid w:val="00804393"/>
    <w:rsid w:val="008046BA"/>
    <w:rsid w:val="00804920"/>
    <w:rsid w:val="00804EE5"/>
    <w:rsid w:val="008051C4"/>
    <w:rsid w:val="008054A9"/>
    <w:rsid w:val="00805502"/>
    <w:rsid w:val="008060BC"/>
    <w:rsid w:val="008062A8"/>
    <w:rsid w:val="008065A1"/>
    <w:rsid w:val="00806AFA"/>
    <w:rsid w:val="00807266"/>
    <w:rsid w:val="00807608"/>
    <w:rsid w:val="00807767"/>
    <w:rsid w:val="00807836"/>
    <w:rsid w:val="00810250"/>
    <w:rsid w:val="0081053B"/>
    <w:rsid w:val="008105C6"/>
    <w:rsid w:val="00810CDC"/>
    <w:rsid w:val="00810DD0"/>
    <w:rsid w:val="00811717"/>
    <w:rsid w:val="00812537"/>
    <w:rsid w:val="00812B63"/>
    <w:rsid w:val="00812F9D"/>
    <w:rsid w:val="008134ED"/>
    <w:rsid w:val="0081363E"/>
    <w:rsid w:val="00813D69"/>
    <w:rsid w:val="00813E79"/>
    <w:rsid w:val="008142BA"/>
    <w:rsid w:val="0081495B"/>
    <w:rsid w:val="00815035"/>
    <w:rsid w:val="008154A4"/>
    <w:rsid w:val="008163CF"/>
    <w:rsid w:val="00816557"/>
    <w:rsid w:val="008178C8"/>
    <w:rsid w:val="008204CF"/>
    <w:rsid w:val="00820B81"/>
    <w:rsid w:val="00820D4D"/>
    <w:rsid w:val="00820D81"/>
    <w:rsid w:val="00820DB5"/>
    <w:rsid w:val="00820FAF"/>
    <w:rsid w:val="008210BE"/>
    <w:rsid w:val="0082142A"/>
    <w:rsid w:val="0082160B"/>
    <w:rsid w:val="008221CC"/>
    <w:rsid w:val="008225B9"/>
    <w:rsid w:val="00822F88"/>
    <w:rsid w:val="008230F8"/>
    <w:rsid w:val="0082337E"/>
    <w:rsid w:val="0082362B"/>
    <w:rsid w:val="00823A1B"/>
    <w:rsid w:val="00823A1F"/>
    <w:rsid w:val="00824D42"/>
    <w:rsid w:val="0082521F"/>
    <w:rsid w:val="0082538E"/>
    <w:rsid w:val="00825B04"/>
    <w:rsid w:val="00825BC6"/>
    <w:rsid w:val="00825F0A"/>
    <w:rsid w:val="0082622E"/>
    <w:rsid w:val="008268DF"/>
    <w:rsid w:val="008274DC"/>
    <w:rsid w:val="00827F81"/>
    <w:rsid w:val="0083038F"/>
    <w:rsid w:val="00830A9D"/>
    <w:rsid w:val="00830CB5"/>
    <w:rsid w:val="00831263"/>
    <w:rsid w:val="00831824"/>
    <w:rsid w:val="00831A8F"/>
    <w:rsid w:val="00831E99"/>
    <w:rsid w:val="00832093"/>
    <w:rsid w:val="00832179"/>
    <w:rsid w:val="008321B9"/>
    <w:rsid w:val="00832450"/>
    <w:rsid w:val="0083281E"/>
    <w:rsid w:val="00832AE8"/>
    <w:rsid w:val="00832C0A"/>
    <w:rsid w:val="00832C11"/>
    <w:rsid w:val="00833028"/>
    <w:rsid w:val="0083309B"/>
    <w:rsid w:val="008335F9"/>
    <w:rsid w:val="008338C8"/>
    <w:rsid w:val="00833A12"/>
    <w:rsid w:val="00833AA3"/>
    <w:rsid w:val="00833EBE"/>
    <w:rsid w:val="00835A7F"/>
    <w:rsid w:val="00835C0F"/>
    <w:rsid w:val="00836268"/>
    <w:rsid w:val="00836940"/>
    <w:rsid w:val="008369E8"/>
    <w:rsid w:val="00836BC9"/>
    <w:rsid w:val="00836DB4"/>
    <w:rsid w:val="00837752"/>
    <w:rsid w:val="00837CB3"/>
    <w:rsid w:val="008402AB"/>
    <w:rsid w:val="008402DD"/>
    <w:rsid w:val="00840483"/>
    <w:rsid w:val="00840B14"/>
    <w:rsid w:val="0084128E"/>
    <w:rsid w:val="00841333"/>
    <w:rsid w:val="00841C21"/>
    <w:rsid w:val="00841CA4"/>
    <w:rsid w:val="00841E01"/>
    <w:rsid w:val="008424C8"/>
    <w:rsid w:val="00842BF8"/>
    <w:rsid w:val="00842D33"/>
    <w:rsid w:val="00842DB0"/>
    <w:rsid w:val="00843440"/>
    <w:rsid w:val="00843713"/>
    <w:rsid w:val="008440FD"/>
    <w:rsid w:val="008441C7"/>
    <w:rsid w:val="008441DA"/>
    <w:rsid w:val="00844595"/>
    <w:rsid w:val="008448DF"/>
    <w:rsid w:val="00844D23"/>
    <w:rsid w:val="00844EC6"/>
    <w:rsid w:val="00845419"/>
    <w:rsid w:val="00845A65"/>
    <w:rsid w:val="00845B82"/>
    <w:rsid w:val="00845D21"/>
    <w:rsid w:val="00845D27"/>
    <w:rsid w:val="0084686F"/>
    <w:rsid w:val="0084702D"/>
    <w:rsid w:val="00847249"/>
    <w:rsid w:val="00847E21"/>
    <w:rsid w:val="00850A00"/>
    <w:rsid w:val="00850B24"/>
    <w:rsid w:val="00850C66"/>
    <w:rsid w:val="00850D9C"/>
    <w:rsid w:val="008510A9"/>
    <w:rsid w:val="008519A8"/>
    <w:rsid w:val="00851B13"/>
    <w:rsid w:val="00851CCF"/>
    <w:rsid w:val="00851E02"/>
    <w:rsid w:val="0085235E"/>
    <w:rsid w:val="00852998"/>
    <w:rsid w:val="0085412A"/>
    <w:rsid w:val="00854410"/>
    <w:rsid w:val="008544D8"/>
    <w:rsid w:val="0085535C"/>
    <w:rsid w:val="0085554F"/>
    <w:rsid w:val="00855C4F"/>
    <w:rsid w:val="008563F1"/>
    <w:rsid w:val="00856544"/>
    <w:rsid w:val="0085676C"/>
    <w:rsid w:val="00856EEF"/>
    <w:rsid w:val="00856F2A"/>
    <w:rsid w:val="0086010C"/>
    <w:rsid w:val="00860FB0"/>
    <w:rsid w:val="00861305"/>
    <w:rsid w:val="00861309"/>
    <w:rsid w:val="008622C9"/>
    <w:rsid w:val="008626B0"/>
    <w:rsid w:val="00862930"/>
    <w:rsid w:val="0086399B"/>
    <w:rsid w:val="00865340"/>
    <w:rsid w:val="008656E1"/>
    <w:rsid w:val="00865FCD"/>
    <w:rsid w:val="008661AA"/>
    <w:rsid w:val="008665A4"/>
    <w:rsid w:val="00866B9D"/>
    <w:rsid w:val="00866E91"/>
    <w:rsid w:val="0086713A"/>
    <w:rsid w:val="008673BF"/>
    <w:rsid w:val="0086752D"/>
    <w:rsid w:val="0086782D"/>
    <w:rsid w:val="008679BF"/>
    <w:rsid w:val="00867E27"/>
    <w:rsid w:val="0087034C"/>
    <w:rsid w:val="00870571"/>
    <w:rsid w:val="00871105"/>
    <w:rsid w:val="00871565"/>
    <w:rsid w:val="00871C85"/>
    <w:rsid w:val="00872A36"/>
    <w:rsid w:val="008737A4"/>
    <w:rsid w:val="008739EF"/>
    <w:rsid w:val="00873D99"/>
    <w:rsid w:val="00873FA0"/>
    <w:rsid w:val="00874024"/>
    <w:rsid w:val="0087469E"/>
    <w:rsid w:val="008746C6"/>
    <w:rsid w:val="008748C4"/>
    <w:rsid w:val="00875216"/>
    <w:rsid w:val="008752D0"/>
    <w:rsid w:val="008757A8"/>
    <w:rsid w:val="00875891"/>
    <w:rsid w:val="00875EBB"/>
    <w:rsid w:val="0087623A"/>
    <w:rsid w:val="00876597"/>
    <w:rsid w:val="00876C5B"/>
    <w:rsid w:val="008777DC"/>
    <w:rsid w:val="0088038A"/>
    <w:rsid w:val="008803B0"/>
    <w:rsid w:val="008803DA"/>
    <w:rsid w:val="0088071E"/>
    <w:rsid w:val="00880BD1"/>
    <w:rsid w:val="00880DED"/>
    <w:rsid w:val="00880F0B"/>
    <w:rsid w:val="00880FC5"/>
    <w:rsid w:val="00881AAE"/>
    <w:rsid w:val="00881F88"/>
    <w:rsid w:val="0088251D"/>
    <w:rsid w:val="00882BE4"/>
    <w:rsid w:val="00882C65"/>
    <w:rsid w:val="00883A86"/>
    <w:rsid w:val="00883DE0"/>
    <w:rsid w:val="00883E11"/>
    <w:rsid w:val="008849A8"/>
    <w:rsid w:val="008854EB"/>
    <w:rsid w:val="00885637"/>
    <w:rsid w:val="00885BBE"/>
    <w:rsid w:val="00885E16"/>
    <w:rsid w:val="00886CB5"/>
    <w:rsid w:val="00886D50"/>
    <w:rsid w:val="00887CAE"/>
    <w:rsid w:val="00887F2F"/>
    <w:rsid w:val="0089011C"/>
    <w:rsid w:val="00890177"/>
    <w:rsid w:val="00890E30"/>
    <w:rsid w:val="00890F65"/>
    <w:rsid w:val="00891365"/>
    <w:rsid w:val="008913BE"/>
    <w:rsid w:val="00891A91"/>
    <w:rsid w:val="00891C36"/>
    <w:rsid w:val="00891C56"/>
    <w:rsid w:val="00892377"/>
    <w:rsid w:val="008924EA"/>
    <w:rsid w:val="00892774"/>
    <w:rsid w:val="00893223"/>
    <w:rsid w:val="00893732"/>
    <w:rsid w:val="00893ADF"/>
    <w:rsid w:val="008947A8"/>
    <w:rsid w:val="008948BB"/>
    <w:rsid w:val="008949D2"/>
    <w:rsid w:val="00894B17"/>
    <w:rsid w:val="0089586E"/>
    <w:rsid w:val="00895A71"/>
    <w:rsid w:val="00895F6A"/>
    <w:rsid w:val="00895FD1"/>
    <w:rsid w:val="008961A4"/>
    <w:rsid w:val="008961EC"/>
    <w:rsid w:val="00896BED"/>
    <w:rsid w:val="00897409"/>
    <w:rsid w:val="00897482"/>
    <w:rsid w:val="00897A88"/>
    <w:rsid w:val="00897F77"/>
    <w:rsid w:val="008A039A"/>
    <w:rsid w:val="008A0928"/>
    <w:rsid w:val="008A128B"/>
    <w:rsid w:val="008A17AB"/>
    <w:rsid w:val="008A17BF"/>
    <w:rsid w:val="008A1E1C"/>
    <w:rsid w:val="008A1F04"/>
    <w:rsid w:val="008A24E0"/>
    <w:rsid w:val="008A2B84"/>
    <w:rsid w:val="008A37BD"/>
    <w:rsid w:val="008A3A12"/>
    <w:rsid w:val="008A3CF2"/>
    <w:rsid w:val="008A3E5B"/>
    <w:rsid w:val="008A4119"/>
    <w:rsid w:val="008A44F5"/>
    <w:rsid w:val="008A49B7"/>
    <w:rsid w:val="008A4A5F"/>
    <w:rsid w:val="008A4C4F"/>
    <w:rsid w:val="008A4DCD"/>
    <w:rsid w:val="008A5161"/>
    <w:rsid w:val="008A534A"/>
    <w:rsid w:val="008A569C"/>
    <w:rsid w:val="008A5BA3"/>
    <w:rsid w:val="008A609D"/>
    <w:rsid w:val="008A64E0"/>
    <w:rsid w:val="008A68A7"/>
    <w:rsid w:val="008A6F72"/>
    <w:rsid w:val="008A71F1"/>
    <w:rsid w:val="008A7411"/>
    <w:rsid w:val="008A7A12"/>
    <w:rsid w:val="008B00A2"/>
    <w:rsid w:val="008B0211"/>
    <w:rsid w:val="008B0640"/>
    <w:rsid w:val="008B07DB"/>
    <w:rsid w:val="008B1335"/>
    <w:rsid w:val="008B13BD"/>
    <w:rsid w:val="008B2140"/>
    <w:rsid w:val="008B22E2"/>
    <w:rsid w:val="008B23E1"/>
    <w:rsid w:val="008B3381"/>
    <w:rsid w:val="008B368C"/>
    <w:rsid w:val="008B3C6C"/>
    <w:rsid w:val="008B4143"/>
    <w:rsid w:val="008B41D0"/>
    <w:rsid w:val="008B5282"/>
    <w:rsid w:val="008B5C7E"/>
    <w:rsid w:val="008B5CA9"/>
    <w:rsid w:val="008B5EB8"/>
    <w:rsid w:val="008B5EFD"/>
    <w:rsid w:val="008B70C9"/>
    <w:rsid w:val="008B71BD"/>
    <w:rsid w:val="008B74E3"/>
    <w:rsid w:val="008B76C4"/>
    <w:rsid w:val="008B77FD"/>
    <w:rsid w:val="008C048B"/>
    <w:rsid w:val="008C0A0A"/>
    <w:rsid w:val="008C0CD6"/>
    <w:rsid w:val="008C1446"/>
    <w:rsid w:val="008C17E8"/>
    <w:rsid w:val="008C1FAE"/>
    <w:rsid w:val="008C2218"/>
    <w:rsid w:val="008C2395"/>
    <w:rsid w:val="008C2798"/>
    <w:rsid w:val="008C296C"/>
    <w:rsid w:val="008C2A05"/>
    <w:rsid w:val="008C35CD"/>
    <w:rsid w:val="008C3682"/>
    <w:rsid w:val="008C3AEE"/>
    <w:rsid w:val="008C3BBB"/>
    <w:rsid w:val="008C3D22"/>
    <w:rsid w:val="008C4134"/>
    <w:rsid w:val="008C4697"/>
    <w:rsid w:val="008C4784"/>
    <w:rsid w:val="008C487F"/>
    <w:rsid w:val="008C49CD"/>
    <w:rsid w:val="008C4C9A"/>
    <w:rsid w:val="008C4DB7"/>
    <w:rsid w:val="008C4EF5"/>
    <w:rsid w:val="008C513C"/>
    <w:rsid w:val="008C53FC"/>
    <w:rsid w:val="008C569F"/>
    <w:rsid w:val="008C5F4E"/>
    <w:rsid w:val="008C629F"/>
    <w:rsid w:val="008C64C9"/>
    <w:rsid w:val="008C6677"/>
    <w:rsid w:val="008C6B0E"/>
    <w:rsid w:val="008C72E6"/>
    <w:rsid w:val="008C79D0"/>
    <w:rsid w:val="008C7B73"/>
    <w:rsid w:val="008CB53C"/>
    <w:rsid w:val="008D04BB"/>
    <w:rsid w:val="008D0BF8"/>
    <w:rsid w:val="008D1050"/>
    <w:rsid w:val="008D12CE"/>
    <w:rsid w:val="008D1765"/>
    <w:rsid w:val="008D1D07"/>
    <w:rsid w:val="008D2063"/>
    <w:rsid w:val="008D230F"/>
    <w:rsid w:val="008D25A5"/>
    <w:rsid w:val="008D26A2"/>
    <w:rsid w:val="008D362F"/>
    <w:rsid w:val="008D3BB3"/>
    <w:rsid w:val="008D3E9E"/>
    <w:rsid w:val="008D5022"/>
    <w:rsid w:val="008D52F5"/>
    <w:rsid w:val="008D556D"/>
    <w:rsid w:val="008D5896"/>
    <w:rsid w:val="008D5930"/>
    <w:rsid w:val="008D6832"/>
    <w:rsid w:val="008D6B1F"/>
    <w:rsid w:val="008D7BC6"/>
    <w:rsid w:val="008DBCC6"/>
    <w:rsid w:val="008E03ED"/>
    <w:rsid w:val="008E116B"/>
    <w:rsid w:val="008E1429"/>
    <w:rsid w:val="008E1A22"/>
    <w:rsid w:val="008E1D7D"/>
    <w:rsid w:val="008E2965"/>
    <w:rsid w:val="008E2B17"/>
    <w:rsid w:val="008E2B3C"/>
    <w:rsid w:val="008E2E9F"/>
    <w:rsid w:val="008E39E8"/>
    <w:rsid w:val="008E41C9"/>
    <w:rsid w:val="008E4773"/>
    <w:rsid w:val="008E4C10"/>
    <w:rsid w:val="008E5DC2"/>
    <w:rsid w:val="008E6A92"/>
    <w:rsid w:val="008E7191"/>
    <w:rsid w:val="008E7540"/>
    <w:rsid w:val="008E7837"/>
    <w:rsid w:val="008E78C7"/>
    <w:rsid w:val="008E7BB7"/>
    <w:rsid w:val="008E7BE9"/>
    <w:rsid w:val="008E7F2A"/>
    <w:rsid w:val="008F0136"/>
    <w:rsid w:val="008F0166"/>
    <w:rsid w:val="008F01B6"/>
    <w:rsid w:val="008F04A0"/>
    <w:rsid w:val="008F0B57"/>
    <w:rsid w:val="008F1222"/>
    <w:rsid w:val="008F1DBA"/>
    <w:rsid w:val="008F1F05"/>
    <w:rsid w:val="008F2BEB"/>
    <w:rsid w:val="008F2EBE"/>
    <w:rsid w:val="008F38A4"/>
    <w:rsid w:val="008F4A97"/>
    <w:rsid w:val="008F50DC"/>
    <w:rsid w:val="008F5FF7"/>
    <w:rsid w:val="008F6598"/>
    <w:rsid w:val="008F6C25"/>
    <w:rsid w:val="008F6D38"/>
    <w:rsid w:val="008F758A"/>
    <w:rsid w:val="008F75FF"/>
    <w:rsid w:val="008F7FCA"/>
    <w:rsid w:val="00900230"/>
    <w:rsid w:val="0090031F"/>
    <w:rsid w:val="009007DF"/>
    <w:rsid w:val="00900B59"/>
    <w:rsid w:val="00900EF7"/>
    <w:rsid w:val="0090112A"/>
    <w:rsid w:val="00901137"/>
    <w:rsid w:val="0090130B"/>
    <w:rsid w:val="009018B6"/>
    <w:rsid w:val="00901EA5"/>
    <w:rsid w:val="0090209C"/>
    <w:rsid w:val="009023F7"/>
    <w:rsid w:val="009025E7"/>
    <w:rsid w:val="00902B57"/>
    <w:rsid w:val="00902F5B"/>
    <w:rsid w:val="0090322A"/>
    <w:rsid w:val="00903821"/>
    <w:rsid w:val="00903C18"/>
    <w:rsid w:val="00903EA1"/>
    <w:rsid w:val="00903F8C"/>
    <w:rsid w:val="00904431"/>
    <w:rsid w:val="00904453"/>
    <w:rsid w:val="009045A4"/>
    <w:rsid w:val="00905596"/>
    <w:rsid w:val="009063B4"/>
    <w:rsid w:val="0090702C"/>
    <w:rsid w:val="009078B1"/>
    <w:rsid w:val="009079ED"/>
    <w:rsid w:val="00907A90"/>
    <w:rsid w:val="00907AF4"/>
    <w:rsid w:val="00907C45"/>
    <w:rsid w:val="00910836"/>
    <w:rsid w:val="00910BC9"/>
    <w:rsid w:val="00911447"/>
    <w:rsid w:val="009115FB"/>
    <w:rsid w:val="009116D3"/>
    <w:rsid w:val="00911A69"/>
    <w:rsid w:val="009125A8"/>
    <w:rsid w:val="00912B05"/>
    <w:rsid w:val="00912C39"/>
    <w:rsid w:val="00912D9F"/>
    <w:rsid w:val="00913C0D"/>
    <w:rsid w:val="00913DC3"/>
    <w:rsid w:val="00914111"/>
    <w:rsid w:val="00914361"/>
    <w:rsid w:val="0091463F"/>
    <w:rsid w:val="00914B90"/>
    <w:rsid w:val="00914F86"/>
    <w:rsid w:val="0091536C"/>
    <w:rsid w:val="00915E32"/>
    <w:rsid w:val="00915FA2"/>
    <w:rsid w:val="00916340"/>
    <w:rsid w:val="0091682E"/>
    <w:rsid w:val="00916BF6"/>
    <w:rsid w:val="00916DDF"/>
    <w:rsid w:val="009171F8"/>
    <w:rsid w:val="00917541"/>
    <w:rsid w:val="009177A6"/>
    <w:rsid w:val="00917E3C"/>
    <w:rsid w:val="00917FAB"/>
    <w:rsid w:val="00917FB1"/>
    <w:rsid w:val="00920390"/>
    <w:rsid w:val="0092049B"/>
    <w:rsid w:val="00920C8F"/>
    <w:rsid w:val="009212E6"/>
    <w:rsid w:val="00921F3E"/>
    <w:rsid w:val="0092201E"/>
    <w:rsid w:val="00922A79"/>
    <w:rsid w:val="00922B58"/>
    <w:rsid w:val="00922C3F"/>
    <w:rsid w:val="0092315F"/>
    <w:rsid w:val="00923391"/>
    <w:rsid w:val="00923B3D"/>
    <w:rsid w:val="00924200"/>
    <w:rsid w:val="00924477"/>
    <w:rsid w:val="00924871"/>
    <w:rsid w:val="00925114"/>
    <w:rsid w:val="0092531C"/>
    <w:rsid w:val="009257C6"/>
    <w:rsid w:val="00925CB6"/>
    <w:rsid w:val="00925F5B"/>
    <w:rsid w:val="009261D1"/>
    <w:rsid w:val="009276CC"/>
    <w:rsid w:val="00930006"/>
    <w:rsid w:val="0093038C"/>
    <w:rsid w:val="0093081B"/>
    <w:rsid w:val="00930B91"/>
    <w:rsid w:val="00931447"/>
    <w:rsid w:val="00931524"/>
    <w:rsid w:val="0093184E"/>
    <w:rsid w:val="009319E4"/>
    <w:rsid w:val="00931F5A"/>
    <w:rsid w:val="0093214E"/>
    <w:rsid w:val="009325D8"/>
    <w:rsid w:val="00932D02"/>
    <w:rsid w:val="009335C5"/>
    <w:rsid w:val="00933670"/>
    <w:rsid w:val="00933F32"/>
    <w:rsid w:val="00934473"/>
    <w:rsid w:val="00934526"/>
    <w:rsid w:val="00934D8E"/>
    <w:rsid w:val="00934F9A"/>
    <w:rsid w:val="00935E41"/>
    <w:rsid w:val="00936401"/>
    <w:rsid w:val="009367AE"/>
    <w:rsid w:val="009376E1"/>
    <w:rsid w:val="00937D90"/>
    <w:rsid w:val="009407E8"/>
    <w:rsid w:val="009408B0"/>
    <w:rsid w:val="00940936"/>
    <w:rsid w:val="0094099F"/>
    <w:rsid w:val="00940A16"/>
    <w:rsid w:val="00940EAA"/>
    <w:rsid w:val="0094165C"/>
    <w:rsid w:val="00941FAE"/>
    <w:rsid w:val="0094245D"/>
    <w:rsid w:val="00942C56"/>
    <w:rsid w:val="00942EF9"/>
    <w:rsid w:val="0094323E"/>
    <w:rsid w:val="009438A9"/>
    <w:rsid w:val="00943C71"/>
    <w:rsid w:val="00944685"/>
    <w:rsid w:val="009450EA"/>
    <w:rsid w:val="00945B00"/>
    <w:rsid w:val="00947045"/>
    <w:rsid w:val="00950377"/>
    <w:rsid w:val="00950529"/>
    <w:rsid w:val="00950E27"/>
    <w:rsid w:val="009512BA"/>
    <w:rsid w:val="009512C7"/>
    <w:rsid w:val="00951EAC"/>
    <w:rsid w:val="00952163"/>
    <w:rsid w:val="0095241E"/>
    <w:rsid w:val="00952A07"/>
    <w:rsid w:val="00952DCE"/>
    <w:rsid w:val="009535EF"/>
    <w:rsid w:val="0095382D"/>
    <w:rsid w:val="00954022"/>
    <w:rsid w:val="00954241"/>
    <w:rsid w:val="00954C53"/>
    <w:rsid w:val="00955EB1"/>
    <w:rsid w:val="009564D7"/>
    <w:rsid w:val="00956834"/>
    <w:rsid w:val="00956CAD"/>
    <w:rsid w:val="00956D5A"/>
    <w:rsid w:val="00956DD7"/>
    <w:rsid w:val="009572B6"/>
    <w:rsid w:val="00957672"/>
    <w:rsid w:val="009578F9"/>
    <w:rsid w:val="00957B82"/>
    <w:rsid w:val="00957C98"/>
    <w:rsid w:val="0095EE1D"/>
    <w:rsid w:val="009602C5"/>
    <w:rsid w:val="0096045A"/>
    <w:rsid w:val="00960589"/>
    <w:rsid w:val="009607BB"/>
    <w:rsid w:val="00961169"/>
    <w:rsid w:val="009612C1"/>
    <w:rsid w:val="0096225B"/>
    <w:rsid w:val="009622A0"/>
    <w:rsid w:val="00962A82"/>
    <w:rsid w:val="00962CFC"/>
    <w:rsid w:val="009631E3"/>
    <w:rsid w:val="00963B3B"/>
    <w:rsid w:val="00963CB5"/>
    <w:rsid w:val="00963E1D"/>
    <w:rsid w:val="00963F2D"/>
    <w:rsid w:val="00963F5F"/>
    <w:rsid w:val="009643FA"/>
    <w:rsid w:val="0096443A"/>
    <w:rsid w:val="00965340"/>
    <w:rsid w:val="0096534A"/>
    <w:rsid w:val="00965D1A"/>
    <w:rsid w:val="00965EC7"/>
    <w:rsid w:val="009666C8"/>
    <w:rsid w:val="009669D5"/>
    <w:rsid w:val="00966A33"/>
    <w:rsid w:val="00966B81"/>
    <w:rsid w:val="00966DA6"/>
    <w:rsid w:val="00966FCD"/>
    <w:rsid w:val="00967748"/>
    <w:rsid w:val="009677B1"/>
    <w:rsid w:val="00970FA7"/>
    <w:rsid w:val="009712B9"/>
    <w:rsid w:val="00971346"/>
    <w:rsid w:val="00971926"/>
    <w:rsid w:val="0097211C"/>
    <w:rsid w:val="009726EC"/>
    <w:rsid w:val="009731A6"/>
    <w:rsid w:val="00973BC6"/>
    <w:rsid w:val="00973D7F"/>
    <w:rsid w:val="009747DB"/>
    <w:rsid w:val="009748C9"/>
    <w:rsid w:val="00974C91"/>
    <w:rsid w:val="009750FB"/>
    <w:rsid w:val="00975650"/>
    <w:rsid w:val="00975758"/>
    <w:rsid w:val="00975FFE"/>
    <w:rsid w:val="009760FC"/>
    <w:rsid w:val="009773F8"/>
    <w:rsid w:val="009779B6"/>
    <w:rsid w:val="009800FA"/>
    <w:rsid w:val="00980BE6"/>
    <w:rsid w:val="00980D30"/>
    <w:rsid w:val="00980F3E"/>
    <w:rsid w:val="00982057"/>
    <w:rsid w:val="009827F4"/>
    <w:rsid w:val="00982A0B"/>
    <w:rsid w:val="00983756"/>
    <w:rsid w:val="00983B7F"/>
    <w:rsid w:val="00983CF9"/>
    <w:rsid w:val="00984128"/>
    <w:rsid w:val="00984AEB"/>
    <w:rsid w:val="00984C19"/>
    <w:rsid w:val="00985269"/>
    <w:rsid w:val="0098565B"/>
    <w:rsid w:val="00986C7B"/>
    <w:rsid w:val="0098720A"/>
    <w:rsid w:val="00990199"/>
    <w:rsid w:val="0099030A"/>
    <w:rsid w:val="00990934"/>
    <w:rsid w:val="00990F06"/>
    <w:rsid w:val="009910AB"/>
    <w:rsid w:val="00991650"/>
    <w:rsid w:val="009918B7"/>
    <w:rsid w:val="00991913"/>
    <w:rsid w:val="009928CA"/>
    <w:rsid w:val="00992C8E"/>
    <w:rsid w:val="00994358"/>
    <w:rsid w:val="0099437B"/>
    <w:rsid w:val="00994843"/>
    <w:rsid w:val="00995572"/>
    <w:rsid w:val="0099581A"/>
    <w:rsid w:val="00995CDA"/>
    <w:rsid w:val="009962D3"/>
    <w:rsid w:val="00996589"/>
    <w:rsid w:val="00996D9A"/>
    <w:rsid w:val="00997663"/>
    <w:rsid w:val="00997BAC"/>
    <w:rsid w:val="00997BBD"/>
    <w:rsid w:val="00997DBE"/>
    <w:rsid w:val="009A03B8"/>
    <w:rsid w:val="009A0590"/>
    <w:rsid w:val="009A0746"/>
    <w:rsid w:val="009A0A57"/>
    <w:rsid w:val="009A0E5E"/>
    <w:rsid w:val="009A0F2C"/>
    <w:rsid w:val="009A109C"/>
    <w:rsid w:val="009A1BEE"/>
    <w:rsid w:val="009A1C0F"/>
    <w:rsid w:val="009A20E3"/>
    <w:rsid w:val="009A220D"/>
    <w:rsid w:val="009A2685"/>
    <w:rsid w:val="009A2A93"/>
    <w:rsid w:val="009A2AB6"/>
    <w:rsid w:val="009A2B07"/>
    <w:rsid w:val="009A2D70"/>
    <w:rsid w:val="009A33C1"/>
    <w:rsid w:val="009A376B"/>
    <w:rsid w:val="009A3D16"/>
    <w:rsid w:val="009A43FF"/>
    <w:rsid w:val="009A4BF5"/>
    <w:rsid w:val="009A5923"/>
    <w:rsid w:val="009A5F3F"/>
    <w:rsid w:val="009A6053"/>
    <w:rsid w:val="009A62FC"/>
    <w:rsid w:val="009A6A3A"/>
    <w:rsid w:val="009A7BA7"/>
    <w:rsid w:val="009A7BC8"/>
    <w:rsid w:val="009A7D0B"/>
    <w:rsid w:val="009A7E58"/>
    <w:rsid w:val="009B0994"/>
    <w:rsid w:val="009B0DC4"/>
    <w:rsid w:val="009B2488"/>
    <w:rsid w:val="009B3760"/>
    <w:rsid w:val="009B3D97"/>
    <w:rsid w:val="009B4569"/>
    <w:rsid w:val="009B4B49"/>
    <w:rsid w:val="009B4F80"/>
    <w:rsid w:val="009B5204"/>
    <w:rsid w:val="009B52C9"/>
    <w:rsid w:val="009B559D"/>
    <w:rsid w:val="009B5D5E"/>
    <w:rsid w:val="009B5E3A"/>
    <w:rsid w:val="009B63AF"/>
    <w:rsid w:val="009B6418"/>
    <w:rsid w:val="009B6853"/>
    <w:rsid w:val="009B6894"/>
    <w:rsid w:val="009B781A"/>
    <w:rsid w:val="009B78B0"/>
    <w:rsid w:val="009C0B1E"/>
    <w:rsid w:val="009C13E7"/>
    <w:rsid w:val="009C1814"/>
    <w:rsid w:val="009C1A37"/>
    <w:rsid w:val="009C1CAF"/>
    <w:rsid w:val="009C1D43"/>
    <w:rsid w:val="009C1DDB"/>
    <w:rsid w:val="009C1E19"/>
    <w:rsid w:val="009C1E85"/>
    <w:rsid w:val="009C225A"/>
    <w:rsid w:val="009C26E3"/>
    <w:rsid w:val="009C2965"/>
    <w:rsid w:val="009C29BA"/>
    <w:rsid w:val="009C2F45"/>
    <w:rsid w:val="009C31F5"/>
    <w:rsid w:val="009C394C"/>
    <w:rsid w:val="009C3C01"/>
    <w:rsid w:val="009C4089"/>
    <w:rsid w:val="009C500F"/>
    <w:rsid w:val="009C5342"/>
    <w:rsid w:val="009C55F8"/>
    <w:rsid w:val="009C5E44"/>
    <w:rsid w:val="009C604E"/>
    <w:rsid w:val="009C638D"/>
    <w:rsid w:val="009C6939"/>
    <w:rsid w:val="009C6C3C"/>
    <w:rsid w:val="009C75EA"/>
    <w:rsid w:val="009C7E61"/>
    <w:rsid w:val="009C7E72"/>
    <w:rsid w:val="009D02BB"/>
    <w:rsid w:val="009D03DC"/>
    <w:rsid w:val="009D052B"/>
    <w:rsid w:val="009D0585"/>
    <w:rsid w:val="009D0AEC"/>
    <w:rsid w:val="009D0BC7"/>
    <w:rsid w:val="009D1742"/>
    <w:rsid w:val="009D177D"/>
    <w:rsid w:val="009D1E8E"/>
    <w:rsid w:val="009D2289"/>
    <w:rsid w:val="009D2347"/>
    <w:rsid w:val="009D2877"/>
    <w:rsid w:val="009D30E1"/>
    <w:rsid w:val="009D39C6"/>
    <w:rsid w:val="009D39EB"/>
    <w:rsid w:val="009D3E66"/>
    <w:rsid w:val="009D47EB"/>
    <w:rsid w:val="009D4D7F"/>
    <w:rsid w:val="009D4E05"/>
    <w:rsid w:val="009D52F6"/>
    <w:rsid w:val="009D5528"/>
    <w:rsid w:val="009D5A1C"/>
    <w:rsid w:val="009D5DA9"/>
    <w:rsid w:val="009D5DAE"/>
    <w:rsid w:val="009D60ED"/>
    <w:rsid w:val="009D61E4"/>
    <w:rsid w:val="009D61FF"/>
    <w:rsid w:val="009D6296"/>
    <w:rsid w:val="009D6682"/>
    <w:rsid w:val="009D751A"/>
    <w:rsid w:val="009D755C"/>
    <w:rsid w:val="009D781C"/>
    <w:rsid w:val="009D792B"/>
    <w:rsid w:val="009D7988"/>
    <w:rsid w:val="009D799F"/>
    <w:rsid w:val="009D7C65"/>
    <w:rsid w:val="009D7C93"/>
    <w:rsid w:val="009D7CF4"/>
    <w:rsid w:val="009D7F5F"/>
    <w:rsid w:val="009D7FBC"/>
    <w:rsid w:val="009E0489"/>
    <w:rsid w:val="009E05EE"/>
    <w:rsid w:val="009E1143"/>
    <w:rsid w:val="009E1413"/>
    <w:rsid w:val="009E1A4F"/>
    <w:rsid w:val="009E2459"/>
    <w:rsid w:val="009E3E70"/>
    <w:rsid w:val="009E403B"/>
    <w:rsid w:val="009E4296"/>
    <w:rsid w:val="009E4627"/>
    <w:rsid w:val="009E4B29"/>
    <w:rsid w:val="009E5144"/>
    <w:rsid w:val="009E5228"/>
    <w:rsid w:val="009E54AD"/>
    <w:rsid w:val="009E5771"/>
    <w:rsid w:val="009E5A29"/>
    <w:rsid w:val="009E5C38"/>
    <w:rsid w:val="009E5DEF"/>
    <w:rsid w:val="009E5FEF"/>
    <w:rsid w:val="009E6142"/>
    <w:rsid w:val="009E622F"/>
    <w:rsid w:val="009E643A"/>
    <w:rsid w:val="009E649C"/>
    <w:rsid w:val="009E6C9B"/>
    <w:rsid w:val="009E6E54"/>
    <w:rsid w:val="009E7164"/>
    <w:rsid w:val="009F0271"/>
    <w:rsid w:val="009F0319"/>
    <w:rsid w:val="009F058F"/>
    <w:rsid w:val="009F05B7"/>
    <w:rsid w:val="009F0905"/>
    <w:rsid w:val="009F155D"/>
    <w:rsid w:val="009F1755"/>
    <w:rsid w:val="009F1FF2"/>
    <w:rsid w:val="009F2708"/>
    <w:rsid w:val="009F27CD"/>
    <w:rsid w:val="009F28EF"/>
    <w:rsid w:val="009F2A89"/>
    <w:rsid w:val="009F2EF7"/>
    <w:rsid w:val="009F2F4C"/>
    <w:rsid w:val="009F436E"/>
    <w:rsid w:val="009F499A"/>
    <w:rsid w:val="009F4B6B"/>
    <w:rsid w:val="009F5157"/>
    <w:rsid w:val="009F5228"/>
    <w:rsid w:val="009F555B"/>
    <w:rsid w:val="009F591A"/>
    <w:rsid w:val="009F59D1"/>
    <w:rsid w:val="009F5D8C"/>
    <w:rsid w:val="009F5ECA"/>
    <w:rsid w:val="009F5F46"/>
    <w:rsid w:val="009F6A3E"/>
    <w:rsid w:val="009F6C39"/>
    <w:rsid w:val="009F6D89"/>
    <w:rsid w:val="009F6E9D"/>
    <w:rsid w:val="009F71D3"/>
    <w:rsid w:val="009F720A"/>
    <w:rsid w:val="009F7D92"/>
    <w:rsid w:val="009FEBC3"/>
    <w:rsid w:val="00A00305"/>
    <w:rsid w:val="00A00323"/>
    <w:rsid w:val="00A0032A"/>
    <w:rsid w:val="00A0040E"/>
    <w:rsid w:val="00A00779"/>
    <w:rsid w:val="00A00A85"/>
    <w:rsid w:val="00A00C66"/>
    <w:rsid w:val="00A00D28"/>
    <w:rsid w:val="00A00E5D"/>
    <w:rsid w:val="00A01F38"/>
    <w:rsid w:val="00A027DF"/>
    <w:rsid w:val="00A02F34"/>
    <w:rsid w:val="00A03957"/>
    <w:rsid w:val="00A049C1"/>
    <w:rsid w:val="00A049FA"/>
    <w:rsid w:val="00A0513F"/>
    <w:rsid w:val="00A05154"/>
    <w:rsid w:val="00A0516F"/>
    <w:rsid w:val="00A05772"/>
    <w:rsid w:val="00A05A0C"/>
    <w:rsid w:val="00A05BAC"/>
    <w:rsid w:val="00A05D13"/>
    <w:rsid w:val="00A05EBB"/>
    <w:rsid w:val="00A06AAF"/>
    <w:rsid w:val="00A07259"/>
    <w:rsid w:val="00A07498"/>
    <w:rsid w:val="00A07519"/>
    <w:rsid w:val="00A079D1"/>
    <w:rsid w:val="00A1078F"/>
    <w:rsid w:val="00A1148A"/>
    <w:rsid w:val="00A11DA6"/>
    <w:rsid w:val="00A12726"/>
    <w:rsid w:val="00A12A95"/>
    <w:rsid w:val="00A12E80"/>
    <w:rsid w:val="00A12F66"/>
    <w:rsid w:val="00A12FCF"/>
    <w:rsid w:val="00A1344D"/>
    <w:rsid w:val="00A144D0"/>
    <w:rsid w:val="00A145B9"/>
    <w:rsid w:val="00A14A44"/>
    <w:rsid w:val="00A14C20"/>
    <w:rsid w:val="00A15714"/>
    <w:rsid w:val="00A15BE4"/>
    <w:rsid w:val="00A1625F"/>
    <w:rsid w:val="00A16533"/>
    <w:rsid w:val="00A16A3D"/>
    <w:rsid w:val="00A16E2B"/>
    <w:rsid w:val="00A16F45"/>
    <w:rsid w:val="00A17248"/>
    <w:rsid w:val="00A17394"/>
    <w:rsid w:val="00A177D5"/>
    <w:rsid w:val="00A17BCF"/>
    <w:rsid w:val="00A201C2"/>
    <w:rsid w:val="00A2035B"/>
    <w:rsid w:val="00A20497"/>
    <w:rsid w:val="00A20689"/>
    <w:rsid w:val="00A207F2"/>
    <w:rsid w:val="00A20C1B"/>
    <w:rsid w:val="00A21AAA"/>
    <w:rsid w:val="00A21DF5"/>
    <w:rsid w:val="00A22AFD"/>
    <w:rsid w:val="00A238FB"/>
    <w:rsid w:val="00A23A60"/>
    <w:rsid w:val="00A23A64"/>
    <w:rsid w:val="00A23CAF"/>
    <w:rsid w:val="00A2422B"/>
    <w:rsid w:val="00A247FA"/>
    <w:rsid w:val="00A24CFE"/>
    <w:rsid w:val="00A250C1"/>
    <w:rsid w:val="00A258A6"/>
    <w:rsid w:val="00A259B8"/>
    <w:rsid w:val="00A260C0"/>
    <w:rsid w:val="00A271C5"/>
    <w:rsid w:val="00A27CE1"/>
    <w:rsid w:val="00A2D120"/>
    <w:rsid w:val="00A301ED"/>
    <w:rsid w:val="00A304EA"/>
    <w:rsid w:val="00A3157D"/>
    <w:rsid w:val="00A31CA2"/>
    <w:rsid w:val="00A31ED7"/>
    <w:rsid w:val="00A32DD7"/>
    <w:rsid w:val="00A33387"/>
    <w:rsid w:val="00A33706"/>
    <w:rsid w:val="00A341AC"/>
    <w:rsid w:val="00A34258"/>
    <w:rsid w:val="00A34840"/>
    <w:rsid w:val="00A34A41"/>
    <w:rsid w:val="00A34CE9"/>
    <w:rsid w:val="00A352E9"/>
    <w:rsid w:val="00A35757"/>
    <w:rsid w:val="00A35809"/>
    <w:rsid w:val="00A35CAE"/>
    <w:rsid w:val="00A36A84"/>
    <w:rsid w:val="00A36EE8"/>
    <w:rsid w:val="00A37FAF"/>
    <w:rsid w:val="00A40707"/>
    <w:rsid w:val="00A40759"/>
    <w:rsid w:val="00A4105F"/>
    <w:rsid w:val="00A412F3"/>
    <w:rsid w:val="00A41309"/>
    <w:rsid w:val="00A418D6"/>
    <w:rsid w:val="00A42397"/>
    <w:rsid w:val="00A42AB3"/>
    <w:rsid w:val="00A43709"/>
    <w:rsid w:val="00A43AA2"/>
    <w:rsid w:val="00A43E89"/>
    <w:rsid w:val="00A43EAD"/>
    <w:rsid w:val="00A44663"/>
    <w:rsid w:val="00A44C7D"/>
    <w:rsid w:val="00A44ED4"/>
    <w:rsid w:val="00A453C3"/>
    <w:rsid w:val="00A459CD"/>
    <w:rsid w:val="00A45A84"/>
    <w:rsid w:val="00A45AE2"/>
    <w:rsid w:val="00A46594"/>
    <w:rsid w:val="00A46A78"/>
    <w:rsid w:val="00A46AA9"/>
    <w:rsid w:val="00A46ACB"/>
    <w:rsid w:val="00A470D9"/>
    <w:rsid w:val="00A47193"/>
    <w:rsid w:val="00A4766F"/>
    <w:rsid w:val="00A476AB"/>
    <w:rsid w:val="00A47852"/>
    <w:rsid w:val="00A48E9F"/>
    <w:rsid w:val="00A5072D"/>
    <w:rsid w:val="00A51605"/>
    <w:rsid w:val="00A5176C"/>
    <w:rsid w:val="00A51ED2"/>
    <w:rsid w:val="00A53462"/>
    <w:rsid w:val="00A534C4"/>
    <w:rsid w:val="00A53780"/>
    <w:rsid w:val="00A53B70"/>
    <w:rsid w:val="00A53D87"/>
    <w:rsid w:val="00A541C4"/>
    <w:rsid w:val="00A54474"/>
    <w:rsid w:val="00A5474F"/>
    <w:rsid w:val="00A54B6B"/>
    <w:rsid w:val="00A54E0C"/>
    <w:rsid w:val="00A54E93"/>
    <w:rsid w:val="00A54EA8"/>
    <w:rsid w:val="00A551BA"/>
    <w:rsid w:val="00A55622"/>
    <w:rsid w:val="00A55C7D"/>
    <w:rsid w:val="00A5693A"/>
    <w:rsid w:val="00A56991"/>
    <w:rsid w:val="00A56E22"/>
    <w:rsid w:val="00A5702A"/>
    <w:rsid w:val="00A57564"/>
    <w:rsid w:val="00A602C5"/>
    <w:rsid w:val="00A607E4"/>
    <w:rsid w:val="00A60CE0"/>
    <w:rsid w:val="00A615D6"/>
    <w:rsid w:val="00A61926"/>
    <w:rsid w:val="00A6220F"/>
    <w:rsid w:val="00A62556"/>
    <w:rsid w:val="00A626DD"/>
    <w:rsid w:val="00A62995"/>
    <w:rsid w:val="00A62C10"/>
    <w:rsid w:val="00A632B3"/>
    <w:rsid w:val="00A6336E"/>
    <w:rsid w:val="00A6377B"/>
    <w:rsid w:val="00A63BCC"/>
    <w:rsid w:val="00A64313"/>
    <w:rsid w:val="00A64B48"/>
    <w:rsid w:val="00A64E89"/>
    <w:rsid w:val="00A65194"/>
    <w:rsid w:val="00A655D5"/>
    <w:rsid w:val="00A6574B"/>
    <w:rsid w:val="00A657CD"/>
    <w:rsid w:val="00A6591B"/>
    <w:rsid w:val="00A65C0B"/>
    <w:rsid w:val="00A65EA4"/>
    <w:rsid w:val="00A6605E"/>
    <w:rsid w:val="00A66CAC"/>
    <w:rsid w:val="00A6773B"/>
    <w:rsid w:val="00A6995F"/>
    <w:rsid w:val="00A70068"/>
    <w:rsid w:val="00A70C9C"/>
    <w:rsid w:val="00A7171B"/>
    <w:rsid w:val="00A718AC"/>
    <w:rsid w:val="00A71A04"/>
    <w:rsid w:val="00A71D47"/>
    <w:rsid w:val="00A7237A"/>
    <w:rsid w:val="00A72458"/>
    <w:rsid w:val="00A72465"/>
    <w:rsid w:val="00A729C4"/>
    <w:rsid w:val="00A72A2A"/>
    <w:rsid w:val="00A72EDE"/>
    <w:rsid w:val="00A730F5"/>
    <w:rsid w:val="00A732A2"/>
    <w:rsid w:val="00A73304"/>
    <w:rsid w:val="00A73A43"/>
    <w:rsid w:val="00A7470E"/>
    <w:rsid w:val="00A74987"/>
    <w:rsid w:val="00A7532B"/>
    <w:rsid w:val="00A756DD"/>
    <w:rsid w:val="00A75ABE"/>
    <w:rsid w:val="00A76420"/>
    <w:rsid w:val="00A7653D"/>
    <w:rsid w:val="00A76ED6"/>
    <w:rsid w:val="00A772F7"/>
    <w:rsid w:val="00A778B4"/>
    <w:rsid w:val="00A77E6E"/>
    <w:rsid w:val="00A77E8C"/>
    <w:rsid w:val="00A77F64"/>
    <w:rsid w:val="00A80718"/>
    <w:rsid w:val="00A811C0"/>
    <w:rsid w:val="00A81881"/>
    <w:rsid w:val="00A81913"/>
    <w:rsid w:val="00A81D89"/>
    <w:rsid w:val="00A82FFE"/>
    <w:rsid w:val="00A83351"/>
    <w:rsid w:val="00A837FB"/>
    <w:rsid w:val="00A83AA7"/>
    <w:rsid w:val="00A83C39"/>
    <w:rsid w:val="00A83CCE"/>
    <w:rsid w:val="00A84750"/>
    <w:rsid w:val="00A84A64"/>
    <w:rsid w:val="00A84C3D"/>
    <w:rsid w:val="00A85010"/>
    <w:rsid w:val="00A851FB"/>
    <w:rsid w:val="00A85341"/>
    <w:rsid w:val="00A85DA8"/>
    <w:rsid w:val="00A86206"/>
    <w:rsid w:val="00A86257"/>
    <w:rsid w:val="00A8693A"/>
    <w:rsid w:val="00A869D0"/>
    <w:rsid w:val="00A87866"/>
    <w:rsid w:val="00A878D6"/>
    <w:rsid w:val="00A878FC"/>
    <w:rsid w:val="00A9061F"/>
    <w:rsid w:val="00A91144"/>
    <w:rsid w:val="00A914C2"/>
    <w:rsid w:val="00A918B6"/>
    <w:rsid w:val="00A938F5"/>
    <w:rsid w:val="00A93C25"/>
    <w:rsid w:val="00A943EF"/>
    <w:rsid w:val="00A94451"/>
    <w:rsid w:val="00A9536A"/>
    <w:rsid w:val="00A95B52"/>
    <w:rsid w:val="00A95E97"/>
    <w:rsid w:val="00A962B2"/>
    <w:rsid w:val="00A962C4"/>
    <w:rsid w:val="00A964A5"/>
    <w:rsid w:val="00A965DA"/>
    <w:rsid w:val="00A9798C"/>
    <w:rsid w:val="00A97A1F"/>
    <w:rsid w:val="00AA12D7"/>
    <w:rsid w:val="00AA23F8"/>
    <w:rsid w:val="00AA2C8C"/>
    <w:rsid w:val="00AA2E3B"/>
    <w:rsid w:val="00AA32C4"/>
    <w:rsid w:val="00AA35D5"/>
    <w:rsid w:val="00AA3880"/>
    <w:rsid w:val="00AA3EAE"/>
    <w:rsid w:val="00AA4067"/>
    <w:rsid w:val="00AA41B1"/>
    <w:rsid w:val="00AA4309"/>
    <w:rsid w:val="00AA4424"/>
    <w:rsid w:val="00AA4496"/>
    <w:rsid w:val="00AA4635"/>
    <w:rsid w:val="00AA4ACB"/>
    <w:rsid w:val="00AA4BEF"/>
    <w:rsid w:val="00AA4DB1"/>
    <w:rsid w:val="00AA4FA6"/>
    <w:rsid w:val="00AA6105"/>
    <w:rsid w:val="00AA6240"/>
    <w:rsid w:val="00AA6ADA"/>
    <w:rsid w:val="00AA7582"/>
    <w:rsid w:val="00AA7646"/>
    <w:rsid w:val="00AB0C99"/>
    <w:rsid w:val="00AB13B9"/>
    <w:rsid w:val="00AB14E9"/>
    <w:rsid w:val="00AB195B"/>
    <w:rsid w:val="00AB2821"/>
    <w:rsid w:val="00AB2942"/>
    <w:rsid w:val="00AB2E79"/>
    <w:rsid w:val="00AB2EF5"/>
    <w:rsid w:val="00AB31B9"/>
    <w:rsid w:val="00AB3226"/>
    <w:rsid w:val="00AB3D4B"/>
    <w:rsid w:val="00AB4D33"/>
    <w:rsid w:val="00AB5706"/>
    <w:rsid w:val="00AB63A9"/>
    <w:rsid w:val="00AB64D1"/>
    <w:rsid w:val="00AB6F22"/>
    <w:rsid w:val="00AB723D"/>
    <w:rsid w:val="00AB7FA1"/>
    <w:rsid w:val="00AB7FEF"/>
    <w:rsid w:val="00AC010F"/>
    <w:rsid w:val="00AC04AA"/>
    <w:rsid w:val="00AC074F"/>
    <w:rsid w:val="00AC0E86"/>
    <w:rsid w:val="00AC1490"/>
    <w:rsid w:val="00AC16CA"/>
    <w:rsid w:val="00AC1763"/>
    <w:rsid w:val="00AC218D"/>
    <w:rsid w:val="00AC29A5"/>
    <w:rsid w:val="00AC2CE5"/>
    <w:rsid w:val="00AC3012"/>
    <w:rsid w:val="00AC3451"/>
    <w:rsid w:val="00AC35E8"/>
    <w:rsid w:val="00AC3EC6"/>
    <w:rsid w:val="00AC414C"/>
    <w:rsid w:val="00AC4BC3"/>
    <w:rsid w:val="00AC4F9F"/>
    <w:rsid w:val="00AC5595"/>
    <w:rsid w:val="00AC58D2"/>
    <w:rsid w:val="00AC590A"/>
    <w:rsid w:val="00AC5B7E"/>
    <w:rsid w:val="00AC5C80"/>
    <w:rsid w:val="00AC63F9"/>
    <w:rsid w:val="00AC68AC"/>
    <w:rsid w:val="00AC6CA5"/>
    <w:rsid w:val="00AC6DA5"/>
    <w:rsid w:val="00AC70F6"/>
    <w:rsid w:val="00AC7342"/>
    <w:rsid w:val="00AC7514"/>
    <w:rsid w:val="00AD0257"/>
    <w:rsid w:val="00AD02EF"/>
    <w:rsid w:val="00AD07E8"/>
    <w:rsid w:val="00AD08DA"/>
    <w:rsid w:val="00AD1D06"/>
    <w:rsid w:val="00AD1F5C"/>
    <w:rsid w:val="00AD1F9D"/>
    <w:rsid w:val="00AD207B"/>
    <w:rsid w:val="00AD28D6"/>
    <w:rsid w:val="00AD29BA"/>
    <w:rsid w:val="00AD3654"/>
    <w:rsid w:val="00AD4313"/>
    <w:rsid w:val="00AD4A04"/>
    <w:rsid w:val="00AD4C9A"/>
    <w:rsid w:val="00AD4F1B"/>
    <w:rsid w:val="00AD50D5"/>
    <w:rsid w:val="00AD549A"/>
    <w:rsid w:val="00AD58DC"/>
    <w:rsid w:val="00AD6272"/>
    <w:rsid w:val="00AD67BA"/>
    <w:rsid w:val="00AD7616"/>
    <w:rsid w:val="00AD7675"/>
    <w:rsid w:val="00AE0629"/>
    <w:rsid w:val="00AE09AD"/>
    <w:rsid w:val="00AE0B90"/>
    <w:rsid w:val="00AE0DCE"/>
    <w:rsid w:val="00AE1207"/>
    <w:rsid w:val="00AE1237"/>
    <w:rsid w:val="00AE12FD"/>
    <w:rsid w:val="00AE2DCE"/>
    <w:rsid w:val="00AE2EF0"/>
    <w:rsid w:val="00AE3B54"/>
    <w:rsid w:val="00AE5B48"/>
    <w:rsid w:val="00AE601D"/>
    <w:rsid w:val="00AE634B"/>
    <w:rsid w:val="00AE65F3"/>
    <w:rsid w:val="00AE7122"/>
    <w:rsid w:val="00AE7402"/>
    <w:rsid w:val="00AE741C"/>
    <w:rsid w:val="00AE7424"/>
    <w:rsid w:val="00AE74B0"/>
    <w:rsid w:val="00AE7E5E"/>
    <w:rsid w:val="00AF02D4"/>
    <w:rsid w:val="00AF06F1"/>
    <w:rsid w:val="00AF0C90"/>
    <w:rsid w:val="00AF0F15"/>
    <w:rsid w:val="00AF119C"/>
    <w:rsid w:val="00AF1592"/>
    <w:rsid w:val="00AF1693"/>
    <w:rsid w:val="00AF2535"/>
    <w:rsid w:val="00AF28D0"/>
    <w:rsid w:val="00AF2CAE"/>
    <w:rsid w:val="00AF3329"/>
    <w:rsid w:val="00AF36D6"/>
    <w:rsid w:val="00AF4164"/>
    <w:rsid w:val="00AF490B"/>
    <w:rsid w:val="00AF4A4B"/>
    <w:rsid w:val="00AF4DEB"/>
    <w:rsid w:val="00AF6370"/>
    <w:rsid w:val="00AF6B0A"/>
    <w:rsid w:val="00AF7709"/>
    <w:rsid w:val="00AF79E2"/>
    <w:rsid w:val="00B00649"/>
    <w:rsid w:val="00B0069F"/>
    <w:rsid w:val="00B006CC"/>
    <w:rsid w:val="00B0100D"/>
    <w:rsid w:val="00B0261A"/>
    <w:rsid w:val="00B0363E"/>
    <w:rsid w:val="00B039E1"/>
    <w:rsid w:val="00B03B49"/>
    <w:rsid w:val="00B03E54"/>
    <w:rsid w:val="00B0448A"/>
    <w:rsid w:val="00B04B46"/>
    <w:rsid w:val="00B04DAE"/>
    <w:rsid w:val="00B04EBC"/>
    <w:rsid w:val="00B04F0B"/>
    <w:rsid w:val="00B05376"/>
    <w:rsid w:val="00B05CB9"/>
    <w:rsid w:val="00B06740"/>
    <w:rsid w:val="00B06920"/>
    <w:rsid w:val="00B06B13"/>
    <w:rsid w:val="00B07100"/>
    <w:rsid w:val="00B07187"/>
    <w:rsid w:val="00B0764E"/>
    <w:rsid w:val="00B07850"/>
    <w:rsid w:val="00B07FF7"/>
    <w:rsid w:val="00B10113"/>
    <w:rsid w:val="00B10774"/>
    <w:rsid w:val="00B10949"/>
    <w:rsid w:val="00B10993"/>
    <w:rsid w:val="00B10F0A"/>
    <w:rsid w:val="00B11009"/>
    <w:rsid w:val="00B11116"/>
    <w:rsid w:val="00B11377"/>
    <w:rsid w:val="00B128F4"/>
    <w:rsid w:val="00B12B05"/>
    <w:rsid w:val="00B13D14"/>
    <w:rsid w:val="00B13F0D"/>
    <w:rsid w:val="00B145EF"/>
    <w:rsid w:val="00B155E8"/>
    <w:rsid w:val="00B158A3"/>
    <w:rsid w:val="00B161D9"/>
    <w:rsid w:val="00B1633A"/>
    <w:rsid w:val="00B16736"/>
    <w:rsid w:val="00B174A9"/>
    <w:rsid w:val="00B17D2F"/>
    <w:rsid w:val="00B20265"/>
    <w:rsid w:val="00B20E12"/>
    <w:rsid w:val="00B2120E"/>
    <w:rsid w:val="00B21C98"/>
    <w:rsid w:val="00B221D9"/>
    <w:rsid w:val="00B22271"/>
    <w:rsid w:val="00B224C3"/>
    <w:rsid w:val="00B2285E"/>
    <w:rsid w:val="00B23534"/>
    <w:rsid w:val="00B235B8"/>
    <w:rsid w:val="00B23611"/>
    <w:rsid w:val="00B236DE"/>
    <w:rsid w:val="00B23B97"/>
    <w:rsid w:val="00B23F71"/>
    <w:rsid w:val="00B240F2"/>
    <w:rsid w:val="00B24216"/>
    <w:rsid w:val="00B242C6"/>
    <w:rsid w:val="00B24573"/>
    <w:rsid w:val="00B245F5"/>
    <w:rsid w:val="00B24AC4"/>
    <w:rsid w:val="00B253D5"/>
    <w:rsid w:val="00B2572F"/>
    <w:rsid w:val="00B25750"/>
    <w:rsid w:val="00B25B91"/>
    <w:rsid w:val="00B25CC9"/>
    <w:rsid w:val="00B25D36"/>
    <w:rsid w:val="00B25EEB"/>
    <w:rsid w:val="00B26345"/>
    <w:rsid w:val="00B263DF"/>
    <w:rsid w:val="00B263EC"/>
    <w:rsid w:val="00B264C4"/>
    <w:rsid w:val="00B26727"/>
    <w:rsid w:val="00B26847"/>
    <w:rsid w:val="00B278C0"/>
    <w:rsid w:val="00B278F6"/>
    <w:rsid w:val="00B27E4F"/>
    <w:rsid w:val="00B30336"/>
    <w:rsid w:val="00B30452"/>
    <w:rsid w:val="00B3087F"/>
    <w:rsid w:val="00B30C49"/>
    <w:rsid w:val="00B30E77"/>
    <w:rsid w:val="00B30F03"/>
    <w:rsid w:val="00B313D5"/>
    <w:rsid w:val="00B31F2D"/>
    <w:rsid w:val="00B328FF"/>
    <w:rsid w:val="00B32C1E"/>
    <w:rsid w:val="00B32D3B"/>
    <w:rsid w:val="00B3315C"/>
    <w:rsid w:val="00B33285"/>
    <w:rsid w:val="00B3334C"/>
    <w:rsid w:val="00B34CA8"/>
    <w:rsid w:val="00B35A04"/>
    <w:rsid w:val="00B3617D"/>
    <w:rsid w:val="00B36196"/>
    <w:rsid w:val="00B362D2"/>
    <w:rsid w:val="00B3630B"/>
    <w:rsid w:val="00B36637"/>
    <w:rsid w:val="00B366E1"/>
    <w:rsid w:val="00B36941"/>
    <w:rsid w:val="00B36EF1"/>
    <w:rsid w:val="00B37018"/>
    <w:rsid w:val="00B376A6"/>
    <w:rsid w:val="00B3F808"/>
    <w:rsid w:val="00B4051D"/>
    <w:rsid w:val="00B40709"/>
    <w:rsid w:val="00B4099F"/>
    <w:rsid w:val="00B41328"/>
    <w:rsid w:val="00B415E7"/>
    <w:rsid w:val="00B418B7"/>
    <w:rsid w:val="00B41C55"/>
    <w:rsid w:val="00B41DCD"/>
    <w:rsid w:val="00B41F32"/>
    <w:rsid w:val="00B4397A"/>
    <w:rsid w:val="00B449DA"/>
    <w:rsid w:val="00B44CA5"/>
    <w:rsid w:val="00B44E4D"/>
    <w:rsid w:val="00B44FBE"/>
    <w:rsid w:val="00B452C3"/>
    <w:rsid w:val="00B455F2"/>
    <w:rsid w:val="00B45E0F"/>
    <w:rsid w:val="00B46396"/>
    <w:rsid w:val="00B46898"/>
    <w:rsid w:val="00B46B03"/>
    <w:rsid w:val="00B46D5A"/>
    <w:rsid w:val="00B476DB"/>
    <w:rsid w:val="00B47EB3"/>
    <w:rsid w:val="00B50140"/>
    <w:rsid w:val="00B505A7"/>
    <w:rsid w:val="00B50628"/>
    <w:rsid w:val="00B50E00"/>
    <w:rsid w:val="00B50E4B"/>
    <w:rsid w:val="00B50FBC"/>
    <w:rsid w:val="00B515BF"/>
    <w:rsid w:val="00B519AB"/>
    <w:rsid w:val="00B51C9C"/>
    <w:rsid w:val="00B520D0"/>
    <w:rsid w:val="00B52105"/>
    <w:rsid w:val="00B52169"/>
    <w:rsid w:val="00B52C60"/>
    <w:rsid w:val="00B5388B"/>
    <w:rsid w:val="00B53E0A"/>
    <w:rsid w:val="00B543DA"/>
    <w:rsid w:val="00B5455F"/>
    <w:rsid w:val="00B54918"/>
    <w:rsid w:val="00B54C45"/>
    <w:rsid w:val="00B54CDF"/>
    <w:rsid w:val="00B54EA4"/>
    <w:rsid w:val="00B54F54"/>
    <w:rsid w:val="00B55218"/>
    <w:rsid w:val="00B559A0"/>
    <w:rsid w:val="00B55C02"/>
    <w:rsid w:val="00B55CD1"/>
    <w:rsid w:val="00B55F15"/>
    <w:rsid w:val="00B56CA9"/>
    <w:rsid w:val="00B57607"/>
    <w:rsid w:val="00B578B3"/>
    <w:rsid w:val="00B57BFC"/>
    <w:rsid w:val="00B601E7"/>
    <w:rsid w:val="00B60419"/>
    <w:rsid w:val="00B604D6"/>
    <w:rsid w:val="00B6115C"/>
    <w:rsid w:val="00B61B70"/>
    <w:rsid w:val="00B62251"/>
    <w:rsid w:val="00B6246F"/>
    <w:rsid w:val="00B625D9"/>
    <w:rsid w:val="00B626DA"/>
    <w:rsid w:val="00B62BB9"/>
    <w:rsid w:val="00B639A6"/>
    <w:rsid w:val="00B639F1"/>
    <w:rsid w:val="00B63E70"/>
    <w:rsid w:val="00B6408A"/>
    <w:rsid w:val="00B6479B"/>
    <w:rsid w:val="00B648E0"/>
    <w:rsid w:val="00B652F2"/>
    <w:rsid w:val="00B658A1"/>
    <w:rsid w:val="00B65FF8"/>
    <w:rsid w:val="00B6620E"/>
    <w:rsid w:val="00B66571"/>
    <w:rsid w:val="00B66AB5"/>
    <w:rsid w:val="00B6712F"/>
    <w:rsid w:val="00B6765C"/>
    <w:rsid w:val="00B67750"/>
    <w:rsid w:val="00B67B1D"/>
    <w:rsid w:val="00B67CA6"/>
    <w:rsid w:val="00B67DAB"/>
    <w:rsid w:val="00B7003E"/>
    <w:rsid w:val="00B700D1"/>
    <w:rsid w:val="00B70357"/>
    <w:rsid w:val="00B70466"/>
    <w:rsid w:val="00B70770"/>
    <w:rsid w:val="00B70D0F"/>
    <w:rsid w:val="00B70D64"/>
    <w:rsid w:val="00B71680"/>
    <w:rsid w:val="00B71EDF"/>
    <w:rsid w:val="00B71FFC"/>
    <w:rsid w:val="00B72404"/>
    <w:rsid w:val="00B724D3"/>
    <w:rsid w:val="00B7285B"/>
    <w:rsid w:val="00B72BE5"/>
    <w:rsid w:val="00B730A0"/>
    <w:rsid w:val="00B73500"/>
    <w:rsid w:val="00B73C7F"/>
    <w:rsid w:val="00B7410F"/>
    <w:rsid w:val="00B74425"/>
    <w:rsid w:val="00B7495D"/>
    <w:rsid w:val="00B756CC"/>
    <w:rsid w:val="00B76BE4"/>
    <w:rsid w:val="00B77832"/>
    <w:rsid w:val="00B77F92"/>
    <w:rsid w:val="00B81288"/>
    <w:rsid w:val="00B816C8"/>
    <w:rsid w:val="00B818F0"/>
    <w:rsid w:val="00B81B1D"/>
    <w:rsid w:val="00B81BE8"/>
    <w:rsid w:val="00B81C49"/>
    <w:rsid w:val="00B81DE5"/>
    <w:rsid w:val="00B81E2A"/>
    <w:rsid w:val="00B81F29"/>
    <w:rsid w:val="00B82036"/>
    <w:rsid w:val="00B825B7"/>
    <w:rsid w:val="00B828D6"/>
    <w:rsid w:val="00B8332D"/>
    <w:rsid w:val="00B8376A"/>
    <w:rsid w:val="00B838CF"/>
    <w:rsid w:val="00B84103"/>
    <w:rsid w:val="00B84A58"/>
    <w:rsid w:val="00B84EE0"/>
    <w:rsid w:val="00B859D6"/>
    <w:rsid w:val="00B85B29"/>
    <w:rsid w:val="00B85F1B"/>
    <w:rsid w:val="00B86C97"/>
    <w:rsid w:val="00B87C7B"/>
    <w:rsid w:val="00B87CB7"/>
    <w:rsid w:val="00B87CE4"/>
    <w:rsid w:val="00B87EB9"/>
    <w:rsid w:val="00B904C6"/>
    <w:rsid w:val="00B9079C"/>
    <w:rsid w:val="00B90A7A"/>
    <w:rsid w:val="00B90E30"/>
    <w:rsid w:val="00B90EC6"/>
    <w:rsid w:val="00B91B29"/>
    <w:rsid w:val="00B92014"/>
    <w:rsid w:val="00B92541"/>
    <w:rsid w:val="00B9304F"/>
    <w:rsid w:val="00B93DEF"/>
    <w:rsid w:val="00B9400E"/>
    <w:rsid w:val="00B9427B"/>
    <w:rsid w:val="00B943D3"/>
    <w:rsid w:val="00B94AC9"/>
    <w:rsid w:val="00B94F1F"/>
    <w:rsid w:val="00B9510E"/>
    <w:rsid w:val="00B9553E"/>
    <w:rsid w:val="00B955F6"/>
    <w:rsid w:val="00B95A88"/>
    <w:rsid w:val="00B9656B"/>
    <w:rsid w:val="00B96843"/>
    <w:rsid w:val="00B96AAE"/>
    <w:rsid w:val="00B970CA"/>
    <w:rsid w:val="00B97110"/>
    <w:rsid w:val="00B97942"/>
    <w:rsid w:val="00B97CC8"/>
    <w:rsid w:val="00BA04A8"/>
    <w:rsid w:val="00BA09CD"/>
    <w:rsid w:val="00BA0DA1"/>
    <w:rsid w:val="00BA116A"/>
    <w:rsid w:val="00BA130D"/>
    <w:rsid w:val="00BA148B"/>
    <w:rsid w:val="00BA1496"/>
    <w:rsid w:val="00BA1FC1"/>
    <w:rsid w:val="00BA21A0"/>
    <w:rsid w:val="00BA2819"/>
    <w:rsid w:val="00BA2873"/>
    <w:rsid w:val="00BA3169"/>
    <w:rsid w:val="00BA342D"/>
    <w:rsid w:val="00BA3756"/>
    <w:rsid w:val="00BA3B9D"/>
    <w:rsid w:val="00BA4099"/>
    <w:rsid w:val="00BA4D7B"/>
    <w:rsid w:val="00BA4D86"/>
    <w:rsid w:val="00BA4F94"/>
    <w:rsid w:val="00BA55DC"/>
    <w:rsid w:val="00BA5B5D"/>
    <w:rsid w:val="00BA5C15"/>
    <w:rsid w:val="00BA61E1"/>
    <w:rsid w:val="00BA64CA"/>
    <w:rsid w:val="00BA6B4E"/>
    <w:rsid w:val="00BA6B71"/>
    <w:rsid w:val="00BA71C6"/>
    <w:rsid w:val="00BA7228"/>
    <w:rsid w:val="00BA7436"/>
    <w:rsid w:val="00BA7EC1"/>
    <w:rsid w:val="00BB08C0"/>
    <w:rsid w:val="00BB0C12"/>
    <w:rsid w:val="00BB1345"/>
    <w:rsid w:val="00BB1426"/>
    <w:rsid w:val="00BB1565"/>
    <w:rsid w:val="00BB1C21"/>
    <w:rsid w:val="00BB2199"/>
    <w:rsid w:val="00BB25F5"/>
    <w:rsid w:val="00BB27C4"/>
    <w:rsid w:val="00BB27F5"/>
    <w:rsid w:val="00BB2841"/>
    <w:rsid w:val="00BB2F07"/>
    <w:rsid w:val="00BB32F2"/>
    <w:rsid w:val="00BB3800"/>
    <w:rsid w:val="00BB38B1"/>
    <w:rsid w:val="00BB390E"/>
    <w:rsid w:val="00BB4093"/>
    <w:rsid w:val="00BB409F"/>
    <w:rsid w:val="00BB43B3"/>
    <w:rsid w:val="00BB46A4"/>
    <w:rsid w:val="00BB47C6"/>
    <w:rsid w:val="00BB4AD3"/>
    <w:rsid w:val="00BB4D47"/>
    <w:rsid w:val="00BB554F"/>
    <w:rsid w:val="00BB57B5"/>
    <w:rsid w:val="00BB5FC3"/>
    <w:rsid w:val="00BB61FE"/>
    <w:rsid w:val="00BB67A9"/>
    <w:rsid w:val="00BB6F20"/>
    <w:rsid w:val="00BB774F"/>
    <w:rsid w:val="00BC1BA8"/>
    <w:rsid w:val="00BC1D1E"/>
    <w:rsid w:val="00BC2159"/>
    <w:rsid w:val="00BC245B"/>
    <w:rsid w:val="00BC27FF"/>
    <w:rsid w:val="00BC3943"/>
    <w:rsid w:val="00BC39E5"/>
    <w:rsid w:val="00BC3B51"/>
    <w:rsid w:val="00BC3DF3"/>
    <w:rsid w:val="00BC4594"/>
    <w:rsid w:val="00BC47D4"/>
    <w:rsid w:val="00BC55C5"/>
    <w:rsid w:val="00BC59F3"/>
    <w:rsid w:val="00BC59FD"/>
    <w:rsid w:val="00BC6453"/>
    <w:rsid w:val="00BC7059"/>
    <w:rsid w:val="00BC7AAE"/>
    <w:rsid w:val="00BD0CDB"/>
    <w:rsid w:val="00BD191B"/>
    <w:rsid w:val="00BD1E22"/>
    <w:rsid w:val="00BD1EDA"/>
    <w:rsid w:val="00BD1F03"/>
    <w:rsid w:val="00BD2727"/>
    <w:rsid w:val="00BD2FD4"/>
    <w:rsid w:val="00BD307B"/>
    <w:rsid w:val="00BD372D"/>
    <w:rsid w:val="00BD3F2A"/>
    <w:rsid w:val="00BD4156"/>
    <w:rsid w:val="00BD4B50"/>
    <w:rsid w:val="00BD5A41"/>
    <w:rsid w:val="00BD5DE8"/>
    <w:rsid w:val="00BD5E6E"/>
    <w:rsid w:val="00BD5FE9"/>
    <w:rsid w:val="00BD6368"/>
    <w:rsid w:val="00BD6876"/>
    <w:rsid w:val="00BD692E"/>
    <w:rsid w:val="00BD6AF2"/>
    <w:rsid w:val="00BD794C"/>
    <w:rsid w:val="00BD7A8E"/>
    <w:rsid w:val="00BD7F53"/>
    <w:rsid w:val="00BD7F77"/>
    <w:rsid w:val="00BE0177"/>
    <w:rsid w:val="00BE0818"/>
    <w:rsid w:val="00BE09F4"/>
    <w:rsid w:val="00BE0A72"/>
    <w:rsid w:val="00BE0AD2"/>
    <w:rsid w:val="00BE1013"/>
    <w:rsid w:val="00BE107A"/>
    <w:rsid w:val="00BE10C2"/>
    <w:rsid w:val="00BE1425"/>
    <w:rsid w:val="00BE15F4"/>
    <w:rsid w:val="00BE160F"/>
    <w:rsid w:val="00BE168A"/>
    <w:rsid w:val="00BE19F3"/>
    <w:rsid w:val="00BE1AD5"/>
    <w:rsid w:val="00BE1B7B"/>
    <w:rsid w:val="00BE1D51"/>
    <w:rsid w:val="00BE361B"/>
    <w:rsid w:val="00BE3F99"/>
    <w:rsid w:val="00BE4AFB"/>
    <w:rsid w:val="00BE4DB4"/>
    <w:rsid w:val="00BE5AB4"/>
    <w:rsid w:val="00BE5C4A"/>
    <w:rsid w:val="00BE5CDA"/>
    <w:rsid w:val="00BE60AC"/>
    <w:rsid w:val="00BE6BF5"/>
    <w:rsid w:val="00BE6DED"/>
    <w:rsid w:val="00BE6EA3"/>
    <w:rsid w:val="00BE6F60"/>
    <w:rsid w:val="00BE72A9"/>
    <w:rsid w:val="00BE7326"/>
    <w:rsid w:val="00BE7347"/>
    <w:rsid w:val="00BE73AB"/>
    <w:rsid w:val="00BE74A0"/>
    <w:rsid w:val="00BE769A"/>
    <w:rsid w:val="00BEDA4B"/>
    <w:rsid w:val="00BF07A6"/>
    <w:rsid w:val="00BF09DB"/>
    <w:rsid w:val="00BF11E4"/>
    <w:rsid w:val="00BF1773"/>
    <w:rsid w:val="00BF1994"/>
    <w:rsid w:val="00BF19A2"/>
    <w:rsid w:val="00BF1D12"/>
    <w:rsid w:val="00BF2869"/>
    <w:rsid w:val="00BF2FDC"/>
    <w:rsid w:val="00BF3C0C"/>
    <w:rsid w:val="00BF4360"/>
    <w:rsid w:val="00BF5883"/>
    <w:rsid w:val="00BF5E92"/>
    <w:rsid w:val="00BF5FC1"/>
    <w:rsid w:val="00BF6853"/>
    <w:rsid w:val="00BF6877"/>
    <w:rsid w:val="00BF71F3"/>
    <w:rsid w:val="00BF7350"/>
    <w:rsid w:val="00BF759D"/>
    <w:rsid w:val="00BF77BC"/>
    <w:rsid w:val="00BF794F"/>
    <w:rsid w:val="00BF7B6E"/>
    <w:rsid w:val="00BF7D89"/>
    <w:rsid w:val="00BF7FAE"/>
    <w:rsid w:val="00BF7FF6"/>
    <w:rsid w:val="00C00528"/>
    <w:rsid w:val="00C008C1"/>
    <w:rsid w:val="00C00915"/>
    <w:rsid w:val="00C010F0"/>
    <w:rsid w:val="00C011D8"/>
    <w:rsid w:val="00C014D0"/>
    <w:rsid w:val="00C01862"/>
    <w:rsid w:val="00C018D6"/>
    <w:rsid w:val="00C01BD3"/>
    <w:rsid w:val="00C0205B"/>
    <w:rsid w:val="00C02E2E"/>
    <w:rsid w:val="00C03783"/>
    <w:rsid w:val="00C03792"/>
    <w:rsid w:val="00C04581"/>
    <w:rsid w:val="00C0497E"/>
    <w:rsid w:val="00C04B0F"/>
    <w:rsid w:val="00C04C25"/>
    <w:rsid w:val="00C04E85"/>
    <w:rsid w:val="00C0571E"/>
    <w:rsid w:val="00C064B9"/>
    <w:rsid w:val="00C0691B"/>
    <w:rsid w:val="00C06B67"/>
    <w:rsid w:val="00C070AA"/>
    <w:rsid w:val="00C07241"/>
    <w:rsid w:val="00C07BC1"/>
    <w:rsid w:val="00C103E2"/>
    <w:rsid w:val="00C10B96"/>
    <w:rsid w:val="00C10E66"/>
    <w:rsid w:val="00C11116"/>
    <w:rsid w:val="00C120BF"/>
    <w:rsid w:val="00C12933"/>
    <w:rsid w:val="00C12A86"/>
    <w:rsid w:val="00C13AF9"/>
    <w:rsid w:val="00C14168"/>
    <w:rsid w:val="00C144DC"/>
    <w:rsid w:val="00C1452C"/>
    <w:rsid w:val="00C145E6"/>
    <w:rsid w:val="00C146C5"/>
    <w:rsid w:val="00C14C4F"/>
    <w:rsid w:val="00C15140"/>
    <w:rsid w:val="00C1521D"/>
    <w:rsid w:val="00C1527F"/>
    <w:rsid w:val="00C15E9E"/>
    <w:rsid w:val="00C16257"/>
    <w:rsid w:val="00C16391"/>
    <w:rsid w:val="00C16A9D"/>
    <w:rsid w:val="00C1742B"/>
    <w:rsid w:val="00C17C1A"/>
    <w:rsid w:val="00C201F5"/>
    <w:rsid w:val="00C207AF"/>
    <w:rsid w:val="00C21263"/>
    <w:rsid w:val="00C214BA"/>
    <w:rsid w:val="00C2185B"/>
    <w:rsid w:val="00C21E32"/>
    <w:rsid w:val="00C21E5C"/>
    <w:rsid w:val="00C2255B"/>
    <w:rsid w:val="00C22E74"/>
    <w:rsid w:val="00C22E91"/>
    <w:rsid w:val="00C22F79"/>
    <w:rsid w:val="00C22FA0"/>
    <w:rsid w:val="00C2301D"/>
    <w:rsid w:val="00C23149"/>
    <w:rsid w:val="00C237B6"/>
    <w:rsid w:val="00C23BB7"/>
    <w:rsid w:val="00C23CDB"/>
    <w:rsid w:val="00C23DD0"/>
    <w:rsid w:val="00C24A6B"/>
    <w:rsid w:val="00C25E13"/>
    <w:rsid w:val="00C25F94"/>
    <w:rsid w:val="00C2615A"/>
    <w:rsid w:val="00C26E3E"/>
    <w:rsid w:val="00C27524"/>
    <w:rsid w:val="00C27698"/>
    <w:rsid w:val="00C276E3"/>
    <w:rsid w:val="00C2785C"/>
    <w:rsid w:val="00C30558"/>
    <w:rsid w:val="00C30C99"/>
    <w:rsid w:val="00C311C4"/>
    <w:rsid w:val="00C31560"/>
    <w:rsid w:val="00C31A25"/>
    <w:rsid w:val="00C326A9"/>
    <w:rsid w:val="00C32957"/>
    <w:rsid w:val="00C32A7D"/>
    <w:rsid w:val="00C33296"/>
    <w:rsid w:val="00C33489"/>
    <w:rsid w:val="00C33924"/>
    <w:rsid w:val="00C340C9"/>
    <w:rsid w:val="00C34D2C"/>
    <w:rsid w:val="00C34D73"/>
    <w:rsid w:val="00C3505D"/>
    <w:rsid w:val="00C3551E"/>
    <w:rsid w:val="00C3656F"/>
    <w:rsid w:val="00C36DA7"/>
    <w:rsid w:val="00C37505"/>
    <w:rsid w:val="00C379E5"/>
    <w:rsid w:val="00C37A01"/>
    <w:rsid w:val="00C40487"/>
    <w:rsid w:val="00C41517"/>
    <w:rsid w:val="00C41F7E"/>
    <w:rsid w:val="00C41F83"/>
    <w:rsid w:val="00C420FB"/>
    <w:rsid w:val="00C4221C"/>
    <w:rsid w:val="00C42622"/>
    <w:rsid w:val="00C427A9"/>
    <w:rsid w:val="00C4291F"/>
    <w:rsid w:val="00C43DBB"/>
    <w:rsid w:val="00C449D7"/>
    <w:rsid w:val="00C452AE"/>
    <w:rsid w:val="00C45366"/>
    <w:rsid w:val="00C45D69"/>
    <w:rsid w:val="00C46130"/>
    <w:rsid w:val="00C46247"/>
    <w:rsid w:val="00C46ABC"/>
    <w:rsid w:val="00C46AC0"/>
    <w:rsid w:val="00C46D53"/>
    <w:rsid w:val="00C47204"/>
    <w:rsid w:val="00C4774C"/>
    <w:rsid w:val="00C47B17"/>
    <w:rsid w:val="00C5086F"/>
    <w:rsid w:val="00C50C89"/>
    <w:rsid w:val="00C51777"/>
    <w:rsid w:val="00C51B6A"/>
    <w:rsid w:val="00C51CD8"/>
    <w:rsid w:val="00C51EC1"/>
    <w:rsid w:val="00C5266E"/>
    <w:rsid w:val="00C52694"/>
    <w:rsid w:val="00C5299C"/>
    <w:rsid w:val="00C52AEA"/>
    <w:rsid w:val="00C53699"/>
    <w:rsid w:val="00C53CFA"/>
    <w:rsid w:val="00C542CD"/>
    <w:rsid w:val="00C5460C"/>
    <w:rsid w:val="00C55012"/>
    <w:rsid w:val="00C56CB6"/>
    <w:rsid w:val="00C57648"/>
    <w:rsid w:val="00C576F9"/>
    <w:rsid w:val="00C57E37"/>
    <w:rsid w:val="00C57F29"/>
    <w:rsid w:val="00C605BF"/>
    <w:rsid w:val="00C60B4D"/>
    <w:rsid w:val="00C60D66"/>
    <w:rsid w:val="00C6188F"/>
    <w:rsid w:val="00C619AA"/>
    <w:rsid w:val="00C61C16"/>
    <w:rsid w:val="00C61C71"/>
    <w:rsid w:val="00C62C85"/>
    <w:rsid w:val="00C62D1F"/>
    <w:rsid w:val="00C62EE4"/>
    <w:rsid w:val="00C6324C"/>
    <w:rsid w:val="00C639E6"/>
    <w:rsid w:val="00C63C00"/>
    <w:rsid w:val="00C63C56"/>
    <w:rsid w:val="00C63CC7"/>
    <w:rsid w:val="00C646E9"/>
    <w:rsid w:val="00C6481F"/>
    <w:rsid w:val="00C64C51"/>
    <w:rsid w:val="00C650CF"/>
    <w:rsid w:val="00C65361"/>
    <w:rsid w:val="00C65406"/>
    <w:rsid w:val="00C65CC5"/>
    <w:rsid w:val="00C65CE1"/>
    <w:rsid w:val="00C65E93"/>
    <w:rsid w:val="00C65F0D"/>
    <w:rsid w:val="00C6699D"/>
    <w:rsid w:val="00C67262"/>
    <w:rsid w:val="00C67763"/>
    <w:rsid w:val="00C67767"/>
    <w:rsid w:val="00C67931"/>
    <w:rsid w:val="00C67BD4"/>
    <w:rsid w:val="00C709EE"/>
    <w:rsid w:val="00C70FA2"/>
    <w:rsid w:val="00C71A26"/>
    <w:rsid w:val="00C72F38"/>
    <w:rsid w:val="00C73511"/>
    <w:rsid w:val="00C73927"/>
    <w:rsid w:val="00C739A4"/>
    <w:rsid w:val="00C73CF6"/>
    <w:rsid w:val="00C73D2A"/>
    <w:rsid w:val="00C740E9"/>
    <w:rsid w:val="00C749D0"/>
    <w:rsid w:val="00C74EDF"/>
    <w:rsid w:val="00C7508F"/>
    <w:rsid w:val="00C750C2"/>
    <w:rsid w:val="00C76624"/>
    <w:rsid w:val="00C772A1"/>
    <w:rsid w:val="00C772EF"/>
    <w:rsid w:val="00C77931"/>
    <w:rsid w:val="00C77A89"/>
    <w:rsid w:val="00C77CDD"/>
    <w:rsid w:val="00C807DD"/>
    <w:rsid w:val="00C80D90"/>
    <w:rsid w:val="00C81079"/>
    <w:rsid w:val="00C81121"/>
    <w:rsid w:val="00C81EF9"/>
    <w:rsid w:val="00C81FED"/>
    <w:rsid w:val="00C82430"/>
    <w:rsid w:val="00C82604"/>
    <w:rsid w:val="00C83272"/>
    <w:rsid w:val="00C8363A"/>
    <w:rsid w:val="00C837EE"/>
    <w:rsid w:val="00C83931"/>
    <w:rsid w:val="00C83E40"/>
    <w:rsid w:val="00C8454E"/>
    <w:rsid w:val="00C846D6"/>
    <w:rsid w:val="00C84BAF"/>
    <w:rsid w:val="00C852D5"/>
    <w:rsid w:val="00C85401"/>
    <w:rsid w:val="00C856F3"/>
    <w:rsid w:val="00C857ED"/>
    <w:rsid w:val="00C85A5C"/>
    <w:rsid w:val="00C85AA0"/>
    <w:rsid w:val="00C85B71"/>
    <w:rsid w:val="00C85DFA"/>
    <w:rsid w:val="00C8621F"/>
    <w:rsid w:val="00C863A7"/>
    <w:rsid w:val="00C869D3"/>
    <w:rsid w:val="00C86EC5"/>
    <w:rsid w:val="00C871D2"/>
    <w:rsid w:val="00C87441"/>
    <w:rsid w:val="00C87F6A"/>
    <w:rsid w:val="00C902CF"/>
    <w:rsid w:val="00C90690"/>
    <w:rsid w:val="00C90A9C"/>
    <w:rsid w:val="00C90C65"/>
    <w:rsid w:val="00C9133D"/>
    <w:rsid w:val="00C9143D"/>
    <w:rsid w:val="00C91564"/>
    <w:rsid w:val="00C916D4"/>
    <w:rsid w:val="00C917E2"/>
    <w:rsid w:val="00C919D8"/>
    <w:rsid w:val="00C91D32"/>
    <w:rsid w:val="00C92500"/>
    <w:rsid w:val="00C926CC"/>
    <w:rsid w:val="00C945A9"/>
    <w:rsid w:val="00C95101"/>
    <w:rsid w:val="00C95170"/>
    <w:rsid w:val="00C953E2"/>
    <w:rsid w:val="00C95560"/>
    <w:rsid w:val="00C95724"/>
    <w:rsid w:val="00C958A8"/>
    <w:rsid w:val="00C95A00"/>
    <w:rsid w:val="00C96091"/>
    <w:rsid w:val="00C96837"/>
    <w:rsid w:val="00C970BD"/>
    <w:rsid w:val="00C97337"/>
    <w:rsid w:val="00C97A2C"/>
    <w:rsid w:val="00C97E02"/>
    <w:rsid w:val="00CA01B5"/>
    <w:rsid w:val="00CA0721"/>
    <w:rsid w:val="00CA140C"/>
    <w:rsid w:val="00CA141D"/>
    <w:rsid w:val="00CA1D77"/>
    <w:rsid w:val="00CA2368"/>
    <w:rsid w:val="00CA2DC9"/>
    <w:rsid w:val="00CA3039"/>
    <w:rsid w:val="00CA339C"/>
    <w:rsid w:val="00CA3746"/>
    <w:rsid w:val="00CA37B0"/>
    <w:rsid w:val="00CA38BA"/>
    <w:rsid w:val="00CA409D"/>
    <w:rsid w:val="00CA4BDC"/>
    <w:rsid w:val="00CA51B0"/>
    <w:rsid w:val="00CA5755"/>
    <w:rsid w:val="00CA60BB"/>
    <w:rsid w:val="00CA640B"/>
    <w:rsid w:val="00CA648E"/>
    <w:rsid w:val="00CB031F"/>
    <w:rsid w:val="00CB069E"/>
    <w:rsid w:val="00CB0F1B"/>
    <w:rsid w:val="00CB10A6"/>
    <w:rsid w:val="00CB1164"/>
    <w:rsid w:val="00CB2541"/>
    <w:rsid w:val="00CB2C19"/>
    <w:rsid w:val="00CB2E72"/>
    <w:rsid w:val="00CB30A2"/>
    <w:rsid w:val="00CB30C5"/>
    <w:rsid w:val="00CB38A4"/>
    <w:rsid w:val="00CB3AAA"/>
    <w:rsid w:val="00CB3AB7"/>
    <w:rsid w:val="00CB3B35"/>
    <w:rsid w:val="00CB3DFE"/>
    <w:rsid w:val="00CB3E0A"/>
    <w:rsid w:val="00CB3E0C"/>
    <w:rsid w:val="00CB3F53"/>
    <w:rsid w:val="00CB407E"/>
    <w:rsid w:val="00CB42E9"/>
    <w:rsid w:val="00CB4691"/>
    <w:rsid w:val="00CB4F6B"/>
    <w:rsid w:val="00CB50B2"/>
    <w:rsid w:val="00CB5116"/>
    <w:rsid w:val="00CB52A3"/>
    <w:rsid w:val="00CB53C8"/>
    <w:rsid w:val="00CB586B"/>
    <w:rsid w:val="00CB66D0"/>
    <w:rsid w:val="00CB6B9F"/>
    <w:rsid w:val="00CC007C"/>
    <w:rsid w:val="00CC031A"/>
    <w:rsid w:val="00CC1573"/>
    <w:rsid w:val="00CC1C58"/>
    <w:rsid w:val="00CC24F4"/>
    <w:rsid w:val="00CC262A"/>
    <w:rsid w:val="00CC2D7A"/>
    <w:rsid w:val="00CC335A"/>
    <w:rsid w:val="00CC35A2"/>
    <w:rsid w:val="00CC4459"/>
    <w:rsid w:val="00CC4778"/>
    <w:rsid w:val="00CC48AF"/>
    <w:rsid w:val="00CC4BC2"/>
    <w:rsid w:val="00CC4C32"/>
    <w:rsid w:val="00CC4FA3"/>
    <w:rsid w:val="00CC50BA"/>
    <w:rsid w:val="00CC52BA"/>
    <w:rsid w:val="00CC5ED0"/>
    <w:rsid w:val="00CC6149"/>
    <w:rsid w:val="00CC6D1A"/>
    <w:rsid w:val="00CC7375"/>
    <w:rsid w:val="00CC7F1C"/>
    <w:rsid w:val="00CD0431"/>
    <w:rsid w:val="00CD05DD"/>
    <w:rsid w:val="00CD08AB"/>
    <w:rsid w:val="00CD0BAC"/>
    <w:rsid w:val="00CD106E"/>
    <w:rsid w:val="00CD1A99"/>
    <w:rsid w:val="00CD1E1B"/>
    <w:rsid w:val="00CD203D"/>
    <w:rsid w:val="00CD20CD"/>
    <w:rsid w:val="00CD20DD"/>
    <w:rsid w:val="00CD2456"/>
    <w:rsid w:val="00CD28ED"/>
    <w:rsid w:val="00CD312B"/>
    <w:rsid w:val="00CD3A2C"/>
    <w:rsid w:val="00CD3ED9"/>
    <w:rsid w:val="00CD5362"/>
    <w:rsid w:val="00CD5C96"/>
    <w:rsid w:val="00CD5D41"/>
    <w:rsid w:val="00CD65CC"/>
    <w:rsid w:val="00CD6A3C"/>
    <w:rsid w:val="00CD76FF"/>
    <w:rsid w:val="00CD7D08"/>
    <w:rsid w:val="00CD7E05"/>
    <w:rsid w:val="00CE015A"/>
    <w:rsid w:val="00CE0382"/>
    <w:rsid w:val="00CE04F9"/>
    <w:rsid w:val="00CE1B74"/>
    <w:rsid w:val="00CE1C0E"/>
    <w:rsid w:val="00CE1CF9"/>
    <w:rsid w:val="00CE1EE3"/>
    <w:rsid w:val="00CE2B1F"/>
    <w:rsid w:val="00CE30F5"/>
    <w:rsid w:val="00CE3713"/>
    <w:rsid w:val="00CE422C"/>
    <w:rsid w:val="00CE435A"/>
    <w:rsid w:val="00CE4445"/>
    <w:rsid w:val="00CE46B2"/>
    <w:rsid w:val="00CE4A38"/>
    <w:rsid w:val="00CE5414"/>
    <w:rsid w:val="00CE5517"/>
    <w:rsid w:val="00CE5D2D"/>
    <w:rsid w:val="00CE6589"/>
    <w:rsid w:val="00CE6C28"/>
    <w:rsid w:val="00CE6C8D"/>
    <w:rsid w:val="00CE7119"/>
    <w:rsid w:val="00CE71EC"/>
    <w:rsid w:val="00CE750F"/>
    <w:rsid w:val="00CE7765"/>
    <w:rsid w:val="00CE875A"/>
    <w:rsid w:val="00CF00F3"/>
    <w:rsid w:val="00CF016A"/>
    <w:rsid w:val="00CF01AB"/>
    <w:rsid w:val="00CF05DE"/>
    <w:rsid w:val="00CF05E0"/>
    <w:rsid w:val="00CF0A24"/>
    <w:rsid w:val="00CF19F2"/>
    <w:rsid w:val="00CF1A51"/>
    <w:rsid w:val="00CF1BF5"/>
    <w:rsid w:val="00CF1E1D"/>
    <w:rsid w:val="00CF1F86"/>
    <w:rsid w:val="00CF2228"/>
    <w:rsid w:val="00CF2C26"/>
    <w:rsid w:val="00CF389C"/>
    <w:rsid w:val="00CF3C95"/>
    <w:rsid w:val="00CF48F8"/>
    <w:rsid w:val="00CF4A8A"/>
    <w:rsid w:val="00CF51D4"/>
    <w:rsid w:val="00CF5525"/>
    <w:rsid w:val="00CF5B54"/>
    <w:rsid w:val="00CF5D0C"/>
    <w:rsid w:val="00CF630E"/>
    <w:rsid w:val="00CF68A8"/>
    <w:rsid w:val="00CF6973"/>
    <w:rsid w:val="00CF6E86"/>
    <w:rsid w:val="00CF7044"/>
    <w:rsid w:val="00CF7470"/>
    <w:rsid w:val="00CF774D"/>
    <w:rsid w:val="00CF7753"/>
    <w:rsid w:val="00CF77A5"/>
    <w:rsid w:val="00CF78CC"/>
    <w:rsid w:val="00CF7B62"/>
    <w:rsid w:val="00CF7C03"/>
    <w:rsid w:val="00CF7D7E"/>
    <w:rsid w:val="00CF7D9B"/>
    <w:rsid w:val="00CF7FD1"/>
    <w:rsid w:val="00D002F5"/>
    <w:rsid w:val="00D00329"/>
    <w:rsid w:val="00D00432"/>
    <w:rsid w:val="00D00A3F"/>
    <w:rsid w:val="00D00C86"/>
    <w:rsid w:val="00D00EEC"/>
    <w:rsid w:val="00D011A8"/>
    <w:rsid w:val="00D01CC8"/>
    <w:rsid w:val="00D01E91"/>
    <w:rsid w:val="00D029BD"/>
    <w:rsid w:val="00D02B3F"/>
    <w:rsid w:val="00D02D21"/>
    <w:rsid w:val="00D032E0"/>
    <w:rsid w:val="00D0330B"/>
    <w:rsid w:val="00D035DC"/>
    <w:rsid w:val="00D0419A"/>
    <w:rsid w:val="00D044C7"/>
    <w:rsid w:val="00D04631"/>
    <w:rsid w:val="00D046ED"/>
    <w:rsid w:val="00D0471F"/>
    <w:rsid w:val="00D0476A"/>
    <w:rsid w:val="00D04825"/>
    <w:rsid w:val="00D05AEC"/>
    <w:rsid w:val="00D05F13"/>
    <w:rsid w:val="00D05FE7"/>
    <w:rsid w:val="00D06BE5"/>
    <w:rsid w:val="00D06C1D"/>
    <w:rsid w:val="00D07329"/>
    <w:rsid w:val="00D07C58"/>
    <w:rsid w:val="00D1047A"/>
    <w:rsid w:val="00D10680"/>
    <w:rsid w:val="00D1069E"/>
    <w:rsid w:val="00D116A8"/>
    <w:rsid w:val="00D118E2"/>
    <w:rsid w:val="00D11A39"/>
    <w:rsid w:val="00D12205"/>
    <w:rsid w:val="00D126D8"/>
    <w:rsid w:val="00D12980"/>
    <w:rsid w:val="00D12C53"/>
    <w:rsid w:val="00D1359F"/>
    <w:rsid w:val="00D13702"/>
    <w:rsid w:val="00D13760"/>
    <w:rsid w:val="00D14219"/>
    <w:rsid w:val="00D14597"/>
    <w:rsid w:val="00D15147"/>
    <w:rsid w:val="00D15593"/>
    <w:rsid w:val="00D158A6"/>
    <w:rsid w:val="00D15F86"/>
    <w:rsid w:val="00D1607F"/>
    <w:rsid w:val="00D16188"/>
    <w:rsid w:val="00D165E9"/>
    <w:rsid w:val="00D16DFC"/>
    <w:rsid w:val="00D1705C"/>
    <w:rsid w:val="00D17500"/>
    <w:rsid w:val="00D1785C"/>
    <w:rsid w:val="00D17A66"/>
    <w:rsid w:val="00D17AEB"/>
    <w:rsid w:val="00D20201"/>
    <w:rsid w:val="00D20591"/>
    <w:rsid w:val="00D20B88"/>
    <w:rsid w:val="00D20DC2"/>
    <w:rsid w:val="00D2119F"/>
    <w:rsid w:val="00D21303"/>
    <w:rsid w:val="00D216BE"/>
    <w:rsid w:val="00D2170B"/>
    <w:rsid w:val="00D223B4"/>
    <w:rsid w:val="00D223E8"/>
    <w:rsid w:val="00D23422"/>
    <w:rsid w:val="00D235A0"/>
    <w:rsid w:val="00D24455"/>
    <w:rsid w:val="00D24EEC"/>
    <w:rsid w:val="00D250BF"/>
    <w:rsid w:val="00D25362"/>
    <w:rsid w:val="00D25785"/>
    <w:rsid w:val="00D26075"/>
    <w:rsid w:val="00D262EE"/>
    <w:rsid w:val="00D26950"/>
    <w:rsid w:val="00D27095"/>
    <w:rsid w:val="00D27167"/>
    <w:rsid w:val="00D273BB"/>
    <w:rsid w:val="00D27A0B"/>
    <w:rsid w:val="00D27F0E"/>
    <w:rsid w:val="00D30DD9"/>
    <w:rsid w:val="00D30DE4"/>
    <w:rsid w:val="00D31093"/>
    <w:rsid w:val="00D31119"/>
    <w:rsid w:val="00D3111A"/>
    <w:rsid w:val="00D31315"/>
    <w:rsid w:val="00D313C9"/>
    <w:rsid w:val="00D31506"/>
    <w:rsid w:val="00D32291"/>
    <w:rsid w:val="00D326EA"/>
    <w:rsid w:val="00D32AAE"/>
    <w:rsid w:val="00D32BAD"/>
    <w:rsid w:val="00D32BF4"/>
    <w:rsid w:val="00D32F7E"/>
    <w:rsid w:val="00D33088"/>
    <w:rsid w:val="00D33A0A"/>
    <w:rsid w:val="00D340C2"/>
    <w:rsid w:val="00D34947"/>
    <w:rsid w:val="00D34C65"/>
    <w:rsid w:val="00D34CD4"/>
    <w:rsid w:val="00D351FF"/>
    <w:rsid w:val="00D3526A"/>
    <w:rsid w:val="00D359F0"/>
    <w:rsid w:val="00D35CA0"/>
    <w:rsid w:val="00D35D9A"/>
    <w:rsid w:val="00D35EFE"/>
    <w:rsid w:val="00D3669D"/>
    <w:rsid w:val="00D36AD4"/>
    <w:rsid w:val="00D37166"/>
    <w:rsid w:val="00D375F4"/>
    <w:rsid w:val="00D37B52"/>
    <w:rsid w:val="00D40A5C"/>
    <w:rsid w:val="00D40AEA"/>
    <w:rsid w:val="00D40B91"/>
    <w:rsid w:val="00D40D7A"/>
    <w:rsid w:val="00D41053"/>
    <w:rsid w:val="00D417B5"/>
    <w:rsid w:val="00D41B4D"/>
    <w:rsid w:val="00D4229B"/>
    <w:rsid w:val="00D42581"/>
    <w:rsid w:val="00D42714"/>
    <w:rsid w:val="00D435F8"/>
    <w:rsid w:val="00D43BCF"/>
    <w:rsid w:val="00D4415A"/>
    <w:rsid w:val="00D4483A"/>
    <w:rsid w:val="00D44DB2"/>
    <w:rsid w:val="00D45607"/>
    <w:rsid w:val="00D45718"/>
    <w:rsid w:val="00D45970"/>
    <w:rsid w:val="00D45C7B"/>
    <w:rsid w:val="00D45D58"/>
    <w:rsid w:val="00D45F3D"/>
    <w:rsid w:val="00D4627A"/>
    <w:rsid w:val="00D476A4"/>
    <w:rsid w:val="00D4B247"/>
    <w:rsid w:val="00D50678"/>
    <w:rsid w:val="00D509CD"/>
    <w:rsid w:val="00D50A3B"/>
    <w:rsid w:val="00D50D03"/>
    <w:rsid w:val="00D50EB4"/>
    <w:rsid w:val="00D51808"/>
    <w:rsid w:val="00D518B1"/>
    <w:rsid w:val="00D520A7"/>
    <w:rsid w:val="00D52853"/>
    <w:rsid w:val="00D5291E"/>
    <w:rsid w:val="00D53046"/>
    <w:rsid w:val="00D5320E"/>
    <w:rsid w:val="00D53244"/>
    <w:rsid w:val="00D53A09"/>
    <w:rsid w:val="00D53A4E"/>
    <w:rsid w:val="00D54369"/>
    <w:rsid w:val="00D54622"/>
    <w:rsid w:val="00D5549D"/>
    <w:rsid w:val="00D55800"/>
    <w:rsid w:val="00D55B5C"/>
    <w:rsid w:val="00D55D41"/>
    <w:rsid w:val="00D56A6A"/>
    <w:rsid w:val="00D57C33"/>
    <w:rsid w:val="00D615B9"/>
    <w:rsid w:val="00D619DC"/>
    <w:rsid w:val="00D61B23"/>
    <w:rsid w:val="00D61EB8"/>
    <w:rsid w:val="00D61F0E"/>
    <w:rsid w:val="00D61FE9"/>
    <w:rsid w:val="00D62CDC"/>
    <w:rsid w:val="00D62D27"/>
    <w:rsid w:val="00D6370C"/>
    <w:rsid w:val="00D6399B"/>
    <w:rsid w:val="00D642C2"/>
    <w:rsid w:val="00D6459D"/>
    <w:rsid w:val="00D64A03"/>
    <w:rsid w:val="00D64E1B"/>
    <w:rsid w:val="00D65153"/>
    <w:rsid w:val="00D6564E"/>
    <w:rsid w:val="00D658F5"/>
    <w:rsid w:val="00D65942"/>
    <w:rsid w:val="00D66151"/>
    <w:rsid w:val="00D663A9"/>
    <w:rsid w:val="00D66F9E"/>
    <w:rsid w:val="00D67729"/>
    <w:rsid w:val="00D67915"/>
    <w:rsid w:val="00D67F86"/>
    <w:rsid w:val="00D67F92"/>
    <w:rsid w:val="00D7011C"/>
    <w:rsid w:val="00D70360"/>
    <w:rsid w:val="00D706D8"/>
    <w:rsid w:val="00D709A0"/>
    <w:rsid w:val="00D709EC"/>
    <w:rsid w:val="00D70CB6"/>
    <w:rsid w:val="00D71AA5"/>
    <w:rsid w:val="00D71C1F"/>
    <w:rsid w:val="00D7297E"/>
    <w:rsid w:val="00D72DB1"/>
    <w:rsid w:val="00D72FB4"/>
    <w:rsid w:val="00D7309B"/>
    <w:rsid w:val="00D732D1"/>
    <w:rsid w:val="00D73437"/>
    <w:rsid w:val="00D7371B"/>
    <w:rsid w:val="00D73BB3"/>
    <w:rsid w:val="00D73EE0"/>
    <w:rsid w:val="00D74DA9"/>
    <w:rsid w:val="00D75082"/>
    <w:rsid w:val="00D7574F"/>
    <w:rsid w:val="00D758F4"/>
    <w:rsid w:val="00D758FC"/>
    <w:rsid w:val="00D75CD8"/>
    <w:rsid w:val="00D75D80"/>
    <w:rsid w:val="00D761A5"/>
    <w:rsid w:val="00D767CC"/>
    <w:rsid w:val="00D76B71"/>
    <w:rsid w:val="00D76B79"/>
    <w:rsid w:val="00D770F9"/>
    <w:rsid w:val="00D77110"/>
    <w:rsid w:val="00D7717A"/>
    <w:rsid w:val="00D77651"/>
    <w:rsid w:val="00D77723"/>
    <w:rsid w:val="00D7772E"/>
    <w:rsid w:val="00D77B9F"/>
    <w:rsid w:val="00D80739"/>
    <w:rsid w:val="00D81776"/>
    <w:rsid w:val="00D819B6"/>
    <w:rsid w:val="00D81CC9"/>
    <w:rsid w:val="00D81EC0"/>
    <w:rsid w:val="00D8214F"/>
    <w:rsid w:val="00D82276"/>
    <w:rsid w:val="00D82507"/>
    <w:rsid w:val="00D82542"/>
    <w:rsid w:val="00D82AB7"/>
    <w:rsid w:val="00D82CB8"/>
    <w:rsid w:val="00D82F42"/>
    <w:rsid w:val="00D8440A"/>
    <w:rsid w:val="00D84B16"/>
    <w:rsid w:val="00D84DB7"/>
    <w:rsid w:val="00D8542A"/>
    <w:rsid w:val="00D856FB"/>
    <w:rsid w:val="00D858C2"/>
    <w:rsid w:val="00D8644F"/>
    <w:rsid w:val="00D8661C"/>
    <w:rsid w:val="00D86912"/>
    <w:rsid w:val="00D86F83"/>
    <w:rsid w:val="00D87332"/>
    <w:rsid w:val="00D87390"/>
    <w:rsid w:val="00D87974"/>
    <w:rsid w:val="00D879A4"/>
    <w:rsid w:val="00D87C98"/>
    <w:rsid w:val="00D90D91"/>
    <w:rsid w:val="00D90DB0"/>
    <w:rsid w:val="00D9194B"/>
    <w:rsid w:val="00D91B35"/>
    <w:rsid w:val="00D91CB2"/>
    <w:rsid w:val="00D91CE3"/>
    <w:rsid w:val="00D91D81"/>
    <w:rsid w:val="00D92654"/>
    <w:rsid w:val="00D92743"/>
    <w:rsid w:val="00D92C5A"/>
    <w:rsid w:val="00D92F48"/>
    <w:rsid w:val="00D931BB"/>
    <w:rsid w:val="00D93405"/>
    <w:rsid w:val="00D93A07"/>
    <w:rsid w:val="00D93BDA"/>
    <w:rsid w:val="00D94BBF"/>
    <w:rsid w:val="00D94E9B"/>
    <w:rsid w:val="00D95274"/>
    <w:rsid w:val="00D95368"/>
    <w:rsid w:val="00D95BCE"/>
    <w:rsid w:val="00D96FB9"/>
    <w:rsid w:val="00D96FD9"/>
    <w:rsid w:val="00D972BE"/>
    <w:rsid w:val="00D973CF"/>
    <w:rsid w:val="00D97C0E"/>
    <w:rsid w:val="00DA0261"/>
    <w:rsid w:val="00DA07D0"/>
    <w:rsid w:val="00DA0E15"/>
    <w:rsid w:val="00DA1322"/>
    <w:rsid w:val="00DA133A"/>
    <w:rsid w:val="00DA19BC"/>
    <w:rsid w:val="00DA2829"/>
    <w:rsid w:val="00DA32B3"/>
    <w:rsid w:val="00DA32BE"/>
    <w:rsid w:val="00DA3347"/>
    <w:rsid w:val="00DA37C5"/>
    <w:rsid w:val="00DA45EE"/>
    <w:rsid w:val="00DA4866"/>
    <w:rsid w:val="00DA4876"/>
    <w:rsid w:val="00DA4B6E"/>
    <w:rsid w:val="00DA54CD"/>
    <w:rsid w:val="00DA54D0"/>
    <w:rsid w:val="00DA54F3"/>
    <w:rsid w:val="00DA5579"/>
    <w:rsid w:val="00DA5B7C"/>
    <w:rsid w:val="00DA5D67"/>
    <w:rsid w:val="00DA5FE8"/>
    <w:rsid w:val="00DA608F"/>
    <w:rsid w:val="00DA6091"/>
    <w:rsid w:val="00DA6496"/>
    <w:rsid w:val="00DA6587"/>
    <w:rsid w:val="00DA6B24"/>
    <w:rsid w:val="00DA6B3F"/>
    <w:rsid w:val="00DA70ED"/>
    <w:rsid w:val="00DA7132"/>
    <w:rsid w:val="00DA7BE1"/>
    <w:rsid w:val="00DA7D54"/>
    <w:rsid w:val="00DA7E6C"/>
    <w:rsid w:val="00DB0018"/>
    <w:rsid w:val="00DB1313"/>
    <w:rsid w:val="00DB315D"/>
    <w:rsid w:val="00DB35D9"/>
    <w:rsid w:val="00DB3A28"/>
    <w:rsid w:val="00DB3B4A"/>
    <w:rsid w:val="00DB4016"/>
    <w:rsid w:val="00DB4372"/>
    <w:rsid w:val="00DB4CC1"/>
    <w:rsid w:val="00DB537C"/>
    <w:rsid w:val="00DB5BA8"/>
    <w:rsid w:val="00DB5D22"/>
    <w:rsid w:val="00DB60AA"/>
    <w:rsid w:val="00DB6952"/>
    <w:rsid w:val="00DB6B7A"/>
    <w:rsid w:val="00DB7603"/>
    <w:rsid w:val="00DB7AD1"/>
    <w:rsid w:val="00DC0B56"/>
    <w:rsid w:val="00DC0BC0"/>
    <w:rsid w:val="00DC14E1"/>
    <w:rsid w:val="00DC15A3"/>
    <w:rsid w:val="00DC1910"/>
    <w:rsid w:val="00DC1F39"/>
    <w:rsid w:val="00DC2B67"/>
    <w:rsid w:val="00DC3529"/>
    <w:rsid w:val="00DC422F"/>
    <w:rsid w:val="00DC4825"/>
    <w:rsid w:val="00DC51ED"/>
    <w:rsid w:val="00DC54C0"/>
    <w:rsid w:val="00DC56B1"/>
    <w:rsid w:val="00DC571B"/>
    <w:rsid w:val="00DC5957"/>
    <w:rsid w:val="00DC5A5A"/>
    <w:rsid w:val="00DC5AF2"/>
    <w:rsid w:val="00DC5E05"/>
    <w:rsid w:val="00DC60CF"/>
    <w:rsid w:val="00DC61F5"/>
    <w:rsid w:val="00DC683C"/>
    <w:rsid w:val="00DC73BE"/>
    <w:rsid w:val="00DC7518"/>
    <w:rsid w:val="00DC79B4"/>
    <w:rsid w:val="00DC7EE2"/>
    <w:rsid w:val="00DC7F11"/>
    <w:rsid w:val="00DD028E"/>
    <w:rsid w:val="00DD0838"/>
    <w:rsid w:val="00DD0FB9"/>
    <w:rsid w:val="00DD1817"/>
    <w:rsid w:val="00DD1977"/>
    <w:rsid w:val="00DD1BA5"/>
    <w:rsid w:val="00DD20E5"/>
    <w:rsid w:val="00DD2310"/>
    <w:rsid w:val="00DD23CA"/>
    <w:rsid w:val="00DD2720"/>
    <w:rsid w:val="00DD3A43"/>
    <w:rsid w:val="00DD3C6D"/>
    <w:rsid w:val="00DD42CE"/>
    <w:rsid w:val="00DD46D2"/>
    <w:rsid w:val="00DD4A56"/>
    <w:rsid w:val="00DD6485"/>
    <w:rsid w:val="00DD653E"/>
    <w:rsid w:val="00DD6EA7"/>
    <w:rsid w:val="00DD7264"/>
    <w:rsid w:val="00DE050F"/>
    <w:rsid w:val="00DE0562"/>
    <w:rsid w:val="00DE1776"/>
    <w:rsid w:val="00DE1A67"/>
    <w:rsid w:val="00DE1C56"/>
    <w:rsid w:val="00DE247A"/>
    <w:rsid w:val="00DE251F"/>
    <w:rsid w:val="00DE253D"/>
    <w:rsid w:val="00DE2594"/>
    <w:rsid w:val="00DE2F01"/>
    <w:rsid w:val="00DE3237"/>
    <w:rsid w:val="00DE42A9"/>
    <w:rsid w:val="00DE45A6"/>
    <w:rsid w:val="00DE466A"/>
    <w:rsid w:val="00DE480D"/>
    <w:rsid w:val="00DE48AF"/>
    <w:rsid w:val="00DE4DD7"/>
    <w:rsid w:val="00DE5393"/>
    <w:rsid w:val="00DE557B"/>
    <w:rsid w:val="00DE58E5"/>
    <w:rsid w:val="00DE593E"/>
    <w:rsid w:val="00DE5B40"/>
    <w:rsid w:val="00DE5E44"/>
    <w:rsid w:val="00DE5FC2"/>
    <w:rsid w:val="00DE63F2"/>
    <w:rsid w:val="00DE6A4E"/>
    <w:rsid w:val="00DE7B24"/>
    <w:rsid w:val="00DF01CE"/>
    <w:rsid w:val="00DF106F"/>
    <w:rsid w:val="00DF1719"/>
    <w:rsid w:val="00DF1748"/>
    <w:rsid w:val="00DF2158"/>
    <w:rsid w:val="00DF22E3"/>
    <w:rsid w:val="00DF2FD7"/>
    <w:rsid w:val="00DF3103"/>
    <w:rsid w:val="00DF314A"/>
    <w:rsid w:val="00DF31E0"/>
    <w:rsid w:val="00DF3665"/>
    <w:rsid w:val="00DF3960"/>
    <w:rsid w:val="00DF3B56"/>
    <w:rsid w:val="00DF3D43"/>
    <w:rsid w:val="00DF3EF4"/>
    <w:rsid w:val="00DF402E"/>
    <w:rsid w:val="00DF40E7"/>
    <w:rsid w:val="00DF4CA9"/>
    <w:rsid w:val="00DF5107"/>
    <w:rsid w:val="00DF52E3"/>
    <w:rsid w:val="00DF5943"/>
    <w:rsid w:val="00DF5D18"/>
    <w:rsid w:val="00DF5D21"/>
    <w:rsid w:val="00DF66C2"/>
    <w:rsid w:val="00DF67DD"/>
    <w:rsid w:val="00DF6EE6"/>
    <w:rsid w:val="00DF75BA"/>
    <w:rsid w:val="00DF7D19"/>
    <w:rsid w:val="00E0061D"/>
    <w:rsid w:val="00E02D43"/>
    <w:rsid w:val="00E02ED7"/>
    <w:rsid w:val="00E0312C"/>
    <w:rsid w:val="00E0356C"/>
    <w:rsid w:val="00E0380C"/>
    <w:rsid w:val="00E0401F"/>
    <w:rsid w:val="00E042A2"/>
    <w:rsid w:val="00E05222"/>
    <w:rsid w:val="00E05675"/>
    <w:rsid w:val="00E07044"/>
    <w:rsid w:val="00E07162"/>
    <w:rsid w:val="00E071E4"/>
    <w:rsid w:val="00E074DC"/>
    <w:rsid w:val="00E075DB"/>
    <w:rsid w:val="00E0774F"/>
    <w:rsid w:val="00E07A1F"/>
    <w:rsid w:val="00E10669"/>
    <w:rsid w:val="00E10BD9"/>
    <w:rsid w:val="00E10D14"/>
    <w:rsid w:val="00E10F63"/>
    <w:rsid w:val="00E1114C"/>
    <w:rsid w:val="00E111FD"/>
    <w:rsid w:val="00E11F75"/>
    <w:rsid w:val="00E12AC0"/>
    <w:rsid w:val="00E12BA7"/>
    <w:rsid w:val="00E134EF"/>
    <w:rsid w:val="00E1407A"/>
    <w:rsid w:val="00E14231"/>
    <w:rsid w:val="00E1490E"/>
    <w:rsid w:val="00E14EAC"/>
    <w:rsid w:val="00E15457"/>
    <w:rsid w:val="00E15EA2"/>
    <w:rsid w:val="00E15F7B"/>
    <w:rsid w:val="00E161CD"/>
    <w:rsid w:val="00E162F4"/>
    <w:rsid w:val="00E16BBB"/>
    <w:rsid w:val="00E16CA8"/>
    <w:rsid w:val="00E16F42"/>
    <w:rsid w:val="00E16F6F"/>
    <w:rsid w:val="00E17303"/>
    <w:rsid w:val="00E1759E"/>
    <w:rsid w:val="00E175A2"/>
    <w:rsid w:val="00E200DB"/>
    <w:rsid w:val="00E20707"/>
    <w:rsid w:val="00E20787"/>
    <w:rsid w:val="00E209F5"/>
    <w:rsid w:val="00E20A67"/>
    <w:rsid w:val="00E20ED8"/>
    <w:rsid w:val="00E2121B"/>
    <w:rsid w:val="00E2163A"/>
    <w:rsid w:val="00E21A0C"/>
    <w:rsid w:val="00E21B55"/>
    <w:rsid w:val="00E21B75"/>
    <w:rsid w:val="00E21E71"/>
    <w:rsid w:val="00E2261F"/>
    <w:rsid w:val="00E2271A"/>
    <w:rsid w:val="00E22D40"/>
    <w:rsid w:val="00E22ECA"/>
    <w:rsid w:val="00E2302D"/>
    <w:rsid w:val="00E230AC"/>
    <w:rsid w:val="00E231EA"/>
    <w:rsid w:val="00E2343C"/>
    <w:rsid w:val="00E234A8"/>
    <w:rsid w:val="00E23754"/>
    <w:rsid w:val="00E238B7"/>
    <w:rsid w:val="00E23B7D"/>
    <w:rsid w:val="00E2463C"/>
    <w:rsid w:val="00E2474D"/>
    <w:rsid w:val="00E24F5E"/>
    <w:rsid w:val="00E258B2"/>
    <w:rsid w:val="00E258DE"/>
    <w:rsid w:val="00E25C8E"/>
    <w:rsid w:val="00E26501"/>
    <w:rsid w:val="00E26AA2"/>
    <w:rsid w:val="00E26D1F"/>
    <w:rsid w:val="00E26E96"/>
    <w:rsid w:val="00E26F34"/>
    <w:rsid w:val="00E26F4D"/>
    <w:rsid w:val="00E270F2"/>
    <w:rsid w:val="00E271E1"/>
    <w:rsid w:val="00E27B32"/>
    <w:rsid w:val="00E27E51"/>
    <w:rsid w:val="00E27E5F"/>
    <w:rsid w:val="00E300B8"/>
    <w:rsid w:val="00E30484"/>
    <w:rsid w:val="00E3112F"/>
    <w:rsid w:val="00E31BA1"/>
    <w:rsid w:val="00E31E8D"/>
    <w:rsid w:val="00E31F8A"/>
    <w:rsid w:val="00E3205F"/>
    <w:rsid w:val="00E321EC"/>
    <w:rsid w:val="00E32257"/>
    <w:rsid w:val="00E327B0"/>
    <w:rsid w:val="00E32E5E"/>
    <w:rsid w:val="00E34486"/>
    <w:rsid w:val="00E35382"/>
    <w:rsid w:val="00E3570D"/>
    <w:rsid w:val="00E35B17"/>
    <w:rsid w:val="00E35DC4"/>
    <w:rsid w:val="00E35FAE"/>
    <w:rsid w:val="00E36049"/>
    <w:rsid w:val="00E36223"/>
    <w:rsid w:val="00E3662A"/>
    <w:rsid w:val="00E36AF8"/>
    <w:rsid w:val="00E36DD8"/>
    <w:rsid w:val="00E3703C"/>
    <w:rsid w:val="00E377D3"/>
    <w:rsid w:val="00E37852"/>
    <w:rsid w:val="00E3790F"/>
    <w:rsid w:val="00E37A8B"/>
    <w:rsid w:val="00E40685"/>
    <w:rsid w:val="00E407E6"/>
    <w:rsid w:val="00E40856"/>
    <w:rsid w:val="00E40C1A"/>
    <w:rsid w:val="00E413D8"/>
    <w:rsid w:val="00E4141C"/>
    <w:rsid w:val="00E41574"/>
    <w:rsid w:val="00E416DE"/>
    <w:rsid w:val="00E4198B"/>
    <w:rsid w:val="00E422D4"/>
    <w:rsid w:val="00E42EAD"/>
    <w:rsid w:val="00E43366"/>
    <w:rsid w:val="00E43857"/>
    <w:rsid w:val="00E4388D"/>
    <w:rsid w:val="00E44EB6"/>
    <w:rsid w:val="00E451DA"/>
    <w:rsid w:val="00E45562"/>
    <w:rsid w:val="00E45717"/>
    <w:rsid w:val="00E45C6F"/>
    <w:rsid w:val="00E45ECC"/>
    <w:rsid w:val="00E45F82"/>
    <w:rsid w:val="00E46D6A"/>
    <w:rsid w:val="00E47218"/>
    <w:rsid w:val="00E4781A"/>
    <w:rsid w:val="00E50314"/>
    <w:rsid w:val="00E503D8"/>
    <w:rsid w:val="00E50864"/>
    <w:rsid w:val="00E513CE"/>
    <w:rsid w:val="00E513ED"/>
    <w:rsid w:val="00E51791"/>
    <w:rsid w:val="00E51951"/>
    <w:rsid w:val="00E5225D"/>
    <w:rsid w:val="00E52B87"/>
    <w:rsid w:val="00E5301F"/>
    <w:rsid w:val="00E53C1D"/>
    <w:rsid w:val="00E53E45"/>
    <w:rsid w:val="00E53EEE"/>
    <w:rsid w:val="00E54172"/>
    <w:rsid w:val="00E541E1"/>
    <w:rsid w:val="00E548A6"/>
    <w:rsid w:val="00E548BC"/>
    <w:rsid w:val="00E55059"/>
    <w:rsid w:val="00E5517C"/>
    <w:rsid w:val="00E55B17"/>
    <w:rsid w:val="00E564FE"/>
    <w:rsid w:val="00E56FC5"/>
    <w:rsid w:val="00E57D10"/>
    <w:rsid w:val="00E57D45"/>
    <w:rsid w:val="00E60E69"/>
    <w:rsid w:val="00E60FC9"/>
    <w:rsid w:val="00E61584"/>
    <w:rsid w:val="00E61A70"/>
    <w:rsid w:val="00E61A91"/>
    <w:rsid w:val="00E61AE1"/>
    <w:rsid w:val="00E61F5D"/>
    <w:rsid w:val="00E625BF"/>
    <w:rsid w:val="00E626C6"/>
    <w:rsid w:val="00E628F6"/>
    <w:rsid w:val="00E62F96"/>
    <w:rsid w:val="00E63006"/>
    <w:rsid w:val="00E6307B"/>
    <w:rsid w:val="00E63097"/>
    <w:rsid w:val="00E63AD8"/>
    <w:rsid w:val="00E63D72"/>
    <w:rsid w:val="00E64455"/>
    <w:rsid w:val="00E644FB"/>
    <w:rsid w:val="00E6533C"/>
    <w:rsid w:val="00E653E9"/>
    <w:rsid w:val="00E65C9A"/>
    <w:rsid w:val="00E66241"/>
    <w:rsid w:val="00E66687"/>
    <w:rsid w:val="00E67171"/>
    <w:rsid w:val="00E678ED"/>
    <w:rsid w:val="00E67D78"/>
    <w:rsid w:val="00E70096"/>
    <w:rsid w:val="00E7029B"/>
    <w:rsid w:val="00E704A5"/>
    <w:rsid w:val="00E705D1"/>
    <w:rsid w:val="00E70B70"/>
    <w:rsid w:val="00E70EFF"/>
    <w:rsid w:val="00E712A1"/>
    <w:rsid w:val="00E71612"/>
    <w:rsid w:val="00E71B0E"/>
    <w:rsid w:val="00E725FE"/>
    <w:rsid w:val="00E72742"/>
    <w:rsid w:val="00E728F8"/>
    <w:rsid w:val="00E731BF"/>
    <w:rsid w:val="00E73896"/>
    <w:rsid w:val="00E73908"/>
    <w:rsid w:val="00E74427"/>
    <w:rsid w:val="00E7468C"/>
    <w:rsid w:val="00E74AF4"/>
    <w:rsid w:val="00E750F8"/>
    <w:rsid w:val="00E75B0A"/>
    <w:rsid w:val="00E75D5C"/>
    <w:rsid w:val="00E760CB"/>
    <w:rsid w:val="00E762F2"/>
    <w:rsid w:val="00E7681F"/>
    <w:rsid w:val="00E76AEF"/>
    <w:rsid w:val="00E77562"/>
    <w:rsid w:val="00E77E44"/>
    <w:rsid w:val="00E80613"/>
    <w:rsid w:val="00E80F81"/>
    <w:rsid w:val="00E81434"/>
    <w:rsid w:val="00E814C8"/>
    <w:rsid w:val="00E82F6C"/>
    <w:rsid w:val="00E830E9"/>
    <w:rsid w:val="00E8322A"/>
    <w:rsid w:val="00E833CE"/>
    <w:rsid w:val="00E83474"/>
    <w:rsid w:val="00E837D0"/>
    <w:rsid w:val="00E83BDA"/>
    <w:rsid w:val="00E83F2E"/>
    <w:rsid w:val="00E84791"/>
    <w:rsid w:val="00E84ED4"/>
    <w:rsid w:val="00E86560"/>
    <w:rsid w:val="00E8696F"/>
    <w:rsid w:val="00E86F1E"/>
    <w:rsid w:val="00E87317"/>
    <w:rsid w:val="00E8795E"/>
    <w:rsid w:val="00E879B1"/>
    <w:rsid w:val="00E87A6F"/>
    <w:rsid w:val="00E87A9B"/>
    <w:rsid w:val="00E87B62"/>
    <w:rsid w:val="00E87CB2"/>
    <w:rsid w:val="00E903AE"/>
    <w:rsid w:val="00E9234B"/>
    <w:rsid w:val="00E92C18"/>
    <w:rsid w:val="00E92D63"/>
    <w:rsid w:val="00E93B8A"/>
    <w:rsid w:val="00E93D5F"/>
    <w:rsid w:val="00E947B1"/>
    <w:rsid w:val="00E94A04"/>
    <w:rsid w:val="00E94EBC"/>
    <w:rsid w:val="00E95837"/>
    <w:rsid w:val="00E959EA"/>
    <w:rsid w:val="00E9609D"/>
    <w:rsid w:val="00E96AE0"/>
    <w:rsid w:val="00E9739B"/>
    <w:rsid w:val="00E9763E"/>
    <w:rsid w:val="00EA0961"/>
    <w:rsid w:val="00EA1088"/>
    <w:rsid w:val="00EA15A0"/>
    <w:rsid w:val="00EA1DCF"/>
    <w:rsid w:val="00EA2414"/>
    <w:rsid w:val="00EA41AF"/>
    <w:rsid w:val="00EA42CC"/>
    <w:rsid w:val="00EA4C04"/>
    <w:rsid w:val="00EA4CA8"/>
    <w:rsid w:val="00EA4CC1"/>
    <w:rsid w:val="00EA4D5F"/>
    <w:rsid w:val="00EA531C"/>
    <w:rsid w:val="00EA5729"/>
    <w:rsid w:val="00EA5B11"/>
    <w:rsid w:val="00EA64F5"/>
    <w:rsid w:val="00EA676D"/>
    <w:rsid w:val="00EA6D97"/>
    <w:rsid w:val="00EA6EEA"/>
    <w:rsid w:val="00EA716D"/>
    <w:rsid w:val="00EA7A76"/>
    <w:rsid w:val="00EA7C7F"/>
    <w:rsid w:val="00EB04AC"/>
    <w:rsid w:val="00EB0BAD"/>
    <w:rsid w:val="00EB1987"/>
    <w:rsid w:val="00EB1C14"/>
    <w:rsid w:val="00EB2CC6"/>
    <w:rsid w:val="00EB35EC"/>
    <w:rsid w:val="00EB380F"/>
    <w:rsid w:val="00EB3E8F"/>
    <w:rsid w:val="00EB4CE4"/>
    <w:rsid w:val="00EB5A26"/>
    <w:rsid w:val="00EB5BB4"/>
    <w:rsid w:val="00EB6139"/>
    <w:rsid w:val="00EB6DA4"/>
    <w:rsid w:val="00EB70BC"/>
    <w:rsid w:val="00EB754F"/>
    <w:rsid w:val="00EB7B70"/>
    <w:rsid w:val="00EB7C46"/>
    <w:rsid w:val="00EB7C4F"/>
    <w:rsid w:val="00EBFFE6"/>
    <w:rsid w:val="00EC0550"/>
    <w:rsid w:val="00EC064C"/>
    <w:rsid w:val="00EC198A"/>
    <w:rsid w:val="00EC1BB7"/>
    <w:rsid w:val="00EC1DF8"/>
    <w:rsid w:val="00EC2042"/>
    <w:rsid w:val="00EC2512"/>
    <w:rsid w:val="00EC25AD"/>
    <w:rsid w:val="00EC37D0"/>
    <w:rsid w:val="00EC3FCA"/>
    <w:rsid w:val="00EC4277"/>
    <w:rsid w:val="00EC42FC"/>
    <w:rsid w:val="00EC4641"/>
    <w:rsid w:val="00EC5215"/>
    <w:rsid w:val="00EC5539"/>
    <w:rsid w:val="00EC553B"/>
    <w:rsid w:val="00EC56BA"/>
    <w:rsid w:val="00EC5D3C"/>
    <w:rsid w:val="00EC5EF7"/>
    <w:rsid w:val="00EC61E7"/>
    <w:rsid w:val="00EC67DB"/>
    <w:rsid w:val="00EC6817"/>
    <w:rsid w:val="00EC6D7B"/>
    <w:rsid w:val="00EC6F83"/>
    <w:rsid w:val="00EC778E"/>
    <w:rsid w:val="00EC78E4"/>
    <w:rsid w:val="00ED02F0"/>
    <w:rsid w:val="00ED092F"/>
    <w:rsid w:val="00ED0F92"/>
    <w:rsid w:val="00ED12FD"/>
    <w:rsid w:val="00ED1328"/>
    <w:rsid w:val="00ED146A"/>
    <w:rsid w:val="00ED1583"/>
    <w:rsid w:val="00ED1595"/>
    <w:rsid w:val="00ED18BE"/>
    <w:rsid w:val="00ED1C20"/>
    <w:rsid w:val="00ED1F01"/>
    <w:rsid w:val="00ED228B"/>
    <w:rsid w:val="00ED28E7"/>
    <w:rsid w:val="00ED2AB6"/>
    <w:rsid w:val="00ED2AFD"/>
    <w:rsid w:val="00ED2F26"/>
    <w:rsid w:val="00ED3A62"/>
    <w:rsid w:val="00ED41C9"/>
    <w:rsid w:val="00ED4AF6"/>
    <w:rsid w:val="00ED5592"/>
    <w:rsid w:val="00ED5902"/>
    <w:rsid w:val="00ED5CC3"/>
    <w:rsid w:val="00ED5D5C"/>
    <w:rsid w:val="00ED5D72"/>
    <w:rsid w:val="00ED5D9D"/>
    <w:rsid w:val="00ED5F8B"/>
    <w:rsid w:val="00ED6344"/>
    <w:rsid w:val="00ED6C00"/>
    <w:rsid w:val="00ED7188"/>
    <w:rsid w:val="00ED7BE7"/>
    <w:rsid w:val="00EE0480"/>
    <w:rsid w:val="00EE0D09"/>
    <w:rsid w:val="00EE0E59"/>
    <w:rsid w:val="00EE0FB7"/>
    <w:rsid w:val="00EE1918"/>
    <w:rsid w:val="00EE1C05"/>
    <w:rsid w:val="00EE1E1C"/>
    <w:rsid w:val="00EE1F87"/>
    <w:rsid w:val="00EE2BDC"/>
    <w:rsid w:val="00EE2E23"/>
    <w:rsid w:val="00EE354C"/>
    <w:rsid w:val="00EE35AF"/>
    <w:rsid w:val="00EE39FA"/>
    <w:rsid w:val="00EE3CB6"/>
    <w:rsid w:val="00EE3FB1"/>
    <w:rsid w:val="00EE438B"/>
    <w:rsid w:val="00EE43DA"/>
    <w:rsid w:val="00EE44B5"/>
    <w:rsid w:val="00EE44F0"/>
    <w:rsid w:val="00EE4BA5"/>
    <w:rsid w:val="00EE4BB6"/>
    <w:rsid w:val="00EE6635"/>
    <w:rsid w:val="00EE6884"/>
    <w:rsid w:val="00EE6DF5"/>
    <w:rsid w:val="00EE6E46"/>
    <w:rsid w:val="00EE7497"/>
    <w:rsid w:val="00EE75A1"/>
    <w:rsid w:val="00EE77FA"/>
    <w:rsid w:val="00EE7888"/>
    <w:rsid w:val="00EE7AF2"/>
    <w:rsid w:val="00EF08E5"/>
    <w:rsid w:val="00EF0990"/>
    <w:rsid w:val="00EF1195"/>
    <w:rsid w:val="00EF11B4"/>
    <w:rsid w:val="00EF1448"/>
    <w:rsid w:val="00EF1D0A"/>
    <w:rsid w:val="00EF1D50"/>
    <w:rsid w:val="00EF21E0"/>
    <w:rsid w:val="00EF2CE2"/>
    <w:rsid w:val="00EF3001"/>
    <w:rsid w:val="00EF3678"/>
    <w:rsid w:val="00EF3BC3"/>
    <w:rsid w:val="00EF3E3A"/>
    <w:rsid w:val="00EF3FF1"/>
    <w:rsid w:val="00EF40BA"/>
    <w:rsid w:val="00EF40F6"/>
    <w:rsid w:val="00EF4D40"/>
    <w:rsid w:val="00EF4F05"/>
    <w:rsid w:val="00EF570D"/>
    <w:rsid w:val="00EF576A"/>
    <w:rsid w:val="00EF57C2"/>
    <w:rsid w:val="00EF5978"/>
    <w:rsid w:val="00EF6B0E"/>
    <w:rsid w:val="00EF73CA"/>
    <w:rsid w:val="00EF7E1D"/>
    <w:rsid w:val="00F0075A"/>
    <w:rsid w:val="00F00AA1"/>
    <w:rsid w:val="00F00F74"/>
    <w:rsid w:val="00F01525"/>
    <w:rsid w:val="00F01A18"/>
    <w:rsid w:val="00F01C4B"/>
    <w:rsid w:val="00F01F73"/>
    <w:rsid w:val="00F0218C"/>
    <w:rsid w:val="00F021C2"/>
    <w:rsid w:val="00F029EC"/>
    <w:rsid w:val="00F03EC1"/>
    <w:rsid w:val="00F04704"/>
    <w:rsid w:val="00F04890"/>
    <w:rsid w:val="00F04AC3"/>
    <w:rsid w:val="00F04B41"/>
    <w:rsid w:val="00F04F16"/>
    <w:rsid w:val="00F05205"/>
    <w:rsid w:val="00F055F7"/>
    <w:rsid w:val="00F05ED7"/>
    <w:rsid w:val="00F065E1"/>
    <w:rsid w:val="00F06B73"/>
    <w:rsid w:val="00F06C40"/>
    <w:rsid w:val="00F06D9D"/>
    <w:rsid w:val="00F06E56"/>
    <w:rsid w:val="00F074E0"/>
    <w:rsid w:val="00F10281"/>
    <w:rsid w:val="00F10D2E"/>
    <w:rsid w:val="00F11CC6"/>
    <w:rsid w:val="00F120FF"/>
    <w:rsid w:val="00F126EC"/>
    <w:rsid w:val="00F12876"/>
    <w:rsid w:val="00F128E9"/>
    <w:rsid w:val="00F12934"/>
    <w:rsid w:val="00F12E6A"/>
    <w:rsid w:val="00F13706"/>
    <w:rsid w:val="00F13744"/>
    <w:rsid w:val="00F139B7"/>
    <w:rsid w:val="00F13B1D"/>
    <w:rsid w:val="00F1407F"/>
    <w:rsid w:val="00F14296"/>
    <w:rsid w:val="00F14B54"/>
    <w:rsid w:val="00F14FAA"/>
    <w:rsid w:val="00F152F3"/>
    <w:rsid w:val="00F161BB"/>
    <w:rsid w:val="00F16540"/>
    <w:rsid w:val="00F16C81"/>
    <w:rsid w:val="00F17283"/>
    <w:rsid w:val="00F174C0"/>
    <w:rsid w:val="00F17777"/>
    <w:rsid w:val="00F208D8"/>
    <w:rsid w:val="00F20A31"/>
    <w:rsid w:val="00F20BBE"/>
    <w:rsid w:val="00F20E31"/>
    <w:rsid w:val="00F2108F"/>
    <w:rsid w:val="00F2123B"/>
    <w:rsid w:val="00F21284"/>
    <w:rsid w:val="00F21496"/>
    <w:rsid w:val="00F21668"/>
    <w:rsid w:val="00F2237D"/>
    <w:rsid w:val="00F22382"/>
    <w:rsid w:val="00F2258E"/>
    <w:rsid w:val="00F22D51"/>
    <w:rsid w:val="00F22F69"/>
    <w:rsid w:val="00F2357A"/>
    <w:rsid w:val="00F243BD"/>
    <w:rsid w:val="00F253B4"/>
    <w:rsid w:val="00F2585C"/>
    <w:rsid w:val="00F26649"/>
    <w:rsid w:val="00F26BEB"/>
    <w:rsid w:val="00F26F60"/>
    <w:rsid w:val="00F274CA"/>
    <w:rsid w:val="00F3049A"/>
    <w:rsid w:val="00F31370"/>
    <w:rsid w:val="00F3144A"/>
    <w:rsid w:val="00F321BC"/>
    <w:rsid w:val="00F32ADF"/>
    <w:rsid w:val="00F32FDD"/>
    <w:rsid w:val="00F33AA0"/>
    <w:rsid w:val="00F33F73"/>
    <w:rsid w:val="00F341A2"/>
    <w:rsid w:val="00F34A29"/>
    <w:rsid w:val="00F35035"/>
    <w:rsid w:val="00F35388"/>
    <w:rsid w:val="00F3538F"/>
    <w:rsid w:val="00F358C1"/>
    <w:rsid w:val="00F35CB6"/>
    <w:rsid w:val="00F3604E"/>
    <w:rsid w:val="00F365C5"/>
    <w:rsid w:val="00F36D86"/>
    <w:rsid w:val="00F376FE"/>
    <w:rsid w:val="00F379C0"/>
    <w:rsid w:val="00F37C82"/>
    <w:rsid w:val="00F37F9B"/>
    <w:rsid w:val="00F40508"/>
    <w:rsid w:val="00F40614"/>
    <w:rsid w:val="00F41A21"/>
    <w:rsid w:val="00F421BB"/>
    <w:rsid w:val="00F42D54"/>
    <w:rsid w:val="00F42F50"/>
    <w:rsid w:val="00F430DC"/>
    <w:rsid w:val="00F432AC"/>
    <w:rsid w:val="00F43E72"/>
    <w:rsid w:val="00F43EB7"/>
    <w:rsid w:val="00F4417C"/>
    <w:rsid w:val="00F44225"/>
    <w:rsid w:val="00F44389"/>
    <w:rsid w:val="00F44456"/>
    <w:rsid w:val="00F44B1A"/>
    <w:rsid w:val="00F44F5C"/>
    <w:rsid w:val="00F45773"/>
    <w:rsid w:val="00F45937"/>
    <w:rsid w:val="00F45B9C"/>
    <w:rsid w:val="00F45C7C"/>
    <w:rsid w:val="00F45E39"/>
    <w:rsid w:val="00F46A14"/>
    <w:rsid w:val="00F50032"/>
    <w:rsid w:val="00F504E0"/>
    <w:rsid w:val="00F5088F"/>
    <w:rsid w:val="00F50BF0"/>
    <w:rsid w:val="00F50DC4"/>
    <w:rsid w:val="00F515FE"/>
    <w:rsid w:val="00F51C4E"/>
    <w:rsid w:val="00F51E38"/>
    <w:rsid w:val="00F51E86"/>
    <w:rsid w:val="00F5254B"/>
    <w:rsid w:val="00F5263C"/>
    <w:rsid w:val="00F52813"/>
    <w:rsid w:val="00F529EB"/>
    <w:rsid w:val="00F52AEC"/>
    <w:rsid w:val="00F53A92"/>
    <w:rsid w:val="00F53D8B"/>
    <w:rsid w:val="00F54516"/>
    <w:rsid w:val="00F54E23"/>
    <w:rsid w:val="00F54EBB"/>
    <w:rsid w:val="00F55518"/>
    <w:rsid w:val="00F557A2"/>
    <w:rsid w:val="00F55982"/>
    <w:rsid w:val="00F55A77"/>
    <w:rsid w:val="00F55ADA"/>
    <w:rsid w:val="00F55E19"/>
    <w:rsid w:val="00F55EB4"/>
    <w:rsid w:val="00F56F20"/>
    <w:rsid w:val="00F57161"/>
    <w:rsid w:val="00F5734D"/>
    <w:rsid w:val="00F574EA"/>
    <w:rsid w:val="00F57648"/>
    <w:rsid w:val="00F57D1A"/>
    <w:rsid w:val="00F57D7A"/>
    <w:rsid w:val="00F5A386"/>
    <w:rsid w:val="00F60012"/>
    <w:rsid w:val="00F6006C"/>
    <w:rsid w:val="00F600F0"/>
    <w:rsid w:val="00F60516"/>
    <w:rsid w:val="00F608FB"/>
    <w:rsid w:val="00F6144D"/>
    <w:rsid w:val="00F61769"/>
    <w:rsid w:val="00F61BF3"/>
    <w:rsid w:val="00F620A9"/>
    <w:rsid w:val="00F628E7"/>
    <w:rsid w:val="00F630E9"/>
    <w:rsid w:val="00F64824"/>
    <w:rsid w:val="00F64D8F"/>
    <w:rsid w:val="00F64DC6"/>
    <w:rsid w:val="00F65476"/>
    <w:rsid w:val="00F65BC7"/>
    <w:rsid w:val="00F65C51"/>
    <w:rsid w:val="00F66D49"/>
    <w:rsid w:val="00F678A9"/>
    <w:rsid w:val="00F67AE6"/>
    <w:rsid w:val="00F67D81"/>
    <w:rsid w:val="00F7056D"/>
    <w:rsid w:val="00F707B1"/>
    <w:rsid w:val="00F70D57"/>
    <w:rsid w:val="00F7101B"/>
    <w:rsid w:val="00F71824"/>
    <w:rsid w:val="00F71E11"/>
    <w:rsid w:val="00F721EC"/>
    <w:rsid w:val="00F72812"/>
    <w:rsid w:val="00F72B2F"/>
    <w:rsid w:val="00F734E7"/>
    <w:rsid w:val="00F73C29"/>
    <w:rsid w:val="00F73E79"/>
    <w:rsid w:val="00F74C14"/>
    <w:rsid w:val="00F752E1"/>
    <w:rsid w:val="00F75334"/>
    <w:rsid w:val="00F75BF7"/>
    <w:rsid w:val="00F75C5F"/>
    <w:rsid w:val="00F75F35"/>
    <w:rsid w:val="00F76CFD"/>
    <w:rsid w:val="00F76E18"/>
    <w:rsid w:val="00F76E96"/>
    <w:rsid w:val="00F774EF"/>
    <w:rsid w:val="00F77608"/>
    <w:rsid w:val="00F77C89"/>
    <w:rsid w:val="00F7E2FB"/>
    <w:rsid w:val="00F804C2"/>
    <w:rsid w:val="00F8080B"/>
    <w:rsid w:val="00F80BF2"/>
    <w:rsid w:val="00F81044"/>
    <w:rsid w:val="00F81D3E"/>
    <w:rsid w:val="00F820D3"/>
    <w:rsid w:val="00F82149"/>
    <w:rsid w:val="00F821CB"/>
    <w:rsid w:val="00F8295C"/>
    <w:rsid w:val="00F8327E"/>
    <w:rsid w:val="00F8399A"/>
    <w:rsid w:val="00F83D31"/>
    <w:rsid w:val="00F842E5"/>
    <w:rsid w:val="00F84737"/>
    <w:rsid w:val="00F84B0D"/>
    <w:rsid w:val="00F84CD0"/>
    <w:rsid w:val="00F8562F"/>
    <w:rsid w:val="00F85B8B"/>
    <w:rsid w:val="00F866E9"/>
    <w:rsid w:val="00F86739"/>
    <w:rsid w:val="00F86A66"/>
    <w:rsid w:val="00F86B1E"/>
    <w:rsid w:val="00F86CBF"/>
    <w:rsid w:val="00F86E3A"/>
    <w:rsid w:val="00F879C5"/>
    <w:rsid w:val="00F902FA"/>
    <w:rsid w:val="00F903A6"/>
    <w:rsid w:val="00F90408"/>
    <w:rsid w:val="00F90853"/>
    <w:rsid w:val="00F90868"/>
    <w:rsid w:val="00F9286B"/>
    <w:rsid w:val="00F93B9F"/>
    <w:rsid w:val="00F94F7A"/>
    <w:rsid w:val="00F9553A"/>
    <w:rsid w:val="00F9566B"/>
    <w:rsid w:val="00F9589B"/>
    <w:rsid w:val="00F96291"/>
    <w:rsid w:val="00F97352"/>
    <w:rsid w:val="00F97D8C"/>
    <w:rsid w:val="00FA0BCB"/>
    <w:rsid w:val="00FA0F16"/>
    <w:rsid w:val="00FA1038"/>
    <w:rsid w:val="00FA15EF"/>
    <w:rsid w:val="00FA1835"/>
    <w:rsid w:val="00FA1CCC"/>
    <w:rsid w:val="00FA220D"/>
    <w:rsid w:val="00FA25C9"/>
    <w:rsid w:val="00FA3108"/>
    <w:rsid w:val="00FA3380"/>
    <w:rsid w:val="00FA34EC"/>
    <w:rsid w:val="00FA4042"/>
    <w:rsid w:val="00FA49F6"/>
    <w:rsid w:val="00FA4C15"/>
    <w:rsid w:val="00FA4D1E"/>
    <w:rsid w:val="00FA569E"/>
    <w:rsid w:val="00FA6257"/>
    <w:rsid w:val="00FA64CF"/>
    <w:rsid w:val="00FA7485"/>
    <w:rsid w:val="00FA77FF"/>
    <w:rsid w:val="00FA7C6B"/>
    <w:rsid w:val="00FA7DB5"/>
    <w:rsid w:val="00FA7F8B"/>
    <w:rsid w:val="00FB027D"/>
    <w:rsid w:val="00FB045E"/>
    <w:rsid w:val="00FB092C"/>
    <w:rsid w:val="00FB0ECD"/>
    <w:rsid w:val="00FB1351"/>
    <w:rsid w:val="00FB1620"/>
    <w:rsid w:val="00FB1965"/>
    <w:rsid w:val="00FB1F23"/>
    <w:rsid w:val="00FB1F6C"/>
    <w:rsid w:val="00FB304D"/>
    <w:rsid w:val="00FB31DB"/>
    <w:rsid w:val="00FB3392"/>
    <w:rsid w:val="00FB35E0"/>
    <w:rsid w:val="00FB3DFB"/>
    <w:rsid w:val="00FB408C"/>
    <w:rsid w:val="00FB42A5"/>
    <w:rsid w:val="00FB46E5"/>
    <w:rsid w:val="00FB5244"/>
    <w:rsid w:val="00FB5592"/>
    <w:rsid w:val="00FB6088"/>
    <w:rsid w:val="00FB60B0"/>
    <w:rsid w:val="00FB6C40"/>
    <w:rsid w:val="00FB79BA"/>
    <w:rsid w:val="00FB7A5D"/>
    <w:rsid w:val="00FB7A66"/>
    <w:rsid w:val="00FC057C"/>
    <w:rsid w:val="00FC0B94"/>
    <w:rsid w:val="00FC1255"/>
    <w:rsid w:val="00FC1924"/>
    <w:rsid w:val="00FC1D19"/>
    <w:rsid w:val="00FC1E76"/>
    <w:rsid w:val="00FC24E9"/>
    <w:rsid w:val="00FC2B22"/>
    <w:rsid w:val="00FC3C1F"/>
    <w:rsid w:val="00FC3C20"/>
    <w:rsid w:val="00FC45F9"/>
    <w:rsid w:val="00FC47E9"/>
    <w:rsid w:val="00FC6024"/>
    <w:rsid w:val="00FC60E0"/>
    <w:rsid w:val="00FC6439"/>
    <w:rsid w:val="00FC6C8A"/>
    <w:rsid w:val="00FC6CCD"/>
    <w:rsid w:val="00FC7022"/>
    <w:rsid w:val="00FC7362"/>
    <w:rsid w:val="00FC7573"/>
    <w:rsid w:val="00FC79E7"/>
    <w:rsid w:val="00FC7D65"/>
    <w:rsid w:val="00FD0828"/>
    <w:rsid w:val="00FD1594"/>
    <w:rsid w:val="00FD1B5E"/>
    <w:rsid w:val="00FD21F0"/>
    <w:rsid w:val="00FD2330"/>
    <w:rsid w:val="00FD235C"/>
    <w:rsid w:val="00FD257E"/>
    <w:rsid w:val="00FD259E"/>
    <w:rsid w:val="00FD29A3"/>
    <w:rsid w:val="00FD35BF"/>
    <w:rsid w:val="00FD3896"/>
    <w:rsid w:val="00FD3BEA"/>
    <w:rsid w:val="00FD409D"/>
    <w:rsid w:val="00FD42F5"/>
    <w:rsid w:val="00FD493F"/>
    <w:rsid w:val="00FD4F27"/>
    <w:rsid w:val="00FD50CF"/>
    <w:rsid w:val="00FD63F0"/>
    <w:rsid w:val="00FD6A86"/>
    <w:rsid w:val="00FD6C97"/>
    <w:rsid w:val="00FD6FAF"/>
    <w:rsid w:val="00FD71F3"/>
    <w:rsid w:val="00FD7635"/>
    <w:rsid w:val="00FD7F99"/>
    <w:rsid w:val="00FDB295"/>
    <w:rsid w:val="00FE01C5"/>
    <w:rsid w:val="00FE07BD"/>
    <w:rsid w:val="00FE07E4"/>
    <w:rsid w:val="00FE07F4"/>
    <w:rsid w:val="00FE0A31"/>
    <w:rsid w:val="00FE0DEA"/>
    <w:rsid w:val="00FE11FF"/>
    <w:rsid w:val="00FE13E3"/>
    <w:rsid w:val="00FE17D3"/>
    <w:rsid w:val="00FE1CE0"/>
    <w:rsid w:val="00FE24A7"/>
    <w:rsid w:val="00FE29E9"/>
    <w:rsid w:val="00FE36EB"/>
    <w:rsid w:val="00FE38F0"/>
    <w:rsid w:val="00FE39C3"/>
    <w:rsid w:val="00FE39EF"/>
    <w:rsid w:val="00FE3C46"/>
    <w:rsid w:val="00FE3CE2"/>
    <w:rsid w:val="00FE43E5"/>
    <w:rsid w:val="00FE51A3"/>
    <w:rsid w:val="00FE5664"/>
    <w:rsid w:val="00FE566B"/>
    <w:rsid w:val="00FE5840"/>
    <w:rsid w:val="00FE695E"/>
    <w:rsid w:val="00FE6BC6"/>
    <w:rsid w:val="00FE6C69"/>
    <w:rsid w:val="00FE73CD"/>
    <w:rsid w:val="00FE7542"/>
    <w:rsid w:val="00FE7ABE"/>
    <w:rsid w:val="00FF1315"/>
    <w:rsid w:val="00FF1796"/>
    <w:rsid w:val="00FF2379"/>
    <w:rsid w:val="00FF2736"/>
    <w:rsid w:val="00FF34DE"/>
    <w:rsid w:val="00FF3781"/>
    <w:rsid w:val="00FF4377"/>
    <w:rsid w:val="00FF44CC"/>
    <w:rsid w:val="00FF4509"/>
    <w:rsid w:val="00FF4B6E"/>
    <w:rsid w:val="00FF4FD5"/>
    <w:rsid w:val="00FF5079"/>
    <w:rsid w:val="00FF538B"/>
    <w:rsid w:val="00FF542F"/>
    <w:rsid w:val="00FF5AC6"/>
    <w:rsid w:val="00FF61DF"/>
    <w:rsid w:val="00FF62A8"/>
    <w:rsid w:val="00FF6317"/>
    <w:rsid w:val="00FF6F06"/>
    <w:rsid w:val="00FF73D8"/>
    <w:rsid w:val="00FF77F3"/>
    <w:rsid w:val="00FF78E0"/>
    <w:rsid w:val="00FF7EED"/>
    <w:rsid w:val="00FF7F45"/>
    <w:rsid w:val="0105F6F3"/>
    <w:rsid w:val="0107BBC7"/>
    <w:rsid w:val="0114CC7C"/>
    <w:rsid w:val="011ACF31"/>
    <w:rsid w:val="0126E5CD"/>
    <w:rsid w:val="012CAD6A"/>
    <w:rsid w:val="012E0579"/>
    <w:rsid w:val="0133E193"/>
    <w:rsid w:val="013D4D7F"/>
    <w:rsid w:val="0140A766"/>
    <w:rsid w:val="014C220B"/>
    <w:rsid w:val="014CD41B"/>
    <w:rsid w:val="014E6667"/>
    <w:rsid w:val="015616C3"/>
    <w:rsid w:val="015D4DF4"/>
    <w:rsid w:val="015E86BA"/>
    <w:rsid w:val="01644FDD"/>
    <w:rsid w:val="0165BB66"/>
    <w:rsid w:val="01787EB1"/>
    <w:rsid w:val="017D7284"/>
    <w:rsid w:val="01800C5D"/>
    <w:rsid w:val="01811F46"/>
    <w:rsid w:val="018A291F"/>
    <w:rsid w:val="018D1643"/>
    <w:rsid w:val="0197B63A"/>
    <w:rsid w:val="019AC2D9"/>
    <w:rsid w:val="019C55B5"/>
    <w:rsid w:val="01ACA424"/>
    <w:rsid w:val="01C0F6C9"/>
    <w:rsid w:val="01DF5CF7"/>
    <w:rsid w:val="01E2C8EB"/>
    <w:rsid w:val="01E68768"/>
    <w:rsid w:val="01E95403"/>
    <w:rsid w:val="01E98D17"/>
    <w:rsid w:val="01F7ADEC"/>
    <w:rsid w:val="01FC458A"/>
    <w:rsid w:val="02056408"/>
    <w:rsid w:val="0207EA13"/>
    <w:rsid w:val="02130FBB"/>
    <w:rsid w:val="0214CD26"/>
    <w:rsid w:val="0224E69E"/>
    <w:rsid w:val="023BDDD3"/>
    <w:rsid w:val="0249A20E"/>
    <w:rsid w:val="02502EDE"/>
    <w:rsid w:val="0256C4AB"/>
    <w:rsid w:val="025BC07A"/>
    <w:rsid w:val="0260ECC8"/>
    <w:rsid w:val="0263778A"/>
    <w:rsid w:val="0265D013"/>
    <w:rsid w:val="026D1B12"/>
    <w:rsid w:val="026D7889"/>
    <w:rsid w:val="0274570E"/>
    <w:rsid w:val="0275287B"/>
    <w:rsid w:val="027FAD58"/>
    <w:rsid w:val="02828681"/>
    <w:rsid w:val="028A5C43"/>
    <w:rsid w:val="02924C2C"/>
    <w:rsid w:val="0294BD18"/>
    <w:rsid w:val="02A08FF1"/>
    <w:rsid w:val="02AA0175"/>
    <w:rsid w:val="02AA4813"/>
    <w:rsid w:val="02AFCB1C"/>
    <w:rsid w:val="02B71468"/>
    <w:rsid w:val="02C007EB"/>
    <w:rsid w:val="02D40B60"/>
    <w:rsid w:val="02D4CA03"/>
    <w:rsid w:val="02D70046"/>
    <w:rsid w:val="02DB2A54"/>
    <w:rsid w:val="02DC6494"/>
    <w:rsid w:val="02E4309F"/>
    <w:rsid w:val="02F53BCC"/>
    <w:rsid w:val="02F90826"/>
    <w:rsid w:val="02FE3660"/>
    <w:rsid w:val="030010B9"/>
    <w:rsid w:val="03029C52"/>
    <w:rsid w:val="030AF175"/>
    <w:rsid w:val="030BB201"/>
    <w:rsid w:val="030C6479"/>
    <w:rsid w:val="030FF102"/>
    <w:rsid w:val="03100470"/>
    <w:rsid w:val="03181B5D"/>
    <w:rsid w:val="0320198F"/>
    <w:rsid w:val="0321587D"/>
    <w:rsid w:val="032ED8C1"/>
    <w:rsid w:val="032F9B18"/>
    <w:rsid w:val="0337DB88"/>
    <w:rsid w:val="033EF36B"/>
    <w:rsid w:val="03436E43"/>
    <w:rsid w:val="034F6592"/>
    <w:rsid w:val="0357F5A2"/>
    <w:rsid w:val="035B1A84"/>
    <w:rsid w:val="03760CA1"/>
    <w:rsid w:val="037925E5"/>
    <w:rsid w:val="03837E45"/>
    <w:rsid w:val="03AB9740"/>
    <w:rsid w:val="03B2536E"/>
    <w:rsid w:val="03B80743"/>
    <w:rsid w:val="03BAF25A"/>
    <w:rsid w:val="03C1BE4C"/>
    <w:rsid w:val="03D3E992"/>
    <w:rsid w:val="03DCBCC9"/>
    <w:rsid w:val="03DE13AE"/>
    <w:rsid w:val="03E502F7"/>
    <w:rsid w:val="03EEDDF0"/>
    <w:rsid w:val="03F47F98"/>
    <w:rsid w:val="03F4AD5A"/>
    <w:rsid w:val="03FCF7CE"/>
    <w:rsid w:val="0403284E"/>
    <w:rsid w:val="040B96A8"/>
    <w:rsid w:val="040F1777"/>
    <w:rsid w:val="04163FE2"/>
    <w:rsid w:val="0417C8C5"/>
    <w:rsid w:val="041E8F7F"/>
    <w:rsid w:val="0431E22C"/>
    <w:rsid w:val="04356394"/>
    <w:rsid w:val="04414CC6"/>
    <w:rsid w:val="04420438"/>
    <w:rsid w:val="0446A483"/>
    <w:rsid w:val="044B5CC0"/>
    <w:rsid w:val="044C9DBB"/>
    <w:rsid w:val="044CB090"/>
    <w:rsid w:val="046C9615"/>
    <w:rsid w:val="0475178D"/>
    <w:rsid w:val="047DAF47"/>
    <w:rsid w:val="04A2AD99"/>
    <w:rsid w:val="04A7578E"/>
    <w:rsid w:val="04A9098D"/>
    <w:rsid w:val="04B217BA"/>
    <w:rsid w:val="04B905F6"/>
    <w:rsid w:val="04B94E3A"/>
    <w:rsid w:val="04BBE62A"/>
    <w:rsid w:val="04BD56F2"/>
    <w:rsid w:val="04BDE056"/>
    <w:rsid w:val="04C07BAE"/>
    <w:rsid w:val="04C2DA76"/>
    <w:rsid w:val="04CB596E"/>
    <w:rsid w:val="04D0EDF5"/>
    <w:rsid w:val="04DB3870"/>
    <w:rsid w:val="04E7503D"/>
    <w:rsid w:val="04FA3072"/>
    <w:rsid w:val="050BBC30"/>
    <w:rsid w:val="050C7F1A"/>
    <w:rsid w:val="0512260C"/>
    <w:rsid w:val="0515ADC3"/>
    <w:rsid w:val="0524AD81"/>
    <w:rsid w:val="05399A38"/>
    <w:rsid w:val="05484A8F"/>
    <w:rsid w:val="054E091F"/>
    <w:rsid w:val="055468EA"/>
    <w:rsid w:val="055BE0FD"/>
    <w:rsid w:val="05714CD6"/>
    <w:rsid w:val="057471E7"/>
    <w:rsid w:val="0576C77F"/>
    <w:rsid w:val="057DA37D"/>
    <w:rsid w:val="057DE74A"/>
    <w:rsid w:val="05841C91"/>
    <w:rsid w:val="0587DD9B"/>
    <w:rsid w:val="05A76E4D"/>
    <w:rsid w:val="05B4DDCB"/>
    <w:rsid w:val="05B5BB35"/>
    <w:rsid w:val="05B715AA"/>
    <w:rsid w:val="05BBCA4D"/>
    <w:rsid w:val="05BDAE0B"/>
    <w:rsid w:val="05C8AE44"/>
    <w:rsid w:val="05D10DBF"/>
    <w:rsid w:val="05D11E30"/>
    <w:rsid w:val="05D207CE"/>
    <w:rsid w:val="05D36B47"/>
    <w:rsid w:val="05D625AB"/>
    <w:rsid w:val="05D64B4D"/>
    <w:rsid w:val="05D87C39"/>
    <w:rsid w:val="05E29290"/>
    <w:rsid w:val="05E2CD3E"/>
    <w:rsid w:val="05ECB9A0"/>
    <w:rsid w:val="05FAFB74"/>
    <w:rsid w:val="05FBBFE8"/>
    <w:rsid w:val="05FCA7BE"/>
    <w:rsid w:val="060686B3"/>
    <w:rsid w:val="06077DE5"/>
    <w:rsid w:val="0610C449"/>
    <w:rsid w:val="061BF782"/>
    <w:rsid w:val="061C6169"/>
    <w:rsid w:val="061FE0AE"/>
    <w:rsid w:val="0629748D"/>
    <w:rsid w:val="062DCFD4"/>
    <w:rsid w:val="063716DC"/>
    <w:rsid w:val="064163C9"/>
    <w:rsid w:val="06416C62"/>
    <w:rsid w:val="0641BB7D"/>
    <w:rsid w:val="064835E9"/>
    <w:rsid w:val="064AD79A"/>
    <w:rsid w:val="064EF846"/>
    <w:rsid w:val="0650890F"/>
    <w:rsid w:val="0660EB47"/>
    <w:rsid w:val="066449D0"/>
    <w:rsid w:val="066CA8C1"/>
    <w:rsid w:val="06728325"/>
    <w:rsid w:val="06740948"/>
    <w:rsid w:val="06761C06"/>
    <w:rsid w:val="0676F9F9"/>
    <w:rsid w:val="068C5EB8"/>
    <w:rsid w:val="068DD00D"/>
    <w:rsid w:val="0698127F"/>
    <w:rsid w:val="069A45FA"/>
    <w:rsid w:val="069D9317"/>
    <w:rsid w:val="06AB94F5"/>
    <w:rsid w:val="06ABCFB8"/>
    <w:rsid w:val="06AD77EA"/>
    <w:rsid w:val="06B19C89"/>
    <w:rsid w:val="06B76039"/>
    <w:rsid w:val="06C36A8B"/>
    <w:rsid w:val="06C7CB2E"/>
    <w:rsid w:val="06C83206"/>
    <w:rsid w:val="06C9B25B"/>
    <w:rsid w:val="06CF7B46"/>
    <w:rsid w:val="06D1F0B9"/>
    <w:rsid w:val="06E18D8B"/>
    <w:rsid w:val="06E329B8"/>
    <w:rsid w:val="06ECE167"/>
    <w:rsid w:val="06EE1256"/>
    <w:rsid w:val="06F2BBAF"/>
    <w:rsid w:val="06F77BC9"/>
    <w:rsid w:val="06FB6248"/>
    <w:rsid w:val="0704BA0B"/>
    <w:rsid w:val="070DD946"/>
    <w:rsid w:val="0714A953"/>
    <w:rsid w:val="0724BF85"/>
    <w:rsid w:val="072C9D7D"/>
    <w:rsid w:val="0737E039"/>
    <w:rsid w:val="073E711B"/>
    <w:rsid w:val="0744863E"/>
    <w:rsid w:val="0748F0E2"/>
    <w:rsid w:val="07491541"/>
    <w:rsid w:val="07570A72"/>
    <w:rsid w:val="07710388"/>
    <w:rsid w:val="07751762"/>
    <w:rsid w:val="077A864F"/>
    <w:rsid w:val="077E08FE"/>
    <w:rsid w:val="078266EC"/>
    <w:rsid w:val="0782FD82"/>
    <w:rsid w:val="07847030"/>
    <w:rsid w:val="078B1215"/>
    <w:rsid w:val="078B6988"/>
    <w:rsid w:val="07913E77"/>
    <w:rsid w:val="07A9AD47"/>
    <w:rsid w:val="07BA8ED8"/>
    <w:rsid w:val="07C15894"/>
    <w:rsid w:val="07CF8676"/>
    <w:rsid w:val="07EA9A76"/>
    <w:rsid w:val="07F02AD7"/>
    <w:rsid w:val="07F4C156"/>
    <w:rsid w:val="07F533E7"/>
    <w:rsid w:val="07F66A26"/>
    <w:rsid w:val="07F68C25"/>
    <w:rsid w:val="07FEC7E5"/>
    <w:rsid w:val="0805EF97"/>
    <w:rsid w:val="080B3420"/>
    <w:rsid w:val="0812BB81"/>
    <w:rsid w:val="08169991"/>
    <w:rsid w:val="0822EDF2"/>
    <w:rsid w:val="082EC6B7"/>
    <w:rsid w:val="082FF877"/>
    <w:rsid w:val="08318E94"/>
    <w:rsid w:val="084306E0"/>
    <w:rsid w:val="0848DBE0"/>
    <w:rsid w:val="08517B32"/>
    <w:rsid w:val="0858C406"/>
    <w:rsid w:val="085C9120"/>
    <w:rsid w:val="086BE316"/>
    <w:rsid w:val="087F827B"/>
    <w:rsid w:val="0890FCDB"/>
    <w:rsid w:val="089641C6"/>
    <w:rsid w:val="0897DFBD"/>
    <w:rsid w:val="089860BC"/>
    <w:rsid w:val="089C8645"/>
    <w:rsid w:val="08BC3DC9"/>
    <w:rsid w:val="08BD788A"/>
    <w:rsid w:val="08C4B001"/>
    <w:rsid w:val="08C7E5D0"/>
    <w:rsid w:val="08CD959D"/>
    <w:rsid w:val="08D83465"/>
    <w:rsid w:val="08DEA1AC"/>
    <w:rsid w:val="08E0C7AC"/>
    <w:rsid w:val="08E77D79"/>
    <w:rsid w:val="08EC8FAC"/>
    <w:rsid w:val="08F36577"/>
    <w:rsid w:val="0902ECEB"/>
    <w:rsid w:val="090A2731"/>
    <w:rsid w:val="090B9C85"/>
    <w:rsid w:val="09105A4F"/>
    <w:rsid w:val="091A26AB"/>
    <w:rsid w:val="091AAC1F"/>
    <w:rsid w:val="0922A98B"/>
    <w:rsid w:val="09248722"/>
    <w:rsid w:val="092A063E"/>
    <w:rsid w:val="092FA671"/>
    <w:rsid w:val="0940A3DF"/>
    <w:rsid w:val="09517AFE"/>
    <w:rsid w:val="095D70F1"/>
    <w:rsid w:val="0961DD33"/>
    <w:rsid w:val="0963A86F"/>
    <w:rsid w:val="0967F5F7"/>
    <w:rsid w:val="09711F6E"/>
    <w:rsid w:val="0991EEFF"/>
    <w:rsid w:val="099BE877"/>
    <w:rsid w:val="099EF97A"/>
    <w:rsid w:val="09A18130"/>
    <w:rsid w:val="09AC695D"/>
    <w:rsid w:val="09AED47B"/>
    <w:rsid w:val="09B63B54"/>
    <w:rsid w:val="09B6A420"/>
    <w:rsid w:val="09B706D3"/>
    <w:rsid w:val="09BD19A6"/>
    <w:rsid w:val="09BE8AA5"/>
    <w:rsid w:val="09BFDA32"/>
    <w:rsid w:val="09C836E1"/>
    <w:rsid w:val="09D958B8"/>
    <w:rsid w:val="09DC9E4E"/>
    <w:rsid w:val="09E16297"/>
    <w:rsid w:val="09E415E8"/>
    <w:rsid w:val="09E92B42"/>
    <w:rsid w:val="09EB9F1E"/>
    <w:rsid w:val="09EE0410"/>
    <w:rsid w:val="09EF39EB"/>
    <w:rsid w:val="09F64E27"/>
    <w:rsid w:val="09FA1DE5"/>
    <w:rsid w:val="09FF063A"/>
    <w:rsid w:val="0A00853B"/>
    <w:rsid w:val="0A039453"/>
    <w:rsid w:val="0A06A75E"/>
    <w:rsid w:val="0A0D810B"/>
    <w:rsid w:val="0A18058E"/>
    <w:rsid w:val="0A1C6300"/>
    <w:rsid w:val="0A2475A0"/>
    <w:rsid w:val="0A278D74"/>
    <w:rsid w:val="0A28EDCC"/>
    <w:rsid w:val="0A2C4458"/>
    <w:rsid w:val="0A3762B8"/>
    <w:rsid w:val="0A421445"/>
    <w:rsid w:val="0A421CD5"/>
    <w:rsid w:val="0A4751E7"/>
    <w:rsid w:val="0A53BAED"/>
    <w:rsid w:val="0A57838F"/>
    <w:rsid w:val="0A5F8C01"/>
    <w:rsid w:val="0A606C4F"/>
    <w:rsid w:val="0A6B551C"/>
    <w:rsid w:val="0A769F5F"/>
    <w:rsid w:val="0A7712D6"/>
    <w:rsid w:val="0A7C4D7D"/>
    <w:rsid w:val="0A94D60A"/>
    <w:rsid w:val="0A9802A4"/>
    <w:rsid w:val="0A9E2767"/>
    <w:rsid w:val="0A9EC2B9"/>
    <w:rsid w:val="0AA18286"/>
    <w:rsid w:val="0AB1873E"/>
    <w:rsid w:val="0AB6EAAB"/>
    <w:rsid w:val="0AB96B34"/>
    <w:rsid w:val="0ABA06CC"/>
    <w:rsid w:val="0ABBEB82"/>
    <w:rsid w:val="0ABCEBC6"/>
    <w:rsid w:val="0ABEAF16"/>
    <w:rsid w:val="0ADEB9F3"/>
    <w:rsid w:val="0AED58B8"/>
    <w:rsid w:val="0AEFBC74"/>
    <w:rsid w:val="0AF45911"/>
    <w:rsid w:val="0AFB894A"/>
    <w:rsid w:val="0B00F9A6"/>
    <w:rsid w:val="0B01D4B5"/>
    <w:rsid w:val="0B063190"/>
    <w:rsid w:val="0B0A9A4E"/>
    <w:rsid w:val="0B0AEB7E"/>
    <w:rsid w:val="0B0C4033"/>
    <w:rsid w:val="0B0F7A14"/>
    <w:rsid w:val="0B15A491"/>
    <w:rsid w:val="0B211807"/>
    <w:rsid w:val="0B282261"/>
    <w:rsid w:val="0B2AE1F2"/>
    <w:rsid w:val="0B396B9D"/>
    <w:rsid w:val="0B3F667B"/>
    <w:rsid w:val="0B485FCE"/>
    <w:rsid w:val="0B4CC649"/>
    <w:rsid w:val="0B4E01F5"/>
    <w:rsid w:val="0B5D71D1"/>
    <w:rsid w:val="0B6176BC"/>
    <w:rsid w:val="0B6323BF"/>
    <w:rsid w:val="0B69EC34"/>
    <w:rsid w:val="0B7249AC"/>
    <w:rsid w:val="0B76DFE4"/>
    <w:rsid w:val="0B7800AF"/>
    <w:rsid w:val="0B865EB8"/>
    <w:rsid w:val="0B8909B7"/>
    <w:rsid w:val="0B8AFAAF"/>
    <w:rsid w:val="0B8C397F"/>
    <w:rsid w:val="0B9438E1"/>
    <w:rsid w:val="0B98D263"/>
    <w:rsid w:val="0BA0B373"/>
    <w:rsid w:val="0BA329B4"/>
    <w:rsid w:val="0BAD5E86"/>
    <w:rsid w:val="0BAF4DEE"/>
    <w:rsid w:val="0BB09FD0"/>
    <w:rsid w:val="0BB238EC"/>
    <w:rsid w:val="0BBC7B2A"/>
    <w:rsid w:val="0BBDB212"/>
    <w:rsid w:val="0BC97D5B"/>
    <w:rsid w:val="0BD66D62"/>
    <w:rsid w:val="0BE2081A"/>
    <w:rsid w:val="0BE6A564"/>
    <w:rsid w:val="0BEF1090"/>
    <w:rsid w:val="0BF6F34F"/>
    <w:rsid w:val="0BF9A140"/>
    <w:rsid w:val="0BFBAFE3"/>
    <w:rsid w:val="0C040D86"/>
    <w:rsid w:val="0C1329ED"/>
    <w:rsid w:val="0C1B1B2B"/>
    <w:rsid w:val="0C1B71B3"/>
    <w:rsid w:val="0C2B860F"/>
    <w:rsid w:val="0C2C3526"/>
    <w:rsid w:val="0C2D0101"/>
    <w:rsid w:val="0C32BCCE"/>
    <w:rsid w:val="0C3DD407"/>
    <w:rsid w:val="0C428DED"/>
    <w:rsid w:val="0C4913DE"/>
    <w:rsid w:val="0C7D21B7"/>
    <w:rsid w:val="0C8963ED"/>
    <w:rsid w:val="0C8ADBCA"/>
    <w:rsid w:val="0C9679C0"/>
    <w:rsid w:val="0C9E6042"/>
    <w:rsid w:val="0CBB4246"/>
    <w:rsid w:val="0CBC5748"/>
    <w:rsid w:val="0CBF83B2"/>
    <w:rsid w:val="0CC805BF"/>
    <w:rsid w:val="0CD5553F"/>
    <w:rsid w:val="0CE6579C"/>
    <w:rsid w:val="0CE7D055"/>
    <w:rsid w:val="0CF1F2FE"/>
    <w:rsid w:val="0CFA6DF7"/>
    <w:rsid w:val="0CFF9165"/>
    <w:rsid w:val="0D0DC60D"/>
    <w:rsid w:val="0D1AAA98"/>
    <w:rsid w:val="0D1B7F60"/>
    <w:rsid w:val="0D1E7254"/>
    <w:rsid w:val="0D3191FB"/>
    <w:rsid w:val="0D45CF0A"/>
    <w:rsid w:val="0D4B2AFE"/>
    <w:rsid w:val="0D58BDF8"/>
    <w:rsid w:val="0D5B566B"/>
    <w:rsid w:val="0D61809E"/>
    <w:rsid w:val="0D66C24D"/>
    <w:rsid w:val="0D692EFB"/>
    <w:rsid w:val="0D6D3577"/>
    <w:rsid w:val="0D761AE4"/>
    <w:rsid w:val="0D7B4139"/>
    <w:rsid w:val="0D7BD764"/>
    <w:rsid w:val="0D7C2C52"/>
    <w:rsid w:val="0D863FDF"/>
    <w:rsid w:val="0D947D22"/>
    <w:rsid w:val="0DABB6DE"/>
    <w:rsid w:val="0DBA8956"/>
    <w:rsid w:val="0DD4B6EE"/>
    <w:rsid w:val="0DD5B2CA"/>
    <w:rsid w:val="0DDE0482"/>
    <w:rsid w:val="0DE7CA5B"/>
    <w:rsid w:val="0DEED59C"/>
    <w:rsid w:val="0DFB598E"/>
    <w:rsid w:val="0DFBBBED"/>
    <w:rsid w:val="0E02B42E"/>
    <w:rsid w:val="0E05DC1D"/>
    <w:rsid w:val="0E06E63C"/>
    <w:rsid w:val="0E09DFD8"/>
    <w:rsid w:val="0E120625"/>
    <w:rsid w:val="0E1D18EF"/>
    <w:rsid w:val="0E268D54"/>
    <w:rsid w:val="0E2EE1FC"/>
    <w:rsid w:val="0E30E68D"/>
    <w:rsid w:val="0E356F3C"/>
    <w:rsid w:val="0E368D5A"/>
    <w:rsid w:val="0E37A147"/>
    <w:rsid w:val="0E418D56"/>
    <w:rsid w:val="0E4BB218"/>
    <w:rsid w:val="0E532C72"/>
    <w:rsid w:val="0E56F38A"/>
    <w:rsid w:val="0E5BA151"/>
    <w:rsid w:val="0E5CDD9B"/>
    <w:rsid w:val="0E625FA6"/>
    <w:rsid w:val="0E6AFB16"/>
    <w:rsid w:val="0E765324"/>
    <w:rsid w:val="0E791ABF"/>
    <w:rsid w:val="0E849995"/>
    <w:rsid w:val="0E920F6D"/>
    <w:rsid w:val="0E98CC67"/>
    <w:rsid w:val="0E9A2295"/>
    <w:rsid w:val="0EA42877"/>
    <w:rsid w:val="0EB24B93"/>
    <w:rsid w:val="0EB60678"/>
    <w:rsid w:val="0EBCE799"/>
    <w:rsid w:val="0EC9B14E"/>
    <w:rsid w:val="0ECBE59C"/>
    <w:rsid w:val="0ECD30DA"/>
    <w:rsid w:val="0EDC43B2"/>
    <w:rsid w:val="0EE0D958"/>
    <w:rsid w:val="0EE63255"/>
    <w:rsid w:val="0EE77202"/>
    <w:rsid w:val="0EE77989"/>
    <w:rsid w:val="0EE8A539"/>
    <w:rsid w:val="0EF5C05A"/>
    <w:rsid w:val="0F06C416"/>
    <w:rsid w:val="0F0E438D"/>
    <w:rsid w:val="0F118252"/>
    <w:rsid w:val="0F1315F5"/>
    <w:rsid w:val="0F156A47"/>
    <w:rsid w:val="0F1680EB"/>
    <w:rsid w:val="0F17E94B"/>
    <w:rsid w:val="0F30EE2B"/>
    <w:rsid w:val="0F31FBE2"/>
    <w:rsid w:val="0F324342"/>
    <w:rsid w:val="0F330EFC"/>
    <w:rsid w:val="0F352B0D"/>
    <w:rsid w:val="0F3ED5F8"/>
    <w:rsid w:val="0F4BE6BA"/>
    <w:rsid w:val="0F55A83A"/>
    <w:rsid w:val="0F584C00"/>
    <w:rsid w:val="0F58522D"/>
    <w:rsid w:val="0F63F3D4"/>
    <w:rsid w:val="0F726D12"/>
    <w:rsid w:val="0F7EE78A"/>
    <w:rsid w:val="0F8F03D3"/>
    <w:rsid w:val="0F919D08"/>
    <w:rsid w:val="0F945EA5"/>
    <w:rsid w:val="0F989539"/>
    <w:rsid w:val="0F98AF92"/>
    <w:rsid w:val="0F9E8AD5"/>
    <w:rsid w:val="0F9F7799"/>
    <w:rsid w:val="0FA770F7"/>
    <w:rsid w:val="0FA8FE96"/>
    <w:rsid w:val="0FA9EE01"/>
    <w:rsid w:val="0FAEDAC7"/>
    <w:rsid w:val="0FB08D04"/>
    <w:rsid w:val="0FB28E7A"/>
    <w:rsid w:val="0FB371E3"/>
    <w:rsid w:val="0FBD8D08"/>
    <w:rsid w:val="0FC0E5CE"/>
    <w:rsid w:val="0FC487EE"/>
    <w:rsid w:val="0FC7576E"/>
    <w:rsid w:val="0FCA3179"/>
    <w:rsid w:val="0FCF0F5F"/>
    <w:rsid w:val="0FD4D6D6"/>
    <w:rsid w:val="0FD747A0"/>
    <w:rsid w:val="0FD80602"/>
    <w:rsid w:val="0FD85932"/>
    <w:rsid w:val="0FE66CDB"/>
    <w:rsid w:val="0FE75203"/>
    <w:rsid w:val="0FE8C4F6"/>
    <w:rsid w:val="0FEAD2FD"/>
    <w:rsid w:val="0FF35D05"/>
    <w:rsid w:val="0FF69FD6"/>
    <w:rsid w:val="10050969"/>
    <w:rsid w:val="10215EB9"/>
    <w:rsid w:val="1021C8C8"/>
    <w:rsid w:val="102597D7"/>
    <w:rsid w:val="1030DA7D"/>
    <w:rsid w:val="10340986"/>
    <w:rsid w:val="1039B231"/>
    <w:rsid w:val="103F9C1A"/>
    <w:rsid w:val="10457416"/>
    <w:rsid w:val="104831E8"/>
    <w:rsid w:val="1048E7EF"/>
    <w:rsid w:val="1070CDE8"/>
    <w:rsid w:val="1076F02A"/>
    <w:rsid w:val="107898D5"/>
    <w:rsid w:val="107AEE1B"/>
    <w:rsid w:val="1082BE61"/>
    <w:rsid w:val="10843B1B"/>
    <w:rsid w:val="108621F2"/>
    <w:rsid w:val="1086FB0F"/>
    <w:rsid w:val="10A882AE"/>
    <w:rsid w:val="10A930E0"/>
    <w:rsid w:val="10BCC81A"/>
    <w:rsid w:val="10C3CFD1"/>
    <w:rsid w:val="10C40183"/>
    <w:rsid w:val="10C72795"/>
    <w:rsid w:val="10CCEC74"/>
    <w:rsid w:val="10D3C470"/>
    <w:rsid w:val="10D7E36D"/>
    <w:rsid w:val="10DB0A88"/>
    <w:rsid w:val="10E608B8"/>
    <w:rsid w:val="10F2E20F"/>
    <w:rsid w:val="10F51E7E"/>
    <w:rsid w:val="10F83DD6"/>
    <w:rsid w:val="1104E5AE"/>
    <w:rsid w:val="1105E1A2"/>
    <w:rsid w:val="1109295B"/>
    <w:rsid w:val="11136A31"/>
    <w:rsid w:val="11157BA8"/>
    <w:rsid w:val="1117EAC8"/>
    <w:rsid w:val="1118372E"/>
    <w:rsid w:val="1119997E"/>
    <w:rsid w:val="111DC53C"/>
    <w:rsid w:val="1125A7A2"/>
    <w:rsid w:val="11293645"/>
    <w:rsid w:val="1137B073"/>
    <w:rsid w:val="113ED58F"/>
    <w:rsid w:val="11536D95"/>
    <w:rsid w:val="1154943A"/>
    <w:rsid w:val="1154E849"/>
    <w:rsid w:val="11571DA1"/>
    <w:rsid w:val="115A26FB"/>
    <w:rsid w:val="115BBA10"/>
    <w:rsid w:val="116CBDB6"/>
    <w:rsid w:val="11702DC4"/>
    <w:rsid w:val="11738D5C"/>
    <w:rsid w:val="1178AF82"/>
    <w:rsid w:val="1181A65B"/>
    <w:rsid w:val="11823D3C"/>
    <w:rsid w:val="1187CE7D"/>
    <w:rsid w:val="119275AC"/>
    <w:rsid w:val="11A26E04"/>
    <w:rsid w:val="11A815C1"/>
    <w:rsid w:val="11A9147F"/>
    <w:rsid w:val="11AB2F0F"/>
    <w:rsid w:val="11AE8A6F"/>
    <w:rsid w:val="11B8A143"/>
    <w:rsid w:val="11BCE7E4"/>
    <w:rsid w:val="11BDDA69"/>
    <w:rsid w:val="11BEA3F6"/>
    <w:rsid w:val="11CC4E98"/>
    <w:rsid w:val="11D506FB"/>
    <w:rsid w:val="11D78E61"/>
    <w:rsid w:val="11E7F7DD"/>
    <w:rsid w:val="11E81F1B"/>
    <w:rsid w:val="11F09DDC"/>
    <w:rsid w:val="11F49D2B"/>
    <w:rsid w:val="11FCF35F"/>
    <w:rsid w:val="11FE33BB"/>
    <w:rsid w:val="121A22CD"/>
    <w:rsid w:val="1224FCB0"/>
    <w:rsid w:val="122A71F6"/>
    <w:rsid w:val="12331D58"/>
    <w:rsid w:val="1235B4DB"/>
    <w:rsid w:val="12424417"/>
    <w:rsid w:val="124E28B2"/>
    <w:rsid w:val="124EB10F"/>
    <w:rsid w:val="1251A13B"/>
    <w:rsid w:val="1258C5F2"/>
    <w:rsid w:val="125A8D21"/>
    <w:rsid w:val="125B5A03"/>
    <w:rsid w:val="125C9836"/>
    <w:rsid w:val="125DBAF1"/>
    <w:rsid w:val="1261393B"/>
    <w:rsid w:val="126EEB7D"/>
    <w:rsid w:val="126F1182"/>
    <w:rsid w:val="126FB578"/>
    <w:rsid w:val="127040CE"/>
    <w:rsid w:val="127117AC"/>
    <w:rsid w:val="12724D84"/>
    <w:rsid w:val="12751F4D"/>
    <w:rsid w:val="12772C5D"/>
    <w:rsid w:val="1283B0F0"/>
    <w:rsid w:val="12879C08"/>
    <w:rsid w:val="1289DBCF"/>
    <w:rsid w:val="128FF895"/>
    <w:rsid w:val="1291C00A"/>
    <w:rsid w:val="1294B66B"/>
    <w:rsid w:val="129960D0"/>
    <w:rsid w:val="129C30D3"/>
    <w:rsid w:val="129FE025"/>
    <w:rsid w:val="12A23FAE"/>
    <w:rsid w:val="12A4A8AC"/>
    <w:rsid w:val="12A6CAA0"/>
    <w:rsid w:val="12A7AC70"/>
    <w:rsid w:val="12B0D449"/>
    <w:rsid w:val="12B7DF2B"/>
    <w:rsid w:val="12BE1708"/>
    <w:rsid w:val="12BE8CEC"/>
    <w:rsid w:val="12D97B5F"/>
    <w:rsid w:val="12DF0A75"/>
    <w:rsid w:val="12DFE23C"/>
    <w:rsid w:val="12E11531"/>
    <w:rsid w:val="12E24525"/>
    <w:rsid w:val="12E57D6B"/>
    <w:rsid w:val="12EC2643"/>
    <w:rsid w:val="12F310AC"/>
    <w:rsid w:val="12F37443"/>
    <w:rsid w:val="130ACFA6"/>
    <w:rsid w:val="130B2963"/>
    <w:rsid w:val="1311793E"/>
    <w:rsid w:val="1313B52A"/>
    <w:rsid w:val="13140A47"/>
    <w:rsid w:val="13165796"/>
    <w:rsid w:val="132832CC"/>
    <w:rsid w:val="1334794F"/>
    <w:rsid w:val="13365936"/>
    <w:rsid w:val="1336FA06"/>
    <w:rsid w:val="13460D29"/>
    <w:rsid w:val="134DCDE6"/>
    <w:rsid w:val="134F5E54"/>
    <w:rsid w:val="1354F05A"/>
    <w:rsid w:val="135A8F72"/>
    <w:rsid w:val="135EC057"/>
    <w:rsid w:val="137073C7"/>
    <w:rsid w:val="1370762E"/>
    <w:rsid w:val="13713E66"/>
    <w:rsid w:val="1385443E"/>
    <w:rsid w:val="13895BBE"/>
    <w:rsid w:val="13914B4B"/>
    <w:rsid w:val="1398A696"/>
    <w:rsid w:val="13A7BE52"/>
    <w:rsid w:val="13B6F09C"/>
    <w:rsid w:val="13DA8685"/>
    <w:rsid w:val="13E41B0B"/>
    <w:rsid w:val="13E433B9"/>
    <w:rsid w:val="13E5A86B"/>
    <w:rsid w:val="13EED2A5"/>
    <w:rsid w:val="13F8FAF5"/>
    <w:rsid w:val="140D7F85"/>
    <w:rsid w:val="141BAEC5"/>
    <w:rsid w:val="141E4070"/>
    <w:rsid w:val="142650F1"/>
    <w:rsid w:val="142AAF11"/>
    <w:rsid w:val="14403B19"/>
    <w:rsid w:val="1445DE35"/>
    <w:rsid w:val="1446AC95"/>
    <w:rsid w:val="1454B360"/>
    <w:rsid w:val="1454D2A6"/>
    <w:rsid w:val="1455FDEF"/>
    <w:rsid w:val="146B8B71"/>
    <w:rsid w:val="146FAC50"/>
    <w:rsid w:val="146FCB78"/>
    <w:rsid w:val="147EBFBC"/>
    <w:rsid w:val="14881C23"/>
    <w:rsid w:val="1488D519"/>
    <w:rsid w:val="148C7354"/>
    <w:rsid w:val="1494E798"/>
    <w:rsid w:val="1496AAE8"/>
    <w:rsid w:val="149729EC"/>
    <w:rsid w:val="14A0B5A1"/>
    <w:rsid w:val="14A70BE3"/>
    <w:rsid w:val="14B116B5"/>
    <w:rsid w:val="14BAD78A"/>
    <w:rsid w:val="14C16272"/>
    <w:rsid w:val="14C285FE"/>
    <w:rsid w:val="14C6DA77"/>
    <w:rsid w:val="14CE2DC1"/>
    <w:rsid w:val="14D0FAA7"/>
    <w:rsid w:val="14DC01DC"/>
    <w:rsid w:val="14DE82AA"/>
    <w:rsid w:val="14E5ACD0"/>
    <w:rsid w:val="14E7289B"/>
    <w:rsid w:val="14E8E4EE"/>
    <w:rsid w:val="14F07F8E"/>
    <w:rsid w:val="14F1D448"/>
    <w:rsid w:val="14F23118"/>
    <w:rsid w:val="1500B985"/>
    <w:rsid w:val="1511BFA5"/>
    <w:rsid w:val="151418C6"/>
    <w:rsid w:val="151D1574"/>
    <w:rsid w:val="152381FA"/>
    <w:rsid w:val="1528AAE5"/>
    <w:rsid w:val="1529611E"/>
    <w:rsid w:val="152D5C8E"/>
    <w:rsid w:val="1531303A"/>
    <w:rsid w:val="15327C33"/>
    <w:rsid w:val="153AAA84"/>
    <w:rsid w:val="154931D9"/>
    <w:rsid w:val="154CEA68"/>
    <w:rsid w:val="155274FD"/>
    <w:rsid w:val="1555C526"/>
    <w:rsid w:val="15598760"/>
    <w:rsid w:val="1564B6A7"/>
    <w:rsid w:val="1566C6F4"/>
    <w:rsid w:val="1575BCD0"/>
    <w:rsid w:val="15815898"/>
    <w:rsid w:val="1586E771"/>
    <w:rsid w:val="158E3C96"/>
    <w:rsid w:val="158F981B"/>
    <w:rsid w:val="159A3278"/>
    <w:rsid w:val="15A34517"/>
    <w:rsid w:val="15A47BFE"/>
    <w:rsid w:val="15AC6444"/>
    <w:rsid w:val="15ADADE0"/>
    <w:rsid w:val="15AE45B6"/>
    <w:rsid w:val="15B10248"/>
    <w:rsid w:val="15BA33D5"/>
    <w:rsid w:val="15C078E9"/>
    <w:rsid w:val="15C5FE4D"/>
    <w:rsid w:val="15C7C865"/>
    <w:rsid w:val="15C9B41A"/>
    <w:rsid w:val="15CCBEE5"/>
    <w:rsid w:val="15CD2315"/>
    <w:rsid w:val="15D9B423"/>
    <w:rsid w:val="15DBFBC9"/>
    <w:rsid w:val="15DE5552"/>
    <w:rsid w:val="15E1FF86"/>
    <w:rsid w:val="15E42346"/>
    <w:rsid w:val="15EEE07E"/>
    <w:rsid w:val="15F9924D"/>
    <w:rsid w:val="15FA0C7D"/>
    <w:rsid w:val="15FF5A31"/>
    <w:rsid w:val="1600E06E"/>
    <w:rsid w:val="160B08A7"/>
    <w:rsid w:val="1611AA96"/>
    <w:rsid w:val="1618AAB9"/>
    <w:rsid w:val="1619D829"/>
    <w:rsid w:val="161A1EF2"/>
    <w:rsid w:val="1623D321"/>
    <w:rsid w:val="1632A55B"/>
    <w:rsid w:val="163460CD"/>
    <w:rsid w:val="163BD283"/>
    <w:rsid w:val="1650C3A9"/>
    <w:rsid w:val="1651D117"/>
    <w:rsid w:val="16557E25"/>
    <w:rsid w:val="16563885"/>
    <w:rsid w:val="1659FF7B"/>
    <w:rsid w:val="165BA322"/>
    <w:rsid w:val="166F1C6C"/>
    <w:rsid w:val="1698C283"/>
    <w:rsid w:val="169F793D"/>
    <w:rsid w:val="16AF5D94"/>
    <w:rsid w:val="16B6C8C6"/>
    <w:rsid w:val="16C5FD84"/>
    <w:rsid w:val="16D3BDE0"/>
    <w:rsid w:val="16D582DF"/>
    <w:rsid w:val="16D7F820"/>
    <w:rsid w:val="16D86CE6"/>
    <w:rsid w:val="16E268BD"/>
    <w:rsid w:val="16E5B0FE"/>
    <w:rsid w:val="16E676A8"/>
    <w:rsid w:val="16EA289B"/>
    <w:rsid w:val="16ECC7C7"/>
    <w:rsid w:val="16F18A0D"/>
    <w:rsid w:val="16F44B39"/>
    <w:rsid w:val="16FE430B"/>
    <w:rsid w:val="1702F365"/>
    <w:rsid w:val="170CB58C"/>
    <w:rsid w:val="1712B425"/>
    <w:rsid w:val="1714BADA"/>
    <w:rsid w:val="1717F399"/>
    <w:rsid w:val="171B3508"/>
    <w:rsid w:val="172BC954"/>
    <w:rsid w:val="1734BA5F"/>
    <w:rsid w:val="17363267"/>
    <w:rsid w:val="173CFACC"/>
    <w:rsid w:val="174D5237"/>
    <w:rsid w:val="17557835"/>
    <w:rsid w:val="175E901B"/>
    <w:rsid w:val="178912A2"/>
    <w:rsid w:val="17A208D9"/>
    <w:rsid w:val="17A44EDA"/>
    <w:rsid w:val="17C623B6"/>
    <w:rsid w:val="17CE8D74"/>
    <w:rsid w:val="17D1353A"/>
    <w:rsid w:val="17E4A093"/>
    <w:rsid w:val="17E8A33B"/>
    <w:rsid w:val="17E9DCD7"/>
    <w:rsid w:val="17ECF03C"/>
    <w:rsid w:val="17FBDAB3"/>
    <w:rsid w:val="18080F56"/>
    <w:rsid w:val="1809D6F0"/>
    <w:rsid w:val="18109652"/>
    <w:rsid w:val="181772FE"/>
    <w:rsid w:val="18387AA0"/>
    <w:rsid w:val="1839050C"/>
    <w:rsid w:val="183F21D1"/>
    <w:rsid w:val="1843EBA8"/>
    <w:rsid w:val="184ADEE8"/>
    <w:rsid w:val="184DB94D"/>
    <w:rsid w:val="184FA805"/>
    <w:rsid w:val="184FAA63"/>
    <w:rsid w:val="185278D3"/>
    <w:rsid w:val="1856875B"/>
    <w:rsid w:val="1856E422"/>
    <w:rsid w:val="18588724"/>
    <w:rsid w:val="186152B9"/>
    <w:rsid w:val="1862C0E7"/>
    <w:rsid w:val="1863BD6C"/>
    <w:rsid w:val="1874B9AC"/>
    <w:rsid w:val="1878BC12"/>
    <w:rsid w:val="187F4748"/>
    <w:rsid w:val="188055FF"/>
    <w:rsid w:val="188EFF71"/>
    <w:rsid w:val="188F5379"/>
    <w:rsid w:val="18949090"/>
    <w:rsid w:val="189B7AAD"/>
    <w:rsid w:val="189BAA47"/>
    <w:rsid w:val="18A15839"/>
    <w:rsid w:val="18ACDC57"/>
    <w:rsid w:val="18B6A3CB"/>
    <w:rsid w:val="18BFEDCC"/>
    <w:rsid w:val="18C00CBB"/>
    <w:rsid w:val="18C3A666"/>
    <w:rsid w:val="18CEB2C7"/>
    <w:rsid w:val="18CF1649"/>
    <w:rsid w:val="18CF266A"/>
    <w:rsid w:val="18D4739D"/>
    <w:rsid w:val="18F3188D"/>
    <w:rsid w:val="18F7492F"/>
    <w:rsid w:val="19018688"/>
    <w:rsid w:val="190511D0"/>
    <w:rsid w:val="190B0DF0"/>
    <w:rsid w:val="190E6FDE"/>
    <w:rsid w:val="192062F5"/>
    <w:rsid w:val="19261F3E"/>
    <w:rsid w:val="19357B4D"/>
    <w:rsid w:val="19367EA2"/>
    <w:rsid w:val="1936BD9A"/>
    <w:rsid w:val="193B1DC7"/>
    <w:rsid w:val="19532A96"/>
    <w:rsid w:val="19578771"/>
    <w:rsid w:val="1957F1AD"/>
    <w:rsid w:val="1969C604"/>
    <w:rsid w:val="196F27C2"/>
    <w:rsid w:val="196FF519"/>
    <w:rsid w:val="197A46E4"/>
    <w:rsid w:val="19838F06"/>
    <w:rsid w:val="19888F7C"/>
    <w:rsid w:val="198F602D"/>
    <w:rsid w:val="19928F16"/>
    <w:rsid w:val="1992C13D"/>
    <w:rsid w:val="199CABA6"/>
    <w:rsid w:val="19A2B1A5"/>
    <w:rsid w:val="19AA8569"/>
    <w:rsid w:val="19B15E3E"/>
    <w:rsid w:val="19B3E145"/>
    <w:rsid w:val="19B573D9"/>
    <w:rsid w:val="19B8EC90"/>
    <w:rsid w:val="19B9C584"/>
    <w:rsid w:val="19C4845D"/>
    <w:rsid w:val="19C4E9A7"/>
    <w:rsid w:val="19C98F7C"/>
    <w:rsid w:val="19D0494C"/>
    <w:rsid w:val="19D47301"/>
    <w:rsid w:val="19D91BEE"/>
    <w:rsid w:val="19DEEE10"/>
    <w:rsid w:val="19E4A820"/>
    <w:rsid w:val="19F5E614"/>
    <w:rsid w:val="19F6E578"/>
    <w:rsid w:val="19FD030B"/>
    <w:rsid w:val="1A0D6BFE"/>
    <w:rsid w:val="1A14B9CF"/>
    <w:rsid w:val="1A182CBA"/>
    <w:rsid w:val="1A1CBB4A"/>
    <w:rsid w:val="1A1D2F9E"/>
    <w:rsid w:val="1A281FA2"/>
    <w:rsid w:val="1A2BC268"/>
    <w:rsid w:val="1A314B5B"/>
    <w:rsid w:val="1A319EF5"/>
    <w:rsid w:val="1A4A4569"/>
    <w:rsid w:val="1A52110E"/>
    <w:rsid w:val="1A54C47A"/>
    <w:rsid w:val="1A63979F"/>
    <w:rsid w:val="1A6556B0"/>
    <w:rsid w:val="1A669102"/>
    <w:rsid w:val="1A677FF2"/>
    <w:rsid w:val="1A6A79C6"/>
    <w:rsid w:val="1A70F967"/>
    <w:rsid w:val="1A718004"/>
    <w:rsid w:val="1A793B06"/>
    <w:rsid w:val="1A7E2E4E"/>
    <w:rsid w:val="1A84A8C1"/>
    <w:rsid w:val="1A8E078E"/>
    <w:rsid w:val="1A927624"/>
    <w:rsid w:val="1AAB5528"/>
    <w:rsid w:val="1AABEF79"/>
    <w:rsid w:val="1AC7A27D"/>
    <w:rsid w:val="1AE1DBBC"/>
    <w:rsid w:val="1AE6286E"/>
    <w:rsid w:val="1AE91BCD"/>
    <w:rsid w:val="1AEC74F9"/>
    <w:rsid w:val="1AEF4F90"/>
    <w:rsid w:val="1AF2E231"/>
    <w:rsid w:val="1AF5937E"/>
    <w:rsid w:val="1AFCC88C"/>
    <w:rsid w:val="1B010A88"/>
    <w:rsid w:val="1B0234CB"/>
    <w:rsid w:val="1B02EAD2"/>
    <w:rsid w:val="1B150883"/>
    <w:rsid w:val="1B1941DC"/>
    <w:rsid w:val="1B1AC8A8"/>
    <w:rsid w:val="1B203F99"/>
    <w:rsid w:val="1B20CBC9"/>
    <w:rsid w:val="1B306A3D"/>
    <w:rsid w:val="1B3DA49E"/>
    <w:rsid w:val="1B3DCC71"/>
    <w:rsid w:val="1B3E2CB6"/>
    <w:rsid w:val="1B46C96B"/>
    <w:rsid w:val="1B53D08E"/>
    <w:rsid w:val="1B540498"/>
    <w:rsid w:val="1B6054E5"/>
    <w:rsid w:val="1B7A31CB"/>
    <w:rsid w:val="1B7C3F20"/>
    <w:rsid w:val="1B92E229"/>
    <w:rsid w:val="1B9E6CF8"/>
    <w:rsid w:val="1BA127FB"/>
    <w:rsid w:val="1BA24C60"/>
    <w:rsid w:val="1BA371FF"/>
    <w:rsid w:val="1BB0AF80"/>
    <w:rsid w:val="1BB8915A"/>
    <w:rsid w:val="1BBD203F"/>
    <w:rsid w:val="1BC728AD"/>
    <w:rsid w:val="1BC8EA59"/>
    <w:rsid w:val="1BD10F54"/>
    <w:rsid w:val="1BD298AA"/>
    <w:rsid w:val="1BD5A38A"/>
    <w:rsid w:val="1BDE1F9A"/>
    <w:rsid w:val="1BE2771B"/>
    <w:rsid w:val="1BE40541"/>
    <w:rsid w:val="1BE52576"/>
    <w:rsid w:val="1BF12966"/>
    <w:rsid w:val="1BFDB04E"/>
    <w:rsid w:val="1C04A687"/>
    <w:rsid w:val="1C08187C"/>
    <w:rsid w:val="1C1154AE"/>
    <w:rsid w:val="1C13016D"/>
    <w:rsid w:val="1C17D567"/>
    <w:rsid w:val="1C1931CC"/>
    <w:rsid w:val="1C1B45A9"/>
    <w:rsid w:val="1C1DEB43"/>
    <w:rsid w:val="1C2FF997"/>
    <w:rsid w:val="1C36864C"/>
    <w:rsid w:val="1C3C7169"/>
    <w:rsid w:val="1C46A161"/>
    <w:rsid w:val="1C5674D1"/>
    <w:rsid w:val="1C573E73"/>
    <w:rsid w:val="1C6B73C2"/>
    <w:rsid w:val="1C772AA3"/>
    <w:rsid w:val="1C85388D"/>
    <w:rsid w:val="1C88E630"/>
    <w:rsid w:val="1CA7F96A"/>
    <w:rsid w:val="1CB1EAF6"/>
    <w:rsid w:val="1CB56C4E"/>
    <w:rsid w:val="1CCB6A36"/>
    <w:rsid w:val="1CD6850C"/>
    <w:rsid w:val="1CDEB4CE"/>
    <w:rsid w:val="1CF299E3"/>
    <w:rsid w:val="1D01965F"/>
    <w:rsid w:val="1D06D94D"/>
    <w:rsid w:val="1D0965A9"/>
    <w:rsid w:val="1D0C354F"/>
    <w:rsid w:val="1D194414"/>
    <w:rsid w:val="1D1A6B03"/>
    <w:rsid w:val="1D1CF990"/>
    <w:rsid w:val="1D1D8F7D"/>
    <w:rsid w:val="1D236CFF"/>
    <w:rsid w:val="1D2738E3"/>
    <w:rsid w:val="1D31D654"/>
    <w:rsid w:val="1D33EF3C"/>
    <w:rsid w:val="1D450647"/>
    <w:rsid w:val="1D50A7EA"/>
    <w:rsid w:val="1D5FA690"/>
    <w:rsid w:val="1D679F34"/>
    <w:rsid w:val="1D6875B4"/>
    <w:rsid w:val="1D6B3A2B"/>
    <w:rsid w:val="1D70BB58"/>
    <w:rsid w:val="1D71748A"/>
    <w:rsid w:val="1D8A9057"/>
    <w:rsid w:val="1D8B4D48"/>
    <w:rsid w:val="1D947C16"/>
    <w:rsid w:val="1D9BEE44"/>
    <w:rsid w:val="1DA55A0F"/>
    <w:rsid w:val="1DABC7EF"/>
    <w:rsid w:val="1DB014D7"/>
    <w:rsid w:val="1DB0EBC5"/>
    <w:rsid w:val="1DB10DAD"/>
    <w:rsid w:val="1DBA43BC"/>
    <w:rsid w:val="1DC77660"/>
    <w:rsid w:val="1DC9EAB0"/>
    <w:rsid w:val="1DD3A578"/>
    <w:rsid w:val="1DD7A64D"/>
    <w:rsid w:val="1DE45BB7"/>
    <w:rsid w:val="1DE6E3E0"/>
    <w:rsid w:val="1DED7BB6"/>
    <w:rsid w:val="1DF5BE80"/>
    <w:rsid w:val="1DFF70C1"/>
    <w:rsid w:val="1E003759"/>
    <w:rsid w:val="1E12708A"/>
    <w:rsid w:val="1E128E21"/>
    <w:rsid w:val="1E1460DD"/>
    <w:rsid w:val="1E2E0096"/>
    <w:rsid w:val="1E337210"/>
    <w:rsid w:val="1E34BB1B"/>
    <w:rsid w:val="1E393781"/>
    <w:rsid w:val="1E3952A8"/>
    <w:rsid w:val="1E39F56B"/>
    <w:rsid w:val="1E45B6C8"/>
    <w:rsid w:val="1E5333F2"/>
    <w:rsid w:val="1E576760"/>
    <w:rsid w:val="1E594603"/>
    <w:rsid w:val="1E5D2625"/>
    <w:rsid w:val="1E7787B7"/>
    <w:rsid w:val="1E7D7212"/>
    <w:rsid w:val="1E87E4FA"/>
    <w:rsid w:val="1E94CEF5"/>
    <w:rsid w:val="1EB0B307"/>
    <w:rsid w:val="1EC2DAE4"/>
    <w:rsid w:val="1ECDED24"/>
    <w:rsid w:val="1ECE5606"/>
    <w:rsid w:val="1ED208B5"/>
    <w:rsid w:val="1EE01E12"/>
    <w:rsid w:val="1EE50550"/>
    <w:rsid w:val="1EEDE448"/>
    <w:rsid w:val="1EF05C84"/>
    <w:rsid w:val="1EF6E68A"/>
    <w:rsid w:val="1F01CED6"/>
    <w:rsid w:val="1F038DDA"/>
    <w:rsid w:val="1F17336D"/>
    <w:rsid w:val="1F1C6FAF"/>
    <w:rsid w:val="1F1E4465"/>
    <w:rsid w:val="1F25AE9B"/>
    <w:rsid w:val="1F314281"/>
    <w:rsid w:val="1F36DA5F"/>
    <w:rsid w:val="1F37B679"/>
    <w:rsid w:val="1F50D259"/>
    <w:rsid w:val="1F55C03D"/>
    <w:rsid w:val="1F5AE871"/>
    <w:rsid w:val="1F5DC2C9"/>
    <w:rsid w:val="1F60DA66"/>
    <w:rsid w:val="1F684C1C"/>
    <w:rsid w:val="1F7CC555"/>
    <w:rsid w:val="1F816E68"/>
    <w:rsid w:val="1F81B3E3"/>
    <w:rsid w:val="1F85A096"/>
    <w:rsid w:val="1F87FB16"/>
    <w:rsid w:val="1F8ADAA1"/>
    <w:rsid w:val="1F8DCE56"/>
    <w:rsid w:val="1F985548"/>
    <w:rsid w:val="1FA7CC7B"/>
    <w:rsid w:val="1FAC01F6"/>
    <w:rsid w:val="1FB552F7"/>
    <w:rsid w:val="1FBD5AA9"/>
    <w:rsid w:val="1FC4C5FC"/>
    <w:rsid w:val="1FCD9E40"/>
    <w:rsid w:val="1FE25860"/>
    <w:rsid w:val="1FE426C7"/>
    <w:rsid w:val="1FE84C83"/>
    <w:rsid w:val="1FEDDA0D"/>
    <w:rsid w:val="1FF203E8"/>
    <w:rsid w:val="1FF2B7D7"/>
    <w:rsid w:val="1FFED4D4"/>
    <w:rsid w:val="20022BA5"/>
    <w:rsid w:val="20061DBD"/>
    <w:rsid w:val="200AA775"/>
    <w:rsid w:val="200EE619"/>
    <w:rsid w:val="20203639"/>
    <w:rsid w:val="202A64A5"/>
    <w:rsid w:val="20307C1E"/>
    <w:rsid w:val="2037DF7C"/>
    <w:rsid w:val="203DC015"/>
    <w:rsid w:val="20446070"/>
    <w:rsid w:val="20474E35"/>
    <w:rsid w:val="206E5FBF"/>
    <w:rsid w:val="2075E2BF"/>
    <w:rsid w:val="207C53CF"/>
    <w:rsid w:val="2082A4C4"/>
    <w:rsid w:val="2086B846"/>
    <w:rsid w:val="20873460"/>
    <w:rsid w:val="20895E8D"/>
    <w:rsid w:val="20915FAB"/>
    <w:rsid w:val="20964065"/>
    <w:rsid w:val="209A0F25"/>
    <w:rsid w:val="20A4EE80"/>
    <w:rsid w:val="20A5D7F7"/>
    <w:rsid w:val="20B32862"/>
    <w:rsid w:val="20B4C21D"/>
    <w:rsid w:val="20B5765E"/>
    <w:rsid w:val="20BC64E3"/>
    <w:rsid w:val="20DA51E3"/>
    <w:rsid w:val="20DDD955"/>
    <w:rsid w:val="20DE8300"/>
    <w:rsid w:val="20DFA202"/>
    <w:rsid w:val="20E5C39B"/>
    <w:rsid w:val="20E5CF1B"/>
    <w:rsid w:val="20EBD75C"/>
    <w:rsid w:val="20F78B0F"/>
    <w:rsid w:val="20F7A84F"/>
    <w:rsid w:val="20FE7BEB"/>
    <w:rsid w:val="2103F106"/>
    <w:rsid w:val="210AE60E"/>
    <w:rsid w:val="210E4C2D"/>
    <w:rsid w:val="211DA8CB"/>
    <w:rsid w:val="2120CFD5"/>
    <w:rsid w:val="212119E3"/>
    <w:rsid w:val="2128FB14"/>
    <w:rsid w:val="212D22C6"/>
    <w:rsid w:val="212F3EED"/>
    <w:rsid w:val="2130B242"/>
    <w:rsid w:val="21336C77"/>
    <w:rsid w:val="2145C696"/>
    <w:rsid w:val="21556C11"/>
    <w:rsid w:val="215A0BAB"/>
    <w:rsid w:val="215B1DF5"/>
    <w:rsid w:val="21623E91"/>
    <w:rsid w:val="216BB60A"/>
    <w:rsid w:val="216BE7DF"/>
    <w:rsid w:val="216F1945"/>
    <w:rsid w:val="217B369A"/>
    <w:rsid w:val="217CC683"/>
    <w:rsid w:val="217DF42D"/>
    <w:rsid w:val="218108CF"/>
    <w:rsid w:val="2181CDCE"/>
    <w:rsid w:val="218CC099"/>
    <w:rsid w:val="218CEB9E"/>
    <w:rsid w:val="2192CD83"/>
    <w:rsid w:val="21980549"/>
    <w:rsid w:val="219A0F81"/>
    <w:rsid w:val="219D840D"/>
    <w:rsid w:val="21A72FFB"/>
    <w:rsid w:val="21A8CCF1"/>
    <w:rsid w:val="21ADD866"/>
    <w:rsid w:val="21AFE3BE"/>
    <w:rsid w:val="21B009CB"/>
    <w:rsid w:val="21BA576A"/>
    <w:rsid w:val="21BC28C3"/>
    <w:rsid w:val="21BC2D65"/>
    <w:rsid w:val="21BF7CE3"/>
    <w:rsid w:val="21C06092"/>
    <w:rsid w:val="21C8E86A"/>
    <w:rsid w:val="21DB99E1"/>
    <w:rsid w:val="21E2BC7F"/>
    <w:rsid w:val="21EAC3EF"/>
    <w:rsid w:val="21EB3A8C"/>
    <w:rsid w:val="21EE1232"/>
    <w:rsid w:val="21EF7DA5"/>
    <w:rsid w:val="21F150C3"/>
    <w:rsid w:val="21F2C401"/>
    <w:rsid w:val="21F7E269"/>
    <w:rsid w:val="21FD04CD"/>
    <w:rsid w:val="2202736E"/>
    <w:rsid w:val="22042891"/>
    <w:rsid w:val="220536D7"/>
    <w:rsid w:val="22068F4A"/>
    <w:rsid w:val="222BB204"/>
    <w:rsid w:val="222BD729"/>
    <w:rsid w:val="2231184E"/>
    <w:rsid w:val="2235F8FA"/>
    <w:rsid w:val="22373194"/>
    <w:rsid w:val="2239F012"/>
    <w:rsid w:val="2241927E"/>
    <w:rsid w:val="224D4525"/>
    <w:rsid w:val="2258E5BE"/>
    <w:rsid w:val="225C50F3"/>
    <w:rsid w:val="22608CCB"/>
    <w:rsid w:val="22627027"/>
    <w:rsid w:val="2264D84D"/>
    <w:rsid w:val="2265EC80"/>
    <w:rsid w:val="2276565B"/>
    <w:rsid w:val="227E411A"/>
    <w:rsid w:val="228094CF"/>
    <w:rsid w:val="2282E5B4"/>
    <w:rsid w:val="22977826"/>
    <w:rsid w:val="229EE773"/>
    <w:rsid w:val="22A5CCA8"/>
    <w:rsid w:val="22A8724C"/>
    <w:rsid w:val="22B39AC1"/>
    <w:rsid w:val="22B8E2AA"/>
    <w:rsid w:val="22C3ED5A"/>
    <w:rsid w:val="22D18988"/>
    <w:rsid w:val="22D31F83"/>
    <w:rsid w:val="22E7E6DF"/>
    <w:rsid w:val="22F2C1BC"/>
    <w:rsid w:val="2305B7E3"/>
    <w:rsid w:val="230750AC"/>
    <w:rsid w:val="2313852C"/>
    <w:rsid w:val="231A48EC"/>
    <w:rsid w:val="231D8E28"/>
    <w:rsid w:val="2321DDCE"/>
    <w:rsid w:val="23358833"/>
    <w:rsid w:val="2337CCE3"/>
    <w:rsid w:val="2338C4E5"/>
    <w:rsid w:val="2340AF5D"/>
    <w:rsid w:val="234B1A38"/>
    <w:rsid w:val="23530A53"/>
    <w:rsid w:val="235B1EB8"/>
    <w:rsid w:val="23613523"/>
    <w:rsid w:val="237ABB8E"/>
    <w:rsid w:val="237ABC66"/>
    <w:rsid w:val="2388471C"/>
    <w:rsid w:val="238AFC4B"/>
    <w:rsid w:val="2390B9C3"/>
    <w:rsid w:val="239418D5"/>
    <w:rsid w:val="239AA443"/>
    <w:rsid w:val="23A733F8"/>
    <w:rsid w:val="23C1834C"/>
    <w:rsid w:val="23C9E252"/>
    <w:rsid w:val="23CFEB75"/>
    <w:rsid w:val="23D0F38F"/>
    <w:rsid w:val="23D4D946"/>
    <w:rsid w:val="23D7BC93"/>
    <w:rsid w:val="23E723DF"/>
    <w:rsid w:val="23E79DCF"/>
    <w:rsid w:val="23E9807F"/>
    <w:rsid w:val="23EDA0D1"/>
    <w:rsid w:val="23EDD986"/>
    <w:rsid w:val="23F0FFA5"/>
    <w:rsid w:val="23F82B59"/>
    <w:rsid w:val="23FA9DFD"/>
    <w:rsid w:val="24106167"/>
    <w:rsid w:val="24124A80"/>
    <w:rsid w:val="241E0E53"/>
    <w:rsid w:val="242BA6D8"/>
    <w:rsid w:val="24313689"/>
    <w:rsid w:val="2431531A"/>
    <w:rsid w:val="24397018"/>
    <w:rsid w:val="243BDA61"/>
    <w:rsid w:val="243C5970"/>
    <w:rsid w:val="243DB738"/>
    <w:rsid w:val="245E4248"/>
    <w:rsid w:val="2462DDA6"/>
    <w:rsid w:val="246434B5"/>
    <w:rsid w:val="24678E2C"/>
    <w:rsid w:val="246C6D07"/>
    <w:rsid w:val="246D55C9"/>
    <w:rsid w:val="246FF0B7"/>
    <w:rsid w:val="247536A8"/>
    <w:rsid w:val="247F06B3"/>
    <w:rsid w:val="2480A204"/>
    <w:rsid w:val="2484E1B9"/>
    <w:rsid w:val="248E57E8"/>
    <w:rsid w:val="249566B5"/>
    <w:rsid w:val="249D604D"/>
    <w:rsid w:val="249E4641"/>
    <w:rsid w:val="24A2025F"/>
    <w:rsid w:val="24A35C1E"/>
    <w:rsid w:val="24A41820"/>
    <w:rsid w:val="24B088CA"/>
    <w:rsid w:val="24B1B960"/>
    <w:rsid w:val="24B1EE8F"/>
    <w:rsid w:val="24B3462E"/>
    <w:rsid w:val="24BD84E7"/>
    <w:rsid w:val="24BE2D71"/>
    <w:rsid w:val="24DD474E"/>
    <w:rsid w:val="24E2D2B5"/>
    <w:rsid w:val="24E2E52A"/>
    <w:rsid w:val="24E3FD7A"/>
    <w:rsid w:val="24E4FA2A"/>
    <w:rsid w:val="24F246C0"/>
    <w:rsid w:val="24F87A92"/>
    <w:rsid w:val="24FBE511"/>
    <w:rsid w:val="24FC65E6"/>
    <w:rsid w:val="2506084A"/>
    <w:rsid w:val="250D32F2"/>
    <w:rsid w:val="250D65CD"/>
    <w:rsid w:val="25105BD1"/>
    <w:rsid w:val="2513D085"/>
    <w:rsid w:val="2516DE7A"/>
    <w:rsid w:val="25175D69"/>
    <w:rsid w:val="25194AB3"/>
    <w:rsid w:val="251DFFE6"/>
    <w:rsid w:val="252249D9"/>
    <w:rsid w:val="2525E614"/>
    <w:rsid w:val="25261F3B"/>
    <w:rsid w:val="252C32A4"/>
    <w:rsid w:val="252CCB82"/>
    <w:rsid w:val="252E04AC"/>
    <w:rsid w:val="2530276A"/>
    <w:rsid w:val="25368E9C"/>
    <w:rsid w:val="25370A00"/>
    <w:rsid w:val="253B8125"/>
    <w:rsid w:val="253CB6E9"/>
    <w:rsid w:val="25493104"/>
    <w:rsid w:val="254C2197"/>
    <w:rsid w:val="2552FC35"/>
    <w:rsid w:val="2555ECC0"/>
    <w:rsid w:val="25702D41"/>
    <w:rsid w:val="257E64AC"/>
    <w:rsid w:val="258851F7"/>
    <w:rsid w:val="258C2DBA"/>
    <w:rsid w:val="25936918"/>
    <w:rsid w:val="25961A7D"/>
    <w:rsid w:val="259BC8C9"/>
    <w:rsid w:val="25A3A304"/>
    <w:rsid w:val="25A3E66A"/>
    <w:rsid w:val="25A4768A"/>
    <w:rsid w:val="25AA9C5E"/>
    <w:rsid w:val="25AF0287"/>
    <w:rsid w:val="25B5F8AF"/>
    <w:rsid w:val="25C5758D"/>
    <w:rsid w:val="25CBE1F7"/>
    <w:rsid w:val="25D275D4"/>
    <w:rsid w:val="25DC1DD2"/>
    <w:rsid w:val="25ED06A2"/>
    <w:rsid w:val="25F1C32C"/>
    <w:rsid w:val="25FF2CCE"/>
    <w:rsid w:val="260238A2"/>
    <w:rsid w:val="2610ED4F"/>
    <w:rsid w:val="26137F80"/>
    <w:rsid w:val="26183AB0"/>
    <w:rsid w:val="26199BD3"/>
    <w:rsid w:val="261C8345"/>
    <w:rsid w:val="26204432"/>
    <w:rsid w:val="262975DC"/>
    <w:rsid w:val="262BFD89"/>
    <w:rsid w:val="262C2F26"/>
    <w:rsid w:val="2630DC7F"/>
    <w:rsid w:val="2646ACF8"/>
    <w:rsid w:val="264E3C6F"/>
    <w:rsid w:val="265BCE3F"/>
    <w:rsid w:val="2667AFB3"/>
    <w:rsid w:val="2673896E"/>
    <w:rsid w:val="26770BD0"/>
    <w:rsid w:val="267DB1C2"/>
    <w:rsid w:val="2682D970"/>
    <w:rsid w:val="2685B993"/>
    <w:rsid w:val="2694E046"/>
    <w:rsid w:val="26968ADA"/>
    <w:rsid w:val="2697A97F"/>
    <w:rsid w:val="26A7831F"/>
    <w:rsid w:val="26AAAADF"/>
    <w:rsid w:val="26AC1FA9"/>
    <w:rsid w:val="26BCCD7A"/>
    <w:rsid w:val="26BEE4F8"/>
    <w:rsid w:val="26C1B605"/>
    <w:rsid w:val="26C29CEF"/>
    <w:rsid w:val="26C40764"/>
    <w:rsid w:val="26D0CC3C"/>
    <w:rsid w:val="26D39AAD"/>
    <w:rsid w:val="26ECFF83"/>
    <w:rsid w:val="26EE7714"/>
    <w:rsid w:val="26EE97B2"/>
    <w:rsid w:val="26F26648"/>
    <w:rsid w:val="26F47782"/>
    <w:rsid w:val="270BD716"/>
    <w:rsid w:val="2717E53A"/>
    <w:rsid w:val="27199D0E"/>
    <w:rsid w:val="271D99FD"/>
    <w:rsid w:val="2727F483"/>
    <w:rsid w:val="2740F43A"/>
    <w:rsid w:val="2741538B"/>
    <w:rsid w:val="2742F9A9"/>
    <w:rsid w:val="2743C222"/>
    <w:rsid w:val="27487B2F"/>
    <w:rsid w:val="27490F79"/>
    <w:rsid w:val="274E2250"/>
    <w:rsid w:val="275A6A54"/>
    <w:rsid w:val="275C92E5"/>
    <w:rsid w:val="27635C2A"/>
    <w:rsid w:val="27656E0A"/>
    <w:rsid w:val="2766D525"/>
    <w:rsid w:val="27680DC7"/>
    <w:rsid w:val="277BCF59"/>
    <w:rsid w:val="2783CCFC"/>
    <w:rsid w:val="2783DCC0"/>
    <w:rsid w:val="27853020"/>
    <w:rsid w:val="278794A8"/>
    <w:rsid w:val="278B2D9F"/>
    <w:rsid w:val="2790C247"/>
    <w:rsid w:val="27942A5C"/>
    <w:rsid w:val="279A652C"/>
    <w:rsid w:val="279D43B0"/>
    <w:rsid w:val="27A26343"/>
    <w:rsid w:val="27B21AAE"/>
    <w:rsid w:val="27B790C8"/>
    <w:rsid w:val="27BB2E7D"/>
    <w:rsid w:val="27BF6D1E"/>
    <w:rsid w:val="27C107A4"/>
    <w:rsid w:val="27CD653B"/>
    <w:rsid w:val="27D3F596"/>
    <w:rsid w:val="27DB17D3"/>
    <w:rsid w:val="27DB987F"/>
    <w:rsid w:val="27DCF2A1"/>
    <w:rsid w:val="27E627CD"/>
    <w:rsid w:val="27E6AD54"/>
    <w:rsid w:val="27E861CE"/>
    <w:rsid w:val="27EFD064"/>
    <w:rsid w:val="27F7BF9A"/>
    <w:rsid w:val="27F8CCEB"/>
    <w:rsid w:val="2802391C"/>
    <w:rsid w:val="2805C4EB"/>
    <w:rsid w:val="281E46C5"/>
    <w:rsid w:val="283AA3C3"/>
    <w:rsid w:val="283DC93A"/>
    <w:rsid w:val="28584435"/>
    <w:rsid w:val="285D64CA"/>
    <w:rsid w:val="285FCBC5"/>
    <w:rsid w:val="287E4296"/>
    <w:rsid w:val="2881DD39"/>
    <w:rsid w:val="288B2B3F"/>
    <w:rsid w:val="288D2220"/>
    <w:rsid w:val="289522FB"/>
    <w:rsid w:val="2895F2DD"/>
    <w:rsid w:val="289D733A"/>
    <w:rsid w:val="28A5F227"/>
    <w:rsid w:val="28ACD6A9"/>
    <w:rsid w:val="28CDCAA2"/>
    <w:rsid w:val="28DD7453"/>
    <w:rsid w:val="28DDF605"/>
    <w:rsid w:val="28E2B65A"/>
    <w:rsid w:val="28EF1B1B"/>
    <w:rsid w:val="28F0A6B8"/>
    <w:rsid w:val="28FA6029"/>
    <w:rsid w:val="28FDCD56"/>
    <w:rsid w:val="2901DD19"/>
    <w:rsid w:val="290E01CD"/>
    <w:rsid w:val="29142CB1"/>
    <w:rsid w:val="2915E5C3"/>
    <w:rsid w:val="29210415"/>
    <w:rsid w:val="2926A500"/>
    <w:rsid w:val="2929EE35"/>
    <w:rsid w:val="293A6954"/>
    <w:rsid w:val="293C344A"/>
    <w:rsid w:val="2943FCBE"/>
    <w:rsid w:val="29481047"/>
    <w:rsid w:val="294F2277"/>
    <w:rsid w:val="29565E62"/>
    <w:rsid w:val="295745EA"/>
    <w:rsid w:val="295785D5"/>
    <w:rsid w:val="295ADD1F"/>
    <w:rsid w:val="295B836D"/>
    <w:rsid w:val="295CF704"/>
    <w:rsid w:val="2962FF65"/>
    <w:rsid w:val="29643F93"/>
    <w:rsid w:val="296CC8D8"/>
    <w:rsid w:val="29725A2E"/>
    <w:rsid w:val="297CF2D0"/>
    <w:rsid w:val="298C02EE"/>
    <w:rsid w:val="298D4CDC"/>
    <w:rsid w:val="2994385F"/>
    <w:rsid w:val="299E91C5"/>
    <w:rsid w:val="29A0C677"/>
    <w:rsid w:val="29A0FDA7"/>
    <w:rsid w:val="29A2D757"/>
    <w:rsid w:val="29A71770"/>
    <w:rsid w:val="29B52B9F"/>
    <w:rsid w:val="29BF4315"/>
    <w:rsid w:val="29C8E03A"/>
    <w:rsid w:val="29CB73D4"/>
    <w:rsid w:val="29CE5B89"/>
    <w:rsid w:val="29D5681A"/>
    <w:rsid w:val="29D99340"/>
    <w:rsid w:val="29DB8F5E"/>
    <w:rsid w:val="29E34767"/>
    <w:rsid w:val="29E3DC29"/>
    <w:rsid w:val="29E9F40F"/>
    <w:rsid w:val="29F0FB2F"/>
    <w:rsid w:val="29FD9FDE"/>
    <w:rsid w:val="2A039051"/>
    <w:rsid w:val="2A07E5A3"/>
    <w:rsid w:val="2A0A0DB8"/>
    <w:rsid w:val="2A1427B0"/>
    <w:rsid w:val="2A15538A"/>
    <w:rsid w:val="2A1625B6"/>
    <w:rsid w:val="2A1D7694"/>
    <w:rsid w:val="2A22193B"/>
    <w:rsid w:val="2A243280"/>
    <w:rsid w:val="2A299AAD"/>
    <w:rsid w:val="2A2BAA68"/>
    <w:rsid w:val="2A2F2B1F"/>
    <w:rsid w:val="2A30AE3B"/>
    <w:rsid w:val="2A3119B4"/>
    <w:rsid w:val="2A324DF2"/>
    <w:rsid w:val="2A42D473"/>
    <w:rsid w:val="2A49880C"/>
    <w:rsid w:val="2A4B7C79"/>
    <w:rsid w:val="2A522798"/>
    <w:rsid w:val="2A637980"/>
    <w:rsid w:val="2A65FC0B"/>
    <w:rsid w:val="2A6BC060"/>
    <w:rsid w:val="2A6FA3BC"/>
    <w:rsid w:val="2A778572"/>
    <w:rsid w:val="2A7E3786"/>
    <w:rsid w:val="2A8648B7"/>
    <w:rsid w:val="2A8828CB"/>
    <w:rsid w:val="2A8E74E1"/>
    <w:rsid w:val="2A948374"/>
    <w:rsid w:val="2A95CB6B"/>
    <w:rsid w:val="2A98A112"/>
    <w:rsid w:val="2A9F75FD"/>
    <w:rsid w:val="2AA44FCB"/>
    <w:rsid w:val="2AA4B5F3"/>
    <w:rsid w:val="2AAD46B8"/>
    <w:rsid w:val="2AAF4AF6"/>
    <w:rsid w:val="2AAFE9A2"/>
    <w:rsid w:val="2AB23A86"/>
    <w:rsid w:val="2AB54B43"/>
    <w:rsid w:val="2AB996B3"/>
    <w:rsid w:val="2AC40763"/>
    <w:rsid w:val="2ACF73CB"/>
    <w:rsid w:val="2AD2CC30"/>
    <w:rsid w:val="2AD3B31D"/>
    <w:rsid w:val="2AD47C62"/>
    <w:rsid w:val="2AD9FD85"/>
    <w:rsid w:val="2ADDBA80"/>
    <w:rsid w:val="2AE2FDCF"/>
    <w:rsid w:val="2AE66A1B"/>
    <w:rsid w:val="2AF40E9A"/>
    <w:rsid w:val="2AF76346"/>
    <w:rsid w:val="2AF766CA"/>
    <w:rsid w:val="2AF7A818"/>
    <w:rsid w:val="2AFBD9F9"/>
    <w:rsid w:val="2AFD606E"/>
    <w:rsid w:val="2B02A8AF"/>
    <w:rsid w:val="2B072234"/>
    <w:rsid w:val="2B1CEF6D"/>
    <w:rsid w:val="2B260146"/>
    <w:rsid w:val="2B2A60AF"/>
    <w:rsid w:val="2B2C8A13"/>
    <w:rsid w:val="2B2CC66B"/>
    <w:rsid w:val="2B386B0D"/>
    <w:rsid w:val="2B45A70B"/>
    <w:rsid w:val="2B474129"/>
    <w:rsid w:val="2B4BC37E"/>
    <w:rsid w:val="2B59AC5F"/>
    <w:rsid w:val="2B5A3EBF"/>
    <w:rsid w:val="2B5C413E"/>
    <w:rsid w:val="2B63C303"/>
    <w:rsid w:val="2B6AE7BC"/>
    <w:rsid w:val="2B6C5766"/>
    <w:rsid w:val="2B7DA541"/>
    <w:rsid w:val="2B7E3C1A"/>
    <w:rsid w:val="2B93B3D0"/>
    <w:rsid w:val="2BAB0AD7"/>
    <w:rsid w:val="2BAD203E"/>
    <w:rsid w:val="2BAEF8D7"/>
    <w:rsid w:val="2BBED892"/>
    <w:rsid w:val="2BCB8C8B"/>
    <w:rsid w:val="2BE2A929"/>
    <w:rsid w:val="2BE33B63"/>
    <w:rsid w:val="2BE46009"/>
    <w:rsid w:val="2BEAA34C"/>
    <w:rsid w:val="2BFECEB7"/>
    <w:rsid w:val="2C0A6564"/>
    <w:rsid w:val="2C0A9EEB"/>
    <w:rsid w:val="2C0F146C"/>
    <w:rsid w:val="2C1454B6"/>
    <w:rsid w:val="2C16E8A0"/>
    <w:rsid w:val="2C19FA2C"/>
    <w:rsid w:val="2C19FC7D"/>
    <w:rsid w:val="2C1DD376"/>
    <w:rsid w:val="2C28CEA6"/>
    <w:rsid w:val="2C2A6F4D"/>
    <w:rsid w:val="2C2ADC46"/>
    <w:rsid w:val="2C34D6A0"/>
    <w:rsid w:val="2C35D2BF"/>
    <w:rsid w:val="2C47FE6C"/>
    <w:rsid w:val="2C4BA535"/>
    <w:rsid w:val="2C4DBA79"/>
    <w:rsid w:val="2C517A59"/>
    <w:rsid w:val="2C5D6F04"/>
    <w:rsid w:val="2C64A4D8"/>
    <w:rsid w:val="2C672ADA"/>
    <w:rsid w:val="2C777F67"/>
    <w:rsid w:val="2C78483A"/>
    <w:rsid w:val="2C78C825"/>
    <w:rsid w:val="2C87D2D4"/>
    <w:rsid w:val="2C8B1777"/>
    <w:rsid w:val="2C8F6021"/>
    <w:rsid w:val="2C9079FE"/>
    <w:rsid w:val="2C94843E"/>
    <w:rsid w:val="2C9E1D80"/>
    <w:rsid w:val="2CA1F1E7"/>
    <w:rsid w:val="2CA44D7E"/>
    <w:rsid w:val="2CA53344"/>
    <w:rsid w:val="2CAB3285"/>
    <w:rsid w:val="2CBCDF98"/>
    <w:rsid w:val="2CC27870"/>
    <w:rsid w:val="2CCC510D"/>
    <w:rsid w:val="2CE839C2"/>
    <w:rsid w:val="2CF043AB"/>
    <w:rsid w:val="2CF5CD3A"/>
    <w:rsid w:val="2D056D0D"/>
    <w:rsid w:val="2D23C562"/>
    <w:rsid w:val="2D241472"/>
    <w:rsid w:val="2D297F01"/>
    <w:rsid w:val="2D2FA348"/>
    <w:rsid w:val="2D3035A0"/>
    <w:rsid w:val="2D3BD06F"/>
    <w:rsid w:val="2D3EFB7F"/>
    <w:rsid w:val="2D45696D"/>
    <w:rsid w:val="2D4AAA7E"/>
    <w:rsid w:val="2D5172D9"/>
    <w:rsid w:val="2D559BB4"/>
    <w:rsid w:val="2D59A404"/>
    <w:rsid w:val="2D5A2E5D"/>
    <w:rsid w:val="2D5A38E6"/>
    <w:rsid w:val="2D5BDCF0"/>
    <w:rsid w:val="2D5FFAA9"/>
    <w:rsid w:val="2D607877"/>
    <w:rsid w:val="2D63B5F3"/>
    <w:rsid w:val="2D652F81"/>
    <w:rsid w:val="2D8E3E65"/>
    <w:rsid w:val="2D96A7C4"/>
    <w:rsid w:val="2D9E604F"/>
    <w:rsid w:val="2DA0B007"/>
    <w:rsid w:val="2DB738CB"/>
    <w:rsid w:val="2DBD931E"/>
    <w:rsid w:val="2DBEE61B"/>
    <w:rsid w:val="2DCC860C"/>
    <w:rsid w:val="2DD17B43"/>
    <w:rsid w:val="2DD2E22B"/>
    <w:rsid w:val="2DE19D98"/>
    <w:rsid w:val="2DEA43C5"/>
    <w:rsid w:val="2DEC2460"/>
    <w:rsid w:val="2DEF0CBF"/>
    <w:rsid w:val="2DF0F484"/>
    <w:rsid w:val="2DF5BBE8"/>
    <w:rsid w:val="2DF6D62C"/>
    <w:rsid w:val="2DF77C6F"/>
    <w:rsid w:val="2E056AEF"/>
    <w:rsid w:val="2E0A2855"/>
    <w:rsid w:val="2E0C90B7"/>
    <w:rsid w:val="2E16BA62"/>
    <w:rsid w:val="2E16DF27"/>
    <w:rsid w:val="2E1BB293"/>
    <w:rsid w:val="2E1C60B3"/>
    <w:rsid w:val="2E1D9734"/>
    <w:rsid w:val="2E206AEE"/>
    <w:rsid w:val="2E2134E7"/>
    <w:rsid w:val="2E287210"/>
    <w:rsid w:val="2E3FB576"/>
    <w:rsid w:val="2E4174B8"/>
    <w:rsid w:val="2E436ACE"/>
    <w:rsid w:val="2E4DBBB7"/>
    <w:rsid w:val="2E5279E3"/>
    <w:rsid w:val="2E532EF4"/>
    <w:rsid w:val="2E5337A1"/>
    <w:rsid w:val="2E63F02A"/>
    <w:rsid w:val="2E6C3465"/>
    <w:rsid w:val="2E79BE68"/>
    <w:rsid w:val="2E84E720"/>
    <w:rsid w:val="2E8CAF02"/>
    <w:rsid w:val="2E96651C"/>
    <w:rsid w:val="2E97D9E3"/>
    <w:rsid w:val="2EAA4C32"/>
    <w:rsid w:val="2EAF471E"/>
    <w:rsid w:val="2EB8F02C"/>
    <w:rsid w:val="2EBA9D3F"/>
    <w:rsid w:val="2EC1813B"/>
    <w:rsid w:val="2EC217A7"/>
    <w:rsid w:val="2EE1A27E"/>
    <w:rsid w:val="2EED01E8"/>
    <w:rsid w:val="2EF303E6"/>
    <w:rsid w:val="2F059749"/>
    <w:rsid w:val="2F0B81DC"/>
    <w:rsid w:val="2F0C55C6"/>
    <w:rsid w:val="2F0FAABC"/>
    <w:rsid w:val="2F12DE08"/>
    <w:rsid w:val="2F18EE02"/>
    <w:rsid w:val="2F1ACF0E"/>
    <w:rsid w:val="2F1E48FE"/>
    <w:rsid w:val="2F2182F1"/>
    <w:rsid w:val="2F252C21"/>
    <w:rsid w:val="2F27100E"/>
    <w:rsid w:val="2F2EBD88"/>
    <w:rsid w:val="2F35C730"/>
    <w:rsid w:val="2F35FC03"/>
    <w:rsid w:val="2F369E6F"/>
    <w:rsid w:val="2F385647"/>
    <w:rsid w:val="2F450AC3"/>
    <w:rsid w:val="2F469805"/>
    <w:rsid w:val="2F4923B7"/>
    <w:rsid w:val="2F4C6C10"/>
    <w:rsid w:val="2F5A2715"/>
    <w:rsid w:val="2F632430"/>
    <w:rsid w:val="2F6899D2"/>
    <w:rsid w:val="2F6A7B64"/>
    <w:rsid w:val="2F6E0E04"/>
    <w:rsid w:val="2F7AC332"/>
    <w:rsid w:val="2F7C2F1E"/>
    <w:rsid w:val="2F800DBF"/>
    <w:rsid w:val="2F89EA21"/>
    <w:rsid w:val="2F8CE2DD"/>
    <w:rsid w:val="2F8DBE20"/>
    <w:rsid w:val="2F91455A"/>
    <w:rsid w:val="2F967D04"/>
    <w:rsid w:val="2F96EC35"/>
    <w:rsid w:val="2F97E0E0"/>
    <w:rsid w:val="2F986A54"/>
    <w:rsid w:val="2F99D188"/>
    <w:rsid w:val="2FAB6359"/>
    <w:rsid w:val="2FAD331A"/>
    <w:rsid w:val="2FADE01B"/>
    <w:rsid w:val="2FADE0E8"/>
    <w:rsid w:val="2FAF18DD"/>
    <w:rsid w:val="2FB404D4"/>
    <w:rsid w:val="2FC903B1"/>
    <w:rsid w:val="2FCC2500"/>
    <w:rsid w:val="2FCC79E3"/>
    <w:rsid w:val="2FCE5788"/>
    <w:rsid w:val="2FD91FA4"/>
    <w:rsid w:val="2FD98832"/>
    <w:rsid w:val="2FDA0E8B"/>
    <w:rsid w:val="2FDDAD3B"/>
    <w:rsid w:val="2FDEA02C"/>
    <w:rsid w:val="2FE3D057"/>
    <w:rsid w:val="2FE76446"/>
    <w:rsid w:val="2FEAD3E4"/>
    <w:rsid w:val="2FEECB8E"/>
    <w:rsid w:val="2FF084C1"/>
    <w:rsid w:val="2FF36DEC"/>
    <w:rsid w:val="2FF50E1E"/>
    <w:rsid w:val="2FF5FC63"/>
    <w:rsid w:val="2FFAF274"/>
    <w:rsid w:val="2FFDDDD0"/>
    <w:rsid w:val="2FFFA637"/>
    <w:rsid w:val="3001BF5F"/>
    <w:rsid w:val="3002395A"/>
    <w:rsid w:val="300EA6B7"/>
    <w:rsid w:val="300F6ACD"/>
    <w:rsid w:val="30118215"/>
    <w:rsid w:val="3016038E"/>
    <w:rsid w:val="302018B6"/>
    <w:rsid w:val="302767AA"/>
    <w:rsid w:val="302E721B"/>
    <w:rsid w:val="304AC84B"/>
    <w:rsid w:val="304E7046"/>
    <w:rsid w:val="3055520E"/>
    <w:rsid w:val="30598D90"/>
    <w:rsid w:val="306663A2"/>
    <w:rsid w:val="3069357A"/>
    <w:rsid w:val="306FB103"/>
    <w:rsid w:val="30758C1C"/>
    <w:rsid w:val="3077FC46"/>
    <w:rsid w:val="3078CBD4"/>
    <w:rsid w:val="3079A72A"/>
    <w:rsid w:val="3079E4CE"/>
    <w:rsid w:val="30801070"/>
    <w:rsid w:val="3082592E"/>
    <w:rsid w:val="3085A5AF"/>
    <w:rsid w:val="308A8E2A"/>
    <w:rsid w:val="308A9FD2"/>
    <w:rsid w:val="309B7C33"/>
    <w:rsid w:val="309C74A5"/>
    <w:rsid w:val="30A746F8"/>
    <w:rsid w:val="30AFDE3B"/>
    <w:rsid w:val="30B33960"/>
    <w:rsid w:val="30C01A6D"/>
    <w:rsid w:val="30CB5C63"/>
    <w:rsid w:val="30CC5574"/>
    <w:rsid w:val="30CEB6D8"/>
    <w:rsid w:val="30D17250"/>
    <w:rsid w:val="30E24C8D"/>
    <w:rsid w:val="30F654B1"/>
    <w:rsid w:val="30FC1510"/>
    <w:rsid w:val="30FC3815"/>
    <w:rsid w:val="310351CB"/>
    <w:rsid w:val="3104F957"/>
    <w:rsid w:val="310502D2"/>
    <w:rsid w:val="31074DFA"/>
    <w:rsid w:val="310CF15C"/>
    <w:rsid w:val="310EC718"/>
    <w:rsid w:val="310F48EA"/>
    <w:rsid w:val="311B5DB7"/>
    <w:rsid w:val="31297035"/>
    <w:rsid w:val="312D199D"/>
    <w:rsid w:val="3134B53A"/>
    <w:rsid w:val="31381EC0"/>
    <w:rsid w:val="313AE845"/>
    <w:rsid w:val="313E6F80"/>
    <w:rsid w:val="31426455"/>
    <w:rsid w:val="314729F9"/>
    <w:rsid w:val="314A782E"/>
    <w:rsid w:val="315F0CE1"/>
    <w:rsid w:val="3160F05E"/>
    <w:rsid w:val="31634C6F"/>
    <w:rsid w:val="3165F933"/>
    <w:rsid w:val="316615FF"/>
    <w:rsid w:val="3174DA1A"/>
    <w:rsid w:val="317DC284"/>
    <w:rsid w:val="31925F85"/>
    <w:rsid w:val="319EC254"/>
    <w:rsid w:val="319EE369"/>
    <w:rsid w:val="31A47CF5"/>
    <w:rsid w:val="31A5708B"/>
    <w:rsid w:val="31A71134"/>
    <w:rsid w:val="31AC2D6E"/>
    <w:rsid w:val="31B1343B"/>
    <w:rsid w:val="31B69EA5"/>
    <w:rsid w:val="31BA3B49"/>
    <w:rsid w:val="31C47DB5"/>
    <w:rsid w:val="31C90154"/>
    <w:rsid w:val="31D08184"/>
    <w:rsid w:val="31E26F54"/>
    <w:rsid w:val="31E82DBF"/>
    <w:rsid w:val="31F72544"/>
    <w:rsid w:val="31FCD9B7"/>
    <w:rsid w:val="3202B60C"/>
    <w:rsid w:val="3202D667"/>
    <w:rsid w:val="32071419"/>
    <w:rsid w:val="320FDA1D"/>
    <w:rsid w:val="32154004"/>
    <w:rsid w:val="3219C6F1"/>
    <w:rsid w:val="321A1BBB"/>
    <w:rsid w:val="321DE482"/>
    <w:rsid w:val="3221192D"/>
    <w:rsid w:val="323100D2"/>
    <w:rsid w:val="32339D1D"/>
    <w:rsid w:val="32349D81"/>
    <w:rsid w:val="323B49B2"/>
    <w:rsid w:val="323C1CCF"/>
    <w:rsid w:val="3244CE8D"/>
    <w:rsid w:val="3248B090"/>
    <w:rsid w:val="324B4EF2"/>
    <w:rsid w:val="324B877C"/>
    <w:rsid w:val="324C859F"/>
    <w:rsid w:val="325B8692"/>
    <w:rsid w:val="3268B458"/>
    <w:rsid w:val="327CBF08"/>
    <w:rsid w:val="328169F6"/>
    <w:rsid w:val="328309FA"/>
    <w:rsid w:val="3288ED14"/>
    <w:rsid w:val="328B694D"/>
    <w:rsid w:val="32903A27"/>
    <w:rsid w:val="329D0A7E"/>
    <w:rsid w:val="329EF8FB"/>
    <w:rsid w:val="32A50EF3"/>
    <w:rsid w:val="32A71900"/>
    <w:rsid w:val="32B48239"/>
    <w:rsid w:val="32BB8387"/>
    <w:rsid w:val="32C405D2"/>
    <w:rsid w:val="32C65830"/>
    <w:rsid w:val="32D0347F"/>
    <w:rsid w:val="32D42D32"/>
    <w:rsid w:val="32D913F9"/>
    <w:rsid w:val="32DC7C2A"/>
    <w:rsid w:val="32DEE416"/>
    <w:rsid w:val="32E78908"/>
    <w:rsid w:val="32F8DBB9"/>
    <w:rsid w:val="32FE74B0"/>
    <w:rsid w:val="32FF10D8"/>
    <w:rsid w:val="330249FF"/>
    <w:rsid w:val="33032D6B"/>
    <w:rsid w:val="330AE820"/>
    <w:rsid w:val="330D5470"/>
    <w:rsid w:val="330D85BE"/>
    <w:rsid w:val="331E0F11"/>
    <w:rsid w:val="3324700C"/>
    <w:rsid w:val="33275BDD"/>
    <w:rsid w:val="33305B50"/>
    <w:rsid w:val="3330A3FA"/>
    <w:rsid w:val="33368B9A"/>
    <w:rsid w:val="33490D48"/>
    <w:rsid w:val="3364675C"/>
    <w:rsid w:val="336B24F7"/>
    <w:rsid w:val="336D4FCA"/>
    <w:rsid w:val="336EAECA"/>
    <w:rsid w:val="33706BBA"/>
    <w:rsid w:val="33755B7D"/>
    <w:rsid w:val="338141A7"/>
    <w:rsid w:val="339598FE"/>
    <w:rsid w:val="339D3A4A"/>
    <w:rsid w:val="33A51F34"/>
    <w:rsid w:val="33B13481"/>
    <w:rsid w:val="33BACBD9"/>
    <w:rsid w:val="33BD23E5"/>
    <w:rsid w:val="33CC78C3"/>
    <w:rsid w:val="33D2EB50"/>
    <w:rsid w:val="33D670D3"/>
    <w:rsid w:val="33DA9BDE"/>
    <w:rsid w:val="33DCE17D"/>
    <w:rsid w:val="33F116B5"/>
    <w:rsid w:val="33F9B06E"/>
    <w:rsid w:val="341C8F00"/>
    <w:rsid w:val="34225C26"/>
    <w:rsid w:val="342C4116"/>
    <w:rsid w:val="3443DFAE"/>
    <w:rsid w:val="34451DC8"/>
    <w:rsid w:val="3452D9E7"/>
    <w:rsid w:val="3452F759"/>
    <w:rsid w:val="345413FE"/>
    <w:rsid w:val="345597D2"/>
    <w:rsid w:val="34591CCC"/>
    <w:rsid w:val="3459AEBC"/>
    <w:rsid w:val="346127B8"/>
    <w:rsid w:val="3462D7B3"/>
    <w:rsid w:val="34653F62"/>
    <w:rsid w:val="34759562"/>
    <w:rsid w:val="347D26C5"/>
    <w:rsid w:val="347F229F"/>
    <w:rsid w:val="3488CF4E"/>
    <w:rsid w:val="3491B85A"/>
    <w:rsid w:val="34A140C8"/>
    <w:rsid w:val="34A58D00"/>
    <w:rsid w:val="34A5C9DE"/>
    <w:rsid w:val="34A6340A"/>
    <w:rsid w:val="34AF0285"/>
    <w:rsid w:val="34BBBD9F"/>
    <w:rsid w:val="34BE0B4B"/>
    <w:rsid w:val="34BE6B4A"/>
    <w:rsid w:val="34C43442"/>
    <w:rsid w:val="34C9F8BB"/>
    <w:rsid w:val="34CA62FB"/>
    <w:rsid w:val="34CAB1BC"/>
    <w:rsid w:val="34CB8245"/>
    <w:rsid w:val="34CFBE97"/>
    <w:rsid w:val="34D3233A"/>
    <w:rsid w:val="34D71EE9"/>
    <w:rsid w:val="34D8798B"/>
    <w:rsid w:val="34DF712E"/>
    <w:rsid w:val="34E9299F"/>
    <w:rsid w:val="34F5DE2F"/>
    <w:rsid w:val="350E6026"/>
    <w:rsid w:val="3513EAFB"/>
    <w:rsid w:val="35163B21"/>
    <w:rsid w:val="351F5C1B"/>
    <w:rsid w:val="352245AB"/>
    <w:rsid w:val="35234CAD"/>
    <w:rsid w:val="35255485"/>
    <w:rsid w:val="3526E2AD"/>
    <w:rsid w:val="352CD04F"/>
    <w:rsid w:val="353246B0"/>
    <w:rsid w:val="3537F332"/>
    <w:rsid w:val="354AB835"/>
    <w:rsid w:val="3551E5EF"/>
    <w:rsid w:val="35571029"/>
    <w:rsid w:val="3565ACCC"/>
    <w:rsid w:val="3569226A"/>
    <w:rsid w:val="356F1EC2"/>
    <w:rsid w:val="35737223"/>
    <w:rsid w:val="357860E5"/>
    <w:rsid w:val="357FDF78"/>
    <w:rsid w:val="35903273"/>
    <w:rsid w:val="35A7D577"/>
    <w:rsid w:val="35A9327C"/>
    <w:rsid w:val="35B5133D"/>
    <w:rsid w:val="35B6DA0D"/>
    <w:rsid w:val="35BFDA52"/>
    <w:rsid w:val="35CEB1A6"/>
    <w:rsid w:val="35D0AC26"/>
    <w:rsid w:val="35D1152B"/>
    <w:rsid w:val="35D4BCD6"/>
    <w:rsid w:val="35D5A2B1"/>
    <w:rsid w:val="35DF8701"/>
    <w:rsid w:val="35E490B5"/>
    <w:rsid w:val="35EAF8A2"/>
    <w:rsid w:val="35F0D021"/>
    <w:rsid w:val="35FD48B6"/>
    <w:rsid w:val="3604A77F"/>
    <w:rsid w:val="3605CC36"/>
    <w:rsid w:val="360BABC7"/>
    <w:rsid w:val="360EC9B9"/>
    <w:rsid w:val="360FC346"/>
    <w:rsid w:val="3611F2A6"/>
    <w:rsid w:val="36169E9D"/>
    <w:rsid w:val="3616D90A"/>
    <w:rsid w:val="3619BB58"/>
    <w:rsid w:val="362060DC"/>
    <w:rsid w:val="3625F702"/>
    <w:rsid w:val="3632CE9B"/>
    <w:rsid w:val="36392E07"/>
    <w:rsid w:val="363E4B77"/>
    <w:rsid w:val="364141DB"/>
    <w:rsid w:val="365721BC"/>
    <w:rsid w:val="365A001D"/>
    <w:rsid w:val="3662809F"/>
    <w:rsid w:val="3664639A"/>
    <w:rsid w:val="3666208C"/>
    <w:rsid w:val="366AB4EB"/>
    <w:rsid w:val="366DCE09"/>
    <w:rsid w:val="3677F293"/>
    <w:rsid w:val="367B674D"/>
    <w:rsid w:val="369B58B4"/>
    <w:rsid w:val="36A3DFCD"/>
    <w:rsid w:val="36C5D9F6"/>
    <w:rsid w:val="36C97B73"/>
    <w:rsid w:val="36D3D7A6"/>
    <w:rsid w:val="36DB1691"/>
    <w:rsid w:val="36E226B3"/>
    <w:rsid w:val="36E62B0A"/>
    <w:rsid w:val="36E99B13"/>
    <w:rsid w:val="36EAD118"/>
    <w:rsid w:val="36EC016C"/>
    <w:rsid w:val="36F0A1D1"/>
    <w:rsid w:val="36FC7FD5"/>
    <w:rsid w:val="37004732"/>
    <w:rsid w:val="37046A46"/>
    <w:rsid w:val="37095E9C"/>
    <w:rsid w:val="3712DFD9"/>
    <w:rsid w:val="371679A4"/>
    <w:rsid w:val="371B61CC"/>
    <w:rsid w:val="371BB9C0"/>
    <w:rsid w:val="371DD963"/>
    <w:rsid w:val="372200D2"/>
    <w:rsid w:val="37270E3B"/>
    <w:rsid w:val="37340403"/>
    <w:rsid w:val="37365356"/>
    <w:rsid w:val="373C0FBD"/>
    <w:rsid w:val="373CE7BE"/>
    <w:rsid w:val="373F6A53"/>
    <w:rsid w:val="37419E25"/>
    <w:rsid w:val="3742B804"/>
    <w:rsid w:val="37435085"/>
    <w:rsid w:val="375A4D1B"/>
    <w:rsid w:val="37770CA8"/>
    <w:rsid w:val="377854F3"/>
    <w:rsid w:val="377EAC68"/>
    <w:rsid w:val="378AF49C"/>
    <w:rsid w:val="37998D65"/>
    <w:rsid w:val="379A9D33"/>
    <w:rsid w:val="379DE007"/>
    <w:rsid w:val="37A235E0"/>
    <w:rsid w:val="37A8B4A7"/>
    <w:rsid w:val="37B409D6"/>
    <w:rsid w:val="37B61CEB"/>
    <w:rsid w:val="37BEBE20"/>
    <w:rsid w:val="37DB4FF1"/>
    <w:rsid w:val="37E4BED6"/>
    <w:rsid w:val="37E5D2F4"/>
    <w:rsid w:val="37E7F54F"/>
    <w:rsid w:val="37E8AEE5"/>
    <w:rsid w:val="38019781"/>
    <w:rsid w:val="3812877A"/>
    <w:rsid w:val="38187AF4"/>
    <w:rsid w:val="382EE3F0"/>
    <w:rsid w:val="3839D6A7"/>
    <w:rsid w:val="383AAC32"/>
    <w:rsid w:val="383C62EA"/>
    <w:rsid w:val="384D0338"/>
    <w:rsid w:val="38515F77"/>
    <w:rsid w:val="385339AF"/>
    <w:rsid w:val="386895FE"/>
    <w:rsid w:val="386CB844"/>
    <w:rsid w:val="387B53B0"/>
    <w:rsid w:val="38842604"/>
    <w:rsid w:val="388918FF"/>
    <w:rsid w:val="388CF315"/>
    <w:rsid w:val="3895AE73"/>
    <w:rsid w:val="38A35F4E"/>
    <w:rsid w:val="38A64B12"/>
    <w:rsid w:val="38A96D89"/>
    <w:rsid w:val="38AEC7BF"/>
    <w:rsid w:val="38C7A5B8"/>
    <w:rsid w:val="38CA688F"/>
    <w:rsid w:val="38CF55AD"/>
    <w:rsid w:val="38D048BF"/>
    <w:rsid w:val="38D15E89"/>
    <w:rsid w:val="38D8981B"/>
    <w:rsid w:val="38DE7636"/>
    <w:rsid w:val="38F468D3"/>
    <w:rsid w:val="38F8FA21"/>
    <w:rsid w:val="38FBB349"/>
    <w:rsid w:val="390E7263"/>
    <w:rsid w:val="390EFFB0"/>
    <w:rsid w:val="3913A274"/>
    <w:rsid w:val="391B309E"/>
    <w:rsid w:val="392DAD2F"/>
    <w:rsid w:val="393AF635"/>
    <w:rsid w:val="3943F986"/>
    <w:rsid w:val="394841E7"/>
    <w:rsid w:val="39489F3E"/>
    <w:rsid w:val="394CAA0D"/>
    <w:rsid w:val="3952FA3D"/>
    <w:rsid w:val="39582A92"/>
    <w:rsid w:val="395C8C00"/>
    <w:rsid w:val="395EE7D6"/>
    <w:rsid w:val="39624A39"/>
    <w:rsid w:val="3962AA04"/>
    <w:rsid w:val="396454CE"/>
    <w:rsid w:val="39649A9D"/>
    <w:rsid w:val="396920CC"/>
    <w:rsid w:val="398399BC"/>
    <w:rsid w:val="39A05C28"/>
    <w:rsid w:val="39A1400F"/>
    <w:rsid w:val="39A46AB5"/>
    <w:rsid w:val="39A8F3FA"/>
    <w:rsid w:val="39B339DC"/>
    <w:rsid w:val="39B52745"/>
    <w:rsid w:val="39B5FF8D"/>
    <w:rsid w:val="39C5738B"/>
    <w:rsid w:val="39C6C263"/>
    <w:rsid w:val="39D03796"/>
    <w:rsid w:val="39E4A9F4"/>
    <w:rsid w:val="39E559CD"/>
    <w:rsid w:val="39ECF8BA"/>
    <w:rsid w:val="39F54590"/>
    <w:rsid w:val="39F636FE"/>
    <w:rsid w:val="3A039FBE"/>
    <w:rsid w:val="3A047143"/>
    <w:rsid w:val="3A0539D0"/>
    <w:rsid w:val="3A06A97D"/>
    <w:rsid w:val="3A0EA6DD"/>
    <w:rsid w:val="3A0EF976"/>
    <w:rsid w:val="3A1573E2"/>
    <w:rsid w:val="3A20794F"/>
    <w:rsid w:val="3A220BFA"/>
    <w:rsid w:val="3A253C0E"/>
    <w:rsid w:val="3A25BBF8"/>
    <w:rsid w:val="3A28476E"/>
    <w:rsid w:val="3A28AE57"/>
    <w:rsid w:val="3A2FE6F3"/>
    <w:rsid w:val="3A34793F"/>
    <w:rsid w:val="3A348302"/>
    <w:rsid w:val="3A37F1B7"/>
    <w:rsid w:val="3A485B1D"/>
    <w:rsid w:val="3A4EFCC0"/>
    <w:rsid w:val="3A55611E"/>
    <w:rsid w:val="3A66F198"/>
    <w:rsid w:val="3A6CF058"/>
    <w:rsid w:val="3A71BE20"/>
    <w:rsid w:val="3A722203"/>
    <w:rsid w:val="3A767973"/>
    <w:rsid w:val="3A84B337"/>
    <w:rsid w:val="3A85524D"/>
    <w:rsid w:val="3A87FFEA"/>
    <w:rsid w:val="3A898BC5"/>
    <w:rsid w:val="3A8F1E4D"/>
    <w:rsid w:val="3A908659"/>
    <w:rsid w:val="3A93DEE4"/>
    <w:rsid w:val="3A9CC1B4"/>
    <w:rsid w:val="3A9D1175"/>
    <w:rsid w:val="3AA41AC2"/>
    <w:rsid w:val="3AAC93D8"/>
    <w:rsid w:val="3AAEB4E8"/>
    <w:rsid w:val="3AAF7F9C"/>
    <w:rsid w:val="3AB161CB"/>
    <w:rsid w:val="3AC30E15"/>
    <w:rsid w:val="3AC93E7B"/>
    <w:rsid w:val="3AE5C78A"/>
    <w:rsid w:val="3AE7A5AF"/>
    <w:rsid w:val="3AEC6C87"/>
    <w:rsid w:val="3AFA129C"/>
    <w:rsid w:val="3AFA6E45"/>
    <w:rsid w:val="3AFC2399"/>
    <w:rsid w:val="3B091F31"/>
    <w:rsid w:val="3B09485E"/>
    <w:rsid w:val="3B169CD2"/>
    <w:rsid w:val="3B21EF35"/>
    <w:rsid w:val="3B2CBC42"/>
    <w:rsid w:val="3B339DCD"/>
    <w:rsid w:val="3B36BA07"/>
    <w:rsid w:val="3B3E840C"/>
    <w:rsid w:val="3B43F92E"/>
    <w:rsid w:val="3B4D0C61"/>
    <w:rsid w:val="3B5CA690"/>
    <w:rsid w:val="3B5E6F20"/>
    <w:rsid w:val="3B5E96B3"/>
    <w:rsid w:val="3B64CC47"/>
    <w:rsid w:val="3B6A1489"/>
    <w:rsid w:val="3B6C2801"/>
    <w:rsid w:val="3B6C2CFF"/>
    <w:rsid w:val="3B6C989A"/>
    <w:rsid w:val="3B76DD35"/>
    <w:rsid w:val="3B7CC125"/>
    <w:rsid w:val="3B80968A"/>
    <w:rsid w:val="3B82B7A6"/>
    <w:rsid w:val="3B899AAC"/>
    <w:rsid w:val="3B8F2BB5"/>
    <w:rsid w:val="3B9079DD"/>
    <w:rsid w:val="3B92B44E"/>
    <w:rsid w:val="3B95D13C"/>
    <w:rsid w:val="3B9C8458"/>
    <w:rsid w:val="3BA61887"/>
    <w:rsid w:val="3BB01CE4"/>
    <w:rsid w:val="3BB47309"/>
    <w:rsid w:val="3BB62C30"/>
    <w:rsid w:val="3BC3EE5A"/>
    <w:rsid w:val="3BC4EDBA"/>
    <w:rsid w:val="3BC845E5"/>
    <w:rsid w:val="3BD09917"/>
    <w:rsid w:val="3BD4CBA0"/>
    <w:rsid w:val="3BE1ACF0"/>
    <w:rsid w:val="3BE6F777"/>
    <w:rsid w:val="3BEAD28D"/>
    <w:rsid w:val="3BEEA7E7"/>
    <w:rsid w:val="3BFD64E0"/>
    <w:rsid w:val="3C083F70"/>
    <w:rsid w:val="3C0B1069"/>
    <w:rsid w:val="3C0BD832"/>
    <w:rsid w:val="3C0C6F88"/>
    <w:rsid w:val="3C0F3500"/>
    <w:rsid w:val="3C113B49"/>
    <w:rsid w:val="3C11FAE3"/>
    <w:rsid w:val="3C35542C"/>
    <w:rsid w:val="3C3FA0C1"/>
    <w:rsid w:val="3C4894ED"/>
    <w:rsid w:val="3C496CE1"/>
    <w:rsid w:val="3C58E01F"/>
    <w:rsid w:val="3C5DE6FA"/>
    <w:rsid w:val="3C5EFE40"/>
    <w:rsid w:val="3C6F3A9D"/>
    <w:rsid w:val="3C78EA36"/>
    <w:rsid w:val="3C7ACF23"/>
    <w:rsid w:val="3C9A7C3F"/>
    <w:rsid w:val="3CAC15FA"/>
    <w:rsid w:val="3CAFC4D6"/>
    <w:rsid w:val="3CB7E30A"/>
    <w:rsid w:val="3CB8F8C9"/>
    <w:rsid w:val="3CC7D9FA"/>
    <w:rsid w:val="3CC871D8"/>
    <w:rsid w:val="3CCF60E3"/>
    <w:rsid w:val="3CDECF02"/>
    <w:rsid w:val="3CE2F936"/>
    <w:rsid w:val="3CE366C1"/>
    <w:rsid w:val="3CF74DF8"/>
    <w:rsid w:val="3D006C62"/>
    <w:rsid w:val="3D02B0A5"/>
    <w:rsid w:val="3D03798B"/>
    <w:rsid w:val="3D0B8A59"/>
    <w:rsid w:val="3D0E5CB7"/>
    <w:rsid w:val="3D2A68AC"/>
    <w:rsid w:val="3D2BFFD5"/>
    <w:rsid w:val="3D3A47F8"/>
    <w:rsid w:val="3D3D2FA0"/>
    <w:rsid w:val="3D3FFB79"/>
    <w:rsid w:val="3D42649C"/>
    <w:rsid w:val="3D4A1153"/>
    <w:rsid w:val="3D4D3262"/>
    <w:rsid w:val="3D563138"/>
    <w:rsid w:val="3D564A8C"/>
    <w:rsid w:val="3D5F6366"/>
    <w:rsid w:val="3D5F7F58"/>
    <w:rsid w:val="3D7B355C"/>
    <w:rsid w:val="3D854B8D"/>
    <w:rsid w:val="3D9D0B1C"/>
    <w:rsid w:val="3D9E8CB4"/>
    <w:rsid w:val="3DA4C98B"/>
    <w:rsid w:val="3DA537DE"/>
    <w:rsid w:val="3DB36BEA"/>
    <w:rsid w:val="3DBAE20A"/>
    <w:rsid w:val="3DC0B835"/>
    <w:rsid w:val="3DC64234"/>
    <w:rsid w:val="3DC9BC1D"/>
    <w:rsid w:val="3DCB5A26"/>
    <w:rsid w:val="3DCB937A"/>
    <w:rsid w:val="3DCFCDD7"/>
    <w:rsid w:val="3DD020A4"/>
    <w:rsid w:val="3DD3610C"/>
    <w:rsid w:val="3DD45125"/>
    <w:rsid w:val="3DD4B1DE"/>
    <w:rsid w:val="3DD962C8"/>
    <w:rsid w:val="3DE49F09"/>
    <w:rsid w:val="3DE72F71"/>
    <w:rsid w:val="3DE8F214"/>
    <w:rsid w:val="3DF791D9"/>
    <w:rsid w:val="3DFC209C"/>
    <w:rsid w:val="3DFDEB7D"/>
    <w:rsid w:val="3E05F15C"/>
    <w:rsid w:val="3E08AB5F"/>
    <w:rsid w:val="3E0F5B3F"/>
    <w:rsid w:val="3E16C689"/>
    <w:rsid w:val="3E1EC96D"/>
    <w:rsid w:val="3E2E787E"/>
    <w:rsid w:val="3E2F3DC6"/>
    <w:rsid w:val="3E380291"/>
    <w:rsid w:val="3E3E49EB"/>
    <w:rsid w:val="3E4106CF"/>
    <w:rsid w:val="3E4640EB"/>
    <w:rsid w:val="3E465C11"/>
    <w:rsid w:val="3E47B5E3"/>
    <w:rsid w:val="3E526947"/>
    <w:rsid w:val="3E572BF3"/>
    <w:rsid w:val="3E5D30EE"/>
    <w:rsid w:val="3E605F3E"/>
    <w:rsid w:val="3E64D7BF"/>
    <w:rsid w:val="3E68AE10"/>
    <w:rsid w:val="3E68B7F7"/>
    <w:rsid w:val="3E6CC990"/>
    <w:rsid w:val="3E719E5A"/>
    <w:rsid w:val="3E728D6A"/>
    <w:rsid w:val="3E77171E"/>
    <w:rsid w:val="3E7F0277"/>
    <w:rsid w:val="3E864790"/>
    <w:rsid w:val="3E88FD6B"/>
    <w:rsid w:val="3E8A3FA0"/>
    <w:rsid w:val="3E8DC391"/>
    <w:rsid w:val="3EA65FAD"/>
    <w:rsid w:val="3EB7CCB6"/>
    <w:rsid w:val="3EBA17FC"/>
    <w:rsid w:val="3EBC7384"/>
    <w:rsid w:val="3EBE5D89"/>
    <w:rsid w:val="3EC64B4D"/>
    <w:rsid w:val="3ECDC632"/>
    <w:rsid w:val="3EE0B89D"/>
    <w:rsid w:val="3EE79CBC"/>
    <w:rsid w:val="3EECE5F4"/>
    <w:rsid w:val="3EEFC904"/>
    <w:rsid w:val="3EF06063"/>
    <w:rsid w:val="3EF8CA6C"/>
    <w:rsid w:val="3EFB3031"/>
    <w:rsid w:val="3EFCED41"/>
    <w:rsid w:val="3F27E467"/>
    <w:rsid w:val="3F2B8372"/>
    <w:rsid w:val="3F2F4460"/>
    <w:rsid w:val="3F38BF99"/>
    <w:rsid w:val="3F392062"/>
    <w:rsid w:val="3F3A953C"/>
    <w:rsid w:val="3F493F2D"/>
    <w:rsid w:val="3F4F406C"/>
    <w:rsid w:val="3F4FAF3D"/>
    <w:rsid w:val="3F5B8A8D"/>
    <w:rsid w:val="3F6D8A46"/>
    <w:rsid w:val="3F70751C"/>
    <w:rsid w:val="3F78199F"/>
    <w:rsid w:val="3F7D0AD3"/>
    <w:rsid w:val="3F936F08"/>
    <w:rsid w:val="3F952FA3"/>
    <w:rsid w:val="3F978F80"/>
    <w:rsid w:val="3F9EF58C"/>
    <w:rsid w:val="3FA46D08"/>
    <w:rsid w:val="3FA52017"/>
    <w:rsid w:val="3FA69588"/>
    <w:rsid w:val="3FAD0D14"/>
    <w:rsid w:val="3FB20909"/>
    <w:rsid w:val="3FBD752B"/>
    <w:rsid w:val="3FC23A7F"/>
    <w:rsid w:val="3FC64E34"/>
    <w:rsid w:val="3FCBC2B2"/>
    <w:rsid w:val="3FD77092"/>
    <w:rsid w:val="3FD7A54D"/>
    <w:rsid w:val="3FDDD682"/>
    <w:rsid w:val="3FDECF45"/>
    <w:rsid w:val="3FE3933B"/>
    <w:rsid w:val="3FE40B21"/>
    <w:rsid w:val="3FE4390A"/>
    <w:rsid w:val="3FFEA265"/>
    <w:rsid w:val="40026CDE"/>
    <w:rsid w:val="4007BD68"/>
    <w:rsid w:val="401392E4"/>
    <w:rsid w:val="401CCC47"/>
    <w:rsid w:val="4023F06E"/>
    <w:rsid w:val="40267573"/>
    <w:rsid w:val="4032D666"/>
    <w:rsid w:val="40351A86"/>
    <w:rsid w:val="40360375"/>
    <w:rsid w:val="403881BE"/>
    <w:rsid w:val="403A84AD"/>
    <w:rsid w:val="403BB13F"/>
    <w:rsid w:val="403EDF07"/>
    <w:rsid w:val="404C1C7F"/>
    <w:rsid w:val="404D922C"/>
    <w:rsid w:val="40508612"/>
    <w:rsid w:val="4053A072"/>
    <w:rsid w:val="405F932F"/>
    <w:rsid w:val="4060166B"/>
    <w:rsid w:val="40614585"/>
    <w:rsid w:val="406ED2B6"/>
    <w:rsid w:val="4071FF03"/>
    <w:rsid w:val="4072F5E4"/>
    <w:rsid w:val="4073FDBB"/>
    <w:rsid w:val="40794AF2"/>
    <w:rsid w:val="407DCD36"/>
    <w:rsid w:val="40815951"/>
    <w:rsid w:val="40815F9A"/>
    <w:rsid w:val="40886D6E"/>
    <w:rsid w:val="4088CF2E"/>
    <w:rsid w:val="408C6FFC"/>
    <w:rsid w:val="408CC6AA"/>
    <w:rsid w:val="4094369D"/>
    <w:rsid w:val="409799A0"/>
    <w:rsid w:val="409D40C7"/>
    <w:rsid w:val="40A52732"/>
    <w:rsid w:val="40A696DF"/>
    <w:rsid w:val="40AC30C1"/>
    <w:rsid w:val="40B53269"/>
    <w:rsid w:val="40B6593A"/>
    <w:rsid w:val="40BA0902"/>
    <w:rsid w:val="40BDAA85"/>
    <w:rsid w:val="40C7AF88"/>
    <w:rsid w:val="40CEE1D6"/>
    <w:rsid w:val="40D9792E"/>
    <w:rsid w:val="40E076A4"/>
    <w:rsid w:val="40E36F92"/>
    <w:rsid w:val="40EC40A9"/>
    <w:rsid w:val="40F13D98"/>
    <w:rsid w:val="40F320B5"/>
    <w:rsid w:val="40F8DA9B"/>
    <w:rsid w:val="4112FC73"/>
    <w:rsid w:val="41135DAA"/>
    <w:rsid w:val="412E0D7C"/>
    <w:rsid w:val="412F9AA8"/>
    <w:rsid w:val="41352996"/>
    <w:rsid w:val="41377BB8"/>
    <w:rsid w:val="41503936"/>
    <w:rsid w:val="41507F8B"/>
    <w:rsid w:val="415CFA38"/>
    <w:rsid w:val="415ECA61"/>
    <w:rsid w:val="4160A62E"/>
    <w:rsid w:val="416294CF"/>
    <w:rsid w:val="416ACD4A"/>
    <w:rsid w:val="416B75BF"/>
    <w:rsid w:val="417210C4"/>
    <w:rsid w:val="4172E7D4"/>
    <w:rsid w:val="41741D03"/>
    <w:rsid w:val="417820EE"/>
    <w:rsid w:val="4188F63C"/>
    <w:rsid w:val="419D0B57"/>
    <w:rsid w:val="41A05EEF"/>
    <w:rsid w:val="41A92A80"/>
    <w:rsid w:val="41B3FC8C"/>
    <w:rsid w:val="41C4B6F5"/>
    <w:rsid w:val="41C4E18A"/>
    <w:rsid w:val="41CB757E"/>
    <w:rsid w:val="41D1A1DB"/>
    <w:rsid w:val="41D2C0BC"/>
    <w:rsid w:val="41D47312"/>
    <w:rsid w:val="41DF2F6C"/>
    <w:rsid w:val="41E615D0"/>
    <w:rsid w:val="41E8E3FD"/>
    <w:rsid w:val="41EA9EB9"/>
    <w:rsid w:val="41EDE40C"/>
    <w:rsid w:val="41F4BAEF"/>
    <w:rsid w:val="42039F36"/>
    <w:rsid w:val="420E4575"/>
    <w:rsid w:val="4214EA4C"/>
    <w:rsid w:val="42159575"/>
    <w:rsid w:val="4229ACDA"/>
    <w:rsid w:val="423B12A9"/>
    <w:rsid w:val="424268E7"/>
    <w:rsid w:val="4243FDB1"/>
    <w:rsid w:val="424A409A"/>
    <w:rsid w:val="424C77C0"/>
    <w:rsid w:val="424CD6F1"/>
    <w:rsid w:val="4250A3C3"/>
    <w:rsid w:val="4251F52E"/>
    <w:rsid w:val="42558090"/>
    <w:rsid w:val="4256798C"/>
    <w:rsid w:val="425ED5CA"/>
    <w:rsid w:val="425F2152"/>
    <w:rsid w:val="4268DC4E"/>
    <w:rsid w:val="4269C545"/>
    <w:rsid w:val="426E4AEA"/>
    <w:rsid w:val="42819D46"/>
    <w:rsid w:val="42897953"/>
    <w:rsid w:val="428CDB9E"/>
    <w:rsid w:val="428D48C4"/>
    <w:rsid w:val="4298E004"/>
    <w:rsid w:val="429F3165"/>
    <w:rsid w:val="42A8B586"/>
    <w:rsid w:val="42A9E13B"/>
    <w:rsid w:val="42B37A87"/>
    <w:rsid w:val="42BD22E2"/>
    <w:rsid w:val="42BE50DC"/>
    <w:rsid w:val="42D2353F"/>
    <w:rsid w:val="42D456FB"/>
    <w:rsid w:val="42D57DC3"/>
    <w:rsid w:val="42DAAB53"/>
    <w:rsid w:val="42E052AE"/>
    <w:rsid w:val="42E428D3"/>
    <w:rsid w:val="42E88963"/>
    <w:rsid w:val="42EB9072"/>
    <w:rsid w:val="42EE9934"/>
    <w:rsid w:val="42F5F954"/>
    <w:rsid w:val="42F6871C"/>
    <w:rsid w:val="42F8B766"/>
    <w:rsid w:val="42FB6784"/>
    <w:rsid w:val="42FD87DF"/>
    <w:rsid w:val="430175F5"/>
    <w:rsid w:val="430257F0"/>
    <w:rsid w:val="4302BB95"/>
    <w:rsid w:val="4309AB01"/>
    <w:rsid w:val="430C1046"/>
    <w:rsid w:val="43139486"/>
    <w:rsid w:val="43172D77"/>
    <w:rsid w:val="431E527B"/>
    <w:rsid w:val="43218C4F"/>
    <w:rsid w:val="4326A317"/>
    <w:rsid w:val="432D6DED"/>
    <w:rsid w:val="432EF9F8"/>
    <w:rsid w:val="433155B8"/>
    <w:rsid w:val="43327DE0"/>
    <w:rsid w:val="4345537A"/>
    <w:rsid w:val="4345B4F5"/>
    <w:rsid w:val="4345D032"/>
    <w:rsid w:val="4346CAD8"/>
    <w:rsid w:val="434F8E30"/>
    <w:rsid w:val="4351668C"/>
    <w:rsid w:val="435401B4"/>
    <w:rsid w:val="435CC3B1"/>
    <w:rsid w:val="43621731"/>
    <w:rsid w:val="436A3058"/>
    <w:rsid w:val="4379EFBB"/>
    <w:rsid w:val="437A9912"/>
    <w:rsid w:val="4380C72A"/>
    <w:rsid w:val="43897611"/>
    <w:rsid w:val="43A0D0E5"/>
    <w:rsid w:val="43A3BA95"/>
    <w:rsid w:val="43AEDF50"/>
    <w:rsid w:val="43AFE25C"/>
    <w:rsid w:val="43C4D7B2"/>
    <w:rsid w:val="43CE6FDE"/>
    <w:rsid w:val="43CE7DE6"/>
    <w:rsid w:val="43D33993"/>
    <w:rsid w:val="43D9BAB3"/>
    <w:rsid w:val="43DE3AAF"/>
    <w:rsid w:val="43E2D795"/>
    <w:rsid w:val="43EBA04F"/>
    <w:rsid w:val="43ECB66C"/>
    <w:rsid w:val="43F25080"/>
    <w:rsid w:val="43F4EBF0"/>
    <w:rsid w:val="43F71971"/>
    <w:rsid w:val="43FB2A4B"/>
    <w:rsid w:val="440EFACC"/>
    <w:rsid w:val="44171A53"/>
    <w:rsid w:val="441E49A7"/>
    <w:rsid w:val="441ECBE1"/>
    <w:rsid w:val="4421182B"/>
    <w:rsid w:val="442608F2"/>
    <w:rsid w:val="442764FF"/>
    <w:rsid w:val="4443FE99"/>
    <w:rsid w:val="444B1272"/>
    <w:rsid w:val="444D59F8"/>
    <w:rsid w:val="444D9F24"/>
    <w:rsid w:val="444E2AFE"/>
    <w:rsid w:val="445039BB"/>
    <w:rsid w:val="4452189C"/>
    <w:rsid w:val="4454F6D4"/>
    <w:rsid w:val="44552483"/>
    <w:rsid w:val="446168D7"/>
    <w:rsid w:val="4477A958"/>
    <w:rsid w:val="44788D1F"/>
    <w:rsid w:val="4481DC30"/>
    <w:rsid w:val="4483917A"/>
    <w:rsid w:val="44880A5F"/>
    <w:rsid w:val="448830B0"/>
    <w:rsid w:val="44895993"/>
    <w:rsid w:val="448B2054"/>
    <w:rsid w:val="448B24F7"/>
    <w:rsid w:val="448C80B2"/>
    <w:rsid w:val="44964980"/>
    <w:rsid w:val="44A34107"/>
    <w:rsid w:val="44A50B28"/>
    <w:rsid w:val="44A95A2D"/>
    <w:rsid w:val="44AD578A"/>
    <w:rsid w:val="44B51D60"/>
    <w:rsid w:val="44B69318"/>
    <w:rsid w:val="44BCB750"/>
    <w:rsid w:val="44C6D9F7"/>
    <w:rsid w:val="44CAEBA0"/>
    <w:rsid w:val="44D8E5C9"/>
    <w:rsid w:val="44E1F7F0"/>
    <w:rsid w:val="44EAF71B"/>
    <w:rsid w:val="44F055AF"/>
    <w:rsid w:val="44F639BB"/>
    <w:rsid w:val="44FE2A29"/>
    <w:rsid w:val="45033B87"/>
    <w:rsid w:val="450F1853"/>
    <w:rsid w:val="4515071D"/>
    <w:rsid w:val="4518185E"/>
    <w:rsid w:val="451DAD94"/>
    <w:rsid w:val="45272A6D"/>
    <w:rsid w:val="452DE1F3"/>
    <w:rsid w:val="45310623"/>
    <w:rsid w:val="45338C1B"/>
    <w:rsid w:val="455273DB"/>
    <w:rsid w:val="455BF26B"/>
    <w:rsid w:val="4562DFBC"/>
    <w:rsid w:val="456F1D03"/>
    <w:rsid w:val="456F30A5"/>
    <w:rsid w:val="4570B216"/>
    <w:rsid w:val="4574CBD5"/>
    <w:rsid w:val="457C9E73"/>
    <w:rsid w:val="457DD01F"/>
    <w:rsid w:val="457DD2FF"/>
    <w:rsid w:val="4583AB02"/>
    <w:rsid w:val="458C901B"/>
    <w:rsid w:val="4592F65B"/>
    <w:rsid w:val="459366C9"/>
    <w:rsid w:val="4596E627"/>
    <w:rsid w:val="459BB8D2"/>
    <w:rsid w:val="459E1DD0"/>
    <w:rsid w:val="45AF50E8"/>
    <w:rsid w:val="45BA4200"/>
    <w:rsid w:val="45BD7D46"/>
    <w:rsid w:val="45BE7962"/>
    <w:rsid w:val="45BFA600"/>
    <w:rsid w:val="45C07D18"/>
    <w:rsid w:val="45C91605"/>
    <w:rsid w:val="45CE0DB2"/>
    <w:rsid w:val="45CF9A31"/>
    <w:rsid w:val="45D0C15C"/>
    <w:rsid w:val="45D41C82"/>
    <w:rsid w:val="45D76965"/>
    <w:rsid w:val="45DECE1F"/>
    <w:rsid w:val="45F8EA01"/>
    <w:rsid w:val="45FA2C39"/>
    <w:rsid w:val="4600A867"/>
    <w:rsid w:val="460B1667"/>
    <w:rsid w:val="460B411C"/>
    <w:rsid w:val="460E3432"/>
    <w:rsid w:val="461932FE"/>
    <w:rsid w:val="461AEF09"/>
    <w:rsid w:val="46299CEA"/>
    <w:rsid w:val="463B8D20"/>
    <w:rsid w:val="4640A911"/>
    <w:rsid w:val="4648E992"/>
    <w:rsid w:val="46536189"/>
    <w:rsid w:val="46602000"/>
    <w:rsid w:val="46616562"/>
    <w:rsid w:val="46794ADC"/>
    <w:rsid w:val="468C967D"/>
    <w:rsid w:val="46999E6D"/>
    <w:rsid w:val="469FD4B2"/>
    <w:rsid w:val="46A47D37"/>
    <w:rsid w:val="46AB329E"/>
    <w:rsid w:val="46B740FF"/>
    <w:rsid w:val="46CDC031"/>
    <w:rsid w:val="46D1DBE5"/>
    <w:rsid w:val="46D5A977"/>
    <w:rsid w:val="46DA8136"/>
    <w:rsid w:val="46DBA3E0"/>
    <w:rsid w:val="46E050FD"/>
    <w:rsid w:val="46EE5FD6"/>
    <w:rsid w:val="46F97F55"/>
    <w:rsid w:val="46FD6279"/>
    <w:rsid w:val="47055F0F"/>
    <w:rsid w:val="4705DD1B"/>
    <w:rsid w:val="4708E0DF"/>
    <w:rsid w:val="471017C3"/>
    <w:rsid w:val="471298EF"/>
    <w:rsid w:val="4719B46D"/>
    <w:rsid w:val="4719EDF5"/>
    <w:rsid w:val="472910E0"/>
    <w:rsid w:val="472997B9"/>
    <w:rsid w:val="472B10C5"/>
    <w:rsid w:val="473025C9"/>
    <w:rsid w:val="47309B59"/>
    <w:rsid w:val="4733BFA7"/>
    <w:rsid w:val="473A7AEA"/>
    <w:rsid w:val="47401E22"/>
    <w:rsid w:val="4744B4EA"/>
    <w:rsid w:val="474EE7B4"/>
    <w:rsid w:val="47594C42"/>
    <w:rsid w:val="475A2A88"/>
    <w:rsid w:val="47608AD2"/>
    <w:rsid w:val="4764D8BF"/>
    <w:rsid w:val="4771B89F"/>
    <w:rsid w:val="47775D66"/>
    <w:rsid w:val="47777E29"/>
    <w:rsid w:val="477834D8"/>
    <w:rsid w:val="477D7BEB"/>
    <w:rsid w:val="477DD300"/>
    <w:rsid w:val="478AB3D6"/>
    <w:rsid w:val="4792FF84"/>
    <w:rsid w:val="479436AE"/>
    <w:rsid w:val="479C155A"/>
    <w:rsid w:val="47A10DD6"/>
    <w:rsid w:val="47ADEA98"/>
    <w:rsid w:val="47AE1A1E"/>
    <w:rsid w:val="47AF4E42"/>
    <w:rsid w:val="47B13ED8"/>
    <w:rsid w:val="47B40F20"/>
    <w:rsid w:val="47B778B1"/>
    <w:rsid w:val="47BDB81D"/>
    <w:rsid w:val="47BEAD0C"/>
    <w:rsid w:val="47CBCC04"/>
    <w:rsid w:val="47CEC230"/>
    <w:rsid w:val="47D36230"/>
    <w:rsid w:val="47DB95DF"/>
    <w:rsid w:val="47DCF40C"/>
    <w:rsid w:val="47DF8620"/>
    <w:rsid w:val="47E49A82"/>
    <w:rsid w:val="47F52D1F"/>
    <w:rsid w:val="47FD2820"/>
    <w:rsid w:val="48042A15"/>
    <w:rsid w:val="4805754F"/>
    <w:rsid w:val="480BB33B"/>
    <w:rsid w:val="48211BA9"/>
    <w:rsid w:val="48252792"/>
    <w:rsid w:val="482B2D7E"/>
    <w:rsid w:val="482EA49B"/>
    <w:rsid w:val="48315B88"/>
    <w:rsid w:val="4833798D"/>
    <w:rsid w:val="4833DA01"/>
    <w:rsid w:val="483951BB"/>
    <w:rsid w:val="48519A4C"/>
    <w:rsid w:val="4851E2C3"/>
    <w:rsid w:val="4851E974"/>
    <w:rsid w:val="4853A162"/>
    <w:rsid w:val="48573308"/>
    <w:rsid w:val="48782791"/>
    <w:rsid w:val="4888B137"/>
    <w:rsid w:val="4891CB4F"/>
    <w:rsid w:val="48A436C1"/>
    <w:rsid w:val="48C40913"/>
    <w:rsid w:val="48C7CB50"/>
    <w:rsid w:val="48C986AD"/>
    <w:rsid w:val="48C9E6DF"/>
    <w:rsid w:val="48CAD9A3"/>
    <w:rsid w:val="48D09494"/>
    <w:rsid w:val="48D9F6B8"/>
    <w:rsid w:val="48DB3D82"/>
    <w:rsid w:val="48FE3755"/>
    <w:rsid w:val="48FE4374"/>
    <w:rsid w:val="490825A1"/>
    <w:rsid w:val="490F7B93"/>
    <w:rsid w:val="491195B4"/>
    <w:rsid w:val="4917C7F5"/>
    <w:rsid w:val="49197B6F"/>
    <w:rsid w:val="4921D145"/>
    <w:rsid w:val="492316B5"/>
    <w:rsid w:val="4926D318"/>
    <w:rsid w:val="492B6A92"/>
    <w:rsid w:val="493BF148"/>
    <w:rsid w:val="4942E5A1"/>
    <w:rsid w:val="494508AE"/>
    <w:rsid w:val="494BDC37"/>
    <w:rsid w:val="494C5447"/>
    <w:rsid w:val="49536FA3"/>
    <w:rsid w:val="4955861F"/>
    <w:rsid w:val="49593A82"/>
    <w:rsid w:val="495A0770"/>
    <w:rsid w:val="495BD528"/>
    <w:rsid w:val="49678855"/>
    <w:rsid w:val="49750454"/>
    <w:rsid w:val="497CD659"/>
    <w:rsid w:val="497D9634"/>
    <w:rsid w:val="4984B9B8"/>
    <w:rsid w:val="49A0995F"/>
    <w:rsid w:val="49B3F7D4"/>
    <w:rsid w:val="49B7FAA1"/>
    <w:rsid w:val="49BBDB9F"/>
    <w:rsid w:val="49BBE287"/>
    <w:rsid w:val="49C01F85"/>
    <w:rsid w:val="49C9C083"/>
    <w:rsid w:val="49CAE2D1"/>
    <w:rsid w:val="49CF37C8"/>
    <w:rsid w:val="49D0E874"/>
    <w:rsid w:val="49DAA395"/>
    <w:rsid w:val="49E512E0"/>
    <w:rsid w:val="49E67C23"/>
    <w:rsid w:val="4A07937A"/>
    <w:rsid w:val="4A0E910E"/>
    <w:rsid w:val="4A102BC8"/>
    <w:rsid w:val="4A1791FE"/>
    <w:rsid w:val="4A190076"/>
    <w:rsid w:val="4A1AECC6"/>
    <w:rsid w:val="4A22DF60"/>
    <w:rsid w:val="4A22E74A"/>
    <w:rsid w:val="4A2A0A72"/>
    <w:rsid w:val="4A317366"/>
    <w:rsid w:val="4A4A1892"/>
    <w:rsid w:val="4A4D677B"/>
    <w:rsid w:val="4A4EBAE7"/>
    <w:rsid w:val="4A565A19"/>
    <w:rsid w:val="4A581154"/>
    <w:rsid w:val="4A5D7B9E"/>
    <w:rsid w:val="4A656F33"/>
    <w:rsid w:val="4A658B9C"/>
    <w:rsid w:val="4A671A87"/>
    <w:rsid w:val="4A7C55AC"/>
    <w:rsid w:val="4A85F621"/>
    <w:rsid w:val="4A88FC83"/>
    <w:rsid w:val="4A95E1FB"/>
    <w:rsid w:val="4A9AFF4E"/>
    <w:rsid w:val="4A9B32D1"/>
    <w:rsid w:val="4AA0BA11"/>
    <w:rsid w:val="4AA1C607"/>
    <w:rsid w:val="4ABCD6DF"/>
    <w:rsid w:val="4ABE9205"/>
    <w:rsid w:val="4ABF1301"/>
    <w:rsid w:val="4AC37374"/>
    <w:rsid w:val="4AC38487"/>
    <w:rsid w:val="4AC5528F"/>
    <w:rsid w:val="4ADF4C74"/>
    <w:rsid w:val="4AE43D9A"/>
    <w:rsid w:val="4AFFA89D"/>
    <w:rsid w:val="4B079313"/>
    <w:rsid w:val="4B0ECCB6"/>
    <w:rsid w:val="4B146E22"/>
    <w:rsid w:val="4B18A6BA"/>
    <w:rsid w:val="4B1A458B"/>
    <w:rsid w:val="4B1ED251"/>
    <w:rsid w:val="4B2276FA"/>
    <w:rsid w:val="4B249183"/>
    <w:rsid w:val="4B2C50A0"/>
    <w:rsid w:val="4B2F2BBE"/>
    <w:rsid w:val="4B30C3A9"/>
    <w:rsid w:val="4B31F821"/>
    <w:rsid w:val="4B36850A"/>
    <w:rsid w:val="4B3B0F58"/>
    <w:rsid w:val="4B42E53B"/>
    <w:rsid w:val="4B4C2154"/>
    <w:rsid w:val="4B58DF04"/>
    <w:rsid w:val="4B672A2A"/>
    <w:rsid w:val="4B6992BE"/>
    <w:rsid w:val="4B69AD98"/>
    <w:rsid w:val="4B6B0993"/>
    <w:rsid w:val="4B74C705"/>
    <w:rsid w:val="4B88AAED"/>
    <w:rsid w:val="4B8CBA10"/>
    <w:rsid w:val="4B912697"/>
    <w:rsid w:val="4B94E61E"/>
    <w:rsid w:val="4B9AD93D"/>
    <w:rsid w:val="4BA04451"/>
    <w:rsid w:val="4BA9FF25"/>
    <w:rsid w:val="4BAC5369"/>
    <w:rsid w:val="4BB02506"/>
    <w:rsid w:val="4BBC8AAE"/>
    <w:rsid w:val="4BCC1CB7"/>
    <w:rsid w:val="4BCCBE9D"/>
    <w:rsid w:val="4BDBBE3E"/>
    <w:rsid w:val="4BDEEED9"/>
    <w:rsid w:val="4BDF40BA"/>
    <w:rsid w:val="4BE08B98"/>
    <w:rsid w:val="4BE61F5B"/>
    <w:rsid w:val="4BE8530B"/>
    <w:rsid w:val="4BEA1F17"/>
    <w:rsid w:val="4BEA48B6"/>
    <w:rsid w:val="4BEBF5E2"/>
    <w:rsid w:val="4BEF8638"/>
    <w:rsid w:val="4BF01FBA"/>
    <w:rsid w:val="4BF3BD74"/>
    <w:rsid w:val="4BF4B513"/>
    <w:rsid w:val="4BF75521"/>
    <w:rsid w:val="4C04E765"/>
    <w:rsid w:val="4C09EB0F"/>
    <w:rsid w:val="4C14ECE0"/>
    <w:rsid w:val="4C2E160D"/>
    <w:rsid w:val="4C42FDA9"/>
    <w:rsid w:val="4C50C865"/>
    <w:rsid w:val="4C55E952"/>
    <w:rsid w:val="4C5D964F"/>
    <w:rsid w:val="4C5F59BD"/>
    <w:rsid w:val="4C686A6E"/>
    <w:rsid w:val="4C68E91E"/>
    <w:rsid w:val="4C70E5CA"/>
    <w:rsid w:val="4C74A913"/>
    <w:rsid w:val="4C78A689"/>
    <w:rsid w:val="4C7CBD4B"/>
    <w:rsid w:val="4C85E20F"/>
    <w:rsid w:val="4C891213"/>
    <w:rsid w:val="4C8AA150"/>
    <w:rsid w:val="4C8FFC66"/>
    <w:rsid w:val="4C9197CC"/>
    <w:rsid w:val="4C9B99D8"/>
    <w:rsid w:val="4C9C5AEC"/>
    <w:rsid w:val="4C9C78FB"/>
    <w:rsid w:val="4CA91E43"/>
    <w:rsid w:val="4CB2B0EA"/>
    <w:rsid w:val="4CB2F45C"/>
    <w:rsid w:val="4CBABD69"/>
    <w:rsid w:val="4CC4F69B"/>
    <w:rsid w:val="4CCDE7B2"/>
    <w:rsid w:val="4CD6B30F"/>
    <w:rsid w:val="4CD7B128"/>
    <w:rsid w:val="4CE3C80F"/>
    <w:rsid w:val="4CF3BA0E"/>
    <w:rsid w:val="4CF45A83"/>
    <w:rsid w:val="4CFBF084"/>
    <w:rsid w:val="4CFCA41C"/>
    <w:rsid w:val="4D01A906"/>
    <w:rsid w:val="4D0B1B45"/>
    <w:rsid w:val="4D1367F2"/>
    <w:rsid w:val="4D13760D"/>
    <w:rsid w:val="4D159AE4"/>
    <w:rsid w:val="4D1A2E6B"/>
    <w:rsid w:val="4D203A00"/>
    <w:rsid w:val="4D21BA31"/>
    <w:rsid w:val="4D27F783"/>
    <w:rsid w:val="4D299667"/>
    <w:rsid w:val="4D3F5211"/>
    <w:rsid w:val="4D4FBDF9"/>
    <w:rsid w:val="4D57A392"/>
    <w:rsid w:val="4D584975"/>
    <w:rsid w:val="4D59645F"/>
    <w:rsid w:val="4D59E6A4"/>
    <w:rsid w:val="4D5B3B1E"/>
    <w:rsid w:val="4D5EF09E"/>
    <w:rsid w:val="4D60B549"/>
    <w:rsid w:val="4D61382A"/>
    <w:rsid w:val="4D639A90"/>
    <w:rsid w:val="4D6FF0D6"/>
    <w:rsid w:val="4D778C71"/>
    <w:rsid w:val="4D80AA47"/>
    <w:rsid w:val="4D939E7D"/>
    <w:rsid w:val="4D995690"/>
    <w:rsid w:val="4DAA0F92"/>
    <w:rsid w:val="4DB3F66E"/>
    <w:rsid w:val="4DBB3FE5"/>
    <w:rsid w:val="4DBFB9A8"/>
    <w:rsid w:val="4DC96C30"/>
    <w:rsid w:val="4DCB9583"/>
    <w:rsid w:val="4DDB6D66"/>
    <w:rsid w:val="4DDD1335"/>
    <w:rsid w:val="4DFFEC4E"/>
    <w:rsid w:val="4E042EED"/>
    <w:rsid w:val="4E0E66DC"/>
    <w:rsid w:val="4E180434"/>
    <w:rsid w:val="4E1B7196"/>
    <w:rsid w:val="4E20B229"/>
    <w:rsid w:val="4E22D237"/>
    <w:rsid w:val="4E24F647"/>
    <w:rsid w:val="4E307148"/>
    <w:rsid w:val="4E40CD6B"/>
    <w:rsid w:val="4E499AF7"/>
    <w:rsid w:val="4E4DAF1A"/>
    <w:rsid w:val="4E7538BF"/>
    <w:rsid w:val="4E76A98C"/>
    <w:rsid w:val="4E7AF7F3"/>
    <w:rsid w:val="4E7DD461"/>
    <w:rsid w:val="4E7DFAF8"/>
    <w:rsid w:val="4E80DE4B"/>
    <w:rsid w:val="4E819B1C"/>
    <w:rsid w:val="4E82338F"/>
    <w:rsid w:val="4E8ABC3E"/>
    <w:rsid w:val="4E8EADF4"/>
    <w:rsid w:val="4E9205E7"/>
    <w:rsid w:val="4EA64B92"/>
    <w:rsid w:val="4EB248EF"/>
    <w:rsid w:val="4EB2D395"/>
    <w:rsid w:val="4EC3EA4E"/>
    <w:rsid w:val="4EC73671"/>
    <w:rsid w:val="4ED8C496"/>
    <w:rsid w:val="4EEF00AC"/>
    <w:rsid w:val="4EF57D23"/>
    <w:rsid w:val="4F047F69"/>
    <w:rsid w:val="4F13680D"/>
    <w:rsid w:val="4F14F50C"/>
    <w:rsid w:val="4F182E8E"/>
    <w:rsid w:val="4F19D4B4"/>
    <w:rsid w:val="4F1AB4CC"/>
    <w:rsid w:val="4F1E6B62"/>
    <w:rsid w:val="4F257801"/>
    <w:rsid w:val="4F2D19C0"/>
    <w:rsid w:val="4F347B4E"/>
    <w:rsid w:val="4F34D310"/>
    <w:rsid w:val="4F384106"/>
    <w:rsid w:val="4F38CDE3"/>
    <w:rsid w:val="4F3F6CDD"/>
    <w:rsid w:val="4F41A911"/>
    <w:rsid w:val="4F42B54D"/>
    <w:rsid w:val="4F4FA867"/>
    <w:rsid w:val="4F5C8EAA"/>
    <w:rsid w:val="4F6AE379"/>
    <w:rsid w:val="4F749E9C"/>
    <w:rsid w:val="4F77DC81"/>
    <w:rsid w:val="4F7C9DC3"/>
    <w:rsid w:val="4F85F2E8"/>
    <w:rsid w:val="4F933B09"/>
    <w:rsid w:val="4F936883"/>
    <w:rsid w:val="4F99831B"/>
    <w:rsid w:val="4FA3D53E"/>
    <w:rsid w:val="4FA4E0D4"/>
    <w:rsid w:val="4FA6B857"/>
    <w:rsid w:val="4FA6BBFD"/>
    <w:rsid w:val="4FAA477A"/>
    <w:rsid w:val="4FB54755"/>
    <w:rsid w:val="4FB8AF2C"/>
    <w:rsid w:val="4FC2F848"/>
    <w:rsid w:val="4FC8562C"/>
    <w:rsid w:val="4FC8BCCE"/>
    <w:rsid w:val="4FD723A6"/>
    <w:rsid w:val="4FDA4527"/>
    <w:rsid w:val="4FDBE67A"/>
    <w:rsid w:val="4FE07D68"/>
    <w:rsid w:val="4FE16F9F"/>
    <w:rsid w:val="4FE4C866"/>
    <w:rsid w:val="4FE6F7D5"/>
    <w:rsid w:val="4FF50D83"/>
    <w:rsid w:val="4FF5D677"/>
    <w:rsid w:val="4FF5E8AC"/>
    <w:rsid w:val="5000614B"/>
    <w:rsid w:val="50085E79"/>
    <w:rsid w:val="50094634"/>
    <w:rsid w:val="500C0FE6"/>
    <w:rsid w:val="500E4B34"/>
    <w:rsid w:val="5014526D"/>
    <w:rsid w:val="50209FA3"/>
    <w:rsid w:val="502FAF1B"/>
    <w:rsid w:val="503306DB"/>
    <w:rsid w:val="504079B3"/>
    <w:rsid w:val="50463C01"/>
    <w:rsid w:val="5049AA10"/>
    <w:rsid w:val="504E805B"/>
    <w:rsid w:val="504EB109"/>
    <w:rsid w:val="5055823D"/>
    <w:rsid w:val="505668D3"/>
    <w:rsid w:val="505A4730"/>
    <w:rsid w:val="505E2432"/>
    <w:rsid w:val="50667AF2"/>
    <w:rsid w:val="506DD236"/>
    <w:rsid w:val="506E4A42"/>
    <w:rsid w:val="50736576"/>
    <w:rsid w:val="507834A7"/>
    <w:rsid w:val="50798EEC"/>
    <w:rsid w:val="507C13FF"/>
    <w:rsid w:val="50846E66"/>
    <w:rsid w:val="508A8479"/>
    <w:rsid w:val="50941ADD"/>
    <w:rsid w:val="509E3637"/>
    <w:rsid w:val="50B86069"/>
    <w:rsid w:val="50DCC069"/>
    <w:rsid w:val="50DD493F"/>
    <w:rsid w:val="50E052A0"/>
    <w:rsid w:val="50E174A2"/>
    <w:rsid w:val="50E25E43"/>
    <w:rsid w:val="50F4130C"/>
    <w:rsid w:val="50F7732D"/>
    <w:rsid w:val="50F8FAFC"/>
    <w:rsid w:val="5104DB38"/>
    <w:rsid w:val="5114CB74"/>
    <w:rsid w:val="51188531"/>
    <w:rsid w:val="511916DE"/>
    <w:rsid w:val="5119F1DD"/>
    <w:rsid w:val="51242C16"/>
    <w:rsid w:val="512617CD"/>
    <w:rsid w:val="512A721F"/>
    <w:rsid w:val="51358814"/>
    <w:rsid w:val="51386AAD"/>
    <w:rsid w:val="513A6365"/>
    <w:rsid w:val="513FB101"/>
    <w:rsid w:val="5140EEA3"/>
    <w:rsid w:val="514599BB"/>
    <w:rsid w:val="514C8DDF"/>
    <w:rsid w:val="51521EA6"/>
    <w:rsid w:val="51548382"/>
    <w:rsid w:val="5178121D"/>
    <w:rsid w:val="517DFD18"/>
    <w:rsid w:val="518393D3"/>
    <w:rsid w:val="518D3E20"/>
    <w:rsid w:val="5197822F"/>
    <w:rsid w:val="5198FDF3"/>
    <w:rsid w:val="51A2BA0C"/>
    <w:rsid w:val="51AE1DA1"/>
    <w:rsid w:val="51B5FF51"/>
    <w:rsid w:val="51C0CD0B"/>
    <w:rsid w:val="51C1775D"/>
    <w:rsid w:val="51DA5211"/>
    <w:rsid w:val="51ED2771"/>
    <w:rsid w:val="51F7C17D"/>
    <w:rsid w:val="51F89B1A"/>
    <w:rsid w:val="51FEE2FB"/>
    <w:rsid w:val="5201DAA9"/>
    <w:rsid w:val="5201ECB9"/>
    <w:rsid w:val="52085F31"/>
    <w:rsid w:val="520A3CD6"/>
    <w:rsid w:val="521E9082"/>
    <w:rsid w:val="52300596"/>
    <w:rsid w:val="5232BBA8"/>
    <w:rsid w:val="523B65A6"/>
    <w:rsid w:val="523ED9FA"/>
    <w:rsid w:val="523F539C"/>
    <w:rsid w:val="523F8146"/>
    <w:rsid w:val="52483C5F"/>
    <w:rsid w:val="52509144"/>
    <w:rsid w:val="5283ACD8"/>
    <w:rsid w:val="528B6AAC"/>
    <w:rsid w:val="528B7093"/>
    <w:rsid w:val="528F41F2"/>
    <w:rsid w:val="529CD251"/>
    <w:rsid w:val="529FA8B1"/>
    <w:rsid w:val="52AC9A57"/>
    <w:rsid w:val="52AE7303"/>
    <w:rsid w:val="52B272DD"/>
    <w:rsid w:val="52B398F8"/>
    <w:rsid w:val="52D34FF8"/>
    <w:rsid w:val="52D3F28E"/>
    <w:rsid w:val="52E7F422"/>
    <w:rsid w:val="52F31017"/>
    <w:rsid w:val="52F38B00"/>
    <w:rsid w:val="52F3E284"/>
    <w:rsid w:val="52F3FFB0"/>
    <w:rsid w:val="52FA49AF"/>
    <w:rsid w:val="52FBCE22"/>
    <w:rsid w:val="52FDF3EE"/>
    <w:rsid w:val="53272F3D"/>
    <w:rsid w:val="53298201"/>
    <w:rsid w:val="532A57D8"/>
    <w:rsid w:val="533185C6"/>
    <w:rsid w:val="533605AA"/>
    <w:rsid w:val="53374178"/>
    <w:rsid w:val="5347F877"/>
    <w:rsid w:val="534C3846"/>
    <w:rsid w:val="5359179C"/>
    <w:rsid w:val="535E16D4"/>
    <w:rsid w:val="536006BF"/>
    <w:rsid w:val="5367C898"/>
    <w:rsid w:val="536C61DB"/>
    <w:rsid w:val="536E94CA"/>
    <w:rsid w:val="536F210C"/>
    <w:rsid w:val="5377746C"/>
    <w:rsid w:val="5383C344"/>
    <w:rsid w:val="53942D00"/>
    <w:rsid w:val="5396594D"/>
    <w:rsid w:val="539F8DD6"/>
    <w:rsid w:val="53A9CDDA"/>
    <w:rsid w:val="53ABB2DC"/>
    <w:rsid w:val="53AD3176"/>
    <w:rsid w:val="53AF340A"/>
    <w:rsid w:val="53BD16B7"/>
    <w:rsid w:val="53C19415"/>
    <w:rsid w:val="53C766D6"/>
    <w:rsid w:val="53CC0280"/>
    <w:rsid w:val="53D6A2B3"/>
    <w:rsid w:val="53D7E570"/>
    <w:rsid w:val="53D947C3"/>
    <w:rsid w:val="53DC74E6"/>
    <w:rsid w:val="53DD3659"/>
    <w:rsid w:val="53DEE233"/>
    <w:rsid w:val="53E43441"/>
    <w:rsid w:val="53E8F575"/>
    <w:rsid w:val="53EB44AF"/>
    <w:rsid w:val="540E8E60"/>
    <w:rsid w:val="5412627C"/>
    <w:rsid w:val="5414CD16"/>
    <w:rsid w:val="54440C1C"/>
    <w:rsid w:val="544982B4"/>
    <w:rsid w:val="544A7EB9"/>
    <w:rsid w:val="544CA986"/>
    <w:rsid w:val="544FD13A"/>
    <w:rsid w:val="546D0D07"/>
    <w:rsid w:val="546E044D"/>
    <w:rsid w:val="5470BD3F"/>
    <w:rsid w:val="54893855"/>
    <w:rsid w:val="548FDAC5"/>
    <w:rsid w:val="549B8AF7"/>
    <w:rsid w:val="54A3EFC5"/>
    <w:rsid w:val="54A6CA38"/>
    <w:rsid w:val="54A7565D"/>
    <w:rsid w:val="54A89A07"/>
    <w:rsid w:val="54B5A754"/>
    <w:rsid w:val="54B8CCB8"/>
    <w:rsid w:val="54BBE98C"/>
    <w:rsid w:val="54BD9766"/>
    <w:rsid w:val="54BEFD1B"/>
    <w:rsid w:val="54C984C0"/>
    <w:rsid w:val="54CFEE26"/>
    <w:rsid w:val="54DE6FCB"/>
    <w:rsid w:val="5505D379"/>
    <w:rsid w:val="550690A9"/>
    <w:rsid w:val="5506D50A"/>
    <w:rsid w:val="5506EDDB"/>
    <w:rsid w:val="5513B54C"/>
    <w:rsid w:val="55182EE2"/>
    <w:rsid w:val="551E9BC3"/>
    <w:rsid w:val="55216A33"/>
    <w:rsid w:val="55227EBF"/>
    <w:rsid w:val="5524A8D8"/>
    <w:rsid w:val="5525106A"/>
    <w:rsid w:val="552F1255"/>
    <w:rsid w:val="55333DBB"/>
    <w:rsid w:val="5537FF51"/>
    <w:rsid w:val="55398086"/>
    <w:rsid w:val="553B1FD6"/>
    <w:rsid w:val="55451B1B"/>
    <w:rsid w:val="554A52C1"/>
    <w:rsid w:val="554B893A"/>
    <w:rsid w:val="554EB835"/>
    <w:rsid w:val="5553FB5E"/>
    <w:rsid w:val="555AF2E9"/>
    <w:rsid w:val="555F61CD"/>
    <w:rsid w:val="5563E6FD"/>
    <w:rsid w:val="556DB9F8"/>
    <w:rsid w:val="55722E0A"/>
    <w:rsid w:val="5575AADC"/>
    <w:rsid w:val="55785EC3"/>
    <w:rsid w:val="557F675B"/>
    <w:rsid w:val="558970B6"/>
    <w:rsid w:val="55905A7B"/>
    <w:rsid w:val="559D1F29"/>
    <w:rsid w:val="559DB0FF"/>
    <w:rsid w:val="55A356EC"/>
    <w:rsid w:val="55A8D252"/>
    <w:rsid w:val="55A9608F"/>
    <w:rsid w:val="55AC50FC"/>
    <w:rsid w:val="55AC9E8C"/>
    <w:rsid w:val="55BA1A12"/>
    <w:rsid w:val="55BB5A69"/>
    <w:rsid w:val="55C08BE0"/>
    <w:rsid w:val="55C0E8EA"/>
    <w:rsid w:val="55C43445"/>
    <w:rsid w:val="55C4EFD4"/>
    <w:rsid w:val="55C5E349"/>
    <w:rsid w:val="55CF1387"/>
    <w:rsid w:val="55D0A123"/>
    <w:rsid w:val="55E2ADD0"/>
    <w:rsid w:val="55E73C29"/>
    <w:rsid w:val="55EB1233"/>
    <w:rsid w:val="55F279C6"/>
    <w:rsid w:val="560F89BA"/>
    <w:rsid w:val="5614C241"/>
    <w:rsid w:val="561B40E3"/>
    <w:rsid w:val="5621803F"/>
    <w:rsid w:val="56265794"/>
    <w:rsid w:val="562F42DF"/>
    <w:rsid w:val="56347ACE"/>
    <w:rsid w:val="56493747"/>
    <w:rsid w:val="5653F041"/>
    <w:rsid w:val="566B95D4"/>
    <w:rsid w:val="5681C829"/>
    <w:rsid w:val="5689239A"/>
    <w:rsid w:val="568B2ECC"/>
    <w:rsid w:val="5693A69E"/>
    <w:rsid w:val="5698BF7D"/>
    <w:rsid w:val="56A2A690"/>
    <w:rsid w:val="56A37A18"/>
    <w:rsid w:val="56A48E9E"/>
    <w:rsid w:val="56B2EEED"/>
    <w:rsid w:val="56C9BDF1"/>
    <w:rsid w:val="56CFD613"/>
    <w:rsid w:val="56DEED7E"/>
    <w:rsid w:val="56DF76F2"/>
    <w:rsid w:val="56ED88FD"/>
    <w:rsid w:val="56F43671"/>
    <w:rsid w:val="56F5E6C7"/>
    <w:rsid w:val="56FA1C8B"/>
    <w:rsid w:val="56FCC326"/>
    <w:rsid w:val="5705119D"/>
    <w:rsid w:val="570B15E2"/>
    <w:rsid w:val="5710BA19"/>
    <w:rsid w:val="571C3CBD"/>
    <w:rsid w:val="571C5156"/>
    <w:rsid w:val="57216F9D"/>
    <w:rsid w:val="5728BB6A"/>
    <w:rsid w:val="573038B6"/>
    <w:rsid w:val="5737C624"/>
    <w:rsid w:val="573F0D9D"/>
    <w:rsid w:val="5747967D"/>
    <w:rsid w:val="574C27AA"/>
    <w:rsid w:val="574E02AB"/>
    <w:rsid w:val="575DFEEC"/>
    <w:rsid w:val="57658F4A"/>
    <w:rsid w:val="576D8B07"/>
    <w:rsid w:val="577479ED"/>
    <w:rsid w:val="5775255E"/>
    <w:rsid w:val="5776CA3D"/>
    <w:rsid w:val="57786F02"/>
    <w:rsid w:val="577BA57F"/>
    <w:rsid w:val="577C5895"/>
    <w:rsid w:val="577E48C2"/>
    <w:rsid w:val="57814420"/>
    <w:rsid w:val="578E30D5"/>
    <w:rsid w:val="5793C0F0"/>
    <w:rsid w:val="57964236"/>
    <w:rsid w:val="579B7B06"/>
    <w:rsid w:val="579B8B98"/>
    <w:rsid w:val="579F4923"/>
    <w:rsid w:val="57A12DA5"/>
    <w:rsid w:val="57A5C52A"/>
    <w:rsid w:val="57B4143B"/>
    <w:rsid w:val="57B61414"/>
    <w:rsid w:val="57BB7E54"/>
    <w:rsid w:val="57BB9BDB"/>
    <w:rsid w:val="57C247A9"/>
    <w:rsid w:val="57C508BF"/>
    <w:rsid w:val="57D5605A"/>
    <w:rsid w:val="57DFEF6A"/>
    <w:rsid w:val="57E191B6"/>
    <w:rsid w:val="57EB7CA3"/>
    <w:rsid w:val="57FC2400"/>
    <w:rsid w:val="5803DCD2"/>
    <w:rsid w:val="580621B6"/>
    <w:rsid w:val="580BAF7D"/>
    <w:rsid w:val="5826E686"/>
    <w:rsid w:val="582E43B6"/>
    <w:rsid w:val="58343549"/>
    <w:rsid w:val="583DD34F"/>
    <w:rsid w:val="5850A99F"/>
    <w:rsid w:val="5853729B"/>
    <w:rsid w:val="58549555"/>
    <w:rsid w:val="585FBA21"/>
    <w:rsid w:val="5860BD12"/>
    <w:rsid w:val="586172EE"/>
    <w:rsid w:val="587510CE"/>
    <w:rsid w:val="587CD2B9"/>
    <w:rsid w:val="587E3459"/>
    <w:rsid w:val="58845784"/>
    <w:rsid w:val="58858BCA"/>
    <w:rsid w:val="58A9614E"/>
    <w:rsid w:val="58AC51AC"/>
    <w:rsid w:val="58AC628A"/>
    <w:rsid w:val="58AE6642"/>
    <w:rsid w:val="58B72D98"/>
    <w:rsid w:val="58BCB6F4"/>
    <w:rsid w:val="58C548AC"/>
    <w:rsid w:val="58CACB90"/>
    <w:rsid w:val="58CC4341"/>
    <w:rsid w:val="58CDD906"/>
    <w:rsid w:val="58D32D85"/>
    <w:rsid w:val="58E7A66D"/>
    <w:rsid w:val="58EA5978"/>
    <w:rsid w:val="58EC88DE"/>
    <w:rsid w:val="58F10E91"/>
    <w:rsid w:val="58F55056"/>
    <w:rsid w:val="59027955"/>
    <w:rsid w:val="591EDBB2"/>
    <w:rsid w:val="5922911E"/>
    <w:rsid w:val="59324611"/>
    <w:rsid w:val="5943B7D0"/>
    <w:rsid w:val="5948F848"/>
    <w:rsid w:val="59560970"/>
    <w:rsid w:val="595D7AFA"/>
    <w:rsid w:val="595F4BCD"/>
    <w:rsid w:val="5968EFAF"/>
    <w:rsid w:val="596F36D8"/>
    <w:rsid w:val="596F760F"/>
    <w:rsid w:val="5970E2A4"/>
    <w:rsid w:val="597850AD"/>
    <w:rsid w:val="597984C9"/>
    <w:rsid w:val="597B7097"/>
    <w:rsid w:val="59835E47"/>
    <w:rsid w:val="5986E24F"/>
    <w:rsid w:val="598D698A"/>
    <w:rsid w:val="5990EE60"/>
    <w:rsid w:val="59980C31"/>
    <w:rsid w:val="59A1E330"/>
    <w:rsid w:val="59A2C1CE"/>
    <w:rsid w:val="59A4FA01"/>
    <w:rsid w:val="59C8BF86"/>
    <w:rsid w:val="59D05A11"/>
    <w:rsid w:val="59D8D722"/>
    <w:rsid w:val="59F630BF"/>
    <w:rsid w:val="59F6E683"/>
    <w:rsid w:val="59FBA959"/>
    <w:rsid w:val="59FC0C65"/>
    <w:rsid w:val="5A0F6BD0"/>
    <w:rsid w:val="5A25E55D"/>
    <w:rsid w:val="5A2615CC"/>
    <w:rsid w:val="5A28A334"/>
    <w:rsid w:val="5A2D4B53"/>
    <w:rsid w:val="5A2FE2F2"/>
    <w:rsid w:val="5A366517"/>
    <w:rsid w:val="5A3B7FA7"/>
    <w:rsid w:val="5A3C7C69"/>
    <w:rsid w:val="5A3D2EEC"/>
    <w:rsid w:val="5A3E17BA"/>
    <w:rsid w:val="5A3EF9EB"/>
    <w:rsid w:val="5A40352E"/>
    <w:rsid w:val="5A41E653"/>
    <w:rsid w:val="5A4B7620"/>
    <w:rsid w:val="5A5441CD"/>
    <w:rsid w:val="5A61A911"/>
    <w:rsid w:val="5A722185"/>
    <w:rsid w:val="5A88FAFA"/>
    <w:rsid w:val="5A8DADFE"/>
    <w:rsid w:val="5AA3C3E8"/>
    <w:rsid w:val="5AA6DD7D"/>
    <w:rsid w:val="5AA9934E"/>
    <w:rsid w:val="5AAF42C7"/>
    <w:rsid w:val="5AAFC3C8"/>
    <w:rsid w:val="5AB1BC38"/>
    <w:rsid w:val="5AB22D30"/>
    <w:rsid w:val="5AB44C61"/>
    <w:rsid w:val="5AB4D151"/>
    <w:rsid w:val="5AB70C2E"/>
    <w:rsid w:val="5ABB876F"/>
    <w:rsid w:val="5AC8EC63"/>
    <w:rsid w:val="5ACC26FD"/>
    <w:rsid w:val="5ADB8437"/>
    <w:rsid w:val="5AE4A99A"/>
    <w:rsid w:val="5AEDBF5D"/>
    <w:rsid w:val="5AFEA4FE"/>
    <w:rsid w:val="5B029461"/>
    <w:rsid w:val="5B0E0AAF"/>
    <w:rsid w:val="5B153046"/>
    <w:rsid w:val="5B18889B"/>
    <w:rsid w:val="5B313841"/>
    <w:rsid w:val="5B4EA9DA"/>
    <w:rsid w:val="5B51F66E"/>
    <w:rsid w:val="5B548406"/>
    <w:rsid w:val="5B5835AB"/>
    <w:rsid w:val="5B5B5963"/>
    <w:rsid w:val="5B5F70F4"/>
    <w:rsid w:val="5B6274ED"/>
    <w:rsid w:val="5B6C0FAD"/>
    <w:rsid w:val="5B6D140C"/>
    <w:rsid w:val="5B6D933E"/>
    <w:rsid w:val="5B716EE6"/>
    <w:rsid w:val="5B71899F"/>
    <w:rsid w:val="5B784EAC"/>
    <w:rsid w:val="5B7A009B"/>
    <w:rsid w:val="5B7B7B7A"/>
    <w:rsid w:val="5B802082"/>
    <w:rsid w:val="5B85B4B2"/>
    <w:rsid w:val="5B87EAF8"/>
    <w:rsid w:val="5BA300FB"/>
    <w:rsid w:val="5BA58C47"/>
    <w:rsid w:val="5BAA26ED"/>
    <w:rsid w:val="5BC275D7"/>
    <w:rsid w:val="5BC4F92B"/>
    <w:rsid w:val="5BC64037"/>
    <w:rsid w:val="5BC7ED69"/>
    <w:rsid w:val="5BCB30C5"/>
    <w:rsid w:val="5BCE1911"/>
    <w:rsid w:val="5BD2F883"/>
    <w:rsid w:val="5BE142B3"/>
    <w:rsid w:val="5BE348F6"/>
    <w:rsid w:val="5BE3D297"/>
    <w:rsid w:val="5BE67067"/>
    <w:rsid w:val="5BF31B62"/>
    <w:rsid w:val="5BF34629"/>
    <w:rsid w:val="5BFF274E"/>
    <w:rsid w:val="5C0BE988"/>
    <w:rsid w:val="5C0CEC92"/>
    <w:rsid w:val="5C26932B"/>
    <w:rsid w:val="5C2A8C76"/>
    <w:rsid w:val="5C2D0DEB"/>
    <w:rsid w:val="5C2DD1A3"/>
    <w:rsid w:val="5C3688E7"/>
    <w:rsid w:val="5C39FE80"/>
    <w:rsid w:val="5C3B999E"/>
    <w:rsid w:val="5C40D9C6"/>
    <w:rsid w:val="5C5346FB"/>
    <w:rsid w:val="5C5F918D"/>
    <w:rsid w:val="5C6B2E5A"/>
    <w:rsid w:val="5C6B4DBA"/>
    <w:rsid w:val="5C6EBB17"/>
    <w:rsid w:val="5C72186C"/>
    <w:rsid w:val="5C760236"/>
    <w:rsid w:val="5C77D5B8"/>
    <w:rsid w:val="5C8B5B6D"/>
    <w:rsid w:val="5C8F3D7A"/>
    <w:rsid w:val="5C92957D"/>
    <w:rsid w:val="5C9581E4"/>
    <w:rsid w:val="5CA3FDFF"/>
    <w:rsid w:val="5CA77B87"/>
    <w:rsid w:val="5CADAB85"/>
    <w:rsid w:val="5CB17CE5"/>
    <w:rsid w:val="5CB5C4FA"/>
    <w:rsid w:val="5CB67887"/>
    <w:rsid w:val="5CBA6DE5"/>
    <w:rsid w:val="5CC1417B"/>
    <w:rsid w:val="5CC7A855"/>
    <w:rsid w:val="5CD38D34"/>
    <w:rsid w:val="5CE13B6F"/>
    <w:rsid w:val="5CE93EC2"/>
    <w:rsid w:val="5CFCF6ED"/>
    <w:rsid w:val="5CFDA9B1"/>
    <w:rsid w:val="5D041988"/>
    <w:rsid w:val="5D118AE9"/>
    <w:rsid w:val="5D1CA265"/>
    <w:rsid w:val="5D1D03E3"/>
    <w:rsid w:val="5D1D40B5"/>
    <w:rsid w:val="5D1E87CA"/>
    <w:rsid w:val="5D28FAAB"/>
    <w:rsid w:val="5D29D558"/>
    <w:rsid w:val="5D2A7552"/>
    <w:rsid w:val="5D313300"/>
    <w:rsid w:val="5D413C9A"/>
    <w:rsid w:val="5D41C00B"/>
    <w:rsid w:val="5D4590A5"/>
    <w:rsid w:val="5D45AC3C"/>
    <w:rsid w:val="5D573925"/>
    <w:rsid w:val="5D5812CA"/>
    <w:rsid w:val="5D5B57D0"/>
    <w:rsid w:val="5D663487"/>
    <w:rsid w:val="5D666D1C"/>
    <w:rsid w:val="5D6E0653"/>
    <w:rsid w:val="5D729B19"/>
    <w:rsid w:val="5D7F8B90"/>
    <w:rsid w:val="5D80352B"/>
    <w:rsid w:val="5D83B14B"/>
    <w:rsid w:val="5D9AC8B8"/>
    <w:rsid w:val="5D9F0B68"/>
    <w:rsid w:val="5DA129D8"/>
    <w:rsid w:val="5DA9C4E5"/>
    <w:rsid w:val="5DBC50E4"/>
    <w:rsid w:val="5DBD050F"/>
    <w:rsid w:val="5DBEDC62"/>
    <w:rsid w:val="5DBFF6B7"/>
    <w:rsid w:val="5DC2C050"/>
    <w:rsid w:val="5DCAA40A"/>
    <w:rsid w:val="5DCF1890"/>
    <w:rsid w:val="5DD54B1A"/>
    <w:rsid w:val="5DD87657"/>
    <w:rsid w:val="5DDDDE6A"/>
    <w:rsid w:val="5DE1702A"/>
    <w:rsid w:val="5DE3B358"/>
    <w:rsid w:val="5DEFEAAE"/>
    <w:rsid w:val="5DF5B20B"/>
    <w:rsid w:val="5DF68394"/>
    <w:rsid w:val="5DFB1A5A"/>
    <w:rsid w:val="5E076D4A"/>
    <w:rsid w:val="5E0DE822"/>
    <w:rsid w:val="5E163DAA"/>
    <w:rsid w:val="5E1755BC"/>
    <w:rsid w:val="5E198A70"/>
    <w:rsid w:val="5E24BF88"/>
    <w:rsid w:val="5E2D7264"/>
    <w:rsid w:val="5E34559F"/>
    <w:rsid w:val="5E3BE7E7"/>
    <w:rsid w:val="5E496C0A"/>
    <w:rsid w:val="5E5A5754"/>
    <w:rsid w:val="5E5D2441"/>
    <w:rsid w:val="5E646778"/>
    <w:rsid w:val="5E71B180"/>
    <w:rsid w:val="5E748BFB"/>
    <w:rsid w:val="5E74A22C"/>
    <w:rsid w:val="5E7B949A"/>
    <w:rsid w:val="5E85E2F5"/>
    <w:rsid w:val="5E87CC22"/>
    <w:rsid w:val="5E8ACD9C"/>
    <w:rsid w:val="5E8FC232"/>
    <w:rsid w:val="5E90C62A"/>
    <w:rsid w:val="5E9DA52E"/>
    <w:rsid w:val="5EC7F3B3"/>
    <w:rsid w:val="5EDDF547"/>
    <w:rsid w:val="5EE6D8A9"/>
    <w:rsid w:val="5EEDAF90"/>
    <w:rsid w:val="5EEEA2D9"/>
    <w:rsid w:val="5EFE029B"/>
    <w:rsid w:val="5EFFF00D"/>
    <w:rsid w:val="5F0678A2"/>
    <w:rsid w:val="5F0F4A01"/>
    <w:rsid w:val="5F1DA8A8"/>
    <w:rsid w:val="5F1E1E62"/>
    <w:rsid w:val="5F220020"/>
    <w:rsid w:val="5F24C9EF"/>
    <w:rsid w:val="5F2CDD23"/>
    <w:rsid w:val="5F2FA652"/>
    <w:rsid w:val="5F32CCB7"/>
    <w:rsid w:val="5F335166"/>
    <w:rsid w:val="5F377EA2"/>
    <w:rsid w:val="5F39F9F2"/>
    <w:rsid w:val="5F3A94A2"/>
    <w:rsid w:val="5F487D63"/>
    <w:rsid w:val="5F54AFC2"/>
    <w:rsid w:val="5F55DDA8"/>
    <w:rsid w:val="5F6EB13D"/>
    <w:rsid w:val="5F7D17E0"/>
    <w:rsid w:val="5F837E81"/>
    <w:rsid w:val="5F83A165"/>
    <w:rsid w:val="5F882863"/>
    <w:rsid w:val="5F89DA8F"/>
    <w:rsid w:val="5F910D76"/>
    <w:rsid w:val="5F91CEED"/>
    <w:rsid w:val="5F959DA6"/>
    <w:rsid w:val="5FA657D3"/>
    <w:rsid w:val="5FA96F55"/>
    <w:rsid w:val="5FAA72F3"/>
    <w:rsid w:val="5FAFBE26"/>
    <w:rsid w:val="5FB0F0C5"/>
    <w:rsid w:val="5FB21FA0"/>
    <w:rsid w:val="5FB3C965"/>
    <w:rsid w:val="5FB9F3EE"/>
    <w:rsid w:val="5FBFFCBB"/>
    <w:rsid w:val="5FC074D5"/>
    <w:rsid w:val="5FC5A94A"/>
    <w:rsid w:val="5FD25025"/>
    <w:rsid w:val="5FD79DAE"/>
    <w:rsid w:val="5FDC644A"/>
    <w:rsid w:val="5FE6AEB5"/>
    <w:rsid w:val="5FE8A1C7"/>
    <w:rsid w:val="5FECD604"/>
    <w:rsid w:val="5FEF5489"/>
    <w:rsid w:val="5FF94F37"/>
    <w:rsid w:val="5FFEA295"/>
    <w:rsid w:val="60009CD6"/>
    <w:rsid w:val="60112785"/>
    <w:rsid w:val="60177776"/>
    <w:rsid w:val="601AB8D2"/>
    <w:rsid w:val="601D8AA3"/>
    <w:rsid w:val="601E6044"/>
    <w:rsid w:val="6047574F"/>
    <w:rsid w:val="604D5E6D"/>
    <w:rsid w:val="60592698"/>
    <w:rsid w:val="60749B9D"/>
    <w:rsid w:val="607642E5"/>
    <w:rsid w:val="6076B9DC"/>
    <w:rsid w:val="6081D59F"/>
    <w:rsid w:val="6090C7DE"/>
    <w:rsid w:val="60924272"/>
    <w:rsid w:val="60928432"/>
    <w:rsid w:val="609A6E2A"/>
    <w:rsid w:val="609ABA67"/>
    <w:rsid w:val="60A1000B"/>
    <w:rsid w:val="60A1BFAB"/>
    <w:rsid w:val="60A1EF7A"/>
    <w:rsid w:val="60A29755"/>
    <w:rsid w:val="60A60CA8"/>
    <w:rsid w:val="60A9EBFF"/>
    <w:rsid w:val="60BD063A"/>
    <w:rsid w:val="60BF8838"/>
    <w:rsid w:val="60C4A8C3"/>
    <w:rsid w:val="60CDEAD4"/>
    <w:rsid w:val="60CE6289"/>
    <w:rsid w:val="60DFD5A7"/>
    <w:rsid w:val="60F58964"/>
    <w:rsid w:val="60F968E0"/>
    <w:rsid w:val="6102D8E5"/>
    <w:rsid w:val="610433B5"/>
    <w:rsid w:val="61113867"/>
    <w:rsid w:val="611EB3D9"/>
    <w:rsid w:val="612207F1"/>
    <w:rsid w:val="6122F616"/>
    <w:rsid w:val="612712E3"/>
    <w:rsid w:val="6127FFAE"/>
    <w:rsid w:val="612F7F7F"/>
    <w:rsid w:val="61303B3E"/>
    <w:rsid w:val="61387E62"/>
    <w:rsid w:val="6143598C"/>
    <w:rsid w:val="6147BEC4"/>
    <w:rsid w:val="614E0C9A"/>
    <w:rsid w:val="6157B4A5"/>
    <w:rsid w:val="615AC759"/>
    <w:rsid w:val="615D6A32"/>
    <w:rsid w:val="615D8E18"/>
    <w:rsid w:val="61606B7C"/>
    <w:rsid w:val="6162E983"/>
    <w:rsid w:val="616DADC9"/>
    <w:rsid w:val="617DA02C"/>
    <w:rsid w:val="6183272D"/>
    <w:rsid w:val="6184D9B5"/>
    <w:rsid w:val="618EE969"/>
    <w:rsid w:val="6190FA51"/>
    <w:rsid w:val="619187C2"/>
    <w:rsid w:val="619593A9"/>
    <w:rsid w:val="6196D322"/>
    <w:rsid w:val="61995F61"/>
    <w:rsid w:val="61A4DD74"/>
    <w:rsid w:val="61ACF075"/>
    <w:rsid w:val="61BD7778"/>
    <w:rsid w:val="61C4F47A"/>
    <w:rsid w:val="61CA6373"/>
    <w:rsid w:val="61CE7E7E"/>
    <w:rsid w:val="61CE9FC9"/>
    <w:rsid w:val="61D3CD6A"/>
    <w:rsid w:val="61D525FC"/>
    <w:rsid w:val="61DB516C"/>
    <w:rsid w:val="61DE8CC9"/>
    <w:rsid w:val="61E08464"/>
    <w:rsid w:val="61E106F3"/>
    <w:rsid w:val="61E496FE"/>
    <w:rsid w:val="61E6A80B"/>
    <w:rsid w:val="61E94C30"/>
    <w:rsid w:val="6200D936"/>
    <w:rsid w:val="6208EA24"/>
    <w:rsid w:val="6216E5C2"/>
    <w:rsid w:val="621D28CA"/>
    <w:rsid w:val="6221E5E6"/>
    <w:rsid w:val="622E9588"/>
    <w:rsid w:val="623569A8"/>
    <w:rsid w:val="6244EBF1"/>
    <w:rsid w:val="6245C9CE"/>
    <w:rsid w:val="6247841A"/>
    <w:rsid w:val="6259C2DE"/>
    <w:rsid w:val="625E45B4"/>
    <w:rsid w:val="6261D3BD"/>
    <w:rsid w:val="62759ABE"/>
    <w:rsid w:val="6277C4CA"/>
    <w:rsid w:val="62803508"/>
    <w:rsid w:val="6287C0BA"/>
    <w:rsid w:val="62941294"/>
    <w:rsid w:val="62A11462"/>
    <w:rsid w:val="62ADA42F"/>
    <w:rsid w:val="62B19A95"/>
    <w:rsid w:val="62BA4368"/>
    <w:rsid w:val="62C1B2A0"/>
    <w:rsid w:val="62C4AF88"/>
    <w:rsid w:val="62C9E6C3"/>
    <w:rsid w:val="62CB1ED9"/>
    <w:rsid w:val="62CC3378"/>
    <w:rsid w:val="62D18C63"/>
    <w:rsid w:val="62D28678"/>
    <w:rsid w:val="62D50F23"/>
    <w:rsid w:val="62D86ED7"/>
    <w:rsid w:val="62D9820A"/>
    <w:rsid w:val="62DF8BD2"/>
    <w:rsid w:val="62E59F90"/>
    <w:rsid w:val="62E5C820"/>
    <w:rsid w:val="62EC86F2"/>
    <w:rsid w:val="62EEAA33"/>
    <w:rsid w:val="62F51430"/>
    <w:rsid w:val="6317E53A"/>
    <w:rsid w:val="631C4573"/>
    <w:rsid w:val="631E430D"/>
    <w:rsid w:val="63210449"/>
    <w:rsid w:val="63231F7E"/>
    <w:rsid w:val="63252631"/>
    <w:rsid w:val="632EAC87"/>
    <w:rsid w:val="634546E0"/>
    <w:rsid w:val="635549C4"/>
    <w:rsid w:val="63619659"/>
    <w:rsid w:val="636A7A33"/>
    <w:rsid w:val="636C3F47"/>
    <w:rsid w:val="636DC2CE"/>
    <w:rsid w:val="6370FE24"/>
    <w:rsid w:val="63787C5C"/>
    <w:rsid w:val="637FCDE5"/>
    <w:rsid w:val="6381B3AA"/>
    <w:rsid w:val="6392F2E3"/>
    <w:rsid w:val="63942A78"/>
    <w:rsid w:val="63943B21"/>
    <w:rsid w:val="6394C77B"/>
    <w:rsid w:val="63972EE1"/>
    <w:rsid w:val="6397EA5A"/>
    <w:rsid w:val="63A44D3F"/>
    <w:rsid w:val="63A84A79"/>
    <w:rsid w:val="63B495B5"/>
    <w:rsid w:val="63BE1279"/>
    <w:rsid w:val="63C37D62"/>
    <w:rsid w:val="63C8CAB2"/>
    <w:rsid w:val="63CF15B6"/>
    <w:rsid w:val="63D05F03"/>
    <w:rsid w:val="63D6BE61"/>
    <w:rsid w:val="63D74E7C"/>
    <w:rsid w:val="63DADB4C"/>
    <w:rsid w:val="63DB6B4E"/>
    <w:rsid w:val="63EE2F69"/>
    <w:rsid w:val="63EF6B8D"/>
    <w:rsid w:val="63F0D248"/>
    <w:rsid w:val="63F371B4"/>
    <w:rsid w:val="63F541D4"/>
    <w:rsid w:val="63FAF3B9"/>
    <w:rsid w:val="63FBDD5C"/>
    <w:rsid w:val="6413FF15"/>
    <w:rsid w:val="641974B5"/>
    <w:rsid w:val="641AA560"/>
    <w:rsid w:val="641E10FC"/>
    <w:rsid w:val="64247B78"/>
    <w:rsid w:val="64331DC0"/>
    <w:rsid w:val="643AF1AB"/>
    <w:rsid w:val="643AFA15"/>
    <w:rsid w:val="64471A7F"/>
    <w:rsid w:val="644CE61A"/>
    <w:rsid w:val="64503B55"/>
    <w:rsid w:val="6452692C"/>
    <w:rsid w:val="6466A221"/>
    <w:rsid w:val="646DCCC7"/>
    <w:rsid w:val="64783253"/>
    <w:rsid w:val="647885A7"/>
    <w:rsid w:val="64890970"/>
    <w:rsid w:val="648D1D13"/>
    <w:rsid w:val="649B43EF"/>
    <w:rsid w:val="649C4A59"/>
    <w:rsid w:val="649F14F2"/>
    <w:rsid w:val="64BCFB86"/>
    <w:rsid w:val="64BE3EAB"/>
    <w:rsid w:val="64BFD1E6"/>
    <w:rsid w:val="64C6B99A"/>
    <w:rsid w:val="64C72090"/>
    <w:rsid w:val="64C95C8F"/>
    <w:rsid w:val="64CE3A51"/>
    <w:rsid w:val="64D32BE3"/>
    <w:rsid w:val="64D70949"/>
    <w:rsid w:val="64EA1556"/>
    <w:rsid w:val="64F660E5"/>
    <w:rsid w:val="65042B81"/>
    <w:rsid w:val="6504F06F"/>
    <w:rsid w:val="65066C3E"/>
    <w:rsid w:val="65092E1D"/>
    <w:rsid w:val="650C2BAA"/>
    <w:rsid w:val="6523E2DE"/>
    <w:rsid w:val="6528AFC2"/>
    <w:rsid w:val="652A7109"/>
    <w:rsid w:val="6530C6D7"/>
    <w:rsid w:val="6533BD19"/>
    <w:rsid w:val="65344A48"/>
    <w:rsid w:val="6534B93C"/>
    <w:rsid w:val="6534C232"/>
    <w:rsid w:val="6543A2BB"/>
    <w:rsid w:val="65465E26"/>
    <w:rsid w:val="654E7CFD"/>
    <w:rsid w:val="654E88FE"/>
    <w:rsid w:val="655296C4"/>
    <w:rsid w:val="65541DF0"/>
    <w:rsid w:val="655705B8"/>
    <w:rsid w:val="6558603C"/>
    <w:rsid w:val="6571E2CD"/>
    <w:rsid w:val="657CF117"/>
    <w:rsid w:val="657D20E8"/>
    <w:rsid w:val="657E0606"/>
    <w:rsid w:val="65887B5B"/>
    <w:rsid w:val="658E1846"/>
    <w:rsid w:val="65916C22"/>
    <w:rsid w:val="659DE9BB"/>
    <w:rsid w:val="65A0CC76"/>
    <w:rsid w:val="65A1DA4A"/>
    <w:rsid w:val="65B8199A"/>
    <w:rsid w:val="65B92B1F"/>
    <w:rsid w:val="65C15967"/>
    <w:rsid w:val="65C2C338"/>
    <w:rsid w:val="65D666B1"/>
    <w:rsid w:val="65D69468"/>
    <w:rsid w:val="65DDF83B"/>
    <w:rsid w:val="65DEB297"/>
    <w:rsid w:val="65E69E68"/>
    <w:rsid w:val="65EED6C0"/>
    <w:rsid w:val="65F08262"/>
    <w:rsid w:val="65F25892"/>
    <w:rsid w:val="65FE0A4F"/>
    <w:rsid w:val="660A0825"/>
    <w:rsid w:val="660A49C1"/>
    <w:rsid w:val="660FCAFA"/>
    <w:rsid w:val="6611E3F9"/>
    <w:rsid w:val="661F3AC4"/>
    <w:rsid w:val="66271636"/>
    <w:rsid w:val="66341FB9"/>
    <w:rsid w:val="66383D2D"/>
    <w:rsid w:val="663924B6"/>
    <w:rsid w:val="66392B44"/>
    <w:rsid w:val="663D6866"/>
    <w:rsid w:val="6642E511"/>
    <w:rsid w:val="66626474"/>
    <w:rsid w:val="66645D24"/>
    <w:rsid w:val="666538F9"/>
    <w:rsid w:val="666B3457"/>
    <w:rsid w:val="666F3F1B"/>
    <w:rsid w:val="6671BF3A"/>
    <w:rsid w:val="66753A26"/>
    <w:rsid w:val="667E20BD"/>
    <w:rsid w:val="667F157D"/>
    <w:rsid w:val="6688D9B4"/>
    <w:rsid w:val="668EEED4"/>
    <w:rsid w:val="669199E7"/>
    <w:rsid w:val="669551E3"/>
    <w:rsid w:val="66969C97"/>
    <w:rsid w:val="6697BCB6"/>
    <w:rsid w:val="66A27087"/>
    <w:rsid w:val="66A39F00"/>
    <w:rsid w:val="66B07D3E"/>
    <w:rsid w:val="66BA05BA"/>
    <w:rsid w:val="66BBD9DD"/>
    <w:rsid w:val="66C3F534"/>
    <w:rsid w:val="66DCC5FA"/>
    <w:rsid w:val="66DDA8BE"/>
    <w:rsid w:val="66DEC026"/>
    <w:rsid w:val="66DEC4F2"/>
    <w:rsid w:val="66DF4E93"/>
    <w:rsid w:val="66E4B413"/>
    <w:rsid w:val="66EF54B9"/>
    <w:rsid w:val="66F48AD1"/>
    <w:rsid w:val="66F8F1AB"/>
    <w:rsid w:val="670150F8"/>
    <w:rsid w:val="670F7D34"/>
    <w:rsid w:val="671297BA"/>
    <w:rsid w:val="672492C4"/>
    <w:rsid w:val="672B4CA1"/>
    <w:rsid w:val="67411CBE"/>
    <w:rsid w:val="674174F2"/>
    <w:rsid w:val="67577277"/>
    <w:rsid w:val="675B4211"/>
    <w:rsid w:val="67608EB8"/>
    <w:rsid w:val="6766EDBC"/>
    <w:rsid w:val="6770E7A2"/>
    <w:rsid w:val="67760132"/>
    <w:rsid w:val="678050AA"/>
    <w:rsid w:val="67814567"/>
    <w:rsid w:val="678AF9A0"/>
    <w:rsid w:val="678EEA1C"/>
    <w:rsid w:val="67931BA0"/>
    <w:rsid w:val="679774B6"/>
    <w:rsid w:val="67986CB2"/>
    <w:rsid w:val="679BFDB0"/>
    <w:rsid w:val="679FBB03"/>
    <w:rsid w:val="67A46760"/>
    <w:rsid w:val="67A910A1"/>
    <w:rsid w:val="67ABFE98"/>
    <w:rsid w:val="67C0E24F"/>
    <w:rsid w:val="67C3D028"/>
    <w:rsid w:val="67CF2BD0"/>
    <w:rsid w:val="67DB9922"/>
    <w:rsid w:val="67E56C6F"/>
    <w:rsid w:val="67E78F0E"/>
    <w:rsid w:val="67F91346"/>
    <w:rsid w:val="67FDFDFD"/>
    <w:rsid w:val="680773F7"/>
    <w:rsid w:val="6809B677"/>
    <w:rsid w:val="680E6F2B"/>
    <w:rsid w:val="6811829D"/>
    <w:rsid w:val="68215524"/>
    <w:rsid w:val="6821F4E0"/>
    <w:rsid w:val="6822FE88"/>
    <w:rsid w:val="682A314C"/>
    <w:rsid w:val="68327739"/>
    <w:rsid w:val="68337F15"/>
    <w:rsid w:val="68350F5E"/>
    <w:rsid w:val="683D3FE1"/>
    <w:rsid w:val="683D4B6E"/>
    <w:rsid w:val="6842C6A2"/>
    <w:rsid w:val="6850F2F3"/>
    <w:rsid w:val="685234CA"/>
    <w:rsid w:val="6854F77F"/>
    <w:rsid w:val="68632C5C"/>
    <w:rsid w:val="6880D76C"/>
    <w:rsid w:val="68812A1B"/>
    <w:rsid w:val="6888C7A7"/>
    <w:rsid w:val="688B5288"/>
    <w:rsid w:val="688ECA81"/>
    <w:rsid w:val="68955BE2"/>
    <w:rsid w:val="689EA9D2"/>
    <w:rsid w:val="68A27DE7"/>
    <w:rsid w:val="68A32FC4"/>
    <w:rsid w:val="68A3AF05"/>
    <w:rsid w:val="68A45E98"/>
    <w:rsid w:val="68A5D4E0"/>
    <w:rsid w:val="68A6AE8E"/>
    <w:rsid w:val="68A8ED23"/>
    <w:rsid w:val="68B247DF"/>
    <w:rsid w:val="68B28022"/>
    <w:rsid w:val="68B487E9"/>
    <w:rsid w:val="68B992E0"/>
    <w:rsid w:val="68CEAA58"/>
    <w:rsid w:val="68CF797D"/>
    <w:rsid w:val="68D94F32"/>
    <w:rsid w:val="68E1794F"/>
    <w:rsid w:val="68E20A81"/>
    <w:rsid w:val="68E7E690"/>
    <w:rsid w:val="68E93170"/>
    <w:rsid w:val="690B2F68"/>
    <w:rsid w:val="690E5AED"/>
    <w:rsid w:val="69116166"/>
    <w:rsid w:val="691297DA"/>
    <w:rsid w:val="69190E7D"/>
    <w:rsid w:val="69239EA4"/>
    <w:rsid w:val="6925C76A"/>
    <w:rsid w:val="692D2965"/>
    <w:rsid w:val="692D5B6C"/>
    <w:rsid w:val="69344120"/>
    <w:rsid w:val="69387635"/>
    <w:rsid w:val="693DC7C2"/>
    <w:rsid w:val="6941C7A8"/>
    <w:rsid w:val="694251B4"/>
    <w:rsid w:val="694B650F"/>
    <w:rsid w:val="6951BFB1"/>
    <w:rsid w:val="695CB4EC"/>
    <w:rsid w:val="6961FD8E"/>
    <w:rsid w:val="69736861"/>
    <w:rsid w:val="69796193"/>
    <w:rsid w:val="69804F66"/>
    <w:rsid w:val="6980B322"/>
    <w:rsid w:val="698399F1"/>
    <w:rsid w:val="69AC1B9F"/>
    <w:rsid w:val="69B241C8"/>
    <w:rsid w:val="69B5444F"/>
    <w:rsid w:val="69B77930"/>
    <w:rsid w:val="69C9F2B8"/>
    <w:rsid w:val="69CBB586"/>
    <w:rsid w:val="69D6A757"/>
    <w:rsid w:val="69E153B4"/>
    <w:rsid w:val="69E8113E"/>
    <w:rsid w:val="69EE3F4D"/>
    <w:rsid w:val="69F71748"/>
    <w:rsid w:val="69F7293E"/>
    <w:rsid w:val="6A02DB1B"/>
    <w:rsid w:val="6A040727"/>
    <w:rsid w:val="6A1C426B"/>
    <w:rsid w:val="6A26F493"/>
    <w:rsid w:val="6A2871FA"/>
    <w:rsid w:val="6A3A16AC"/>
    <w:rsid w:val="6A3B742F"/>
    <w:rsid w:val="6A41730B"/>
    <w:rsid w:val="6A4A81BA"/>
    <w:rsid w:val="6A50B865"/>
    <w:rsid w:val="6A5C6641"/>
    <w:rsid w:val="6A5CB58D"/>
    <w:rsid w:val="6A62459A"/>
    <w:rsid w:val="6A75CD3D"/>
    <w:rsid w:val="6A8314FA"/>
    <w:rsid w:val="6A833D57"/>
    <w:rsid w:val="6A8847ED"/>
    <w:rsid w:val="6A93E371"/>
    <w:rsid w:val="6A9FB47D"/>
    <w:rsid w:val="6AA4BD24"/>
    <w:rsid w:val="6AA69C51"/>
    <w:rsid w:val="6AAE6C08"/>
    <w:rsid w:val="6AB2E4F1"/>
    <w:rsid w:val="6AB75CFB"/>
    <w:rsid w:val="6ABED1AD"/>
    <w:rsid w:val="6ADE5DE9"/>
    <w:rsid w:val="6ADF9B7E"/>
    <w:rsid w:val="6AE0EB8D"/>
    <w:rsid w:val="6AF24396"/>
    <w:rsid w:val="6AF6C4C6"/>
    <w:rsid w:val="6AFF0986"/>
    <w:rsid w:val="6B09CA2E"/>
    <w:rsid w:val="6B0FF6F2"/>
    <w:rsid w:val="6B104C6F"/>
    <w:rsid w:val="6B14DD6E"/>
    <w:rsid w:val="6B17F248"/>
    <w:rsid w:val="6B1B3044"/>
    <w:rsid w:val="6B2193B3"/>
    <w:rsid w:val="6B28FD7E"/>
    <w:rsid w:val="6B2C59ED"/>
    <w:rsid w:val="6B326B67"/>
    <w:rsid w:val="6B338324"/>
    <w:rsid w:val="6B3E8E6D"/>
    <w:rsid w:val="6B3F60FC"/>
    <w:rsid w:val="6B475548"/>
    <w:rsid w:val="6B56D794"/>
    <w:rsid w:val="6B5D412E"/>
    <w:rsid w:val="6B5E771F"/>
    <w:rsid w:val="6B647C3B"/>
    <w:rsid w:val="6B686579"/>
    <w:rsid w:val="6B6DB896"/>
    <w:rsid w:val="6B7FBDF6"/>
    <w:rsid w:val="6B828B10"/>
    <w:rsid w:val="6B84EDD7"/>
    <w:rsid w:val="6B85EE44"/>
    <w:rsid w:val="6B878978"/>
    <w:rsid w:val="6B88F231"/>
    <w:rsid w:val="6B960614"/>
    <w:rsid w:val="6B970F50"/>
    <w:rsid w:val="6BAD3339"/>
    <w:rsid w:val="6BB515F5"/>
    <w:rsid w:val="6BBBCDDF"/>
    <w:rsid w:val="6BC52BDD"/>
    <w:rsid w:val="6BCC2BC7"/>
    <w:rsid w:val="6BCD1B18"/>
    <w:rsid w:val="6BE1C085"/>
    <w:rsid w:val="6BF2BB8F"/>
    <w:rsid w:val="6BF33CE0"/>
    <w:rsid w:val="6BFFD0C1"/>
    <w:rsid w:val="6C0016DC"/>
    <w:rsid w:val="6C00B0A4"/>
    <w:rsid w:val="6C01B0A8"/>
    <w:rsid w:val="6C060806"/>
    <w:rsid w:val="6C07AD88"/>
    <w:rsid w:val="6C08D6BD"/>
    <w:rsid w:val="6C18DC5F"/>
    <w:rsid w:val="6C2127B5"/>
    <w:rsid w:val="6C225782"/>
    <w:rsid w:val="6C29784D"/>
    <w:rsid w:val="6C307A90"/>
    <w:rsid w:val="6C3332CA"/>
    <w:rsid w:val="6C3E1FCB"/>
    <w:rsid w:val="6C4EA514"/>
    <w:rsid w:val="6C588CE4"/>
    <w:rsid w:val="6C78D0F2"/>
    <w:rsid w:val="6C80DE38"/>
    <w:rsid w:val="6C9C2FC4"/>
    <w:rsid w:val="6C9D74BA"/>
    <w:rsid w:val="6CA12187"/>
    <w:rsid w:val="6CAB28D7"/>
    <w:rsid w:val="6CB0506C"/>
    <w:rsid w:val="6CBA6889"/>
    <w:rsid w:val="6CD0292F"/>
    <w:rsid w:val="6CD65B09"/>
    <w:rsid w:val="6CD786BB"/>
    <w:rsid w:val="6CDB45FE"/>
    <w:rsid w:val="6CDCDE7D"/>
    <w:rsid w:val="6CE9E90E"/>
    <w:rsid w:val="6CEACB9B"/>
    <w:rsid w:val="6CEBDFE9"/>
    <w:rsid w:val="6CF21D73"/>
    <w:rsid w:val="6CF2AECA"/>
    <w:rsid w:val="6CF53BEE"/>
    <w:rsid w:val="6CF9C3D5"/>
    <w:rsid w:val="6CFA6F9A"/>
    <w:rsid w:val="6CFF4F71"/>
    <w:rsid w:val="6D022628"/>
    <w:rsid w:val="6D09B5B5"/>
    <w:rsid w:val="6D3091B6"/>
    <w:rsid w:val="6D3251D5"/>
    <w:rsid w:val="6D36873F"/>
    <w:rsid w:val="6D37664B"/>
    <w:rsid w:val="6D4146E7"/>
    <w:rsid w:val="6D4A217D"/>
    <w:rsid w:val="6D510C5B"/>
    <w:rsid w:val="6D5909B1"/>
    <w:rsid w:val="6D5A8D06"/>
    <w:rsid w:val="6D6A0E97"/>
    <w:rsid w:val="6D7774FF"/>
    <w:rsid w:val="6D82F809"/>
    <w:rsid w:val="6D85AC36"/>
    <w:rsid w:val="6D87ADE0"/>
    <w:rsid w:val="6D8B490F"/>
    <w:rsid w:val="6D902BD0"/>
    <w:rsid w:val="6D981B55"/>
    <w:rsid w:val="6D9C22B2"/>
    <w:rsid w:val="6D9F6E26"/>
    <w:rsid w:val="6D9FDC13"/>
    <w:rsid w:val="6DA6294C"/>
    <w:rsid w:val="6DA9110D"/>
    <w:rsid w:val="6DBAC95C"/>
    <w:rsid w:val="6DC4DE38"/>
    <w:rsid w:val="6DCBA6C8"/>
    <w:rsid w:val="6DCC0408"/>
    <w:rsid w:val="6DD71D3F"/>
    <w:rsid w:val="6DD8FC04"/>
    <w:rsid w:val="6DD9329E"/>
    <w:rsid w:val="6DF2B537"/>
    <w:rsid w:val="6DF5C7DB"/>
    <w:rsid w:val="6DF8A7BA"/>
    <w:rsid w:val="6DF8AF06"/>
    <w:rsid w:val="6DFB61E2"/>
    <w:rsid w:val="6DFD2112"/>
    <w:rsid w:val="6E06DD91"/>
    <w:rsid w:val="6E1E8C6F"/>
    <w:rsid w:val="6E238126"/>
    <w:rsid w:val="6E2F243E"/>
    <w:rsid w:val="6E36AF03"/>
    <w:rsid w:val="6E38CED4"/>
    <w:rsid w:val="6E3E67CD"/>
    <w:rsid w:val="6E3E7F04"/>
    <w:rsid w:val="6E4CFE7F"/>
    <w:rsid w:val="6E529344"/>
    <w:rsid w:val="6E5BB89D"/>
    <w:rsid w:val="6E5D2DEC"/>
    <w:rsid w:val="6E62506E"/>
    <w:rsid w:val="6E679A7C"/>
    <w:rsid w:val="6E68CB09"/>
    <w:rsid w:val="6E6BE9F3"/>
    <w:rsid w:val="6E749560"/>
    <w:rsid w:val="6E7DD307"/>
    <w:rsid w:val="6E7FA88C"/>
    <w:rsid w:val="6E83E55D"/>
    <w:rsid w:val="6E84EB7C"/>
    <w:rsid w:val="6E87B5B3"/>
    <w:rsid w:val="6E885CAC"/>
    <w:rsid w:val="6E96E40D"/>
    <w:rsid w:val="6E9A80A7"/>
    <w:rsid w:val="6E9A9AEF"/>
    <w:rsid w:val="6E9DD42A"/>
    <w:rsid w:val="6EA57EEA"/>
    <w:rsid w:val="6EAFBC70"/>
    <w:rsid w:val="6EB742D4"/>
    <w:rsid w:val="6EDAAFE2"/>
    <w:rsid w:val="6EF77A81"/>
    <w:rsid w:val="6EF9C7A0"/>
    <w:rsid w:val="6EFB49E6"/>
    <w:rsid w:val="6EFF9CB6"/>
    <w:rsid w:val="6F008101"/>
    <w:rsid w:val="6F2811CF"/>
    <w:rsid w:val="6F2B66B8"/>
    <w:rsid w:val="6F371B83"/>
    <w:rsid w:val="6F4F5589"/>
    <w:rsid w:val="6F526D02"/>
    <w:rsid w:val="6F53858B"/>
    <w:rsid w:val="6F549332"/>
    <w:rsid w:val="6F57E5C8"/>
    <w:rsid w:val="6F5F54A9"/>
    <w:rsid w:val="6F60EB1F"/>
    <w:rsid w:val="6F61CDE0"/>
    <w:rsid w:val="6F67E100"/>
    <w:rsid w:val="6F6AB678"/>
    <w:rsid w:val="6F6D908B"/>
    <w:rsid w:val="6F6DA5C5"/>
    <w:rsid w:val="6F717170"/>
    <w:rsid w:val="6F73CBE0"/>
    <w:rsid w:val="6F8A5E41"/>
    <w:rsid w:val="6F8B8FF7"/>
    <w:rsid w:val="6F8ED5D4"/>
    <w:rsid w:val="6F8F3102"/>
    <w:rsid w:val="6F90B060"/>
    <w:rsid w:val="6F91774C"/>
    <w:rsid w:val="6F95B421"/>
    <w:rsid w:val="6F9B947C"/>
    <w:rsid w:val="6F9E17E0"/>
    <w:rsid w:val="6FA54D34"/>
    <w:rsid w:val="6FA6506B"/>
    <w:rsid w:val="6FAA85EA"/>
    <w:rsid w:val="6FB0755E"/>
    <w:rsid w:val="6FB17222"/>
    <w:rsid w:val="6FB6AFF2"/>
    <w:rsid w:val="6FCE30DB"/>
    <w:rsid w:val="6FE5F597"/>
    <w:rsid w:val="6FE6D351"/>
    <w:rsid w:val="6FE7691B"/>
    <w:rsid w:val="6FE7F173"/>
    <w:rsid w:val="6FEBE81A"/>
    <w:rsid w:val="6FFCE99E"/>
    <w:rsid w:val="70040FA4"/>
    <w:rsid w:val="7006BB1D"/>
    <w:rsid w:val="700A0ADB"/>
    <w:rsid w:val="700ECBAF"/>
    <w:rsid w:val="70119B88"/>
    <w:rsid w:val="70192143"/>
    <w:rsid w:val="701C0D31"/>
    <w:rsid w:val="7027E7EE"/>
    <w:rsid w:val="703770BD"/>
    <w:rsid w:val="703AE9B8"/>
    <w:rsid w:val="70414D5D"/>
    <w:rsid w:val="70421A47"/>
    <w:rsid w:val="704C37A4"/>
    <w:rsid w:val="70523570"/>
    <w:rsid w:val="7052EF76"/>
    <w:rsid w:val="70565FC7"/>
    <w:rsid w:val="7063A490"/>
    <w:rsid w:val="7069A645"/>
    <w:rsid w:val="7072AB24"/>
    <w:rsid w:val="708BC696"/>
    <w:rsid w:val="708D13D9"/>
    <w:rsid w:val="709B95EB"/>
    <w:rsid w:val="709C7D46"/>
    <w:rsid w:val="70A34D23"/>
    <w:rsid w:val="70AD9098"/>
    <w:rsid w:val="70ADD821"/>
    <w:rsid w:val="70D0A82D"/>
    <w:rsid w:val="70D2DB8F"/>
    <w:rsid w:val="70DAE317"/>
    <w:rsid w:val="70DCDFF8"/>
    <w:rsid w:val="70DD96E2"/>
    <w:rsid w:val="70E0231F"/>
    <w:rsid w:val="70F31FE7"/>
    <w:rsid w:val="70FC8860"/>
    <w:rsid w:val="70FFF9BD"/>
    <w:rsid w:val="710024AE"/>
    <w:rsid w:val="710A20A0"/>
    <w:rsid w:val="71106C1F"/>
    <w:rsid w:val="7113C8AC"/>
    <w:rsid w:val="711CF5DA"/>
    <w:rsid w:val="71262B41"/>
    <w:rsid w:val="712F756F"/>
    <w:rsid w:val="7139A92D"/>
    <w:rsid w:val="714278A9"/>
    <w:rsid w:val="71484EDF"/>
    <w:rsid w:val="714EFE3A"/>
    <w:rsid w:val="714F1D4F"/>
    <w:rsid w:val="71501567"/>
    <w:rsid w:val="7151DB5F"/>
    <w:rsid w:val="716446A0"/>
    <w:rsid w:val="71698460"/>
    <w:rsid w:val="716A99DC"/>
    <w:rsid w:val="716B0D40"/>
    <w:rsid w:val="716CA726"/>
    <w:rsid w:val="71720F74"/>
    <w:rsid w:val="7177559B"/>
    <w:rsid w:val="717CCC67"/>
    <w:rsid w:val="717FBE92"/>
    <w:rsid w:val="71806AC9"/>
    <w:rsid w:val="71818AC3"/>
    <w:rsid w:val="7182293C"/>
    <w:rsid w:val="7182B546"/>
    <w:rsid w:val="7184955C"/>
    <w:rsid w:val="7188D7C6"/>
    <w:rsid w:val="7189CC9E"/>
    <w:rsid w:val="718AC202"/>
    <w:rsid w:val="71969123"/>
    <w:rsid w:val="71B18982"/>
    <w:rsid w:val="71B98AE6"/>
    <w:rsid w:val="71BC77A3"/>
    <w:rsid w:val="71BD5D88"/>
    <w:rsid w:val="71C7202B"/>
    <w:rsid w:val="71CAF8F5"/>
    <w:rsid w:val="71D296E5"/>
    <w:rsid w:val="71D7C08C"/>
    <w:rsid w:val="71D87239"/>
    <w:rsid w:val="71E592DC"/>
    <w:rsid w:val="71EC0C3D"/>
    <w:rsid w:val="71EF22CA"/>
    <w:rsid w:val="7202E89B"/>
    <w:rsid w:val="72040E5C"/>
    <w:rsid w:val="72059DE4"/>
    <w:rsid w:val="72159F8F"/>
    <w:rsid w:val="721DCD97"/>
    <w:rsid w:val="72298F1A"/>
    <w:rsid w:val="722A4294"/>
    <w:rsid w:val="72315F7A"/>
    <w:rsid w:val="7241B92D"/>
    <w:rsid w:val="72430A0B"/>
    <w:rsid w:val="724DD606"/>
    <w:rsid w:val="72609AEC"/>
    <w:rsid w:val="726547A7"/>
    <w:rsid w:val="726B55F7"/>
    <w:rsid w:val="726E0A93"/>
    <w:rsid w:val="72717294"/>
    <w:rsid w:val="7276B755"/>
    <w:rsid w:val="727BF72A"/>
    <w:rsid w:val="72814979"/>
    <w:rsid w:val="728C98AC"/>
    <w:rsid w:val="728D197B"/>
    <w:rsid w:val="728D6771"/>
    <w:rsid w:val="728E7431"/>
    <w:rsid w:val="728F6714"/>
    <w:rsid w:val="72927960"/>
    <w:rsid w:val="729789BD"/>
    <w:rsid w:val="729AC23A"/>
    <w:rsid w:val="729CEAB0"/>
    <w:rsid w:val="72AD1C10"/>
    <w:rsid w:val="72B0AD76"/>
    <w:rsid w:val="72B269F3"/>
    <w:rsid w:val="72B2CFA6"/>
    <w:rsid w:val="72B98E26"/>
    <w:rsid w:val="72BD289C"/>
    <w:rsid w:val="72BD38B6"/>
    <w:rsid w:val="72BF30DA"/>
    <w:rsid w:val="72C88214"/>
    <w:rsid w:val="72C92392"/>
    <w:rsid w:val="72CEF055"/>
    <w:rsid w:val="72D0D4EE"/>
    <w:rsid w:val="72E869B4"/>
    <w:rsid w:val="72EF15E0"/>
    <w:rsid w:val="72FBB42C"/>
    <w:rsid w:val="72FBD050"/>
    <w:rsid w:val="7301CC27"/>
    <w:rsid w:val="730569CE"/>
    <w:rsid w:val="730B0C39"/>
    <w:rsid w:val="730B16C3"/>
    <w:rsid w:val="731E99EE"/>
    <w:rsid w:val="731F745E"/>
    <w:rsid w:val="7338C648"/>
    <w:rsid w:val="73420D7A"/>
    <w:rsid w:val="7347456F"/>
    <w:rsid w:val="7347D443"/>
    <w:rsid w:val="73490BD7"/>
    <w:rsid w:val="734B06ED"/>
    <w:rsid w:val="734EC493"/>
    <w:rsid w:val="735528CE"/>
    <w:rsid w:val="735A087C"/>
    <w:rsid w:val="73659C80"/>
    <w:rsid w:val="7366139F"/>
    <w:rsid w:val="7372A8DC"/>
    <w:rsid w:val="73798567"/>
    <w:rsid w:val="737AF2E3"/>
    <w:rsid w:val="737BE76E"/>
    <w:rsid w:val="738184BE"/>
    <w:rsid w:val="738A6A95"/>
    <w:rsid w:val="738CA339"/>
    <w:rsid w:val="739AFC9B"/>
    <w:rsid w:val="73A24DD9"/>
    <w:rsid w:val="73A715E7"/>
    <w:rsid w:val="73A830A7"/>
    <w:rsid w:val="73AE565D"/>
    <w:rsid w:val="73D1C435"/>
    <w:rsid w:val="73E06BD4"/>
    <w:rsid w:val="73EFC623"/>
    <w:rsid w:val="73F75D8F"/>
    <w:rsid w:val="73FC8537"/>
    <w:rsid w:val="7401D907"/>
    <w:rsid w:val="740A130B"/>
    <w:rsid w:val="740C0900"/>
    <w:rsid w:val="740CAB80"/>
    <w:rsid w:val="74129508"/>
    <w:rsid w:val="7415AB08"/>
    <w:rsid w:val="7418BED0"/>
    <w:rsid w:val="74271226"/>
    <w:rsid w:val="74286D29"/>
    <w:rsid w:val="742BB959"/>
    <w:rsid w:val="742C399A"/>
    <w:rsid w:val="74513922"/>
    <w:rsid w:val="7452F662"/>
    <w:rsid w:val="7457B270"/>
    <w:rsid w:val="745A1859"/>
    <w:rsid w:val="745E5575"/>
    <w:rsid w:val="745E8260"/>
    <w:rsid w:val="74655FFC"/>
    <w:rsid w:val="746C3F32"/>
    <w:rsid w:val="746F2588"/>
    <w:rsid w:val="746FB01A"/>
    <w:rsid w:val="747014A6"/>
    <w:rsid w:val="74720891"/>
    <w:rsid w:val="74726208"/>
    <w:rsid w:val="7472DD16"/>
    <w:rsid w:val="74755B76"/>
    <w:rsid w:val="7476F938"/>
    <w:rsid w:val="747CDD2C"/>
    <w:rsid w:val="74849953"/>
    <w:rsid w:val="7488B59F"/>
    <w:rsid w:val="748AF8C2"/>
    <w:rsid w:val="748F31A4"/>
    <w:rsid w:val="7490FE94"/>
    <w:rsid w:val="74956EA1"/>
    <w:rsid w:val="7495ABBC"/>
    <w:rsid w:val="749BFD8C"/>
    <w:rsid w:val="749FB668"/>
    <w:rsid w:val="74A72FC4"/>
    <w:rsid w:val="74AD03EC"/>
    <w:rsid w:val="74AEAA0A"/>
    <w:rsid w:val="74B22DF1"/>
    <w:rsid w:val="74B66BBA"/>
    <w:rsid w:val="74BFEFE4"/>
    <w:rsid w:val="74C12667"/>
    <w:rsid w:val="74C25C9D"/>
    <w:rsid w:val="74C8CE99"/>
    <w:rsid w:val="74D249CB"/>
    <w:rsid w:val="74D3CC33"/>
    <w:rsid w:val="74E3DCF1"/>
    <w:rsid w:val="74E7EA7B"/>
    <w:rsid w:val="74EE461E"/>
    <w:rsid w:val="74EEA481"/>
    <w:rsid w:val="74F1311B"/>
    <w:rsid w:val="74F9465F"/>
    <w:rsid w:val="7506514E"/>
    <w:rsid w:val="750C616E"/>
    <w:rsid w:val="75160162"/>
    <w:rsid w:val="7519779C"/>
    <w:rsid w:val="751CEFA1"/>
    <w:rsid w:val="751D53D3"/>
    <w:rsid w:val="751EF821"/>
    <w:rsid w:val="752D35DE"/>
    <w:rsid w:val="753762DE"/>
    <w:rsid w:val="753FF2C9"/>
    <w:rsid w:val="7541119F"/>
    <w:rsid w:val="754714D3"/>
    <w:rsid w:val="75474E8C"/>
    <w:rsid w:val="7567C8B9"/>
    <w:rsid w:val="75711966"/>
    <w:rsid w:val="7573E926"/>
    <w:rsid w:val="7578C656"/>
    <w:rsid w:val="757D1A14"/>
    <w:rsid w:val="75818FC7"/>
    <w:rsid w:val="758366B6"/>
    <w:rsid w:val="758839AB"/>
    <w:rsid w:val="758C75D2"/>
    <w:rsid w:val="758D4DF6"/>
    <w:rsid w:val="759A055B"/>
    <w:rsid w:val="75A021D3"/>
    <w:rsid w:val="75A8E0FB"/>
    <w:rsid w:val="75ACA1B8"/>
    <w:rsid w:val="75B5BB8A"/>
    <w:rsid w:val="75CD28C5"/>
    <w:rsid w:val="75D6B756"/>
    <w:rsid w:val="75DE1AFD"/>
    <w:rsid w:val="75DF3970"/>
    <w:rsid w:val="75EB1312"/>
    <w:rsid w:val="75F2707D"/>
    <w:rsid w:val="760350DB"/>
    <w:rsid w:val="760386A4"/>
    <w:rsid w:val="76053D3E"/>
    <w:rsid w:val="7609FDC6"/>
    <w:rsid w:val="760B6B0F"/>
    <w:rsid w:val="761573F8"/>
    <w:rsid w:val="7616F290"/>
    <w:rsid w:val="761E82E5"/>
    <w:rsid w:val="7626A026"/>
    <w:rsid w:val="7626C13D"/>
    <w:rsid w:val="762B7494"/>
    <w:rsid w:val="762C077C"/>
    <w:rsid w:val="7632C521"/>
    <w:rsid w:val="7635AA7F"/>
    <w:rsid w:val="76378025"/>
    <w:rsid w:val="7639429A"/>
    <w:rsid w:val="7639E480"/>
    <w:rsid w:val="763C0D45"/>
    <w:rsid w:val="764CFAC2"/>
    <w:rsid w:val="7661DF66"/>
    <w:rsid w:val="766416C7"/>
    <w:rsid w:val="7670C300"/>
    <w:rsid w:val="767FE49B"/>
    <w:rsid w:val="7681E8BC"/>
    <w:rsid w:val="76829044"/>
    <w:rsid w:val="7683A022"/>
    <w:rsid w:val="76840A4F"/>
    <w:rsid w:val="76874308"/>
    <w:rsid w:val="7688AEAB"/>
    <w:rsid w:val="7694C9A9"/>
    <w:rsid w:val="76A4C065"/>
    <w:rsid w:val="76ACE58C"/>
    <w:rsid w:val="76B455F0"/>
    <w:rsid w:val="76CC1763"/>
    <w:rsid w:val="76EC4089"/>
    <w:rsid w:val="76F3347D"/>
    <w:rsid w:val="76F61F47"/>
    <w:rsid w:val="76FFA1FC"/>
    <w:rsid w:val="7708A5A5"/>
    <w:rsid w:val="7709C6A3"/>
    <w:rsid w:val="770D5FEA"/>
    <w:rsid w:val="77122919"/>
    <w:rsid w:val="771AF1EE"/>
    <w:rsid w:val="77263882"/>
    <w:rsid w:val="7732A381"/>
    <w:rsid w:val="7732E28A"/>
    <w:rsid w:val="7742D99D"/>
    <w:rsid w:val="77514E85"/>
    <w:rsid w:val="775A6C60"/>
    <w:rsid w:val="775ACADE"/>
    <w:rsid w:val="776798B5"/>
    <w:rsid w:val="776EBCC1"/>
    <w:rsid w:val="776FE01F"/>
    <w:rsid w:val="7771AE6A"/>
    <w:rsid w:val="777C8BD6"/>
    <w:rsid w:val="7784A053"/>
    <w:rsid w:val="7790689F"/>
    <w:rsid w:val="7795F888"/>
    <w:rsid w:val="779FCBB7"/>
    <w:rsid w:val="77A03B7A"/>
    <w:rsid w:val="77A08513"/>
    <w:rsid w:val="77AAE255"/>
    <w:rsid w:val="77B1826D"/>
    <w:rsid w:val="77B768B6"/>
    <w:rsid w:val="77BEAA56"/>
    <w:rsid w:val="77C3DFD8"/>
    <w:rsid w:val="77C64E88"/>
    <w:rsid w:val="77C82B28"/>
    <w:rsid w:val="77C89117"/>
    <w:rsid w:val="77CB3E7C"/>
    <w:rsid w:val="77D26D5E"/>
    <w:rsid w:val="77D4E043"/>
    <w:rsid w:val="77DEEDEB"/>
    <w:rsid w:val="77EEDDEE"/>
    <w:rsid w:val="77FB313D"/>
    <w:rsid w:val="77FE718E"/>
    <w:rsid w:val="780197D3"/>
    <w:rsid w:val="78033A55"/>
    <w:rsid w:val="78048BC5"/>
    <w:rsid w:val="7808C963"/>
    <w:rsid w:val="780D961A"/>
    <w:rsid w:val="7813D550"/>
    <w:rsid w:val="78148B3A"/>
    <w:rsid w:val="78159878"/>
    <w:rsid w:val="781A0F32"/>
    <w:rsid w:val="781D9362"/>
    <w:rsid w:val="7823FF62"/>
    <w:rsid w:val="78316271"/>
    <w:rsid w:val="7838E624"/>
    <w:rsid w:val="783AD869"/>
    <w:rsid w:val="78419C97"/>
    <w:rsid w:val="7843F68B"/>
    <w:rsid w:val="784F6D77"/>
    <w:rsid w:val="7866546D"/>
    <w:rsid w:val="787238C7"/>
    <w:rsid w:val="78754A5F"/>
    <w:rsid w:val="787DE733"/>
    <w:rsid w:val="787EAF67"/>
    <w:rsid w:val="78802EA2"/>
    <w:rsid w:val="7880F6F9"/>
    <w:rsid w:val="7884867D"/>
    <w:rsid w:val="78984FB1"/>
    <w:rsid w:val="7898D0D9"/>
    <w:rsid w:val="78A0F25D"/>
    <w:rsid w:val="78A462C4"/>
    <w:rsid w:val="78AF20CA"/>
    <w:rsid w:val="78C580AB"/>
    <w:rsid w:val="78C982B5"/>
    <w:rsid w:val="78D050C8"/>
    <w:rsid w:val="78E4427A"/>
    <w:rsid w:val="78F4850F"/>
    <w:rsid w:val="78F6D91B"/>
    <w:rsid w:val="790003E1"/>
    <w:rsid w:val="7900B878"/>
    <w:rsid w:val="7906C0C1"/>
    <w:rsid w:val="791265A1"/>
    <w:rsid w:val="79211AF4"/>
    <w:rsid w:val="7924F45E"/>
    <w:rsid w:val="7925C5EB"/>
    <w:rsid w:val="792819FA"/>
    <w:rsid w:val="792AE9A9"/>
    <w:rsid w:val="7932F998"/>
    <w:rsid w:val="7935D8D6"/>
    <w:rsid w:val="793F497C"/>
    <w:rsid w:val="7943EBCC"/>
    <w:rsid w:val="794A993C"/>
    <w:rsid w:val="794EA000"/>
    <w:rsid w:val="79539F7F"/>
    <w:rsid w:val="795C70B0"/>
    <w:rsid w:val="795CCCA4"/>
    <w:rsid w:val="795F5D69"/>
    <w:rsid w:val="796AC8C2"/>
    <w:rsid w:val="796BBFFD"/>
    <w:rsid w:val="796CE761"/>
    <w:rsid w:val="79730424"/>
    <w:rsid w:val="79751A1A"/>
    <w:rsid w:val="797B57CD"/>
    <w:rsid w:val="797F983D"/>
    <w:rsid w:val="798BCA4F"/>
    <w:rsid w:val="798C140C"/>
    <w:rsid w:val="7998BA58"/>
    <w:rsid w:val="7998C9AC"/>
    <w:rsid w:val="79AE9242"/>
    <w:rsid w:val="79AEE74E"/>
    <w:rsid w:val="79B40C43"/>
    <w:rsid w:val="79C91FC5"/>
    <w:rsid w:val="79CD3F6E"/>
    <w:rsid w:val="79D03104"/>
    <w:rsid w:val="79F39CDC"/>
    <w:rsid w:val="7A047EC4"/>
    <w:rsid w:val="7A0A7071"/>
    <w:rsid w:val="7A15A582"/>
    <w:rsid w:val="7A1A9797"/>
    <w:rsid w:val="7A250D0A"/>
    <w:rsid w:val="7A448EBF"/>
    <w:rsid w:val="7A493696"/>
    <w:rsid w:val="7A6CEE3B"/>
    <w:rsid w:val="7A78146F"/>
    <w:rsid w:val="7A7F9C53"/>
    <w:rsid w:val="7A86E84A"/>
    <w:rsid w:val="7A87D000"/>
    <w:rsid w:val="7A8B4BBA"/>
    <w:rsid w:val="7A8F0A60"/>
    <w:rsid w:val="7A8F39DA"/>
    <w:rsid w:val="7A91A7AB"/>
    <w:rsid w:val="7A998F93"/>
    <w:rsid w:val="7AB2582F"/>
    <w:rsid w:val="7ABEBAE8"/>
    <w:rsid w:val="7ABFBE08"/>
    <w:rsid w:val="7AC0D9BF"/>
    <w:rsid w:val="7AC724A3"/>
    <w:rsid w:val="7AC7E287"/>
    <w:rsid w:val="7AD2A4F5"/>
    <w:rsid w:val="7AD600CE"/>
    <w:rsid w:val="7AD94343"/>
    <w:rsid w:val="7AE3C376"/>
    <w:rsid w:val="7AE865F5"/>
    <w:rsid w:val="7AF992B1"/>
    <w:rsid w:val="7AFB1B83"/>
    <w:rsid w:val="7B04D2A6"/>
    <w:rsid w:val="7B0669A1"/>
    <w:rsid w:val="7B066F8C"/>
    <w:rsid w:val="7B0873CA"/>
    <w:rsid w:val="7B0A7C4E"/>
    <w:rsid w:val="7B0CD0BD"/>
    <w:rsid w:val="7B0D5451"/>
    <w:rsid w:val="7B127B6E"/>
    <w:rsid w:val="7B1951E1"/>
    <w:rsid w:val="7B1D5C02"/>
    <w:rsid w:val="7B26AA67"/>
    <w:rsid w:val="7B300AF9"/>
    <w:rsid w:val="7B30532C"/>
    <w:rsid w:val="7B376405"/>
    <w:rsid w:val="7B378F65"/>
    <w:rsid w:val="7B3D2702"/>
    <w:rsid w:val="7B44FADA"/>
    <w:rsid w:val="7B48C14A"/>
    <w:rsid w:val="7B4C2F9E"/>
    <w:rsid w:val="7B4F3AAD"/>
    <w:rsid w:val="7B536912"/>
    <w:rsid w:val="7B57AC77"/>
    <w:rsid w:val="7B608199"/>
    <w:rsid w:val="7B639A3B"/>
    <w:rsid w:val="7B662D26"/>
    <w:rsid w:val="7B69E751"/>
    <w:rsid w:val="7B78F2DC"/>
    <w:rsid w:val="7B78F9BA"/>
    <w:rsid w:val="7B7C15FE"/>
    <w:rsid w:val="7B876A90"/>
    <w:rsid w:val="7B887B88"/>
    <w:rsid w:val="7B88825A"/>
    <w:rsid w:val="7B8AC63A"/>
    <w:rsid w:val="7B8E178A"/>
    <w:rsid w:val="7B90A5AE"/>
    <w:rsid w:val="7B989D72"/>
    <w:rsid w:val="7B9ADC76"/>
    <w:rsid w:val="7BA36824"/>
    <w:rsid w:val="7BA5CA83"/>
    <w:rsid w:val="7BA805A1"/>
    <w:rsid w:val="7BB641D7"/>
    <w:rsid w:val="7BBAF975"/>
    <w:rsid w:val="7BC5F066"/>
    <w:rsid w:val="7BCD8ED5"/>
    <w:rsid w:val="7BD1B4A7"/>
    <w:rsid w:val="7BD2E623"/>
    <w:rsid w:val="7BD933AC"/>
    <w:rsid w:val="7BE35085"/>
    <w:rsid w:val="7BEA18DF"/>
    <w:rsid w:val="7BF256EC"/>
    <w:rsid w:val="7BF55DA9"/>
    <w:rsid w:val="7C00FC41"/>
    <w:rsid w:val="7C03B6EE"/>
    <w:rsid w:val="7C06DDA3"/>
    <w:rsid w:val="7C0815F8"/>
    <w:rsid w:val="7C0A60AE"/>
    <w:rsid w:val="7C0DE909"/>
    <w:rsid w:val="7C1443F7"/>
    <w:rsid w:val="7C167788"/>
    <w:rsid w:val="7C1C08DF"/>
    <w:rsid w:val="7C21FC30"/>
    <w:rsid w:val="7C222161"/>
    <w:rsid w:val="7C27406F"/>
    <w:rsid w:val="7C29313F"/>
    <w:rsid w:val="7C2DE1B2"/>
    <w:rsid w:val="7C3A8EB4"/>
    <w:rsid w:val="7C3E8917"/>
    <w:rsid w:val="7C61274F"/>
    <w:rsid w:val="7C64D493"/>
    <w:rsid w:val="7C6C5A2C"/>
    <w:rsid w:val="7C6CE2C9"/>
    <w:rsid w:val="7C6CE348"/>
    <w:rsid w:val="7C6DAAF8"/>
    <w:rsid w:val="7C75BD80"/>
    <w:rsid w:val="7C7CC7F1"/>
    <w:rsid w:val="7C7F945D"/>
    <w:rsid w:val="7C8F9E97"/>
    <w:rsid w:val="7C90291B"/>
    <w:rsid w:val="7C93F45E"/>
    <w:rsid w:val="7C97437E"/>
    <w:rsid w:val="7CA4C330"/>
    <w:rsid w:val="7CA52022"/>
    <w:rsid w:val="7CAA5DB2"/>
    <w:rsid w:val="7CAA9BA6"/>
    <w:rsid w:val="7CAF4B40"/>
    <w:rsid w:val="7CBBA257"/>
    <w:rsid w:val="7CC45BD9"/>
    <w:rsid w:val="7CD2D81F"/>
    <w:rsid w:val="7CE005EC"/>
    <w:rsid w:val="7CE7B21B"/>
    <w:rsid w:val="7CF48408"/>
    <w:rsid w:val="7CF4D987"/>
    <w:rsid w:val="7CF54084"/>
    <w:rsid w:val="7CF82B86"/>
    <w:rsid w:val="7D001DC4"/>
    <w:rsid w:val="7D0CC6C2"/>
    <w:rsid w:val="7D0FCC64"/>
    <w:rsid w:val="7D1B192A"/>
    <w:rsid w:val="7D1DA061"/>
    <w:rsid w:val="7D1F81E9"/>
    <w:rsid w:val="7D33A081"/>
    <w:rsid w:val="7D38F380"/>
    <w:rsid w:val="7D3DD375"/>
    <w:rsid w:val="7D418351"/>
    <w:rsid w:val="7D461935"/>
    <w:rsid w:val="7D573FE9"/>
    <w:rsid w:val="7D5E70CC"/>
    <w:rsid w:val="7D6103FF"/>
    <w:rsid w:val="7D66A77E"/>
    <w:rsid w:val="7D6B11B2"/>
    <w:rsid w:val="7D6B5C82"/>
    <w:rsid w:val="7D7BA328"/>
    <w:rsid w:val="7D81DDA5"/>
    <w:rsid w:val="7D83AD96"/>
    <w:rsid w:val="7D83F90A"/>
    <w:rsid w:val="7D8465A2"/>
    <w:rsid w:val="7D88B3E4"/>
    <w:rsid w:val="7D8E5A07"/>
    <w:rsid w:val="7D94AFCF"/>
    <w:rsid w:val="7D991E40"/>
    <w:rsid w:val="7DA51DE3"/>
    <w:rsid w:val="7DAE25B7"/>
    <w:rsid w:val="7DBEF9E8"/>
    <w:rsid w:val="7DC5A5A4"/>
    <w:rsid w:val="7DC8D427"/>
    <w:rsid w:val="7DD2BD1B"/>
    <w:rsid w:val="7DD40531"/>
    <w:rsid w:val="7DE10B2F"/>
    <w:rsid w:val="7DE1F4D8"/>
    <w:rsid w:val="7DE9885B"/>
    <w:rsid w:val="7DF5343C"/>
    <w:rsid w:val="7DF6FD07"/>
    <w:rsid w:val="7E066A20"/>
    <w:rsid w:val="7E089703"/>
    <w:rsid w:val="7E0CD59E"/>
    <w:rsid w:val="7E109688"/>
    <w:rsid w:val="7E12FDD8"/>
    <w:rsid w:val="7E210DF4"/>
    <w:rsid w:val="7E21D110"/>
    <w:rsid w:val="7E2926D2"/>
    <w:rsid w:val="7E29DDB1"/>
    <w:rsid w:val="7E2B6CF5"/>
    <w:rsid w:val="7E2BFA1B"/>
    <w:rsid w:val="7E2D5EFE"/>
    <w:rsid w:val="7E3A193C"/>
    <w:rsid w:val="7E3D6A5A"/>
    <w:rsid w:val="7E433866"/>
    <w:rsid w:val="7E45EEF8"/>
    <w:rsid w:val="7E4C1B05"/>
    <w:rsid w:val="7E57F138"/>
    <w:rsid w:val="7E59D6AF"/>
    <w:rsid w:val="7E5FACB5"/>
    <w:rsid w:val="7E64F4CD"/>
    <w:rsid w:val="7E786C62"/>
    <w:rsid w:val="7E7AC88B"/>
    <w:rsid w:val="7E896C90"/>
    <w:rsid w:val="7E8AB76B"/>
    <w:rsid w:val="7E908570"/>
    <w:rsid w:val="7E97513F"/>
    <w:rsid w:val="7E998257"/>
    <w:rsid w:val="7E9C71BF"/>
    <w:rsid w:val="7E9F1F65"/>
    <w:rsid w:val="7EA26A52"/>
    <w:rsid w:val="7EAAFBEA"/>
    <w:rsid w:val="7EAFBAD1"/>
    <w:rsid w:val="7EB710BF"/>
    <w:rsid w:val="7EBC246E"/>
    <w:rsid w:val="7EC5C733"/>
    <w:rsid w:val="7EC9DBE4"/>
    <w:rsid w:val="7ECD0053"/>
    <w:rsid w:val="7ED4F922"/>
    <w:rsid w:val="7ED4FBA9"/>
    <w:rsid w:val="7EDB4148"/>
    <w:rsid w:val="7EDC2229"/>
    <w:rsid w:val="7EEC3CCA"/>
    <w:rsid w:val="7EF63FA7"/>
    <w:rsid w:val="7EF68194"/>
    <w:rsid w:val="7EFC5FAE"/>
    <w:rsid w:val="7F037FA3"/>
    <w:rsid w:val="7F0C8BCD"/>
    <w:rsid w:val="7F15EBC7"/>
    <w:rsid w:val="7F19F2D0"/>
    <w:rsid w:val="7F413073"/>
    <w:rsid w:val="7F4A295E"/>
    <w:rsid w:val="7F4C140A"/>
    <w:rsid w:val="7F53AF5C"/>
    <w:rsid w:val="7F54AC7E"/>
    <w:rsid w:val="7F5E54DF"/>
    <w:rsid w:val="7F641C96"/>
    <w:rsid w:val="7F6D4AA5"/>
    <w:rsid w:val="7F6DACEF"/>
    <w:rsid w:val="7F75C400"/>
    <w:rsid w:val="7F75D2DE"/>
    <w:rsid w:val="7F7C56BD"/>
    <w:rsid w:val="7F818BA4"/>
    <w:rsid w:val="7F86742F"/>
    <w:rsid w:val="7F8E5F07"/>
    <w:rsid w:val="7F941B5A"/>
    <w:rsid w:val="7F9DFD12"/>
    <w:rsid w:val="7FA329B5"/>
    <w:rsid w:val="7FACD193"/>
    <w:rsid w:val="7FB19DC0"/>
    <w:rsid w:val="7FB24B7C"/>
    <w:rsid w:val="7FBB52A8"/>
    <w:rsid w:val="7FC49A9F"/>
    <w:rsid w:val="7FC6AF6F"/>
    <w:rsid w:val="7FC7AD74"/>
    <w:rsid w:val="7FCE5881"/>
    <w:rsid w:val="7FD6F6EF"/>
    <w:rsid w:val="7FE050F6"/>
    <w:rsid w:val="7FE3675B"/>
    <w:rsid w:val="7FF1FCC8"/>
    <w:rsid w:val="7FFA29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8A17B"/>
  <w15:docId w15:val="{6C7D61B4-FB3D-4CB9-8AE5-A7DF8468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216" w:hanging="21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11C"/>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6FB"/>
    <w:pPr>
      <w:tabs>
        <w:tab w:val="center" w:pos="4680"/>
        <w:tab w:val="right" w:pos="9360"/>
      </w:tabs>
    </w:pPr>
  </w:style>
  <w:style w:type="character" w:customStyle="1" w:styleId="HeaderChar">
    <w:name w:val="Header Char"/>
    <w:basedOn w:val="DefaultParagraphFont"/>
    <w:link w:val="Header"/>
    <w:uiPriority w:val="99"/>
    <w:rsid w:val="005556FB"/>
  </w:style>
  <w:style w:type="paragraph" w:styleId="Footer">
    <w:name w:val="footer"/>
    <w:basedOn w:val="Normal"/>
    <w:link w:val="FooterChar"/>
    <w:uiPriority w:val="99"/>
    <w:unhideWhenUsed/>
    <w:rsid w:val="005556FB"/>
    <w:pPr>
      <w:tabs>
        <w:tab w:val="center" w:pos="4680"/>
        <w:tab w:val="right" w:pos="9360"/>
      </w:tabs>
    </w:pPr>
  </w:style>
  <w:style w:type="character" w:customStyle="1" w:styleId="FooterChar">
    <w:name w:val="Footer Char"/>
    <w:basedOn w:val="DefaultParagraphFont"/>
    <w:link w:val="Footer"/>
    <w:uiPriority w:val="99"/>
    <w:rsid w:val="005556FB"/>
  </w:style>
  <w:style w:type="paragraph" w:styleId="BalloonText">
    <w:name w:val="Balloon Text"/>
    <w:basedOn w:val="Normal"/>
    <w:link w:val="BalloonTextChar"/>
    <w:uiPriority w:val="99"/>
    <w:semiHidden/>
    <w:unhideWhenUsed/>
    <w:rsid w:val="005556FB"/>
    <w:rPr>
      <w:rFonts w:ascii="Tahoma" w:hAnsi="Tahoma" w:cs="Tahoma"/>
      <w:sz w:val="16"/>
      <w:szCs w:val="16"/>
    </w:rPr>
  </w:style>
  <w:style w:type="character" w:customStyle="1" w:styleId="BalloonTextChar">
    <w:name w:val="Balloon Text Char"/>
    <w:basedOn w:val="DefaultParagraphFont"/>
    <w:link w:val="BalloonText"/>
    <w:uiPriority w:val="99"/>
    <w:semiHidden/>
    <w:rsid w:val="005556FB"/>
    <w:rPr>
      <w:rFonts w:ascii="Tahoma" w:hAnsi="Tahoma" w:cs="Tahoma"/>
      <w:sz w:val="16"/>
      <w:szCs w:val="16"/>
    </w:rPr>
  </w:style>
  <w:style w:type="paragraph" w:styleId="IntenseQuote">
    <w:name w:val="Intense Quote"/>
    <w:basedOn w:val="Normal"/>
    <w:next w:val="Normal"/>
    <w:link w:val="IntenseQuoteChar"/>
    <w:uiPriority w:val="30"/>
    <w:qFormat/>
    <w:rsid w:val="005556F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556FB"/>
    <w:rPr>
      <w:b/>
      <w:bCs/>
      <w:i/>
      <w:iCs/>
      <w:color w:val="4F81BD" w:themeColor="accent1"/>
    </w:rPr>
  </w:style>
  <w:style w:type="table" w:styleId="TableGrid">
    <w:name w:val="Table Grid"/>
    <w:basedOn w:val="TableNormal"/>
    <w:uiPriority w:val="59"/>
    <w:rsid w:val="00555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37C1"/>
    <w:pPr>
      <w:ind w:left="720"/>
      <w:contextualSpacing/>
    </w:pPr>
    <w:rPr>
      <w:rFonts w:ascii="Times New Roman" w:hAnsi="Times New Roman" w:cs="Times New Roman"/>
      <w:sz w:val="24"/>
      <w:szCs w:val="24"/>
    </w:rPr>
  </w:style>
  <w:style w:type="paragraph" w:styleId="NormalWeb">
    <w:name w:val="Normal (Web)"/>
    <w:basedOn w:val="Normal"/>
    <w:uiPriority w:val="99"/>
    <w:unhideWhenUsed/>
    <w:rsid w:val="002937C1"/>
    <w:pPr>
      <w:spacing w:before="100" w:beforeAutospacing="1" w:after="100" w:afterAutospacing="1"/>
    </w:pPr>
    <w:rPr>
      <w:rFonts w:ascii="Times New Roman" w:hAnsi="Times New Roman" w:cs="Times New Roman"/>
      <w:sz w:val="24"/>
      <w:szCs w:val="24"/>
    </w:rPr>
  </w:style>
  <w:style w:type="paragraph" w:customStyle="1" w:styleId="TableBodyText">
    <w:name w:val="Table Body Text"/>
    <w:basedOn w:val="Normal"/>
    <w:rsid w:val="00B41C55"/>
    <w:pPr>
      <w:numPr>
        <w:numId w:val="34"/>
      </w:numPr>
      <w:tabs>
        <w:tab w:val="num" w:pos="217"/>
        <w:tab w:val="left" w:pos="877"/>
      </w:tabs>
      <w:spacing w:after="120"/>
    </w:pPr>
    <w:rPr>
      <w:rFonts w:ascii="Arial" w:eastAsia="Times New Roman" w:hAnsi="Arial" w:cs="Times New Roman"/>
      <w:sz w:val="18"/>
      <w:szCs w:val="18"/>
    </w:rPr>
  </w:style>
  <w:style w:type="character" w:styleId="CommentReference">
    <w:name w:val="annotation reference"/>
    <w:basedOn w:val="DefaultParagraphFont"/>
    <w:uiPriority w:val="99"/>
    <w:semiHidden/>
    <w:unhideWhenUsed/>
    <w:rsid w:val="000161F3"/>
    <w:rPr>
      <w:sz w:val="16"/>
      <w:szCs w:val="16"/>
    </w:rPr>
  </w:style>
  <w:style w:type="paragraph" w:styleId="CommentText">
    <w:name w:val="annotation text"/>
    <w:basedOn w:val="Normal"/>
    <w:link w:val="CommentTextChar"/>
    <w:uiPriority w:val="99"/>
    <w:unhideWhenUsed/>
    <w:rsid w:val="000161F3"/>
    <w:rPr>
      <w:sz w:val="20"/>
      <w:szCs w:val="20"/>
    </w:rPr>
  </w:style>
  <w:style w:type="character" w:customStyle="1" w:styleId="CommentTextChar">
    <w:name w:val="Comment Text Char"/>
    <w:basedOn w:val="DefaultParagraphFont"/>
    <w:link w:val="CommentText"/>
    <w:uiPriority w:val="99"/>
    <w:rsid w:val="000161F3"/>
    <w:rPr>
      <w:sz w:val="20"/>
      <w:szCs w:val="20"/>
    </w:rPr>
  </w:style>
  <w:style w:type="paragraph" w:customStyle="1" w:styleId="Default">
    <w:name w:val="Default"/>
    <w:rsid w:val="00936401"/>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9A6A3A"/>
    <w:rPr>
      <w:b/>
      <w:bCs/>
    </w:rPr>
  </w:style>
  <w:style w:type="character" w:customStyle="1" w:styleId="CommentSubjectChar">
    <w:name w:val="Comment Subject Char"/>
    <w:basedOn w:val="CommentTextChar"/>
    <w:link w:val="CommentSubject"/>
    <w:uiPriority w:val="99"/>
    <w:semiHidden/>
    <w:rsid w:val="009A6A3A"/>
    <w:rPr>
      <w:b/>
      <w:bCs/>
      <w:sz w:val="20"/>
      <w:szCs w:val="20"/>
    </w:rPr>
  </w:style>
  <w:style w:type="character" w:styleId="Hyperlink">
    <w:name w:val="Hyperlink"/>
    <w:basedOn w:val="DefaultParagraphFont"/>
    <w:uiPriority w:val="99"/>
    <w:unhideWhenUsed/>
    <w:rsid w:val="00AF2CAE"/>
    <w:rPr>
      <w:color w:val="0563C1"/>
      <w:u w:val="single"/>
    </w:rPr>
  </w:style>
  <w:style w:type="table" w:customStyle="1" w:styleId="TableGrid1">
    <w:name w:val="Table Grid1"/>
    <w:basedOn w:val="TableNormal"/>
    <w:next w:val="TableGrid"/>
    <w:uiPriority w:val="59"/>
    <w:rsid w:val="00DF1748"/>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17C1A"/>
    <w:rPr>
      <w:color w:val="605E5C"/>
      <w:shd w:val="clear" w:color="auto" w:fill="E1DFDD"/>
    </w:rPr>
  </w:style>
  <w:style w:type="character" w:styleId="FollowedHyperlink">
    <w:name w:val="FollowedHyperlink"/>
    <w:basedOn w:val="DefaultParagraphFont"/>
    <w:uiPriority w:val="99"/>
    <w:semiHidden/>
    <w:unhideWhenUsed/>
    <w:rsid w:val="00005D08"/>
    <w:rPr>
      <w:color w:val="800080" w:themeColor="followedHyperlink"/>
      <w:u w:val="single"/>
    </w:rPr>
  </w:style>
  <w:style w:type="paragraph" w:styleId="NoSpacing">
    <w:name w:val="No Spacing"/>
    <w:uiPriority w:val="1"/>
    <w:qFormat/>
    <w:rsid w:val="001309BC"/>
  </w:style>
  <w:style w:type="paragraph" w:styleId="Revision">
    <w:name w:val="Revision"/>
    <w:hidden/>
    <w:uiPriority w:val="99"/>
    <w:semiHidden/>
    <w:rsid w:val="00D34CD4"/>
    <w:pPr>
      <w:ind w:left="0" w:firstLine="0"/>
    </w:pPr>
  </w:style>
  <w:style w:type="paragraph" w:customStyle="1" w:styleId="paragraph">
    <w:name w:val="paragraph"/>
    <w:basedOn w:val="Normal"/>
    <w:rsid w:val="00177A82"/>
    <w:pPr>
      <w:spacing w:before="100" w:beforeAutospacing="1" w:after="100" w:afterAutospacing="1"/>
      <w:ind w:left="0" w:firstLine="0"/>
    </w:pPr>
    <w:rPr>
      <w:rFonts w:ascii="Times New Roman" w:eastAsia="Times New Roman" w:hAnsi="Times New Roman" w:cs="Times New Roman"/>
      <w:sz w:val="24"/>
      <w:szCs w:val="24"/>
    </w:rPr>
  </w:style>
  <w:style w:type="character" w:customStyle="1" w:styleId="normaltextrun">
    <w:name w:val="normaltextrun"/>
    <w:basedOn w:val="DefaultParagraphFont"/>
    <w:rsid w:val="00177A82"/>
  </w:style>
  <w:style w:type="character" w:customStyle="1" w:styleId="eop">
    <w:name w:val="eop"/>
    <w:basedOn w:val="DefaultParagraphFont"/>
    <w:rsid w:val="00177A82"/>
  </w:style>
  <w:style w:type="character" w:styleId="Mention">
    <w:name w:val="Mention"/>
    <w:basedOn w:val="DefaultParagraphFont"/>
    <w:uiPriority w:val="99"/>
    <w:unhideWhenUsed/>
    <w:rsid w:val="00F721EC"/>
    <w:rPr>
      <w:color w:val="2B579A"/>
      <w:shd w:val="clear" w:color="auto" w:fill="E6E6E6"/>
    </w:rPr>
  </w:style>
  <w:style w:type="paragraph" w:customStyle="1" w:styleId="pf0">
    <w:name w:val="pf0"/>
    <w:basedOn w:val="Normal"/>
    <w:rsid w:val="000E0D5F"/>
    <w:pPr>
      <w:spacing w:before="100" w:beforeAutospacing="1" w:after="100" w:afterAutospacing="1"/>
      <w:ind w:left="0" w:firstLine="0"/>
    </w:pPr>
    <w:rPr>
      <w:rFonts w:ascii="Times New Roman" w:eastAsia="Times New Roman" w:hAnsi="Times New Roman" w:cs="Times New Roman"/>
      <w:sz w:val="24"/>
      <w:szCs w:val="24"/>
    </w:rPr>
  </w:style>
  <w:style w:type="character" w:customStyle="1" w:styleId="cf01">
    <w:name w:val="cf01"/>
    <w:basedOn w:val="DefaultParagraphFont"/>
    <w:rsid w:val="000E0D5F"/>
    <w:rPr>
      <w:rFonts w:ascii="Segoe UI" w:hAnsi="Segoe UI" w:cs="Segoe UI" w:hint="default"/>
      <w:sz w:val="18"/>
      <w:szCs w:val="18"/>
    </w:rPr>
  </w:style>
  <w:style w:type="character" w:customStyle="1" w:styleId="contextualspellingandgrammarerror">
    <w:name w:val="contextualspellingandgrammarerror"/>
    <w:basedOn w:val="DefaultParagraphFont"/>
    <w:rsid w:val="00277CF6"/>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9631E3"/>
    <w:rPr>
      <w:color w:val="605E5C"/>
      <w:shd w:val="clear" w:color="auto" w:fill="E1DFDD"/>
    </w:rPr>
  </w:style>
  <w:style w:type="paragraph" w:styleId="Title">
    <w:name w:val="Title"/>
    <w:basedOn w:val="Normal"/>
    <w:next w:val="Normal"/>
    <w:link w:val="TitleChar"/>
    <w:uiPriority w:val="10"/>
    <w:qFormat/>
    <w:rsid w:val="005475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526"/>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F04890"/>
    <w:pPr>
      <w:widowControl w:val="0"/>
      <w:autoSpaceDE w:val="0"/>
      <w:autoSpaceDN w:val="0"/>
      <w:ind w:left="0" w:firstLine="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9154">
      <w:bodyDiv w:val="1"/>
      <w:marLeft w:val="0"/>
      <w:marRight w:val="0"/>
      <w:marTop w:val="0"/>
      <w:marBottom w:val="0"/>
      <w:divBdr>
        <w:top w:val="none" w:sz="0" w:space="0" w:color="auto"/>
        <w:left w:val="none" w:sz="0" w:space="0" w:color="auto"/>
        <w:bottom w:val="none" w:sz="0" w:space="0" w:color="auto"/>
        <w:right w:val="none" w:sz="0" w:space="0" w:color="auto"/>
      </w:divBdr>
      <w:divsChild>
        <w:div w:id="758258482">
          <w:marLeft w:val="0"/>
          <w:marRight w:val="0"/>
          <w:marTop w:val="0"/>
          <w:marBottom w:val="0"/>
          <w:divBdr>
            <w:top w:val="none" w:sz="0" w:space="0" w:color="auto"/>
            <w:left w:val="none" w:sz="0" w:space="0" w:color="auto"/>
            <w:bottom w:val="none" w:sz="0" w:space="0" w:color="auto"/>
            <w:right w:val="none" w:sz="0" w:space="0" w:color="auto"/>
          </w:divBdr>
        </w:div>
        <w:div w:id="984121075">
          <w:marLeft w:val="0"/>
          <w:marRight w:val="0"/>
          <w:marTop w:val="0"/>
          <w:marBottom w:val="0"/>
          <w:divBdr>
            <w:top w:val="none" w:sz="0" w:space="0" w:color="auto"/>
            <w:left w:val="none" w:sz="0" w:space="0" w:color="auto"/>
            <w:bottom w:val="none" w:sz="0" w:space="0" w:color="auto"/>
            <w:right w:val="none" w:sz="0" w:space="0" w:color="auto"/>
          </w:divBdr>
        </w:div>
        <w:div w:id="1652977079">
          <w:marLeft w:val="0"/>
          <w:marRight w:val="0"/>
          <w:marTop w:val="0"/>
          <w:marBottom w:val="0"/>
          <w:divBdr>
            <w:top w:val="none" w:sz="0" w:space="0" w:color="auto"/>
            <w:left w:val="none" w:sz="0" w:space="0" w:color="auto"/>
            <w:bottom w:val="none" w:sz="0" w:space="0" w:color="auto"/>
            <w:right w:val="none" w:sz="0" w:space="0" w:color="auto"/>
          </w:divBdr>
        </w:div>
        <w:div w:id="1818112173">
          <w:marLeft w:val="0"/>
          <w:marRight w:val="0"/>
          <w:marTop w:val="0"/>
          <w:marBottom w:val="0"/>
          <w:divBdr>
            <w:top w:val="none" w:sz="0" w:space="0" w:color="auto"/>
            <w:left w:val="none" w:sz="0" w:space="0" w:color="auto"/>
            <w:bottom w:val="none" w:sz="0" w:space="0" w:color="auto"/>
            <w:right w:val="none" w:sz="0" w:space="0" w:color="auto"/>
          </w:divBdr>
        </w:div>
      </w:divsChild>
    </w:div>
    <w:div w:id="20594077">
      <w:bodyDiv w:val="1"/>
      <w:marLeft w:val="0"/>
      <w:marRight w:val="0"/>
      <w:marTop w:val="0"/>
      <w:marBottom w:val="0"/>
      <w:divBdr>
        <w:top w:val="none" w:sz="0" w:space="0" w:color="auto"/>
        <w:left w:val="none" w:sz="0" w:space="0" w:color="auto"/>
        <w:bottom w:val="none" w:sz="0" w:space="0" w:color="auto"/>
        <w:right w:val="none" w:sz="0" w:space="0" w:color="auto"/>
      </w:divBdr>
    </w:div>
    <w:div w:id="21252644">
      <w:bodyDiv w:val="1"/>
      <w:marLeft w:val="0"/>
      <w:marRight w:val="0"/>
      <w:marTop w:val="0"/>
      <w:marBottom w:val="0"/>
      <w:divBdr>
        <w:top w:val="none" w:sz="0" w:space="0" w:color="auto"/>
        <w:left w:val="none" w:sz="0" w:space="0" w:color="auto"/>
        <w:bottom w:val="none" w:sz="0" w:space="0" w:color="auto"/>
        <w:right w:val="none" w:sz="0" w:space="0" w:color="auto"/>
      </w:divBdr>
    </w:div>
    <w:div w:id="22443130">
      <w:bodyDiv w:val="1"/>
      <w:marLeft w:val="0"/>
      <w:marRight w:val="0"/>
      <w:marTop w:val="0"/>
      <w:marBottom w:val="0"/>
      <w:divBdr>
        <w:top w:val="none" w:sz="0" w:space="0" w:color="auto"/>
        <w:left w:val="none" w:sz="0" w:space="0" w:color="auto"/>
        <w:bottom w:val="none" w:sz="0" w:space="0" w:color="auto"/>
        <w:right w:val="none" w:sz="0" w:space="0" w:color="auto"/>
      </w:divBdr>
    </w:div>
    <w:div w:id="28065716">
      <w:bodyDiv w:val="1"/>
      <w:marLeft w:val="0"/>
      <w:marRight w:val="0"/>
      <w:marTop w:val="0"/>
      <w:marBottom w:val="0"/>
      <w:divBdr>
        <w:top w:val="none" w:sz="0" w:space="0" w:color="auto"/>
        <w:left w:val="none" w:sz="0" w:space="0" w:color="auto"/>
        <w:bottom w:val="none" w:sz="0" w:space="0" w:color="auto"/>
        <w:right w:val="none" w:sz="0" w:space="0" w:color="auto"/>
      </w:divBdr>
    </w:div>
    <w:div w:id="46413565">
      <w:bodyDiv w:val="1"/>
      <w:marLeft w:val="0"/>
      <w:marRight w:val="0"/>
      <w:marTop w:val="0"/>
      <w:marBottom w:val="0"/>
      <w:divBdr>
        <w:top w:val="none" w:sz="0" w:space="0" w:color="auto"/>
        <w:left w:val="none" w:sz="0" w:space="0" w:color="auto"/>
        <w:bottom w:val="none" w:sz="0" w:space="0" w:color="auto"/>
        <w:right w:val="none" w:sz="0" w:space="0" w:color="auto"/>
      </w:divBdr>
    </w:div>
    <w:div w:id="80686300">
      <w:bodyDiv w:val="1"/>
      <w:marLeft w:val="0"/>
      <w:marRight w:val="0"/>
      <w:marTop w:val="0"/>
      <w:marBottom w:val="0"/>
      <w:divBdr>
        <w:top w:val="none" w:sz="0" w:space="0" w:color="auto"/>
        <w:left w:val="none" w:sz="0" w:space="0" w:color="auto"/>
        <w:bottom w:val="none" w:sz="0" w:space="0" w:color="auto"/>
        <w:right w:val="none" w:sz="0" w:space="0" w:color="auto"/>
      </w:divBdr>
    </w:div>
    <w:div w:id="98987422">
      <w:bodyDiv w:val="1"/>
      <w:marLeft w:val="0"/>
      <w:marRight w:val="0"/>
      <w:marTop w:val="0"/>
      <w:marBottom w:val="0"/>
      <w:divBdr>
        <w:top w:val="none" w:sz="0" w:space="0" w:color="auto"/>
        <w:left w:val="none" w:sz="0" w:space="0" w:color="auto"/>
        <w:bottom w:val="none" w:sz="0" w:space="0" w:color="auto"/>
        <w:right w:val="none" w:sz="0" w:space="0" w:color="auto"/>
      </w:divBdr>
    </w:div>
    <w:div w:id="127867899">
      <w:bodyDiv w:val="1"/>
      <w:marLeft w:val="0"/>
      <w:marRight w:val="0"/>
      <w:marTop w:val="0"/>
      <w:marBottom w:val="0"/>
      <w:divBdr>
        <w:top w:val="none" w:sz="0" w:space="0" w:color="auto"/>
        <w:left w:val="none" w:sz="0" w:space="0" w:color="auto"/>
        <w:bottom w:val="none" w:sz="0" w:space="0" w:color="auto"/>
        <w:right w:val="none" w:sz="0" w:space="0" w:color="auto"/>
      </w:divBdr>
    </w:div>
    <w:div w:id="166755914">
      <w:bodyDiv w:val="1"/>
      <w:marLeft w:val="0"/>
      <w:marRight w:val="0"/>
      <w:marTop w:val="0"/>
      <w:marBottom w:val="0"/>
      <w:divBdr>
        <w:top w:val="none" w:sz="0" w:space="0" w:color="auto"/>
        <w:left w:val="none" w:sz="0" w:space="0" w:color="auto"/>
        <w:bottom w:val="none" w:sz="0" w:space="0" w:color="auto"/>
        <w:right w:val="none" w:sz="0" w:space="0" w:color="auto"/>
      </w:divBdr>
    </w:div>
    <w:div w:id="184514521">
      <w:bodyDiv w:val="1"/>
      <w:marLeft w:val="0"/>
      <w:marRight w:val="0"/>
      <w:marTop w:val="0"/>
      <w:marBottom w:val="0"/>
      <w:divBdr>
        <w:top w:val="none" w:sz="0" w:space="0" w:color="auto"/>
        <w:left w:val="none" w:sz="0" w:space="0" w:color="auto"/>
        <w:bottom w:val="none" w:sz="0" w:space="0" w:color="auto"/>
        <w:right w:val="none" w:sz="0" w:space="0" w:color="auto"/>
      </w:divBdr>
    </w:div>
    <w:div w:id="189494415">
      <w:bodyDiv w:val="1"/>
      <w:marLeft w:val="0"/>
      <w:marRight w:val="0"/>
      <w:marTop w:val="0"/>
      <w:marBottom w:val="0"/>
      <w:divBdr>
        <w:top w:val="none" w:sz="0" w:space="0" w:color="auto"/>
        <w:left w:val="none" w:sz="0" w:space="0" w:color="auto"/>
        <w:bottom w:val="none" w:sz="0" w:space="0" w:color="auto"/>
        <w:right w:val="none" w:sz="0" w:space="0" w:color="auto"/>
      </w:divBdr>
    </w:div>
    <w:div w:id="212081210">
      <w:bodyDiv w:val="1"/>
      <w:marLeft w:val="0"/>
      <w:marRight w:val="0"/>
      <w:marTop w:val="0"/>
      <w:marBottom w:val="0"/>
      <w:divBdr>
        <w:top w:val="none" w:sz="0" w:space="0" w:color="auto"/>
        <w:left w:val="none" w:sz="0" w:space="0" w:color="auto"/>
        <w:bottom w:val="none" w:sz="0" w:space="0" w:color="auto"/>
        <w:right w:val="none" w:sz="0" w:space="0" w:color="auto"/>
      </w:divBdr>
    </w:div>
    <w:div w:id="240061491">
      <w:bodyDiv w:val="1"/>
      <w:marLeft w:val="0"/>
      <w:marRight w:val="0"/>
      <w:marTop w:val="0"/>
      <w:marBottom w:val="0"/>
      <w:divBdr>
        <w:top w:val="none" w:sz="0" w:space="0" w:color="auto"/>
        <w:left w:val="none" w:sz="0" w:space="0" w:color="auto"/>
        <w:bottom w:val="none" w:sz="0" w:space="0" w:color="auto"/>
        <w:right w:val="none" w:sz="0" w:space="0" w:color="auto"/>
      </w:divBdr>
    </w:div>
    <w:div w:id="248806802">
      <w:bodyDiv w:val="1"/>
      <w:marLeft w:val="0"/>
      <w:marRight w:val="0"/>
      <w:marTop w:val="0"/>
      <w:marBottom w:val="0"/>
      <w:divBdr>
        <w:top w:val="none" w:sz="0" w:space="0" w:color="auto"/>
        <w:left w:val="none" w:sz="0" w:space="0" w:color="auto"/>
        <w:bottom w:val="none" w:sz="0" w:space="0" w:color="auto"/>
        <w:right w:val="none" w:sz="0" w:space="0" w:color="auto"/>
      </w:divBdr>
    </w:div>
    <w:div w:id="256985515">
      <w:bodyDiv w:val="1"/>
      <w:marLeft w:val="0"/>
      <w:marRight w:val="0"/>
      <w:marTop w:val="0"/>
      <w:marBottom w:val="0"/>
      <w:divBdr>
        <w:top w:val="none" w:sz="0" w:space="0" w:color="auto"/>
        <w:left w:val="none" w:sz="0" w:space="0" w:color="auto"/>
        <w:bottom w:val="none" w:sz="0" w:space="0" w:color="auto"/>
        <w:right w:val="none" w:sz="0" w:space="0" w:color="auto"/>
      </w:divBdr>
    </w:div>
    <w:div w:id="260186596">
      <w:bodyDiv w:val="1"/>
      <w:marLeft w:val="0"/>
      <w:marRight w:val="0"/>
      <w:marTop w:val="0"/>
      <w:marBottom w:val="0"/>
      <w:divBdr>
        <w:top w:val="none" w:sz="0" w:space="0" w:color="auto"/>
        <w:left w:val="none" w:sz="0" w:space="0" w:color="auto"/>
        <w:bottom w:val="none" w:sz="0" w:space="0" w:color="auto"/>
        <w:right w:val="none" w:sz="0" w:space="0" w:color="auto"/>
      </w:divBdr>
    </w:div>
    <w:div w:id="269121603">
      <w:bodyDiv w:val="1"/>
      <w:marLeft w:val="0"/>
      <w:marRight w:val="0"/>
      <w:marTop w:val="0"/>
      <w:marBottom w:val="0"/>
      <w:divBdr>
        <w:top w:val="none" w:sz="0" w:space="0" w:color="auto"/>
        <w:left w:val="none" w:sz="0" w:space="0" w:color="auto"/>
        <w:bottom w:val="none" w:sz="0" w:space="0" w:color="auto"/>
        <w:right w:val="none" w:sz="0" w:space="0" w:color="auto"/>
      </w:divBdr>
    </w:div>
    <w:div w:id="283268243">
      <w:bodyDiv w:val="1"/>
      <w:marLeft w:val="0"/>
      <w:marRight w:val="0"/>
      <w:marTop w:val="0"/>
      <w:marBottom w:val="0"/>
      <w:divBdr>
        <w:top w:val="none" w:sz="0" w:space="0" w:color="auto"/>
        <w:left w:val="none" w:sz="0" w:space="0" w:color="auto"/>
        <w:bottom w:val="none" w:sz="0" w:space="0" w:color="auto"/>
        <w:right w:val="none" w:sz="0" w:space="0" w:color="auto"/>
      </w:divBdr>
    </w:div>
    <w:div w:id="309411349">
      <w:bodyDiv w:val="1"/>
      <w:marLeft w:val="0"/>
      <w:marRight w:val="0"/>
      <w:marTop w:val="0"/>
      <w:marBottom w:val="0"/>
      <w:divBdr>
        <w:top w:val="none" w:sz="0" w:space="0" w:color="auto"/>
        <w:left w:val="none" w:sz="0" w:space="0" w:color="auto"/>
        <w:bottom w:val="none" w:sz="0" w:space="0" w:color="auto"/>
        <w:right w:val="none" w:sz="0" w:space="0" w:color="auto"/>
      </w:divBdr>
    </w:div>
    <w:div w:id="317270349">
      <w:bodyDiv w:val="1"/>
      <w:marLeft w:val="0"/>
      <w:marRight w:val="0"/>
      <w:marTop w:val="0"/>
      <w:marBottom w:val="0"/>
      <w:divBdr>
        <w:top w:val="none" w:sz="0" w:space="0" w:color="auto"/>
        <w:left w:val="none" w:sz="0" w:space="0" w:color="auto"/>
        <w:bottom w:val="none" w:sz="0" w:space="0" w:color="auto"/>
        <w:right w:val="none" w:sz="0" w:space="0" w:color="auto"/>
      </w:divBdr>
    </w:div>
    <w:div w:id="322054297">
      <w:bodyDiv w:val="1"/>
      <w:marLeft w:val="0"/>
      <w:marRight w:val="0"/>
      <w:marTop w:val="0"/>
      <w:marBottom w:val="0"/>
      <w:divBdr>
        <w:top w:val="none" w:sz="0" w:space="0" w:color="auto"/>
        <w:left w:val="none" w:sz="0" w:space="0" w:color="auto"/>
        <w:bottom w:val="none" w:sz="0" w:space="0" w:color="auto"/>
        <w:right w:val="none" w:sz="0" w:space="0" w:color="auto"/>
      </w:divBdr>
    </w:div>
    <w:div w:id="322661705">
      <w:bodyDiv w:val="1"/>
      <w:marLeft w:val="0"/>
      <w:marRight w:val="0"/>
      <w:marTop w:val="0"/>
      <w:marBottom w:val="0"/>
      <w:divBdr>
        <w:top w:val="none" w:sz="0" w:space="0" w:color="auto"/>
        <w:left w:val="none" w:sz="0" w:space="0" w:color="auto"/>
        <w:bottom w:val="none" w:sz="0" w:space="0" w:color="auto"/>
        <w:right w:val="none" w:sz="0" w:space="0" w:color="auto"/>
      </w:divBdr>
    </w:div>
    <w:div w:id="325670598">
      <w:bodyDiv w:val="1"/>
      <w:marLeft w:val="0"/>
      <w:marRight w:val="0"/>
      <w:marTop w:val="0"/>
      <w:marBottom w:val="0"/>
      <w:divBdr>
        <w:top w:val="none" w:sz="0" w:space="0" w:color="auto"/>
        <w:left w:val="none" w:sz="0" w:space="0" w:color="auto"/>
        <w:bottom w:val="none" w:sz="0" w:space="0" w:color="auto"/>
        <w:right w:val="none" w:sz="0" w:space="0" w:color="auto"/>
      </w:divBdr>
    </w:div>
    <w:div w:id="327758538">
      <w:bodyDiv w:val="1"/>
      <w:marLeft w:val="0"/>
      <w:marRight w:val="0"/>
      <w:marTop w:val="0"/>
      <w:marBottom w:val="0"/>
      <w:divBdr>
        <w:top w:val="none" w:sz="0" w:space="0" w:color="auto"/>
        <w:left w:val="none" w:sz="0" w:space="0" w:color="auto"/>
        <w:bottom w:val="none" w:sz="0" w:space="0" w:color="auto"/>
        <w:right w:val="none" w:sz="0" w:space="0" w:color="auto"/>
      </w:divBdr>
    </w:div>
    <w:div w:id="328138962">
      <w:bodyDiv w:val="1"/>
      <w:marLeft w:val="0"/>
      <w:marRight w:val="0"/>
      <w:marTop w:val="0"/>
      <w:marBottom w:val="0"/>
      <w:divBdr>
        <w:top w:val="none" w:sz="0" w:space="0" w:color="auto"/>
        <w:left w:val="none" w:sz="0" w:space="0" w:color="auto"/>
        <w:bottom w:val="none" w:sz="0" w:space="0" w:color="auto"/>
        <w:right w:val="none" w:sz="0" w:space="0" w:color="auto"/>
      </w:divBdr>
    </w:div>
    <w:div w:id="332225375">
      <w:bodyDiv w:val="1"/>
      <w:marLeft w:val="0"/>
      <w:marRight w:val="0"/>
      <w:marTop w:val="0"/>
      <w:marBottom w:val="0"/>
      <w:divBdr>
        <w:top w:val="none" w:sz="0" w:space="0" w:color="auto"/>
        <w:left w:val="none" w:sz="0" w:space="0" w:color="auto"/>
        <w:bottom w:val="none" w:sz="0" w:space="0" w:color="auto"/>
        <w:right w:val="none" w:sz="0" w:space="0" w:color="auto"/>
      </w:divBdr>
    </w:div>
    <w:div w:id="369380876">
      <w:bodyDiv w:val="1"/>
      <w:marLeft w:val="0"/>
      <w:marRight w:val="0"/>
      <w:marTop w:val="0"/>
      <w:marBottom w:val="0"/>
      <w:divBdr>
        <w:top w:val="none" w:sz="0" w:space="0" w:color="auto"/>
        <w:left w:val="none" w:sz="0" w:space="0" w:color="auto"/>
        <w:bottom w:val="none" w:sz="0" w:space="0" w:color="auto"/>
        <w:right w:val="none" w:sz="0" w:space="0" w:color="auto"/>
      </w:divBdr>
    </w:div>
    <w:div w:id="383988581">
      <w:bodyDiv w:val="1"/>
      <w:marLeft w:val="0"/>
      <w:marRight w:val="0"/>
      <w:marTop w:val="0"/>
      <w:marBottom w:val="0"/>
      <w:divBdr>
        <w:top w:val="none" w:sz="0" w:space="0" w:color="auto"/>
        <w:left w:val="none" w:sz="0" w:space="0" w:color="auto"/>
        <w:bottom w:val="none" w:sz="0" w:space="0" w:color="auto"/>
        <w:right w:val="none" w:sz="0" w:space="0" w:color="auto"/>
      </w:divBdr>
    </w:div>
    <w:div w:id="394283475">
      <w:bodyDiv w:val="1"/>
      <w:marLeft w:val="0"/>
      <w:marRight w:val="0"/>
      <w:marTop w:val="0"/>
      <w:marBottom w:val="0"/>
      <w:divBdr>
        <w:top w:val="none" w:sz="0" w:space="0" w:color="auto"/>
        <w:left w:val="none" w:sz="0" w:space="0" w:color="auto"/>
        <w:bottom w:val="none" w:sz="0" w:space="0" w:color="auto"/>
        <w:right w:val="none" w:sz="0" w:space="0" w:color="auto"/>
      </w:divBdr>
    </w:div>
    <w:div w:id="425001228">
      <w:bodyDiv w:val="1"/>
      <w:marLeft w:val="0"/>
      <w:marRight w:val="0"/>
      <w:marTop w:val="0"/>
      <w:marBottom w:val="0"/>
      <w:divBdr>
        <w:top w:val="none" w:sz="0" w:space="0" w:color="auto"/>
        <w:left w:val="none" w:sz="0" w:space="0" w:color="auto"/>
        <w:bottom w:val="none" w:sz="0" w:space="0" w:color="auto"/>
        <w:right w:val="none" w:sz="0" w:space="0" w:color="auto"/>
      </w:divBdr>
    </w:div>
    <w:div w:id="489979866">
      <w:bodyDiv w:val="1"/>
      <w:marLeft w:val="0"/>
      <w:marRight w:val="0"/>
      <w:marTop w:val="0"/>
      <w:marBottom w:val="0"/>
      <w:divBdr>
        <w:top w:val="none" w:sz="0" w:space="0" w:color="auto"/>
        <w:left w:val="none" w:sz="0" w:space="0" w:color="auto"/>
        <w:bottom w:val="none" w:sz="0" w:space="0" w:color="auto"/>
        <w:right w:val="none" w:sz="0" w:space="0" w:color="auto"/>
      </w:divBdr>
    </w:div>
    <w:div w:id="514881366">
      <w:bodyDiv w:val="1"/>
      <w:marLeft w:val="0"/>
      <w:marRight w:val="0"/>
      <w:marTop w:val="0"/>
      <w:marBottom w:val="0"/>
      <w:divBdr>
        <w:top w:val="none" w:sz="0" w:space="0" w:color="auto"/>
        <w:left w:val="none" w:sz="0" w:space="0" w:color="auto"/>
        <w:bottom w:val="none" w:sz="0" w:space="0" w:color="auto"/>
        <w:right w:val="none" w:sz="0" w:space="0" w:color="auto"/>
      </w:divBdr>
    </w:div>
    <w:div w:id="518741932">
      <w:bodyDiv w:val="1"/>
      <w:marLeft w:val="0"/>
      <w:marRight w:val="0"/>
      <w:marTop w:val="0"/>
      <w:marBottom w:val="0"/>
      <w:divBdr>
        <w:top w:val="none" w:sz="0" w:space="0" w:color="auto"/>
        <w:left w:val="none" w:sz="0" w:space="0" w:color="auto"/>
        <w:bottom w:val="none" w:sz="0" w:space="0" w:color="auto"/>
        <w:right w:val="none" w:sz="0" w:space="0" w:color="auto"/>
      </w:divBdr>
    </w:div>
    <w:div w:id="524710219">
      <w:bodyDiv w:val="1"/>
      <w:marLeft w:val="0"/>
      <w:marRight w:val="0"/>
      <w:marTop w:val="0"/>
      <w:marBottom w:val="0"/>
      <w:divBdr>
        <w:top w:val="none" w:sz="0" w:space="0" w:color="auto"/>
        <w:left w:val="none" w:sz="0" w:space="0" w:color="auto"/>
        <w:bottom w:val="none" w:sz="0" w:space="0" w:color="auto"/>
        <w:right w:val="none" w:sz="0" w:space="0" w:color="auto"/>
      </w:divBdr>
    </w:div>
    <w:div w:id="525558393">
      <w:bodyDiv w:val="1"/>
      <w:marLeft w:val="0"/>
      <w:marRight w:val="0"/>
      <w:marTop w:val="0"/>
      <w:marBottom w:val="0"/>
      <w:divBdr>
        <w:top w:val="none" w:sz="0" w:space="0" w:color="auto"/>
        <w:left w:val="none" w:sz="0" w:space="0" w:color="auto"/>
        <w:bottom w:val="none" w:sz="0" w:space="0" w:color="auto"/>
        <w:right w:val="none" w:sz="0" w:space="0" w:color="auto"/>
      </w:divBdr>
    </w:div>
    <w:div w:id="537015385">
      <w:bodyDiv w:val="1"/>
      <w:marLeft w:val="0"/>
      <w:marRight w:val="0"/>
      <w:marTop w:val="0"/>
      <w:marBottom w:val="0"/>
      <w:divBdr>
        <w:top w:val="none" w:sz="0" w:space="0" w:color="auto"/>
        <w:left w:val="none" w:sz="0" w:space="0" w:color="auto"/>
        <w:bottom w:val="none" w:sz="0" w:space="0" w:color="auto"/>
        <w:right w:val="none" w:sz="0" w:space="0" w:color="auto"/>
      </w:divBdr>
    </w:div>
    <w:div w:id="544677542">
      <w:bodyDiv w:val="1"/>
      <w:marLeft w:val="0"/>
      <w:marRight w:val="0"/>
      <w:marTop w:val="0"/>
      <w:marBottom w:val="0"/>
      <w:divBdr>
        <w:top w:val="none" w:sz="0" w:space="0" w:color="auto"/>
        <w:left w:val="none" w:sz="0" w:space="0" w:color="auto"/>
        <w:bottom w:val="none" w:sz="0" w:space="0" w:color="auto"/>
        <w:right w:val="none" w:sz="0" w:space="0" w:color="auto"/>
      </w:divBdr>
    </w:div>
    <w:div w:id="547499163">
      <w:bodyDiv w:val="1"/>
      <w:marLeft w:val="0"/>
      <w:marRight w:val="0"/>
      <w:marTop w:val="0"/>
      <w:marBottom w:val="0"/>
      <w:divBdr>
        <w:top w:val="none" w:sz="0" w:space="0" w:color="auto"/>
        <w:left w:val="none" w:sz="0" w:space="0" w:color="auto"/>
        <w:bottom w:val="none" w:sz="0" w:space="0" w:color="auto"/>
        <w:right w:val="none" w:sz="0" w:space="0" w:color="auto"/>
      </w:divBdr>
    </w:div>
    <w:div w:id="579295453">
      <w:bodyDiv w:val="1"/>
      <w:marLeft w:val="0"/>
      <w:marRight w:val="0"/>
      <w:marTop w:val="0"/>
      <w:marBottom w:val="0"/>
      <w:divBdr>
        <w:top w:val="none" w:sz="0" w:space="0" w:color="auto"/>
        <w:left w:val="none" w:sz="0" w:space="0" w:color="auto"/>
        <w:bottom w:val="none" w:sz="0" w:space="0" w:color="auto"/>
        <w:right w:val="none" w:sz="0" w:space="0" w:color="auto"/>
      </w:divBdr>
    </w:div>
    <w:div w:id="610405460">
      <w:bodyDiv w:val="1"/>
      <w:marLeft w:val="0"/>
      <w:marRight w:val="0"/>
      <w:marTop w:val="0"/>
      <w:marBottom w:val="0"/>
      <w:divBdr>
        <w:top w:val="none" w:sz="0" w:space="0" w:color="auto"/>
        <w:left w:val="none" w:sz="0" w:space="0" w:color="auto"/>
        <w:bottom w:val="none" w:sz="0" w:space="0" w:color="auto"/>
        <w:right w:val="none" w:sz="0" w:space="0" w:color="auto"/>
      </w:divBdr>
    </w:div>
    <w:div w:id="610551692">
      <w:bodyDiv w:val="1"/>
      <w:marLeft w:val="0"/>
      <w:marRight w:val="0"/>
      <w:marTop w:val="0"/>
      <w:marBottom w:val="0"/>
      <w:divBdr>
        <w:top w:val="none" w:sz="0" w:space="0" w:color="auto"/>
        <w:left w:val="none" w:sz="0" w:space="0" w:color="auto"/>
        <w:bottom w:val="none" w:sz="0" w:space="0" w:color="auto"/>
        <w:right w:val="none" w:sz="0" w:space="0" w:color="auto"/>
      </w:divBdr>
    </w:div>
    <w:div w:id="630063342">
      <w:bodyDiv w:val="1"/>
      <w:marLeft w:val="0"/>
      <w:marRight w:val="0"/>
      <w:marTop w:val="0"/>
      <w:marBottom w:val="0"/>
      <w:divBdr>
        <w:top w:val="none" w:sz="0" w:space="0" w:color="auto"/>
        <w:left w:val="none" w:sz="0" w:space="0" w:color="auto"/>
        <w:bottom w:val="none" w:sz="0" w:space="0" w:color="auto"/>
        <w:right w:val="none" w:sz="0" w:space="0" w:color="auto"/>
      </w:divBdr>
    </w:div>
    <w:div w:id="630206427">
      <w:bodyDiv w:val="1"/>
      <w:marLeft w:val="0"/>
      <w:marRight w:val="0"/>
      <w:marTop w:val="0"/>
      <w:marBottom w:val="0"/>
      <w:divBdr>
        <w:top w:val="none" w:sz="0" w:space="0" w:color="auto"/>
        <w:left w:val="none" w:sz="0" w:space="0" w:color="auto"/>
        <w:bottom w:val="none" w:sz="0" w:space="0" w:color="auto"/>
        <w:right w:val="none" w:sz="0" w:space="0" w:color="auto"/>
      </w:divBdr>
    </w:div>
    <w:div w:id="690305893">
      <w:bodyDiv w:val="1"/>
      <w:marLeft w:val="0"/>
      <w:marRight w:val="0"/>
      <w:marTop w:val="0"/>
      <w:marBottom w:val="0"/>
      <w:divBdr>
        <w:top w:val="none" w:sz="0" w:space="0" w:color="auto"/>
        <w:left w:val="none" w:sz="0" w:space="0" w:color="auto"/>
        <w:bottom w:val="none" w:sz="0" w:space="0" w:color="auto"/>
        <w:right w:val="none" w:sz="0" w:space="0" w:color="auto"/>
      </w:divBdr>
    </w:div>
    <w:div w:id="702052294">
      <w:bodyDiv w:val="1"/>
      <w:marLeft w:val="0"/>
      <w:marRight w:val="0"/>
      <w:marTop w:val="0"/>
      <w:marBottom w:val="0"/>
      <w:divBdr>
        <w:top w:val="none" w:sz="0" w:space="0" w:color="auto"/>
        <w:left w:val="none" w:sz="0" w:space="0" w:color="auto"/>
        <w:bottom w:val="none" w:sz="0" w:space="0" w:color="auto"/>
        <w:right w:val="none" w:sz="0" w:space="0" w:color="auto"/>
      </w:divBdr>
      <w:divsChild>
        <w:div w:id="269629965">
          <w:marLeft w:val="0"/>
          <w:marRight w:val="0"/>
          <w:marTop w:val="0"/>
          <w:marBottom w:val="0"/>
          <w:divBdr>
            <w:top w:val="none" w:sz="0" w:space="0" w:color="auto"/>
            <w:left w:val="none" w:sz="0" w:space="0" w:color="auto"/>
            <w:bottom w:val="none" w:sz="0" w:space="0" w:color="auto"/>
            <w:right w:val="none" w:sz="0" w:space="0" w:color="auto"/>
          </w:divBdr>
        </w:div>
        <w:div w:id="646667258">
          <w:marLeft w:val="0"/>
          <w:marRight w:val="0"/>
          <w:marTop w:val="0"/>
          <w:marBottom w:val="0"/>
          <w:divBdr>
            <w:top w:val="none" w:sz="0" w:space="0" w:color="auto"/>
            <w:left w:val="none" w:sz="0" w:space="0" w:color="auto"/>
            <w:bottom w:val="none" w:sz="0" w:space="0" w:color="auto"/>
            <w:right w:val="none" w:sz="0" w:space="0" w:color="auto"/>
          </w:divBdr>
        </w:div>
        <w:div w:id="666636213">
          <w:marLeft w:val="0"/>
          <w:marRight w:val="0"/>
          <w:marTop w:val="0"/>
          <w:marBottom w:val="0"/>
          <w:divBdr>
            <w:top w:val="none" w:sz="0" w:space="0" w:color="auto"/>
            <w:left w:val="none" w:sz="0" w:space="0" w:color="auto"/>
            <w:bottom w:val="none" w:sz="0" w:space="0" w:color="auto"/>
            <w:right w:val="none" w:sz="0" w:space="0" w:color="auto"/>
          </w:divBdr>
        </w:div>
        <w:div w:id="727072653">
          <w:marLeft w:val="0"/>
          <w:marRight w:val="0"/>
          <w:marTop w:val="0"/>
          <w:marBottom w:val="0"/>
          <w:divBdr>
            <w:top w:val="none" w:sz="0" w:space="0" w:color="auto"/>
            <w:left w:val="none" w:sz="0" w:space="0" w:color="auto"/>
            <w:bottom w:val="none" w:sz="0" w:space="0" w:color="auto"/>
            <w:right w:val="none" w:sz="0" w:space="0" w:color="auto"/>
          </w:divBdr>
        </w:div>
        <w:div w:id="751394535">
          <w:marLeft w:val="0"/>
          <w:marRight w:val="0"/>
          <w:marTop w:val="0"/>
          <w:marBottom w:val="0"/>
          <w:divBdr>
            <w:top w:val="none" w:sz="0" w:space="0" w:color="auto"/>
            <w:left w:val="none" w:sz="0" w:space="0" w:color="auto"/>
            <w:bottom w:val="none" w:sz="0" w:space="0" w:color="auto"/>
            <w:right w:val="none" w:sz="0" w:space="0" w:color="auto"/>
          </w:divBdr>
        </w:div>
        <w:div w:id="978416608">
          <w:marLeft w:val="0"/>
          <w:marRight w:val="0"/>
          <w:marTop w:val="0"/>
          <w:marBottom w:val="0"/>
          <w:divBdr>
            <w:top w:val="none" w:sz="0" w:space="0" w:color="auto"/>
            <w:left w:val="none" w:sz="0" w:space="0" w:color="auto"/>
            <w:bottom w:val="none" w:sz="0" w:space="0" w:color="auto"/>
            <w:right w:val="none" w:sz="0" w:space="0" w:color="auto"/>
          </w:divBdr>
        </w:div>
        <w:div w:id="1719624447">
          <w:marLeft w:val="0"/>
          <w:marRight w:val="0"/>
          <w:marTop w:val="0"/>
          <w:marBottom w:val="0"/>
          <w:divBdr>
            <w:top w:val="none" w:sz="0" w:space="0" w:color="auto"/>
            <w:left w:val="none" w:sz="0" w:space="0" w:color="auto"/>
            <w:bottom w:val="none" w:sz="0" w:space="0" w:color="auto"/>
            <w:right w:val="none" w:sz="0" w:space="0" w:color="auto"/>
          </w:divBdr>
        </w:div>
        <w:div w:id="1743602665">
          <w:marLeft w:val="0"/>
          <w:marRight w:val="0"/>
          <w:marTop w:val="0"/>
          <w:marBottom w:val="0"/>
          <w:divBdr>
            <w:top w:val="none" w:sz="0" w:space="0" w:color="auto"/>
            <w:left w:val="none" w:sz="0" w:space="0" w:color="auto"/>
            <w:bottom w:val="none" w:sz="0" w:space="0" w:color="auto"/>
            <w:right w:val="none" w:sz="0" w:space="0" w:color="auto"/>
          </w:divBdr>
        </w:div>
        <w:div w:id="1957055973">
          <w:marLeft w:val="0"/>
          <w:marRight w:val="0"/>
          <w:marTop w:val="0"/>
          <w:marBottom w:val="0"/>
          <w:divBdr>
            <w:top w:val="none" w:sz="0" w:space="0" w:color="auto"/>
            <w:left w:val="none" w:sz="0" w:space="0" w:color="auto"/>
            <w:bottom w:val="none" w:sz="0" w:space="0" w:color="auto"/>
            <w:right w:val="none" w:sz="0" w:space="0" w:color="auto"/>
          </w:divBdr>
        </w:div>
        <w:div w:id="2099977917">
          <w:marLeft w:val="0"/>
          <w:marRight w:val="0"/>
          <w:marTop w:val="0"/>
          <w:marBottom w:val="0"/>
          <w:divBdr>
            <w:top w:val="none" w:sz="0" w:space="0" w:color="auto"/>
            <w:left w:val="none" w:sz="0" w:space="0" w:color="auto"/>
            <w:bottom w:val="none" w:sz="0" w:space="0" w:color="auto"/>
            <w:right w:val="none" w:sz="0" w:space="0" w:color="auto"/>
          </w:divBdr>
        </w:div>
      </w:divsChild>
    </w:div>
    <w:div w:id="720791008">
      <w:bodyDiv w:val="1"/>
      <w:marLeft w:val="0"/>
      <w:marRight w:val="0"/>
      <w:marTop w:val="0"/>
      <w:marBottom w:val="0"/>
      <w:divBdr>
        <w:top w:val="none" w:sz="0" w:space="0" w:color="auto"/>
        <w:left w:val="none" w:sz="0" w:space="0" w:color="auto"/>
        <w:bottom w:val="none" w:sz="0" w:space="0" w:color="auto"/>
        <w:right w:val="none" w:sz="0" w:space="0" w:color="auto"/>
      </w:divBdr>
      <w:divsChild>
        <w:div w:id="227423204">
          <w:marLeft w:val="0"/>
          <w:marRight w:val="0"/>
          <w:marTop w:val="0"/>
          <w:marBottom w:val="0"/>
          <w:divBdr>
            <w:top w:val="none" w:sz="0" w:space="0" w:color="auto"/>
            <w:left w:val="none" w:sz="0" w:space="0" w:color="auto"/>
            <w:bottom w:val="none" w:sz="0" w:space="0" w:color="auto"/>
            <w:right w:val="none" w:sz="0" w:space="0" w:color="auto"/>
          </w:divBdr>
        </w:div>
        <w:div w:id="445664903">
          <w:marLeft w:val="0"/>
          <w:marRight w:val="0"/>
          <w:marTop w:val="0"/>
          <w:marBottom w:val="0"/>
          <w:divBdr>
            <w:top w:val="none" w:sz="0" w:space="0" w:color="auto"/>
            <w:left w:val="none" w:sz="0" w:space="0" w:color="auto"/>
            <w:bottom w:val="none" w:sz="0" w:space="0" w:color="auto"/>
            <w:right w:val="none" w:sz="0" w:space="0" w:color="auto"/>
          </w:divBdr>
        </w:div>
        <w:div w:id="657273957">
          <w:marLeft w:val="0"/>
          <w:marRight w:val="0"/>
          <w:marTop w:val="0"/>
          <w:marBottom w:val="0"/>
          <w:divBdr>
            <w:top w:val="none" w:sz="0" w:space="0" w:color="auto"/>
            <w:left w:val="none" w:sz="0" w:space="0" w:color="auto"/>
            <w:bottom w:val="none" w:sz="0" w:space="0" w:color="auto"/>
            <w:right w:val="none" w:sz="0" w:space="0" w:color="auto"/>
          </w:divBdr>
        </w:div>
        <w:div w:id="670447848">
          <w:marLeft w:val="0"/>
          <w:marRight w:val="0"/>
          <w:marTop w:val="0"/>
          <w:marBottom w:val="0"/>
          <w:divBdr>
            <w:top w:val="none" w:sz="0" w:space="0" w:color="auto"/>
            <w:left w:val="none" w:sz="0" w:space="0" w:color="auto"/>
            <w:bottom w:val="none" w:sz="0" w:space="0" w:color="auto"/>
            <w:right w:val="none" w:sz="0" w:space="0" w:color="auto"/>
          </w:divBdr>
        </w:div>
        <w:div w:id="725182963">
          <w:marLeft w:val="0"/>
          <w:marRight w:val="0"/>
          <w:marTop w:val="0"/>
          <w:marBottom w:val="0"/>
          <w:divBdr>
            <w:top w:val="none" w:sz="0" w:space="0" w:color="auto"/>
            <w:left w:val="none" w:sz="0" w:space="0" w:color="auto"/>
            <w:bottom w:val="none" w:sz="0" w:space="0" w:color="auto"/>
            <w:right w:val="none" w:sz="0" w:space="0" w:color="auto"/>
          </w:divBdr>
        </w:div>
        <w:div w:id="868378442">
          <w:marLeft w:val="0"/>
          <w:marRight w:val="0"/>
          <w:marTop w:val="0"/>
          <w:marBottom w:val="0"/>
          <w:divBdr>
            <w:top w:val="none" w:sz="0" w:space="0" w:color="auto"/>
            <w:left w:val="none" w:sz="0" w:space="0" w:color="auto"/>
            <w:bottom w:val="none" w:sz="0" w:space="0" w:color="auto"/>
            <w:right w:val="none" w:sz="0" w:space="0" w:color="auto"/>
          </w:divBdr>
        </w:div>
        <w:div w:id="875435868">
          <w:marLeft w:val="0"/>
          <w:marRight w:val="0"/>
          <w:marTop w:val="0"/>
          <w:marBottom w:val="0"/>
          <w:divBdr>
            <w:top w:val="none" w:sz="0" w:space="0" w:color="auto"/>
            <w:left w:val="none" w:sz="0" w:space="0" w:color="auto"/>
            <w:bottom w:val="none" w:sz="0" w:space="0" w:color="auto"/>
            <w:right w:val="none" w:sz="0" w:space="0" w:color="auto"/>
          </w:divBdr>
        </w:div>
        <w:div w:id="1058094082">
          <w:marLeft w:val="0"/>
          <w:marRight w:val="0"/>
          <w:marTop w:val="0"/>
          <w:marBottom w:val="0"/>
          <w:divBdr>
            <w:top w:val="none" w:sz="0" w:space="0" w:color="auto"/>
            <w:left w:val="none" w:sz="0" w:space="0" w:color="auto"/>
            <w:bottom w:val="none" w:sz="0" w:space="0" w:color="auto"/>
            <w:right w:val="none" w:sz="0" w:space="0" w:color="auto"/>
          </w:divBdr>
        </w:div>
        <w:div w:id="1094476692">
          <w:marLeft w:val="0"/>
          <w:marRight w:val="0"/>
          <w:marTop w:val="0"/>
          <w:marBottom w:val="0"/>
          <w:divBdr>
            <w:top w:val="none" w:sz="0" w:space="0" w:color="auto"/>
            <w:left w:val="none" w:sz="0" w:space="0" w:color="auto"/>
            <w:bottom w:val="none" w:sz="0" w:space="0" w:color="auto"/>
            <w:right w:val="none" w:sz="0" w:space="0" w:color="auto"/>
          </w:divBdr>
        </w:div>
        <w:div w:id="1162088610">
          <w:marLeft w:val="0"/>
          <w:marRight w:val="0"/>
          <w:marTop w:val="0"/>
          <w:marBottom w:val="0"/>
          <w:divBdr>
            <w:top w:val="none" w:sz="0" w:space="0" w:color="auto"/>
            <w:left w:val="none" w:sz="0" w:space="0" w:color="auto"/>
            <w:bottom w:val="none" w:sz="0" w:space="0" w:color="auto"/>
            <w:right w:val="none" w:sz="0" w:space="0" w:color="auto"/>
          </w:divBdr>
        </w:div>
      </w:divsChild>
    </w:div>
    <w:div w:id="731082932">
      <w:bodyDiv w:val="1"/>
      <w:marLeft w:val="0"/>
      <w:marRight w:val="0"/>
      <w:marTop w:val="0"/>
      <w:marBottom w:val="0"/>
      <w:divBdr>
        <w:top w:val="none" w:sz="0" w:space="0" w:color="auto"/>
        <w:left w:val="none" w:sz="0" w:space="0" w:color="auto"/>
        <w:bottom w:val="none" w:sz="0" w:space="0" w:color="auto"/>
        <w:right w:val="none" w:sz="0" w:space="0" w:color="auto"/>
      </w:divBdr>
    </w:div>
    <w:div w:id="736055380">
      <w:bodyDiv w:val="1"/>
      <w:marLeft w:val="0"/>
      <w:marRight w:val="0"/>
      <w:marTop w:val="0"/>
      <w:marBottom w:val="0"/>
      <w:divBdr>
        <w:top w:val="none" w:sz="0" w:space="0" w:color="auto"/>
        <w:left w:val="none" w:sz="0" w:space="0" w:color="auto"/>
        <w:bottom w:val="none" w:sz="0" w:space="0" w:color="auto"/>
        <w:right w:val="none" w:sz="0" w:space="0" w:color="auto"/>
      </w:divBdr>
      <w:divsChild>
        <w:div w:id="181169446">
          <w:marLeft w:val="0"/>
          <w:marRight w:val="0"/>
          <w:marTop w:val="0"/>
          <w:marBottom w:val="0"/>
          <w:divBdr>
            <w:top w:val="none" w:sz="0" w:space="0" w:color="auto"/>
            <w:left w:val="none" w:sz="0" w:space="0" w:color="auto"/>
            <w:bottom w:val="none" w:sz="0" w:space="0" w:color="auto"/>
            <w:right w:val="none" w:sz="0" w:space="0" w:color="auto"/>
          </w:divBdr>
        </w:div>
        <w:div w:id="263928675">
          <w:marLeft w:val="0"/>
          <w:marRight w:val="0"/>
          <w:marTop w:val="0"/>
          <w:marBottom w:val="0"/>
          <w:divBdr>
            <w:top w:val="none" w:sz="0" w:space="0" w:color="auto"/>
            <w:left w:val="none" w:sz="0" w:space="0" w:color="auto"/>
            <w:bottom w:val="none" w:sz="0" w:space="0" w:color="auto"/>
            <w:right w:val="none" w:sz="0" w:space="0" w:color="auto"/>
          </w:divBdr>
        </w:div>
        <w:div w:id="484129803">
          <w:marLeft w:val="0"/>
          <w:marRight w:val="0"/>
          <w:marTop w:val="0"/>
          <w:marBottom w:val="0"/>
          <w:divBdr>
            <w:top w:val="none" w:sz="0" w:space="0" w:color="auto"/>
            <w:left w:val="none" w:sz="0" w:space="0" w:color="auto"/>
            <w:bottom w:val="none" w:sz="0" w:space="0" w:color="auto"/>
            <w:right w:val="none" w:sz="0" w:space="0" w:color="auto"/>
          </w:divBdr>
        </w:div>
        <w:div w:id="742489436">
          <w:marLeft w:val="0"/>
          <w:marRight w:val="0"/>
          <w:marTop w:val="0"/>
          <w:marBottom w:val="0"/>
          <w:divBdr>
            <w:top w:val="none" w:sz="0" w:space="0" w:color="auto"/>
            <w:left w:val="none" w:sz="0" w:space="0" w:color="auto"/>
            <w:bottom w:val="none" w:sz="0" w:space="0" w:color="auto"/>
            <w:right w:val="none" w:sz="0" w:space="0" w:color="auto"/>
          </w:divBdr>
        </w:div>
        <w:div w:id="804472305">
          <w:marLeft w:val="0"/>
          <w:marRight w:val="0"/>
          <w:marTop w:val="0"/>
          <w:marBottom w:val="0"/>
          <w:divBdr>
            <w:top w:val="none" w:sz="0" w:space="0" w:color="auto"/>
            <w:left w:val="none" w:sz="0" w:space="0" w:color="auto"/>
            <w:bottom w:val="none" w:sz="0" w:space="0" w:color="auto"/>
            <w:right w:val="none" w:sz="0" w:space="0" w:color="auto"/>
          </w:divBdr>
        </w:div>
        <w:div w:id="813328682">
          <w:marLeft w:val="0"/>
          <w:marRight w:val="0"/>
          <w:marTop w:val="0"/>
          <w:marBottom w:val="0"/>
          <w:divBdr>
            <w:top w:val="none" w:sz="0" w:space="0" w:color="auto"/>
            <w:left w:val="none" w:sz="0" w:space="0" w:color="auto"/>
            <w:bottom w:val="none" w:sz="0" w:space="0" w:color="auto"/>
            <w:right w:val="none" w:sz="0" w:space="0" w:color="auto"/>
          </w:divBdr>
        </w:div>
        <w:div w:id="951059457">
          <w:marLeft w:val="0"/>
          <w:marRight w:val="0"/>
          <w:marTop w:val="0"/>
          <w:marBottom w:val="0"/>
          <w:divBdr>
            <w:top w:val="none" w:sz="0" w:space="0" w:color="auto"/>
            <w:left w:val="none" w:sz="0" w:space="0" w:color="auto"/>
            <w:bottom w:val="none" w:sz="0" w:space="0" w:color="auto"/>
            <w:right w:val="none" w:sz="0" w:space="0" w:color="auto"/>
          </w:divBdr>
        </w:div>
        <w:div w:id="975526886">
          <w:marLeft w:val="0"/>
          <w:marRight w:val="0"/>
          <w:marTop w:val="0"/>
          <w:marBottom w:val="0"/>
          <w:divBdr>
            <w:top w:val="none" w:sz="0" w:space="0" w:color="auto"/>
            <w:left w:val="none" w:sz="0" w:space="0" w:color="auto"/>
            <w:bottom w:val="none" w:sz="0" w:space="0" w:color="auto"/>
            <w:right w:val="none" w:sz="0" w:space="0" w:color="auto"/>
          </w:divBdr>
        </w:div>
        <w:div w:id="1081414164">
          <w:marLeft w:val="0"/>
          <w:marRight w:val="0"/>
          <w:marTop w:val="0"/>
          <w:marBottom w:val="0"/>
          <w:divBdr>
            <w:top w:val="none" w:sz="0" w:space="0" w:color="auto"/>
            <w:left w:val="none" w:sz="0" w:space="0" w:color="auto"/>
            <w:bottom w:val="none" w:sz="0" w:space="0" w:color="auto"/>
            <w:right w:val="none" w:sz="0" w:space="0" w:color="auto"/>
          </w:divBdr>
        </w:div>
        <w:div w:id="1273630711">
          <w:marLeft w:val="0"/>
          <w:marRight w:val="0"/>
          <w:marTop w:val="0"/>
          <w:marBottom w:val="0"/>
          <w:divBdr>
            <w:top w:val="none" w:sz="0" w:space="0" w:color="auto"/>
            <w:left w:val="none" w:sz="0" w:space="0" w:color="auto"/>
            <w:bottom w:val="none" w:sz="0" w:space="0" w:color="auto"/>
            <w:right w:val="none" w:sz="0" w:space="0" w:color="auto"/>
          </w:divBdr>
        </w:div>
        <w:div w:id="1370298488">
          <w:marLeft w:val="0"/>
          <w:marRight w:val="0"/>
          <w:marTop w:val="0"/>
          <w:marBottom w:val="0"/>
          <w:divBdr>
            <w:top w:val="none" w:sz="0" w:space="0" w:color="auto"/>
            <w:left w:val="none" w:sz="0" w:space="0" w:color="auto"/>
            <w:bottom w:val="none" w:sz="0" w:space="0" w:color="auto"/>
            <w:right w:val="none" w:sz="0" w:space="0" w:color="auto"/>
          </w:divBdr>
        </w:div>
        <w:div w:id="1429620913">
          <w:marLeft w:val="0"/>
          <w:marRight w:val="0"/>
          <w:marTop w:val="0"/>
          <w:marBottom w:val="0"/>
          <w:divBdr>
            <w:top w:val="none" w:sz="0" w:space="0" w:color="auto"/>
            <w:left w:val="none" w:sz="0" w:space="0" w:color="auto"/>
            <w:bottom w:val="none" w:sz="0" w:space="0" w:color="auto"/>
            <w:right w:val="none" w:sz="0" w:space="0" w:color="auto"/>
          </w:divBdr>
        </w:div>
        <w:div w:id="1660422200">
          <w:marLeft w:val="0"/>
          <w:marRight w:val="0"/>
          <w:marTop w:val="0"/>
          <w:marBottom w:val="0"/>
          <w:divBdr>
            <w:top w:val="none" w:sz="0" w:space="0" w:color="auto"/>
            <w:left w:val="none" w:sz="0" w:space="0" w:color="auto"/>
            <w:bottom w:val="none" w:sz="0" w:space="0" w:color="auto"/>
            <w:right w:val="none" w:sz="0" w:space="0" w:color="auto"/>
          </w:divBdr>
        </w:div>
        <w:div w:id="1668090660">
          <w:marLeft w:val="0"/>
          <w:marRight w:val="0"/>
          <w:marTop w:val="0"/>
          <w:marBottom w:val="0"/>
          <w:divBdr>
            <w:top w:val="none" w:sz="0" w:space="0" w:color="auto"/>
            <w:left w:val="none" w:sz="0" w:space="0" w:color="auto"/>
            <w:bottom w:val="none" w:sz="0" w:space="0" w:color="auto"/>
            <w:right w:val="none" w:sz="0" w:space="0" w:color="auto"/>
          </w:divBdr>
        </w:div>
        <w:div w:id="1761826564">
          <w:marLeft w:val="0"/>
          <w:marRight w:val="0"/>
          <w:marTop w:val="0"/>
          <w:marBottom w:val="0"/>
          <w:divBdr>
            <w:top w:val="none" w:sz="0" w:space="0" w:color="auto"/>
            <w:left w:val="none" w:sz="0" w:space="0" w:color="auto"/>
            <w:bottom w:val="none" w:sz="0" w:space="0" w:color="auto"/>
            <w:right w:val="none" w:sz="0" w:space="0" w:color="auto"/>
          </w:divBdr>
        </w:div>
      </w:divsChild>
    </w:div>
    <w:div w:id="739717285">
      <w:bodyDiv w:val="1"/>
      <w:marLeft w:val="0"/>
      <w:marRight w:val="0"/>
      <w:marTop w:val="0"/>
      <w:marBottom w:val="0"/>
      <w:divBdr>
        <w:top w:val="none" w:sz="0" w:space="0" w:color="auto"/>
        <w:left w:val="none" w:sz="0" w:space="0" w:color="auto"/>
        <w:bottom w:val="none" w:sz="0" w:space="0" w:color="auto"/>
        <w:right w:val="none" w:sz="0" w:space="0" w:color="auto"/>
      </w:divBdr>
    </w:div>
    <w:div w:id="753628689">
      <w:bodyDiv w:val="1"/>
      <w:marLeft w:val="0"/>
      <w:marRight w:val="0"/>
      <w:marTop w:val="0"/>
      <w:marBottom w:val="0"/>
      <w:divBdr>
        <w:top w:val="none" w:sz="0" w:space="0" w:color="auto"/>
        <w:left w:val="none" w:sz="0" w:space="0" w:color="auto"/>
        <w:bottom w:val="none" w:sz="0" w:space="0" w:color="auto"/>
        <w:right w:val="none" w:sz="0" w:space="0" w:color="auto"/>
      </w:divBdr>
    </w:div>
    <w:div w:id="758867183">
      <w:bodyDiv w:val="1"/>
      <w:marLeft w:val="0"/>
      <w:marRight w:val="0"/>
      <w:marTop w:val="0"/>
      <w:marBottom w:val="0"/>
      <w:divBdr>
        <w:top w:val="none" w:sz="0" w:space="0" w:color="auto"/>
        <w:left w:val="none" w:sz="0" w:space="0" w:color="auto"/>
        <w:bottom w:val="none" w:sz="0" w:space="0" w:color="auto"/>
        <w:right w:val="none" w:sz="0" w:space="0" w:color="auto"/>
      </w:divBdr>
    </w:div>
    <w:div w:id="759058908">
      <w:bodyDiv w:val="1"/>
      <w:marLeft w:val="0"/>
      <w:marRight w:val="0"/>
      <w:marTop w:val="0"/>
      <w:marBottom w:val="0"/>
      <w:divBdr>
        <w:top w:val="none" w:sz="0" w:space="0" w:color="auto"/>
        <w:left w:val="none" w:sz="0" w:space="0" w:color="auto"/>
        <w:bottom w:val="none" w:sz="0" w:space="0" w:color="auto"/>
        <w:right w:val="none" w:sz="0" w:space="0" w:color="auto"/>
      </w:divBdr>
    </w:div>
    <w:div w:id="763769759">
      <w:bodyDiv w:val="1"/>
      <w:marLeft w:val="0"/>
      <w:marRight w:val="0"/>
      <w:marTop w:val="0"/>
      <w:marBottom w:val="0"/>
      <w:divBdr>
        <w:top w:val="none" w:sz="0" w:space="0" w:color="auto"/>
        <w:left w:val="none" w:sz="0" w:space="0" w:color="auto"/>
        <w:bottom w:val="none" w:sz="0" w:space="0" w:color="auto"/>
        <w:right w:val="none" w:sz="0" w:space="0" w:color="auto"/>
      </w:divBdr>
    </w:div>
    <w:div w:id="772672250">
      <w:bodyDiv w:val="1"/>
      <w:marLeft w:val="0"/>
      <w:marRight w:val="0"/>
      <w:marTop w:val="0"/>
      <w:marBottom w:val="0"/>
      <w:divBdr>
        <w:top w:val="none" w:sz="0" w:space="0" w:color="auto"/>
        <w:left w:val="none" w:sz="0" w:space="0" w:color="auto"/>
        <w:bottom w:val="none" w:sz="0" w:space="0" w:color="auto"/>
        <w:right w:val="none" w:sz="0" w:space="0" w:color="auto"/>
      </w:divBdr>
      <w:divsChild>
        <w:div w:id="12732860">
          <w:marLeft w:val="0"/>
          <w:marRight w:val="0"/>
          <w:marTop w:val="0"/>
          <w:marBottom w:val="0"/>
          <w:divBdr>
            <w:top w:val="none" w:sz="0" w:space="0" w:color="auto"/>
            <w:left w:val="none" w:sz="0" w:space="0" w:color="auto"/>
            <w:bottom w:val="none" w:sz="0" w:space="0" w:color="auto"/>
            <w:right w:val="none" w:sz="0" w:space="0" w:color="auto"/>
          </w:divBdr>
        </w:div>
        <w:div w:id="128012946">
          <w:marLeft w:val="0"/>
          <w:marRight w:val="0"/>
          <w:marTop w:val="0"/>
          <w:marBottom w:val="0"/>
          <w:divBdr>
            <w:top w:val="none" w:sz="0" w:space="0" w:color="auto"/>
            <w:left w:val="none" w:sz="0" w:space="0" w:color="auto"/>
            <w:bottom w:val="none" w:sz="0" w:space="0" w:color="auto"/>
            <w:right w:val="none" w:sz="0" w:space="0" w:color="auto"/>
          </w:divBdr>
        </w:div>
        <w:div w:id="262228529">
          <w:marLeft w:val="0"/>
          <w:marRight w:val="0"/>
          <w:marTop w:val="0"/>
          <w:marBottom w:val="0"/>
          <w:divBdr>
            <w:top w:val="none" w:sz="0" w:space="0" w:color="auto"/>
            <w:left w:val="none" w:sz="0" w:space="0" w:color="auto"/>
            <w:bottom w:val="none" w:sz="0" w:space="0" w:color="auto"/>
            <w:right w:val="none" w:sz="0" w:space="0" w:color="auto"/>
          </w:divBdr>
        </w:div>
        <w:div w:id="365908169">
          <w:marLeft w:val="0"/>
          <w:marRight w:val="0"/>
          <w:marTop w:val="0"/>
          <w:marBottom w:val="0"/>
          <w:divBdr>
            <w:top w:val="none" w:sz="0" w:space="0" w:color="auto"/>
            <w:left w:val="none" w:sz="0" w:space="0" w:color="auto"/>
            <w:bottom w:val="none" w:sz="0" w:space="0" w:color="auto"/>
            <w:right w:val="none" w:sz="0" w:space="0" w:color="auto"/>
          </w:divBdr>
        </w:div>
        <w:div w:id="466432862">
          <w:marLeft w:val="0"/>
          <w:marRight w:val="0"/>
          <w:marTop w:val="0"/>
          <w:marBottom w:val="0"/>
          <w:divBdr>
            <w:top w:val="none" w:sz="0" w:space="0" w:color="auto"/>
            <w:left w:val="none" w:sz="0" w:space="0" w:color="auto"/>
            <w:bottom w:val="none" w:sz="0" w:space="0" w:color="auto"/>
            <w:right w:val="none" w:sz="0" w:space="0" w:color="auto"/>
          </w:divBdr>
        </w:div>
        <w:div w:id="718826353">
          <w:marLeft w:val="0"/>
          <w:marRight w:val="0"/>
          <w:marTop w:val="0"/>
          <w:marBottom w:val="0"/>
          <w:divBdr>
            <w:top w:val="none" w:sz="0" w:space="0" w:color="auto"/>
            <w:left w:val="none" w:sz="0" w:space="0" w:color="auto"/>
            <w:bottom w:val="none" w:sz="0" w:space="0" w:color="auto"/>
            <w:right w:val="none" w:sz="0" w:space="0" w:color="auto"/>
          </w:divBdr>
        </w:div>
        <w:div w:id="721751406">
          <w:marLeft w:val="0"/>
          <w:marRight w:val="0"/>
          <w:marTop w:val="0"/>
          <w:marBottom w:val="0"/>
          <w:divBdr>
            <w:top w:val="none" w:sz="0" w:space="0" w:color="auto"/>
            <w:left w:val="none" w:sz="0" w:space="0" w:color="auto"/>
            <w:bottom w:val="none" w:sz="0" w:space="0" w:color="auto"/>
            <w:right w:val="none" w:sz="0" w:space="0" w:color="auto"/>
          </w:divBdr>
        </w:div>
        <w:div w:id="844056929">
          <w:marLeft w:val="0"/>
          <w:marRight w:val="0"/>
          <w:marTop w:val="0"/>
          <w:marBottom w:val="0"/>
          <w:divBdr>
            <w:top w:val="none" w:sz="0" w:space="0" w:color="auto"/>
            <w:left w:val="none" w:sz="0" w:space="0" w:color="auto"/>
            <w:bottom w:val="none" w:sz="0" w:space="0" w:color="auto"/>
            <w:right w:val="none" w:sz="0" w:space="0" w:color="auto"/>
          </w:divBdr>
        </w:div>
        <w:div w:id="888152282">
          <w:marLeft w:val="0"/>
          <w:marRight w:val="0"/>
          <w:marTop w:val="0"/>
          <w:marBottom w:val="0"/>
          <w:divBdr>
            <w:top w:val="none" w:sz="0" w:space="0" w:color="auto"/>
            <w:left w:val="none" w:sz="0" w:space="0" w:color="auto"/>
            <w:bottom w:val="none" w:sz="0" w:space="0" w:color="auto"/>
            <w:right w:val="none" w:sz="0" w:space="0" w:color="auto"/>
          </w:divBdr>
        </w:div>
        <w:div w:id="1282227543">
          <w:marLeft w:val="0"/>
          <w:marRight w:val="0"/>
          <w:marTop w:val="0"/>
          <w:marBottom w:val="0"/>
          <w:divBdr>
            <w:top w:val="none" w:sz="0" w:space="0" w:color="auto"/>
            <w:left w:val="none" w:sz="0" w:space="0" w:color="auto"/>
            <w:bottom w:val="none" w:sz="0" w:space="0" w:color="auto"/>
            <w:right w:val="none" w:sz="0" w:space="0" w:color="auto"/>
          </w:divBdr>
        </w:div>
        <w:div w:id="1617059664">
          <w:marLeft w:val="0"/>
          <w:marRight w:val="0"/>
          <w:marTop w:val="0"/>
          <w:marBottom w:val="0"/>
          <w:divBdr>
            <w:top w:val="none" w:sz="0" w:space="0" w:color="auto"/>
            <w:left w:val="none" w:sz="0" w:space="0" w:color="auto"/>
            <w:bottom w:val="none" w:sz="0" w:space="0" w:color="auto"/>
            <w:right w:val="none" w:sz="0" w:space="0" w:color="auto"/>
          </w:divBdr>
        </w:div>
        <w:div w:id="1661035706">
          <w:marLeft w:val="0"/>
          <w:marRight w:val="0"/>
          <w:marTop w:val="0"/>
          <w:marBottom w:val="0"/>
          <w:divBdr>
            <w:top w:val="none" w:sz="0" w:space="0" w:color="auto"/>
            <w:left w:val="none" w:sz="0" w:space="0" w:color="auto"/>
            <w:bottom w:val="none" w:sz="0" w:space="0" w:color="auto"/>
            <w:right w:val="none" w:sz="0" w:space="0" w:color="auto"/>
          </w:divBdr>
        </w:div>
        <w:div w:id="1845240483">
          <w:marLeft w:val="0"/>
          <w:marRight w:val="0"/>
          <w:marTop w:val="0"/>
          <w:marBottom w:val="0"/>
          <w:divBdr>
            <w:top w:val="none" w:sz="0" w:space="0" w:color="auto"/>
            <w:left w:val="none" w:sz="0" w:space="0" w:color="auto"/>
            <w:bottom w:val="none" w:sz="0" w:space="0" w:color="auto"/>
            <w:right w:val="none" w:sz="0" w:space="0" w:color="auto"/>
          </w:divBdr>
        </w:div>
        <w:div w:id="1885100335">
          <w:marLeft w:val="0"/>
          <w:marRight w:val="0"/>
          <w:marTop w:val="0"/>
          <w:marBottom w:val="0"/>
          <w:divBdr>
            <w:top w:val="none" w:sz="0" w:space="0" w:color="auto"/>
            <w:left w:val="none" w:sz="0" w:space="0" w:color="auto"/>
            <w:bottom w:val="none" w:sz="0" w:space="0" w:color="auto"/>
            <w:right w:val="none" w:sz="0" w:space="0" w:color="auto"/>
          </w:divBdr>
        </w:div>
        <w:div w:id="1976136409">
          <w:marLeft w:val="0"/>
          <w:marRight w:val="0"/>
          <w:marTop w:val="0"/>
          <w:marBottom w:val="0"/>
          <w:divBdr>
            <w:top w:val="none" w:sz="0" w:space="0" w:color="auto"/>
            <w:left w:val="none" w:sz="0" w:space="0" w:color="auto"/>
            <w:bottom w:val="none" w:sz="0" w:space="0" w:color="auto"/>
            <w:right w:val="none" w:sz="0" w:space="0" w:color="auto"/>
          </w:divBdr>
        </w:div>
      </w:divsChild>
    </w:div>
    <w:div w:id="773017189">
      <w:bodyDiv w:val="1"/>
      <w:marLeft w:val="0"/>
      <w:marRight w:val="0"/>
      <w:marTop w:val="0"/>
      <w:marBottom w:val="0"/>
      <w:divBdr>
        <w:top w:val="none" w:sz="0" w:space="0" w:color="auto"/>
        <w:left w:val="none" w:sz="0" w:space="0" w:color="auto"/>
        <w:bottom w:val="none" w:sz="0" w:space="0" w:color="auto"/>
        <w:right w:val="none" w:sz="0" w:space="0" w:color="auto"/>
      </w:divBdr>
    </w:div>
    <w:div w:id="774985801">
      <w:bodyDiv w:val="1"/>
      <w:marLeft w:val="0"/>
      <w:marRight w:val="0"/>
      <w:marTop w:val="0"/>
      <w:marBottom w:val="0"/>
      <w:divBdr>
        <w:top w:val="none" w:sz="0" w:space="0" w:color="auto"/>
        <w:left w:val="none" w:sz="0" w:space="0" w:color="auto"/>
        <w:bottom w:val="none" w:sz="0" w:space="0" w:color="auto"/>
        <w:right w:val="none" w:sz="0" w:space="0" w:color="auto"/>
      </w:divBdr>
      <w:divsChild>
        <w:div w:id="929922870">
          <w:marLeft w:val="0"/>
          <w:marRight w:val="0"/>
          <w:marTop w:val="0"/>
          <w:marBottom w:val="0"/>
          <w:divBdr>
            <w:top w:val="none" w:sz="0" w:space="0" w:color="auto"/>
            <w:left w:val="none" w:sz="0" w:space="0" w:color="auto"/>
            <w:bottom w:val="none" w:sz="0" w:space="0" w:color="auto"/>
            <w:right w:val="none" w:sz="0" w:space="0" w:color="auto"/>
          </w:divBdr>
        </w:div>
        <w:div w:id="1061709867">
          <w:marLeft w:val="0"/>
          <w:marRight w:val="0"/>
          <w:marTop w:val="0"/>
          <w:marBottom w:val="0"/>
          <w:divBdr>
            <w:top w:val="none" w:sz="0" w:space="0" w:color="auto"/>
            <w:left w:val="none" w:sz="0" w:space="0" w:color="auto"/>
            <w:bottom w:val="none" w:sz="0" w:space="0" w:color="auto"/>
            <w:right w:val="none" w:sz="0" w:space="0" w:color="auto"/>
          </w:divBdr>
        </w:div>
        <w:div w:id="1551918875">
          <w:marLeft w:val="0"/>
          <w:marRight w:val="0"/>
          <w:marTop w:val="0"/>
          <w:marBottom w:val="0"/>
          <w:divBdr>
            <w:top w:val="none" w:sz="0" w:space="0" w:color="auto"/>
            <w:left w:val="none" w:sz="0" w:space="0" w:color="auto"/>
            <w:bottom w:val="none" w:sz="0" w:space="0" w:color="auto"/>
            <w:right w:val="none" w:sz="0" w:space="0" w:color="auto"/>
          </w:divBdr>
        </w:div>
        <w:div w:id="2076392454">
          <w:marLeft w:val="0"/>
          <w:marRight w:val="0"/>
          <w:marTop w:val="0"/>
          <w:marBottom w:val="0"/>
          <w:divBdr>
            <w:top w:val="none" w:sz="0" w:space="0" w:color="auto"/>
            <w:left w:val="none" w:sz="0" w:space="0" w:color="auto"/>
            <w:bottom w:val="none" w:sz="0" w:space="0" w:color="auto"/>
            <w:right w:val="none" w:sz="0" w:space="0" w:color="auto"/>
          </w:divBdr>
        </w:div>
      </w:divsChild>
    </w:div>
    <w:div w:id="776602660">
      <w:bodyDiv w:val="1"/>
      <w:marLeft w:val="0"/>
      <w:marRight w:val="0"/>
      <w:marTop w:val="0"/>
      <w:marBottom w:val="0"/>
      <w:divBdr>
        <w:top w:val="none" w:sz="0" w:space="0" w:color="auto"/>
        <w:left w:val="none" w:sz="0" w:space="0" w:color="auto"/>
        <w:bottom w:val="none" w:sz="0" w:space="0" w:color="auto"/>
        <w:right w:val="none" w:sz="0" w:space="0" w:color="auto"/>
      </w:divBdr>
    </w:div>
    <w:div w:id="788352734">
      <w:bodyDiv w:val="1"/>
      <w:marLeft w:val="0"/>
      <w:marRight w:val="0"/>
      <w:marTop w:val="0"/>
      <w:marBottom w:val="0"/>
      <w:divBdr>
        <w:top w:val="none" w:sz="0" w:space="0" w:color="auto"/>
        <w:left w:val="none" w:sz="0" w:space="0" w:color="auto"/>
        <w:bottom w:val="none" w:sz="0" w:space="0" w:color="auto"/>
        <w:right w:val="none" w:sz="0" w:space="0" w:color="auto"/>
      </w:divBdr>
    </w:div>
    <w:div w:id="795563954">
      <w:bodyDiv w:val="1"/>
      <w:marLeft w:val="0"/>
      <w:marRight w:val="0"/>
      <w:marTop w:val="0"/>
      <w:marBottom w:val="0"/>
      <w:divBdr>
        <w:top w:val="none" w:sz="0" w:space="0" w:color="auto"/>
        <w:left w:val="none" w:sz="0" w:space="0" w:color="auto"/>
        <w:bottom w:val="none" w:sz="0" w:space="0" w:color="auto"/>
        <w:right w:val="none" w:sz="0" w:space="0" w:color="auto"/>
      </w:divBdr>
    </w:div>
    <w:div w:id="811144251">
      <w:bodyDiv w:val="1"/>
      <w:marLeft w:val="0"/>
      <w:marRight w:val="0"/>
      <w:marTop w:val="0"/>
      <w:marBottom w:val="0"/>
      <w:divBdr>
        <w:top w:val="none" w:sz="0" w:space="0" w:color="auto"/>
        <w:left w:val="none" w:sz="0" w:space="0" w:color="auto"/>
        <w:bottom w:val="none" w:sz="0" w:space="0" w:color="auto"/>
        <w:right w:val="none" w:sz="0" w:space="0" w:color="auto"/>
      </w:divBdr>
    </w:div>
    <w:div w:id="819418408">
      <w:bodyDiv w:val="1"/>
      <w:marLeft w:val="0"/>
      <w:marRight w:val="0"/>
      <w:marTop w:val="0"/>
      <w:marBottom w:val="0"/>
      <w:divBdr>
        <w:top w:val="none" w:sz="0" w:space="0" w:color="auto"/>
        <w:left w:val="none" w:sz="0" w:space="0" w:color="auto"/>
        <w:bottom w:val="none" w:sz="0" w:space="0" w:color="auto"/>
        <w:right w:val="none" w:sz="0" w:space="0" w:color="auto"/>
      </w:divBdr>
    </w:div>
    <w:div w:id="829100180">
      <w:bodyDiv w:val="1"/>
      <w:marLeft w:val="0"/>
      <w:marRight w:val="0"/>
      <w:marTop w:val="0"/>
      <w:marBottom w:val="0"/>
      <w:divBdr>
        <w:top w:val="none" w:sz="0" w:space="0" w:color="auto"/>
        <w:left w:val="none" w:sz="0" w:space="0" w:color="auto"/>
        <w:bottom w:val="none" w:sz="0" w:space="0" w:color="auto"/>
        <w:right w:val="none" w:sz="0" w:space="0" w:color="auto"/>
      </w:divBdr>
    </w:div>
    <w:div w:id="847403832">
      <w:bodyDiv w:val="1"/>
      <w:marLeft w:val="0"/>
      <w:marRight w:val="0"/>
      <w:marTop w:val="0"/>
      <w:marBottom w:val="0"/>
      <w:divBdr>
        <w:top w:val="none" w:sz="0" w:space="0" w:color="auto"/>
        <w:left w:val="none" w:sz="0" w:space="0" w:color="auto"/>
        <w:bottom w:val="none" w:sz="0" w:space="0" w:color="auto"/>
        <w:right w:val="none" w:sz="0" w:space="0" w:color="auto"/>
      </w:divBdr>
    </w:div>
    <w:div w:id="852720533">
      <w:bodyDiv w:val="1"/>
      <w:marLeft w:val="0"/>
      <w:marRight w:val="0"/>
      <w:marTop w:val="0"/>
      <w:marBottom w:val="0"/>
      <w:divBdr>
        <w:top w:val="none" w:sz="0" w:space="0" w:color="auto"/>
        <w:left w:val="none" w:sz="0" w:space="0" w:color="auto"/>
        <w:bottom w:val="none" w:sz="0" w:space="0" w:color="auto"/>
        <w:right w:val="none" w:sz="0" w:space="0" w:color="auto"/>
      </w:divBdr>
    </w:div>
    <w:div w:id="853568146">
      <w:bodyDiv w:val="1"/>
      <w:marLeft w:val="0"/>
      <w:marRight w:val="0"/>
      <w:marTop w:val="0"/>
      <w:marBottom w:val="0"/>
      <w:divBdr>
        <w:top w:val="none" w:sz="0" w:space="0" w:color="auto"/>
        <w:left w:val="none" w:sz="0" w:space="0" w:color="auto"/>
        <w:bottom w:val="none" w:sz="0" w:space="0" w:color="auto"/>
        <w:right w:val="none" w:sz="0" w:space="0" w:color="auto"/>
      </w:divBdr>
    </w:div>
    <w:div w:id="864826145">
      <w:bodyDiv w:val="1"/>
      <w:marLeft w:val="0"/>
      <w:marRight w:val="0"/>
      <w:marTop w:val="0"/>
      <w:marBottom w:val="0"/>
      <w:divBdr>
        <w:top w:val="none" w:sz="0" w:space="0" w:color="auto"/>
        <w:left w:val="none" w:sz="0" w:space="0" w:color="auto"/>
        <w:bottom w:val="none" w:sz="0" w:space="0" w:color="auto"/>
        <w:right w:val="none" w:sz="0" w:space="0" w:color="auto"/>
      </w:divBdr>
    </w:div>
    <w:div w:id="871651532">
      <w:bodyDiv w:val="1"/>
      <w:marLeft w:val="0"/>
      <w:marRight w:val="0"/>
      <w:marTop w:val="0"/>
      <w:marBottom w:val="0"/>
      <w:divBdr>
        <w:top w:val="none" w:sz="0" w:space="0" w:color="auto"/>
        <w:left w:val="none" w:sz="0" w:space="0" w:color="auto"/>
        <w:bottom w:val="none" w:sz="0" w:space="0" w:color="auto"/>
        <w:right w:val="none" w:sz="0" w:space="0" w:color="auto"/>
      </w:divBdr>
    </w:div>
    <w:div w:id="890074000">
      <w:bodyDiv w:val="1"/>
      <w:marLeft w:val="0"/>
      <w:marRight w:val="0"/>
      <w:marTop w:val="0"/>
      <w:marBottom w:val="0"/>
      <w:divBdr>
        <w:top w:val="none" w:sz="0" w:space="0" w:color="auto"/>
        <w:left w:val="none" w:sz="0" w:space="0" w:color="auto"/>
        <w:bottom w:val="none" w:sz="0" w:space="0" w:color="auto"/>
        <w:right w:val="none" w:sz="0" w:space="0" w:color="auto"/>
      </w:divBdr>
    </w:div>
    <w:div w:id="895700140">
      <w:bodyDiv w:val="1"/>
      <w:marLeft w:val="0"/>
      <w:marRight w:val="0"/>
      <w:marTop w:val="0"/>
      <w:marBottom w:val="0"/>
      <w:divBdr>
        <w:top w:val="none" w:sz="0" w:space="0" w:color="auto"/>
        <w:left w:val="none" w:sz="0" w:space="0" w:color="auto"/>
        <w:bottom w:val="none" w:sz="0" w:space="0" w:color="auto"/>
        <w:right w:val="none" w:sz="0" w:space="0" w:color="auto"/>
      </w:divBdr>
    </w:div>
    <w:div w:id="918096503">
      <w:bodyDiv w:val="1"/>
      <w:marLeft w:val="0"/>
      <w:marRight w:val="0"/>
      <w:marTop w:val="0"/>
      <w:marBottom w:val="0"/>
      <w:divBdr>
        <w:top w:val="none" w:sz="0" w:space="0" w:color="auto"/>
        <w:left w:val="none" w:sz="0" w:space="0" w:color="auto"/>
        <w:bottom w:val="none" w:sz="0" w:space="0" w:color="auto"/>
        <w:right w:val="none" w:sz="0" w:space="0" w:color="auto"/>
      </w:divBdr>
    </w:div>
    <w:div w:id="946691847">
      <w:bodyDiv w:val="1"/>
      <w:marLeft w:val="0"/>
      <w:marRight w:val="0"/>
      <w:marTop w:val="0"/>
      <w:marBottom w:val="0"/>
      <w:divBdr>
        <w:top w:val="none" w:sz="0" w:space="0" w:color="auto"/>
        <w:left w:val="none" w:sz="0" w:space="0" w:color="auto"/>
        <w:bottom w:val="none" w:sz="0" w:space="0" w:color="auto"/>
        <w:right w:val="none" w:sz="0" w:space="0" w:color="auto"/>
      </w:divBdr>
    </w:div>
    <w:div w:id="950866821">
      <w:bodyDiv w:val="1"/>
      <w:marLeft w:val="0"/>
      <w:marRight w:val="0"/>
      <w:marTop w:val="0"/>
      <w:marBottom w:val="0"/>
      <w:divBdr>
        <w:top w:val="none" w:sz="0" w:space="0" w:color="auto"/>
        <w:left w:val="none" w:sz="0" w:space="0" w:color="auto"/>
        <w:bottom w:val="none" w:sz="0" w:space="0" w:color="auto"/>
        <w:right w:val="none" w:sz="0" w:space="0" w:color="auto"/>
      </w:divBdr>
    </w:div>
    <w:div w:id="964582537">
      <w:bodyDiv w:val="1"/>
      <w:marLeft w:val="0"/>
      <w:marRight w:val="0"/>
      <w:marTop w:val="0"/>
      <w:marBottom w:val="0"/>
      <w:divBdr>
        <w:top w:val="none" w:sz="0" w:space="0" w:color="auto"/>
        <w:left w:val="none" w:sz="0" w:space="0" w:color="auto"/>
        <w:bottom w:val="none" w:sz="0" w:space="0" w:color="auto"/>
        <w:right w:val="none" w:sz="0" w:space="0" w:color="auto"/>
      </w:divBdr>
    </w:div>
    <w:div w:id="996106358">
      <w:bodyDiv w:val="1"/>
      <w:marLeft w:val="0"/>
      <w:marRight w:val="0"/>
      <w:marTop w:val="0"/>
      <w:marBottom w:val="0"/>
      <w:divBdr>
        <w:top w:val="none" w:sz="0" w:space="0" w:color="auto"/>
        <w:left w:val="none" w:sz="0" w:space="0" w:color="auto"/>
        <w:bottom w:val="none" w:sz="0" w:space="0" w:color="auto"/>
        <w:right w:val="none" w:sz="0" w:space="0" w:color="auto"/>
      </w:divBdr>
    </w:div>
    <w:div w:id="1006247719">
      <w:bodyDiv w:val="1"/>
      <w:marLeft w:val="0"/>
      <w:marRight w:val="0"/>
      <w:marTop w:val="0"/>
      <w:marBottom w:val="0"/>
      <w:divBdr>
        <w:top w:val="none" w:sz="0" w:space="0" w:color="auto"/>
        <w:left w:val="none" w:sz="0" w:space="0" w:color="auto"/>
        <w:bottom w:val="none" w:sz="0" w:space="0" w:color="auto"/>
        <w:right w:val="none" w:sz="0" w:space="0" w:color="auto"/>
      </w:divBdr>
    </w:div>
    <w:div w:id="1037126649">
      <w:bodyDiv w:val="1"/>
      <w:marLeft w:val="0"/>
      <w:marRight w:val="0"/>
      <w:marTop w:val="0"/>
      <w:marBottom w:val="0"/>
      <w:divBdr>
        <w:top w:val="none" w:sz="0" w:space="0" w:color="auto"/>
        <w:left w:val="none" w:sz="0" w:space="0" w:color="auto"/>
        <w:bottom w:val="none" w:sz="0" w:space="0" w:color="auto"/>
        <w:right w:val="none" w:sz="0" w:space="0" w:color="auto"/>
      </w:divBdr>
    </w:div>
    <w:div w:id="1038239517">
      <w:bodyDiv w:val="1"/>
      <w:marLeft w:val="0"/>
      <w:marRight w:val="0"/>
      <w:marTop w:val="0"/>
      <w:marBottom w:val="0"/>
      <w:divBdr>
        <w:top w:val="none" w:sz="0" w:space="0" w:color="auto"/>
        <w:left w:val="none" w:sz="0" w:space="0" w:color="auto"/>
        <w:bottom w:val="none" w:sz="0" w:space="0" w:color="auto"/>
        <w:right w:val="none" w:sz="0" w:space="0" w:color="auto"/>
      </w:divBdr>
    </w:div>
    <w:div w:id="1040932324">
      <w:bodyDiv w:val="1"/>
      <w:marLeft w:val="0"/>
      <w:marRight w:val="0"/>
      <w:marTop w:val="0"/>
      <w:marBottom w:val="0"/>
      <w:divBdr>
        <w:top w:val="none" w:sz="0" w:space="0" w:color="auto"/>
        <w:left w:val="none" w:sz="0" w:space="0" w:color="auto"/>
        <w:bottom w:val="none" w:sz="0" w:space="0" w:color="auto"/>
        <w:right w:val="none" w:sz="0" w:space="0" w:color="auto"/>
      </w:divBdr>
      <w:divsChild>
        <w:div w:id="1121270333">
          <w:marLeft w:val="0"/>
          <w:marRight w:val="0"/>
          <w:marTop w:val="0"/>
          <w:marBottom w:val="0"/>
          <w:divBdr>
            <w:top w:val="none" w:sz="0" w:space="0" w:color="auto"/>
            <w:left w:val="none" w:sz="0" w:space="0" w:color="auto"/>
            <w:bottom w:val="none" w:sz="0" w:space="0" w:color="auto"/>
            <w:right w:val="none" w:sz="0" w:space="0" w:color="auto"/>
          </w:divBdr>
        </w:div>
        <w:div w:id="1842230858">
          <w:marLeft w:val="0"/>
          <w:marRight w:val="0"/>
          <w:marTop w:val="0"/>
          <w:marBottom w:val="0"/>
          <w:divBdr>
            <w:top w:val="none" w:sz="0" w:space="0" w:color="auto"/>
            <w:left w:val="none" w:sz="0" w:space="0" w:color="auto"/>
            <w:bottom w:val="none" w:sz="0" w:space="0" w:color="auto"/>
            <w:right w:val="none" w:sz="0" w:space="0" w:color="auto"/>
          </w:divBdr>
        </w:div>
      </w:divsChild>
    </w:div>
    <w:div w:id="1049262389">
      <w:bodyDiv w:val="1"/>
      <w:marLeft w:val="0"/>
      <w:marRight w:val="0"/>
      <w:marTop w:val="0"/>
      <w:marBottom w:val="0"/>
      <w:divBdr>
        <w:top w:val="none" w:sz="0" w:space="0" w:color="auto"/>
        <w:left w:val="none" w:sz="0" w:space="0" w:color="auto"/>
        <w:bottom w:val="none" w:sz="0" w:space="0" w:color="auto"/>
        <w:right w:val="none" w:sz="0" w:space="0" w:color="auto"/>
      </w:divBdr>
    </w:div>
    <w:div w:id="1051884886">
      <w:bodyDiv w:val="1"/>
      <w:marLeft w:val="0"/>
      <w:marRight w:val="0"/>
      <w:marTop w:val="0"/>
      <w:marBottom w:val="0"/>
      <w:divBdr>
        <w:top w:val="none" w:sz="0" w:space="0" w:color="auto"/>
        <w:left w:val="none" w:sz="0" w:space="0" w:color="auto"/>
        <w:bottom w:val="none" w:sz="0" w:space="0" w:color="auto"/>
        <w:right w:val="none" w:sz="0" w:space="0" w:color="auto"/>
      </w:divBdr>
    </w:div>
    <w:div w:id="1052654799">
      <w:bodyDiv w:val="1"/>
      <w:marLeft w:val="0"/>
      <w:marRight w:val="0"/>
      <w:marTop w:val="0"/>
      <w:marBottom w:val="0"/>
      <w:divBdr>
        <w:top w:val="none" w:sz="0" w:space="0" w:color="auto"/>
        <w:left w:val="none" w:sz="0" w:space="0" w:color="auto"/>
        <w:bottom w:val="none" w:sz="0" w:space="0" w:color="auto"/>
        <w:right w:val="none" w:sz="0" w:space="0" w:color="auto"/>
      </w:divBdr>
      <w:divsChild>
        <w:div w:id="173227296">
          <w:marLeft w:val="0"/>
          <w:marRight w:val="0"/>
          <w:marTop w:val="0"/>
          <w:marBottom w:val="0"/>
          <w:divBdr>
            <w:top w:val="none" w:sz="0" w:space="0" w:color="auto"/>
            <w:left w:val="none" w:sz="0" w:space="0" w:color="auto"/>
            <w:bottom w:val="none" w:sz="0" w:space="0" w:color="auto"/>
            <w:right w:val="none" w:sz="0" w:space="0" w:color="auto"/>
          </w:divBdr>
        </w:div>
        <w:div w:id="383259805">
          <w:marLeft w:val="0"/>
          <w:marRight w:val="0"/>
          <w:marTop w:val="0"/>
          <w:marBottom w:val="0"/>
          <w:divBdr>
            <w:top w:val="none" w:sz="0" w:space="0" w:color="auto"/>
            <w:left w:val="none" w:sz="0" w:space="0" w:color="auto"/>
            <w:bottom w:val="none" w:sz="0" w:space="0" w:color="auto"/>
            <w:right w:val="none" w:sz="0" w:space="0" w:color="auto"/>
          </w:divBdr>
        </w:div>
        <w:div w:id="1460413220">
          <w:marLeft w:val="0"/>
          <w:marRight w:val="0"/>
          <w:marTop w:val="0"/>
          <w:marBottom w:val="0"/>
          <w:divBdr>
            <w:top w:val="none" w:sz="0" w:space="0" w:color="auto"/>
            <w:left w:val="none" w:sz="0" w:space="0" w:color="auto"/>
            <w:bottom w:val="none" w:sz="0" w:space="0" w:color="auto"/>
            <w:right w:val="none" w:sz="0" w:space="0" w:color="auto"/>
          </w:divBdr>
        </w:div>
        <w:div w:id="1617786914">
          <w:marLeft w:val="0"/>
          <w:marRight w:val="0"/>
          <w:marTop w:val="0"/>
          <w:marBottom w:val="0"/>
          <w:divBdr>
            <w:top w:val="none" w:sz="0" w:space="0" w:color="auto"/>
            <w:left w:val="none" w:sz="0" w:space="0" w:color="auto"/>
            <w:bottom w:val="none" w:sz="0" w:space="0" w:color="auto"/>
            <w:right w:val="none" w:sz="0" w:space="0" w:color="auto"/>
          </w:divBdr>
        </w:div>
        <w:div w:id="1735540534">
          <w:marLeft w:val="0"/>
          <w:marRight w:val="0"/>
          <w:marTop w:val="0"/>
          <w:marBottom w:val="0"/>
          <w:divBdr>
            <w:top w:val="none" w:sz="0" w:space="0" w:color="auto"/>
            <w:left w:val="none" w:sz="0" w:space="0" w:color="auto"/>
            <w:bottom w:val="none" w:sz="0" w:space="0" w:color="auto"/>
            <w:right w:val="none" w:sz="0" w:space="0" w:color="auto"/>
          </w:divBdr>
        </w:div>
      </w:divsChild>
    </w:div>
    <w:div w:id="1055472503">
      <w:bodyDiv w:val="1"/>
      <w:marLeft w:val="0"/>
      <w:marRight w:val="0"/>
      <w:marTop w:val="0"/>
      <w:marBottom w:val="0"/>
      <w:divBdr>
        <w:top w:val="none" w:sz="0" w:space="0" w:color="auto"/>
        <w:left w:val="none" w:sz="0" w:space="0" w:color="auto"/>
        <w:bottom w:val="none" w:sz="0" w:space="0" w:color="auto"/>
        <w:right w:val="none" w:sz="0" w:space="0" w:color="auto"/>
      </w:divBdr>
    </w:div>
    <w:div w:id="1063874260">
      <w:bodyDiv w:val="1"/>
      <w:marLeft w:val="0"/>
      <w:marRight w:val="0"/>
      <w:marTop w:val="0"/>
      <w:marBottom w:val="0"/>
      <w:divBdr>
        <w:top w:val="none" w:sz="0" w:space="0" w:color="auto"/>
        <w:left w:val="none" w:sz="0" w:space="0" w:color="auto"/>
        <w:bottom w:val="none" w:sz="0" w:space="0" w:color="auto"/>
        <w:right w:val="none" w:sz="0" w:space="0" w:color="auto"/>
      </w:divBdr>
    </w:div>
    <w:div w:id="1065949834">
      <w:bodyDiv w:val="1"/>
      <w:marLeft w:val="0"/>
      <w:marRight w:val="0"/>
      <w:marTop w:val="0"/>
      <w:marBottom w:val="0"/>
      <w:divBdr>
        <w:top w:val="none" w:sz="0" w:space="0" w:color="auto"/>
        <w:left w:val="none" w:sz="0" w:space="0" w:color="auto"/>
        <w:bottom w:val="none" w:sz="0" w:space="0" w:color="auto"/>
        <w:right w:val="none" w:sz="0" w:space="0" w:color="auto"/>
      </w:divBdr>
    </w:div>
    <w:div w:id="1103574901">
      <w:bodyDiv w:val="1"/>
      <w:marLeft w:val="0"/>
      <w:marRight w:val="0"/>
      <w:marTop w:val="0"/>
      <w:marBottom w:val="0"/>
      <w:divBdr>
        <w:top w:val="none" w:sz="0" w:space="0" w:color="auto"/>
        <w:left w:val="none" w:sz="0" w:space="0" w:color="auto"/>
        <w:bottom w:val="none" w:sz="0" w:space="0" w:color="auto"/>
        <w:right w:val="none" w:sz="0" w:space="0" w:color="auto"/>
      </w:divBdr>
    </w:div>
    <w:div w:id="1104493850">
      <w:bodyDiv w:val="1"/>
      <w:marLeft w:val="0"/>
      <w:marRight w:val="0"/>
      <w:marTop w:val="0"/>
      <w:marBottom w:val="0"/>
      <w:divBdr>
        <w:top w:val="none" w:sz="0" w:space="0" w:color="auto"/>
        <w:left w:val="none" w:sz="0" w:space="0" w:color="auto"/>
        <w:bottom w:val="none" w:sz="0" w:space="0" w:color="auto"/>
        <w:right w:val="none" w:sz="0" w:space="0" w:color="auto"/>
      </w:divBdr>
    </w:div>
    <w:div w:id="1108813842">
      <w:bodyDiv w:val="1"/>
      <w:marLeft w:val="0"/>
      <w:marRight w:val="0"/>
      <w:marTop w:val="0"/>
      <w:marBottom w:val="0"/>
      <w:divBdr>
        <w:top w:val="none" w:sz="0" w:space="0" w:color="auto"/>
        <w:left w:val="none" w:sz="0" w:space="0" w:color="auto"/>
        <w:bottom w:val="none" w:sz="0" w:space="0" w:color="auto"/>
        <w:right w:val="none" w:sz="0" w:space="0" w:color="auto"/>
      </w:divBdr>
    </w:div>
    <w:div w:id="1109011521">
      <w:bodyDiv w:val="1"/>
      <w:marLeft w:val="0"/>
      <w:marRight w:val="0"/>
      <w:marTop w:val="0"/>
      <w:marBottom w:val="0"/>
      <w:divBdr>
        <w:top w:val="none" w:sz="0" w:space="0" w:color="auto"/>
        <w:left w:val="none" w:sz="0" w:space="0" w:color="auto"/>
        <w:bottom w:val="none" w:sz="0" w:space="0" w:color="auto"/>
        <w:right w:val="none" w:sz="0" w:space="0" w:color="auto"/>
      </w:divBdr>
    </w:div>
    <w:div w:id="1121651612">
      <w:bodyDiv w:val="1"/>
      <w:marLeft w:val="0"/>
      <w:marRight w:val="0"/>
      <w:marTop w:val="0"/>
      <w:marBottom w:val="0"/>
      <w:divBdr>
        <w:top w:val="none" w:sz="0" w:space="0" w:color="auto"/>
        <w:left w:val="none" w:sz="0" w:space="0" w:color="auto"/>
        <w:bottom w:val="none" w:sz="0" w:space="0" w:color="auto"/>
        <w:right w:val="none" w:sz="0" w:space="0" w:color="auto"/>
      </w:divBdr>
    </w:div>
    <w:div w:id="1124690127">
      <w:bodyDiv w:val="1"/>
      <w:marLeft w:val="0"/>
      <w:marRight w:val="0"/>
      <w:marTop w:val="0"/>
      <w:marBottom w:val="0"/>
      <w:divBdr>
        <w:top w:val="none" w:sz="0" w:space="0" w:color="auto"/>
        <w:left w:val="none" w:sz="0" w:space="0" w:color="auto"/>
        <w:bottom w:val="none" w:sz="0" w:space="0" w:color="auto"/>
        <w:right w:val="none" w:sz="0" w:space="0" w:color="auto"/>
      </w:divBdr>
    </w:div>
    <w:div w:id="1157918655">
      <w:bodyDiv w:val="1"/>
      <w:marLeft w:val="0"/>
      <w:marRight w:val="0"/>
      <w:marTop w:val="0"/>
      <w:marBottom w:val="0"/>
      <w:divBdr>
        <w:top w:val="none" w:sz="0" w:space="0" w:color="auto"/>
        <w:left w:val="none" w:sz="0" w:space="0" w:color="auto"/>
        <w:bottom w:val="none" w:sz="0" w:space="0" w:color="auto"/>
        <w:right w:val="none" w:sz="0" w:space="0" w:color="auto"/>
      </w:divBdr>
    </w:div>
    <w:div w:id="1168980209">
      <w:bodyDiv w:val="1"/>
      <w:marLeft w:val="0"/>
      <w:marRight w:val="0"/>
      <w:marTop w:val="0"/>
      <w:marBottom w:val="0"/>
      <w:divBdr>
        <w:top w:val="none" w:sz="0" w:space="0" w:color="auto"/>
        <w:left w:val="none" w:sz="0" w:space="0" w:color="auto"/>
        <w:bottom w:val="none" w:sz="0" w:space="0" w:color="auto"/>
        <w:right w:val="none" w:sz="0" w:space="0" w:color="auto"/>
      </w:divBdr>
    </w:div>
    <w:div w:id="1179732788">
      <w:bodyDiv w:val="1"/>
      <w:marLeft w:val="0"/>
      <w:marRight w:val="0"/>
      <w:marTop w:val="0"/>
      <w:marBottom w:val="0"/>
      <w:divBdr>
        <w:top w:val="none" w:sz="0" w:space="0" w:color="auto"/>
        <w:left w:val="none" w:sz="0" w:space="0" w:color="auto"/>
        <w:bottom w:val="none" w:sz="0" w:space="0" w:color="auto"/>
        <w:right w:val="none" w:sz="0" w:space="0" w:color="auto"/>
      </w:divBdr>
    </w:div>
    <w:div w:id="1184637224">
      <w:bodyDiv w:val="1"/>
      <w:marLeft w:val="0"/>
      <w:marRight w:val="0"/>
      <w:marTop w:val="0"/>
      <w:marBottom w:val="0"/>
      <w:divBdr>
        <w:top w:val="none" w:sz="0" w:space="0" w:color="auto"/>
        <w:left w:val="none" w:sz="0" w:space="0" w:color="auto"/>
        <w:bottom w:val="none" w:sz="0" w:space="0" w:color="auto"/>
        <w:right w:val="none" w:sz="0" w:space="0" w:color="auto"/>
      </w:divBdr>
    </w:div>
    <w:div w:id="1194802030">
      <w:bodyDiv w:val="1"/>
      <w:marLeft w:val="0"/>
      <w:marRight w:val="0"/>
      <w:marTop w:val="0"/>
      <w:marBottom w:val="0"/>
      <w:divBdr>
        <w:top w:val="none" w:sz="0" w:space="0" w:color="auto"/>
        <w:left w:val="none" w:sz="0" w:space="0" w:color="auto"/>
        <w:bottom w:val="none" w:sz="0" w:space="0" w:color="auto"/>
        <w:right w:val="none" w:sz="0" w:space="0" w:color="auto"/>
      </w:divBdr>
    </w:div>
    <w:div w:id="1199470560">
      <w:bodyDiv w:val="1"/>
      <w:marLeft w:val="0"/>
      <w:marRight w:val="0"/>
      <w:marTop w:val="0"/>
      <w:marBottom w:val="0"/>
      <w:divBdr>
        <w:top w:val="none" w:sz="0" w:space="0" w:color="auto"/>
        <w:left w:val="none" w:sz="0" w:space="0" w:color="auto"/>
        <w:bottom w:val="none" w:sz="0" w:space="0" w:color="auto"/>
        <w:right w:val="none" w:sz="0" w:space="0" w:color="auto"/>
      </w:divBdr>
    </w:div>
    <w:div w:id="1202013364">
      <w:bodyDiv w:val="1"/>
      <w:marLeft w:val="0"/>
      <w:marRight w:val="0"/>
      <w:marTop w:val="0"/>
      <w:marBottom w:val="0"/>
      <w:divBdr>
        <w:top w:val="none" w:sz="0" w:space="0" w:color="auto"/>
        <w:left w:val="none" w:sz="0" w:space="0" w:color="auto"/>
        <w:bottom w:val="none" w:sz="0" w:space="0" w:color="auto"/>
        <w:right w:val="none" w:sz="0" w:space="0" w:color="auto"/>
      </w:divBdr>
    </w:div>
    <w:div w:id="1210800187">
      <w:bodyDiv w:val="1"/>
      <w:marLeft w:val="0"/>
      <w:marRight w:val="0"/>
      <w:marTop w:val="0"/>
      <w:marBottom w:val="0"/>
      <w:divBdr>
        <w:top w:val="none" w:sz="0" w:space="0" w:color="auto"/>
        <w:left w:val="none" w:sz="0" w:space="0" w:color="auto"/>
        <w:bottom w:val="none" w:sz="0" w:space="0" w:color="auto"/>
        <w:right w:val="none" w:sz="0" w:space="0" w:color="auto"/>
      </w:divBdr>
    </w:div>
    <w:div w:id="1239555266">
      <w:bodyDiv w:val="1"/>
      <w:marLeft w:val="0"/>
      <w:marRight w:val="0"/>
      <w:marTop w:val="0"/>
      <w:marBottom w:val="0"/>
      <w:divBdr>
        <w:top w:val="none" w:sz="0" w:space="0" w:color="auto"/>
        <w:left w:val="none" w:sz="0" w:space="0" w:color="auto"/>
        <w:bottom w:val="none" w:sz="0" w:space="0" w:color="auto"/>
        <w:right w:val="none" w:sz="0" w:space="0" w:color="auto"/>
      </w:divBdr>
    </w:div>
    <w:div w:id="1259412563">
      <w:bodyDiv w:val="1"/>
      <w:marLeft w:val="0"/>
      <w:marRight w:val="0"/>
      <w:marTop w:val="0"/>
      <w:marBottom w:val="0"/>
      <w:divBdr>
        <w:top w:val="none" w:sz="0" w:space="0" w:color="auto"/>
        <w:left w:val="none" w:sz="0" w:space="0" w:color="auto"/>
        <w:bottom w:val="none" w:sz="0" w:space="0" w:color="auto"/>
        <w:right w:val="none" w:sz="0" w:space="0" w:color="auto"/>
      </w:divBdr>
      <w:divsChild>
        <w:div w:id="1458259031">
          <w:marLeft w:val="0"/>
          <w:marRight w:val="0"/>
          <w:marTop w:val="0"/>
          <w:marBottom w:val="0"/>
          <w:divBdr>
            <w:top w:val="none" w:sz="0" w:space="0" w:color="auto"/>
            <w:left w:val="none" w:sz="0" w:space="0" w:color="auto"/>
            <w:bottom w:val="none" w:sz="0" w:space="0" w:color="auto"/>
            <w:right w:val="none" w:sz="0" w:space="0" w:color="auto"/>
          </w:divBdr>
          <w:divsChild>
            <w:div w:id="1069185645">
              <w:marLeft w:val="0"/>
              <w:marRight w:val="0"/>
              <w:marTop w:val="0"/>
              <w:marBottom w:val="0"/>
              <w:divBdr>
                <w:top w:val="none" w:sz="0" w:space="0" w:color="auto"/>
                <w:left w:val="none" w:sz="0" w:space="0" w:color="auto"/>
                <w:bottom w:val="none" w:sz="0" w:space="0" w:color="auto"/>
                <w:right w:val="none" w:sz="0" w:space="0" w:color="auto"/>
              </w:divBdr>
            </w:div>
            <w:div w:id="1139567161">
              <w:marLeft w:val="0"/>
              <w:marRight w:val="0"/>
              <w:marTop w:val="0"/>
              <w:marBottom w:val="0"/>
              <w:divBdr>
                <w:top w:val="none" w:sz="0" w:space="0" w:color="auto"/>
                <w:left w:val="none" w:sz="0" w:space="0" w:color="auto"/>
                <w:bottom w:val="none" w:sz="0" w:space="0" w:color="auto"/>
                <w:right w:val="none" w:sz="0" w:space="0" w:color="auto"/>
              </w:divBdr>
            </w:div>
            <w:div w:id="1453281401">
              <w:marLeft w:val="0"/>
              <w:marRight w:val="0"/>
              <w:marTop w:val="0"/>
              <w:marBottom w:val="0"/>
              <w:divBdr>
                <w:top w:val="none" w:sz="0" w:space="0" w:color="auto"/>
                <w:left w:val="none" w:sz="0" w:space="0" w:color="auto"/>
                <w:bottom w:val="none" w:sz="0" w:space="0" w:color="auto"/>
                <w:right w:val="none" w:sz="0" w:space="0" w:color="auto"/>
              </w:divBdr>
            </w:div>
            <w:div w:id="1537507060">
              <w:marLeft w:val="0"/>
              <w:marRight w:val="0"/>
              <w:marTop w:val="0"/>
              <w:marBottom w:val="0"/>
              <w:divBdr>
                <w:top w:val="none" w:sz="0" w:space="0" w:color="auto"/>
                <w:left w:val="none" w:sz="0" w:space="0" w:color="auto"/>
                <w:bottom w:val="none" w:sz="0" w:space="0" w:color="auto"/>
                <w:right w:val="none" w:sz="0" w:space="0" w:color="auto"/>
              </w:divBdr>
            </w:div>
            <w:div w:id="1684897118">
              <w:marLeft w:val="0"/>
              <w:marRight w:val="0"/>
              <w:marTop w:val="0"/>
              <w:marBottom w:val="0"/>
              <w:divBdr>
                <w:top w:val="none" w:sz="0" w:space="0" w:color="auto"/>
                <w:left w:val="none" w:sz="0" w:space="0" w:color="auto"/>
                <w:bottom w:val="none" w:sz="0" w:space="0" w:color="auto"/>
                <w:right w:val="none" w:sz="0" w:space="0" w:color="auto"/>
              </w:divBdr>
            </w:div>
            <w:div w:id="1702628198">
              <w:marLeft w:val="0"/>
              <w:marRight w:val="0"/>
              <w:marTop w:val="0"/>
              <w:marBottom w:val="0"/>
              <w:divBdr>
                <w:top w:val="none" w:sz="0" w:space="0" w:color="auto"/>
                <w:left w:val="none" w:sz="0" w:space="0" w:color="auto"/>
                <w:bottom w:val="none" w:sz="0" w:space="0" w:color="auto"/>
                <w:right w:val="none" w:sz="0" w:space="0" w:color="auto"/>
              </w:divBdr>
            </w:div>
            <w:div w:id="2024160595">
              <w:marLeft w:val="0"/>
              <w:marRight w:val="0"/>
              <w:marTop w:val="0"/>
              <w:marBottom w:val="0"/>
              <w:divBdr>
                <w:top w:val="none" w:sz="0" w:space="0" w:color="auto"/>
                <w:left w:val="none" w:sz="0" w:space="0" w:color="auto"/>
                <w:bottom w:val="none" w:sz="0" w:space="0" w:color="auto"/>
                <w:right w:val="none" w:sz="0" w:space="0" w:color="auto"/>
              </w:divBdr>
            </w:div>
          </w:divsChild>
        </w:div>
        <w:div w:id="1947543277">
          <w:marLeft w:val="0"/>
          <w:marRight w:val="0"/>
          <w:marTop w:val="0"/>
          <w:marBottom w:val="0"/>
          <w:divBdr>
            <w:top w:val="none" w:sz="0" w:space="0" w:color="auto"/>
            <w:left w:val="none" w:sz="0" w:space="0" w:color="auto"/>
            <w:bottom w:val="none" w:sz="0" w:space="0" w:color="auto"/>
            <w:right w:val="none" w:sz="0" w:space="0" w:color="auto"/>
          </w:divBdr>
          <w:divsChild>
            <w:div w:id="132260695">
              <w:marLeft w:val="0"/>
              <w:marRight w:val="0"/>
              <w:marTop w:val="0"/>
              <w:marBottom w:val="0"/>
              <w:divBdr>
                <w:top w:val="none" w:sz="0" w:space="0" w:color="auto"/>
                <w:left w:val="none" w:sz="0" w:space="0" w:color="auto"/>
                <w:bottom w:val="none" w:sz="0" w:space="0" w:color="auto"/>
                <w:right w:val="none" w:sz="0" w:space="0" w:color="auto"/>
              </w:divBdr>
            </w:div>
            <w:div w:id="489293810">
              <w:marLeft w:val="0"/>
              <w:marRight w:val="0"/>
              <w:marTop w:val="0"/>
              <w:marBottom w:val="0"/>
              <w:divBdr>
                <w:top w:val="none" w:sz="0" w:space="0" w:color="auto"/>
                <w:left w:val="none" w:sz="0" w:space="0" w:color="auto"/>
                <w:bottom w:val="none" w:sz="0" w:space="0" w:color="auto"/>
                <w:right w:val="none" w:sz="0" w:space="0" w:color="auto"/>
              </w:divBdr>
            </w:div>
            <w:div w:id="1081298942">
              <w:marLeft w:val="0"/>
              <w:marRight w:val="0"/>
              <w:marTop w:val="0"/>
              <w:marBottom w:val="0"/>
              <w:divBdr>
                <w:top w:val="none" w:sz="0" w:space="0" w:color="auto"/>
                <w:left w:val="none" w:sz="0" w:space="0" w:color="auto"/>
                <w:bottom w:val="none" w:sz="0" w:space="0" w:color="auto"/>
                <w:right w:val="none" w:sz="0" w:space="0" w:color="auto"/>
              </w:divBdr>
              <w:divsChild>
                <w:div w:id="1459957624">
                  <w:marLeft w:val="0"/>
                  <w:marRight w:val="0"/>
                  <w:marTop w:val="0"/>
                  <w:marBottom w:val="0"/>
                  <w:divBdr>
                    <w:top w:val="none" w:sz="0" w:space="0" w:color="auto"/>
                    <w:left w:val="none" w:sz="0" w:space="0" w:color="auto"/>
                    <w:bottom w:val="none" w:sz="0" w:space="0" w:color="auto"/>
                    <w:right w:val="none" w:sz="0" w:space="0" w:color="auto"/>
                  </w:divBdr>
                </w:div>
              </w:divsChild>
            </w:div>
            <w:div w:id="1677538975">
              <w:marLeft w:val="0"/>
              <w:marRight w:val="0"/>
              <w:marTop w:val="0"/>
              <w:marBottom w:val="0"/>
              <w:divBdr>
                <w:top w:val="none" w:sz="0" w:space="0" w:color="auto"/>
                <w:left w:val="none" w:sz="0" w:space="0" w:color="auto"/>
                <w:bottom w:val="none" w:sz="0" w:space="0" w:color="auto"/>
                <w:right w:val="none" w:sz="0" w:space="0" w:color="auto"/>
              </w:divBdr>
            </w:div>
            <w:div w:id="1726181659">
              <w:marLeft w:val="0"/>
              <w:marRight w:val="0"/>
              <w:marTop w:val="0"/>
              <w:marBottom w:val="0"/>
              <w:divBdr>
                <w:top w:val="none" w:sz="0" w:space="0" w:color="auto"/>
                <w:left w:val="none" w:sz="0" w:space="0" w:color="auto"/>
                <w:bottom w:val="none" w:sz="0" w:space="0" w:color="auto"/>
                <w:right w:val="none" w:sz="0" w:space="0" w:color="auto"/>
              </w:divBdr>
            </w:div>
            <w:div w:id="2019456382">
              <w:marLeft w:val="0"/>
              <w:marRight w:val="0"/>
              <w:marTop w:val="0"/>
              <w:marBottom w:val="0"/>
              <w:divBdr>
                <w:top w:val="none" w:sz="0" w:space="0" w:color="auto"/>
                <w:left w:val="none" w:sz="0" w:space="0" w:color="auto"/>
                <w:bottom w:val="none" w:sz="0" w:space="0" w:color="auto"/>
                <w:right w:val="none" w:sz="0" w:space="0" w:color="auto"/>
              </w:divBdr>
            </w:div>
            <w:div w:id="213335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264636">
      <w:bodyDiv w:val="1"/>
      <w:marLeft w:val="0"/>
      <w:marRight w:val="0"/>
      <w:marTop w:val="0"/>
      <w:marBottom w:val="0"/>
      <w:divBdr>
        <w:top w:val="none" w:sz="0" w:space="0" w:color="auto"/>
        <w:left w:val="none" w:sz="0" w:space="0" w:color="auto"/>
        <w:bottom w:val="none" w:sz="0" w:space="0" w:color="auto"/>
        <w:right w:val="none" w:sz="0" w:space="0" w:color="auto"/>
      </w:divBdr>
    </w:div>
    <w:div w:id="1280916359">
      <w:bodyDiv w:val="1"/>
      <w:marLeft w:val="0"/>
      <w:marRight w:val="0"/>
      <w:marTop w:val="0"/>
      <w:marBottom w:val="0"/>
      <w:divBdr>
        <w:top w:val="none" w:sz="0" w:space="0" w:color="auto"/>
        <w:left w:val="none" w:sz="0" w:space="0" w:color="auto"/>
        <w:bottom w:val="none" w:sz="0" w:space="0" w:color="auto"/>
        <w:right w:val="none" w:sz="0" w:space="0" w:color="auto"/>
      </w:divBdr>
    </w:div>
    <w:div w:id="1300648647">
      <w:bodyDiv w:val="1"/>
      <w:marLeft w:val="0"/>
      <w:marRight w:val="0"/>
      <w:marTop w:val="0"/>
      <w:marBottom w:val="0"/>
      <w:divBdr>
        <w:top w:val="none" w:sz="0" w:space="0" w:color="auto"/>
        <w:left w:val="none" w:sz="0" w:space="0" w:color="auto"/>
        <w:bottom w:val="none" w:sz="0" w:space="0" w:color="auto"/>
        <w:right w:val="none" w:sz="0" w:space="0" w:color="auto"/>
      </w:divBdr>
    </w:div>
    <w:div w:id="1314405505">
      <w:bodyDiv w:val="1"/>
      <w:marLeft w:val="0"/>
      <w:marRight w:val="0"/>
      <w:marTop w:val="0"/>
      <w:marBottom w:val="0"/>
      <w:divBdr>
        <w:top w:val="none" w:sz="0" w:space="0" w:color="auto"/>
        <w:left w:val="none" w:sz="0" w:space="0" w:color="auto"/>
        <w:bottom w:val="none" w:sz="0" w:space="0" w:color="auto"/>
        <w:right w:val="none" w:sz="0" w:space="0" w:color="auto"/>
      </w:divBdr>
    </w:div>
    <w:div w:id="1380782512">
      <w:bodyDiv w:val="1"/>
      <w:marLeft w:val="0"/>
      <w:marRight w:val="0"/>
      <w:marTop w:val="0"/>
      <w:marBottom w:val="0"/>
      <w:divBdr>
        <w:top w:val="none" w:sz="0" w:space="0" w:color="auto"/>
        <w:left w:val="none" w:sz="0" w:space="0" w:color="auto"/>
        <w:bottom w:val="none" w:sz="0" w:space="0" w:color="auto"/>
        <w:right w:val="none" w:sz="0" w:space="0" w:color="auto"/>
      </w:divBdr>
    </w:div>
    <w:div w:id="1384449548">
      <w:bodyDiv w:val="1"/>
      <w:marLeft w:val="0"/>
      <w:marRight w:val="0"/>
      <w:marTop w:val="0"/>
      <w:marBottom w:val="0"/>
      <w:divBdr>
        <w:top w:val="none" w:sz="0" w:space="0" w:color="auto"/>
        <w:left w:val="none" w:sz="0" w:space="0" w:color="auto"/>
        <w:bottom w:val="none" w:sz="0" w:space="0" w:color="auto"/>
        <w:right w:val="none" w:sz="0" w:space="0" w:color="auto"/>
      </w:divBdr>
    </w:div>
    <w:div w:id="1388412689">
      <w:bodyDiv w:val="1"/>
      <w:marLeft w:val="0"/>
      <w:marRight w:val="0"/>
      <w:marTop w:val="0"/>
      <w:marBottom w:val="0"/>
      <w:divBdr>
        <w:top w:val="none" w:sz="0" w:space="0" w:color="auto"/>
        <w:left w:val="none" w:sz="0" w:space="0" w:color="auto"/>
        <w:bottom w:val="none" w:sz="0" w:space="0" w:color="auto"/>
        <w:right w:val="none" w:sz="0" w:space="0" w:color="auto"/>
      </w:divBdr>
    </w:div>
    <w:div w:id="1389913182">
      <w:bodyDiv w:val="1"/>
      <w:marLeft w:val="0"/>
      <w:marRight w:val="0"/>
      <w:marTop w:val="0"/>
      <w:marBottom w:val="0"/>
      <w:divBdr>
        <w:top w:val="none" w:sz="0" w:space="0" w:color="auto"/>
        <w:left w:val="none" w:sz="0" w:space="0" w:color="auto"/>
        <w:bottom w:val="none" w:sz="0" w:space="0" w:color="auto"/>
        <w:right w:val="none" w:sz="0" w:space="0" w:color="auto"/>
      </w:divBdr>
    </w:div>
    <w:div w:id="1406486982">
      <w:bodyDiv w:val="1"/>
      <w:marLeft w:val="0"/>
      <w:marRight w:val="0"/>
      <w:marTop w:val="0"/>
      <w:marBottom w:val="0"/>
      <w:divBdr>
        <w:top w:val="none" w:sz="0" w:space="0" w:color="auto"/>
        <w:left w:val="none" w:sz="0" w:space="0" w:color="auto"/>
        <w:bottom w:val="none" w:sz="0" w:space="0" w:color="auto"/>
        <w:right w:val="none" w:sz="0" w:space="0" w:color="auto"/>
      </w:divBdr>
    </w:div>
    <w:div w:id="1419667942">
      <w:bodyDiv w:val="1"/>
      <w:marLeft w:val="0"/>
      <w:marRight w:val="0"/>
      <w:marTop w:val="0"/>
      <w:marBottom w:val="0"/>
      <w:divBdr>
        <w:top w:val="none" w:sz="0" w:space="0" w:color="auto"/>
        <w:left w:val="none" w:sz="0" w:space="0" w:color="auto"/>
        <w:bottom w:val="none" w:sz="0" w:space="0" w:color="auto"/>
        <w:right w:val="none" w:sz="0" w:space="0" w:color="auto"/>
      </w:divBdr>
    </w:div>
    <w:div w:id="1445229209">
      <w:bodyDiv w:val="1"/>
      <w:marLeft w:val="0"/>
      <w:marRight w:val="0"/>
      <w:marTop w:val="0"/>
      <w:marBottom w:val="0"/>
      <w:divBdr>
        <w:top w:val="none" w:sz="0" w:space="0" w:color="auto"/>
        <w:left w:val="none" w:sz="0" w:space="0" w:color="auto"/>
        <w:bottom w:val="none" w:sz="0" w:space="0" w:color="auto"/>
        <w:right w:val="none" w:sz="0" w:space="0" w:color="auto"/>
      </w:divBdr>
    </w:div>
    <w:div w:id="1452093821">
      <w:bodyDiv w:val="1"/>
      <w:marLeft w:val="0"/>
      <w:marRight w:val="0"/>
      <w:marTop w:val="0"/>
      <w:marBottom w:val="0"/>
      <w:divBdr>
        <w:top w:val="none" w:sz="0" w:space="0" w:color="auto"/>
        <w:left w:val="none" w:sz="0" w:space="0" w:color="auto"/>
        <w:bottom w:val="none" w:sz="0" w:space="0" w:color="auto"/>
        <w:right w:val="none" w:sz="0" w:space="0" w:color="auto"/>
      </w:divBdr>
    </w:div>
    <w:div w:id="1455176874">
      <w:bodyDiv w:val="1"/>
      <w:marLeft w:val="0"/>
      <w:marRight w:val="0"/>
      <w:marTop w:val="0"/>
      <w:marBottom w:val="0"/>
      <w:divBdr>
        <w:top w:val="none" w:sz="0" w:space="0" w:color="auto"/>
        <w:left w:val="none" w:sz="0" w:space="0" w:color="auto"/>
        <w:bottom w:val="none" w:sz="0" w:space="0" w:color="auto"/>
        <w:right w:val="none" w:sz="0" w:space="0" w:color="auto"/>
      </w:divBdr>
    </w:div>
    <w:div w:id="1469934376">
      <w:bodyDiv w:val="1"/>
      <w:marLeft w:val="0"/>
      <w:marRight w:val="0"/>
      <w:marTop w:val="0"/>
      <w:marBottom w:val="0"/>
      <w:divBdr>
        <w:top w:val="none" w:sz="0" w:space="0" w:color="auto"/>
        <w:left w:val="none" w:sz="0" w:space="0" w:color="auto"/>
        <w:bottom w:val="none" w:sz="0" w:space="0" w:color="auto"/>
        <w:right w:val="none" w:sz="0" w:space="0" w:color="auto"/>
      </w:divBdr>
      <w:divsChild>
        <w:div w:id="374043682">
          <w:marLeft w:val="0"/>
          <w:marRight w:val="0"/>
          <w:marTop w:val="0"/>
          <w:marBottom w:val="0"/>
          <w:divBdr>
            <w:top w:val="none" w:sz="0" w:space="0" w:color="auto"/>
            <w:left w:val="none" w:sz="0" w:space="0" w:color="auto"/>
            <w:bottom w:val="none" w:sz="0" w:space="0" w:color="auto"/>
            <w:right w:val="none" w:sz="0" w:space="0" w:color="auto"/>
          </w:divBdr>
        </w:div>
        <w:div w:id="819347404">
          <w:marLeft w:val="0"/>
          <w:marRight w:val="0"/>
          <w:marTop w:val="0"/>
          <w:marBottom w:val="0"/>
          <w:divBdr>
            <w:top w:val="none" w:sz="0" w:space="0" w:color="auto"/>
            <w:left w:val="none" w:sz="0" w:space="0" w:color="auto"/>
            <w:bottom w:val="none" w:sz="0" w:space="0" w:color="auto"/>
            <w:right w:val="none" w:sz="0" w:space="0" w:color="auto"/>
          </w:divBdr>
        </w:div>
        <w:div w:id="1749961333">
          <w:marLeft w:val="0"/>
          <w:marRight w:val="0"/>
          <w:marTop w:val="0"/>
          <w:marBottom w:val="0"/>
          <w:divBdr>
            <w:top w:val="none" w:sz="0" w:space="0" w:color="auto"/>
            <w:left w:val="none" w:sz="0" w:space="0" w:color="auto"/>
            <w:bottom w:val="none" w:sz="0" w:space="0" w:color="auto"/>
            <w:right w:val="none" w:sz="0" w:space="0" w:color="auto"/>
          </w:divBdr>
        </w:div>
        <w:div w:id="1797799218">
          <w:marLeft w:val="0"/>
          <w:marRight w:val="0"/>
          <w:marTop w:val="0"/>
          <w:marBottom w:val="0"/>
          <w:divBdr>
            <w:top w:val="none" w:sz="0" w:space="0" w:color="auto"/>
            <w:left w:val="none" w:sz="0" w:space="0" w:color="auto"/>
            <w:bottom w:val="none" w:sz="0" w:space="0" w:color="auto"/>
            <w:right w:val="none" w:sz="0" w:space="0" w:color="auto"/>
          </w:divBdr>
        </w:div>
      </w:divsChild>
    </w:div>
    <w:div w:id="1471243949">
      <w:bodyDiv w:val="1"/>
      <w:marLeft w:val="0"/>
      <w:marRight w:val="0"/>
      <w:marTop w:val="0"/>
      <w:marBottom w:val="0"/>
      <w:divBdr>
        <w:top w:val="none" w:sz="0" w:space="0" w:color="auto"/>
        <w:left w:val="none" w:sz="0" w:space="0" w:color="auto"/>
        <w:bottom w:val="none" w:sz="0" w:space="0" w:color="auto"/>
        <w:right w:val="none" w:sz="0" w:space="0" w:color="auto"/>
      </w:divBdr>
    </w:div>
    <w:div w:id="1471941281">
      <w:bodyDiv w:val="1"/>
      <w:marLeft w:val="0"/>
      <w:marRight w:val="0"/>
      <w:marTop w:val="0"/>
      <w:marBottom w:val="0"/>
      <w:divBdr>
        <w:top w:val="none" w:sz="0" w:space="0" w:color="auto"/>
        <w:left w:val="none" w:sz="0" w:space="0" w:color="auto"/>
        <w:bottom w:val="none" w:sz="0" w:space="0" w:color="auto"/>
        <w:right w:val="none" w:sz="0" w:space="0" w:color="auto"/>
      </w:divBdr>
    </w:div>
    <w:div w:id="1472790719">
      <w:bodyDiv w:val="1"/>
      <w:marLeft w:val="0"/>
      <w:marRight w:val="0"/>
      <w:marTop w:val="0"/>
      <w:marBottom w:val="0"/>
      <w:divBdr>
        <w:top w:val="none" w:sz="0" w:space="0" w:color="auto"/>
        <w:left w:val="none" w:sz="0" w:space="0" w:color="auto"/>
        <w:bottom w:val="none" w:sz="0" w:space="0" w:color="auto"/>
        <w:right w:val="none" w:sz="0" w:space="0" w:color="auto"/>
      </w:divBdr>
    </w:div>
    <w:div w:id="1473714642">
      <w:bodyDiv w:val="1"/>
      <w:marLeft w:val="0"/>
      <w:marRight w:val="0"/>
      <w:marTop w:val="0"/>
      <w:marBottom w:val="0"/>
      <w:divBdr>
        <w:top w:val="none" w:sz="0" w:space="0" w:color="auto"/>
        <w:left w:val="none" w:sz="0" w:space="0" w:color="auto"/>
        <w:bottom w:val="none" w:sz="0" w:space="0" w:color="auto"/>
        <w:right w:val="none" w:sz="0" w:space="0" w:color="auto"/>
      </w:divBdr>
    </w:div>
    <w:div w:id="1497958539">
      <w:bodyDiv w:val="1"/>
      <w:marLeft w:val="0"/>
      <w:marRight w:val="0"/>
      <w:marTop w:val="0"/>
      <w:marBottom w:val="0"/>
      <w:divBdr>
        <w:top w:val="none" w:sz="0" w:space="0" w:color="auto"/>
        <w:left w:val="none" w:sz="0" w:space="0" w:color="auto"/>
        <w:bottom w:val="none" w:sz="0" w:space="0" w:color="auto"/>
        <w:right w:val="none" w:sz="0" w:space="0" w:color="auto"/>
      </w:divBdr>
    </w:div>
    <w:div w:id="1499347392">
      <w:bodyDiv w:val="1"/>
      <w:marLeft w:val="0"/>
      <w:marRight w:val="0"/>
      <w:marTop w:val="0"/>
      <w:marBottom w:val="0"/>
      <w:divBdr>
        <w:top w:val="none" w:sz="0" w:space="0" w:color="auto"/>
        <w:left w:val="none" w:sz="0" w:space="0" w:color="auto"/>
        <w:bottom w:val="none" w:sz="0" w:space="0" w:color="auto"/>
        <w:right w:val="none" w:sz="0" w:space="0" w:color="auto"/>
      </w:divBdr>
    </w:div>
    <w:div w:id="1502505203">
      <w:bodyDiv w:val="1"/>
      <w:marLeft w:val="0"/>
      <w:marRight w:val="0"/>
      <w:marTop w:val="0"/>
      <w:marBottom w:val="0"/>
      <w:divBdr>
        <w:top w:val="none" w:sz="0" w:space="0" w:color="auto"/>
        <w:left w:val="none" w:sz="0" w:space="0" w:color="auto"/>
        <w:bottom w:val="none" w:sz="0" w:space="0" w:color="auto"/>
        <w:right w:val="none" w:sz="0" w:space="0" w:color="auto"/>
      </w:divBdr>
    </w:div>
    <w:div w:id="1505051022">
      <w:bodyDiv w:val="1"/>
      <w:marLeft w:val="0"/>
      <w:marRight w:val="0"/>
      <w:marTop w:val="0"/>
      <w:marBottom w:val="0"/>
      <w:divBdr>
        <w:top w:val="none" w:sz="0" w:space="0" w:color="auto"/>
        <w:left w:val="none" w:sz="0" w:space="0" w:color="auto"/>
        <w:bottom w:val="none" w:sz="0" w:space="0" w:color="auto"/>
        <w:right w:val="none" w:sz="0" w:space="0" w:color="auto"/>
      </w:divBdr>
    </w:div>
    <w:div w:id="1531524812">
      <w:bodyDiv w:val="1"/>
      <w:marLeft w:val="0"/>
      <w:marRight w:val="0"/>
      <w:marTop w:val="0"/>
      <w:marBottom w:val="0"/>
      <w:divBdr>
        <w:top w:val="none" w:sz="0" w:space="0" w:color="auto"/>
        <w:left w:val="none" w:sz="0" w:space="0" w:color="auto"/>
        <w:bottom w:val="none" w:sz="0" w:space="0" w:color="auto"/>
        <w:right w:val="none" w:sz="0" w:space="0" w:color="auto"/>
      </w:divBdr>
    </w:div>
    <w:div w:id="1541166362">
      <w:bodyDiv w:val="1"/>
      <w:marLeft w:val="0"/>
      <w:marRight w:val="0"/>
      <w:marTop w:val="0"/>
      <w:marBottom w:val="0"/>
      <w:divBdr>
        <w:top w:val="none" w:sz="0" w:space="0" w:color="auto"/>
        <w:left w:val="none" w:sz="0" w:space="0" w:color="auto"/>
        <w:bottom w:val="none" w:sz="0" w:space="0" w:color="auto"/>
        <w:right w:val="none" w:sz="0" w:space="0" w:color="auto"/>
      </w:divBdr>
    </w:div>
    <w:div w:id="1541166761">
      <w:bodyDiv w:val="1"/>
      <w:marLeft w:val="0"/>
      <w:marRight w:val="0"/>
      <w:marTop w:val="0"/>
      <w:marBottom w:val="0"/>
      <w:divBdr>
        <w:top w:val="none" w:sz="0" w:space="0" w:color="auto"/>
        <w:left w:val="none" w:sz="0" w:space="0" w:color="auto"/>
        <w:bottom w:val="none" w:sz="0" w:space="0" w:color="auto"/>
        <w:right w:val="none" w:sz="0" w:space="0" w:color="auto"/>
      </w:divBdr>
    </w:div>
    <w:div w:id="1546677501">
      <w:bodyDiv w:val="1"/>
      <w:marLeft w:val="0"/>
      <w:marRight w:val="0"/>
      <w:marTop w:val="0"/>
      <w:marBottom w:val="0"/>
      <w:divBdr>
        <w:top w:val="none" w:sz="0" w:space="0" w:color="auto"/>
        <w:left w:val="none" w:sz="0" w:space="0" w:color="auto"/>
        <w:bottom w:val="none" w:sz="0" w:space="0" w:color="auto"/>
        <w:right w:val="none" w:sz="0" w:space="0" w:color="auto"/>
      </w:divBdr>
    </w:div>
    <w:div w:id="1550678817">
      <w:bodyDiv w:val="1"/>
      <w:marLeft w:val="0"/>
      <w:marRight w:val="0"/>
      <w:marTop w:val="0"/>
      <w:marBottom w:val="0"/>
      <w:divBdr>
        <w:top w:val="none" w:sz="0" w:space="0" w:color="auto"/>
        <w:left w:val="none" w:sz="0" w:space="0" w:color="auto"/>
        <w:bottom w:val="none" w:sz="0" w:space="0" w:color="auto"/>
        <w:right w:val="none" w:sz="0" w:space="0" w:color="auto"/>
      </w:divBdr>
    </w:div>
    <w:div w:id="1572620429">
      <w:bodyDiv w:val="1"/>
      <w:marLeft w:val="0"/>
      <w:marRight w:val="0"/>
      <w:marTop w:val="0"/>
      <w:marBottom w:val="0"/>
      <w:divBdr>
        <w:top w:val="none" w:sz="0" w:space="0" w:color="auto"/>
        <w:left w:val="none" w:sz="0" w:space="0" w:color="auto"/>
        <w:bottom w:val="none" w:sz="0" w:space="0" w:color="auto"/>
        <w:right w:val="none" w:sz="0" w:space="0" w:color="auto"/>
      </w:divBdr>
      <w:divsChild>
        <w:div w:id="489715244">
          <w:marLeft w:val="0"/>
          <w:marRight w:val="0"/>
          <w:marTop w:val="0"/>
          <w:marBottom w:val="0"/>
          <w:divBdr>
            <w:top w:val="none" w:sz="0" w:space="0" w:color="auto"/>
            <w:left w:val="none" w:sz="0" w:space="0" w:color="auto"/>
            <w:bottom w:val="none" w:sz="0" w:space="0" w:color="auto"/>
            <w:right w:val="none" w:sz="0" w:space="0" w:color="auto"/>
          </w:divBdr>
        </w:div>
        <w:div w:id="756251373">
          <w:marLeft w:val="0"/>
          <w:marRight w:val="0"/>
          <w:marTop w:val="0"/>
          <w:marBottom w:val="0"/>
          <w:divBdr>
            <w:top w:val="none" w:sz="0" w:space="0" w:color="auto"/>
            <w:left w:val="none" w:sz="0" w:space="0" w:color="auto"/>
            <w:bottom w:val="none" w:sz="0" w:space="0" w:color="auto"/>
            <w:right w:val="none" w:sz="0" w:space="0" w:color="auto"/>
          </w:divBdr>
        </w:div>
        <w:div w:id="1280605906">
          <w:marLeft w:val="0"/>
          <w:marRight w:val="0"/>
          <w:marTop w:val="0"/>
          <w:marBottom w:val="0"/>
          <w:divBdr>
            <w:top w:val="none" w:sz="0" w:space="0" w:color="auto"/>
            <w:left w:val="none" w:sz="0" w:space="0" w:color="auto"/>
            <w:bottom w:val="none" w:sz="0" w:space="0" w:color="auto"/>
            <w:right w:val="none" w:sz="0" w:space="0" w:color="auto"/>
          </w:divBdr>
        </w:div>
        <w:div w:id="1979845124">
          <w:marLeft w:val="0"/>
          <w:marRight w:val="0"/>
          <w:marTop w:val="0"/>
          <w:marBottom w:val="0"/>
          <w:divBdr>
            <w:top w:val="none" w:sz="0" w:space="0" w:color="auto"/>
            <w:left w:val="none" w:sz="0" w:space="0" w:color="auto"/>
            <w:bottom w:val="none" w:sz="0" w:space="0" w:color="auto"/>
            <w:right w:val="none" w:sz="0" w:space="0" w:color="auto"/>
          </w:divBdr>
        </w:div>
        <w:div w:id="2043162243">
          <w:marLeft w:val="0"/>
          <w:marRight w:val="0"/>
          <w:marTop w:val="0"/>
          <w:marBottom w:val="0"/>
          <w:divBdr>
            <w:top w:val="none" w:sz="0" w:space="0" w:color="auto"/>
            <w:left w:val="none" w:sz="0" w:space="0" w:color="auto"/>
            <w:bottom w:val="none" w:sz="0" w:space="0" w:color="auto"/>
            <w:right w:val="none" w:sz="0" w:space="0" w:color="auto"/>
          </w:divBdr>
        </w:div>
      </w:divsChild>
    </w:div>
    <w:div w:id="1590699926">
      <w:bodyDiv w:val="1"/>
      <w:marLeft w:val="0"/>
      <w:marRight w:val="0"/>
      <w:marTop w:val="0"/>
      <w:marBottom w:val="0"/>
      <w:divBdr>
        <w:top w:val="none" w:sz="0" w:space="0" w:color="auto"/>
        <w:left w:val="none" w:sz="0" w:space="0" w:color="auto"/>
        <w:bottom w:val="none" w:sz="0" w:space="0" w:color="auto"/>
        <w:right w:val="none" w:sz="0" w:space="0" w:color="auto"/>
      </w:divBdr>
    </w:div>
    <w:div w:id="1593705185">
      <w:bodyDiv w:val="1"/>
      <w:marLeft w:val="0"/>
      <w:marRight w:val="0"/>
      <w:marTop w:val="0"/>
      <w:marBottom w:val="0"/>
      <w:divBdr>
        <w:top w:val="none" w:sz="0" w:space="0" w:color="auto"/>
        <w:left w:val="none" w:sz="0" w:space="0" w:color="auto"/>
        <w:bottom w:val="none" w:sz="0" w:space="0" w:color="auto"/>
        <w:right w:val="none" w:sz="0" w:space="0" w:color="auto"/>
      </w:divBdr>
    </w:div>
    <w:div w:id="1603032813">
      <w:bodyDiv w:val="1"/>
      <w:marLeft w:val="0"/>
      <w:marRight w:val="0"/>
      <w:marTop w:val="0"/>
      <w:marBottom w:val="0"/>
      <w:divBdr>
        <w:top w:val="none" w:sz="0" w:space="0" w:color="auto"/>
        <w:left w:val="none" w:sz="0" w:space="0" w:color="auto"/>
        <w:bottom w:val="none" w:sz="0" w:space="0" w:color="auto"/>
        <w:right w:val="none" w:sz="0" w:space="0" w:color="auto"/>
      </w:divBdr>
      <w:divsChild>
        <w:div w:id="729040963">
          <w:marLeft w:val="0"/>
          <w:marRight w:val="0"/>
          <w:marTop w:val="0"/>
          <w:marBottom w:val="0"/>
          <w:divBdr>
            <w:top w:val="none" w:sz="0" w:space="0" w:color="auto"/>
            <w:left w:val="none" w:sz="0" w:space="0" w:color="auto"/>
            <w:bottom w:val="none" w:sz="0" w:space="0" w:color="auto"/>
            <w:right w:val="none" w:sz="0" w:space="0" w:color="auto"/>
          </w:divBdr>
        </w:div>
        <w:div w:id="1157302839">
          <w:marLeft w:val="0"/>
          <w:marRight w:val="0"/>
          <w:marTop w:val="0"/>
          <w:marBottom w:val="0"/>
          <w:divBdr>
            <w:top w:val="none" w:sz="0" w:space="0" w:color="auto"/>
            <w:left w:val="none" w:sz="0" w:space="0" w:color="auto"/>
            <w:bottom w:val="none" w:sz="0" w:space="0" w:color="auto"/>
            <w:right w:val="none" w:sz="0" w:space="0" w:color="auto"/>
          </w:divBdr>
        </w:div>
        <w:div w:id="1746609789">
          <w:marLeft w:val="0"/>
          <w:marRight w:val="0"/>
          <w:marTop w:val="0"/>
          <w:marBottom w:val="0"/>
          <w:divBdr>
            <w:top w:val="none" w:sz="0" w:space="0" w:color="auto"/>
            <w:left w:val="none" w:sz="0" w:space="0" w:color="auto"/>
            <w:bottom w:val="none" w:sz="0" w:space="0" w:color="auto"/>
            <w:right w:val="none" w:sz="0" w:space="0" w:color="auto"/>
          </w:divBdr>
        </w:div>
      </w:divsChild>
    </w:div>
    <w:div w:id="1607691884">
      <w:bodyDiv w:val="1"/>
      <w:marLeft w:val="0"/>
      <w:marRight w:val="0"/>
      <w:marTop w:val="0"/>
      <w:marBottom w:val="0"/>
      <w:divBdr>
        <w:top w:val="none" w:sz="0" w:space="0" w:color="auto"/>
        <w:left w:val="none" w:sz="0" w:space="0" w:color="auto"/>
        <w:bottom w:val="none" w:sz="0" w:space="0" w:color="auto"/>
        <w:right w:val="none" w:sz="0" w:space="0" w:color="auto"/>
      </w:divBdr>
    </w:div>
    <w:div w:id="1612007310">
      <w:bodyDiv w:val="1"/>
      <w:marLeft w:val="0"/>
      <w:marRight w:val="0"/>
      <w:marTop w:val="0"/>
      <w:marBottom w:val="0"/>
      <w:divBdr>
        <w:top w:val="none" w:sz="0" w:space="0" w:color="auto"/>
        <w:left w:val="none" w:sz="0" w:space="0" w:color="auto"/>
        <w:bottom w:val="none" w:sz="0" w:space="0" w:color="auto"/>
        <w:right w:val="none" w:sz="0" w:space="0" w:color="auto"/>
      </w:divBdr>
    </w:div>
    <w:div w:id="1623073885">
      <w:bodyDiv w:val="1"/>
      <w:marLeft w:val="0"/>
      <w:marRight w:val="0"/>
      <w:marTop w:val="0"/>
      <w:marBottom w:val="0"/>
      <w:divBdr>
        <w:top w:val="none" w:sz="0" w:space="0" w:color="auto"/>
        <w:left w:val="none" w:sz="0" w:space="0" w:color="auto"/>
        <w:bottom w:val="none" w:sz="0" w:space="0" w:color="auto"/>
        <w:right w:val="none" w:sz="0" w:space="0" w:color="auto"/>
      </w:divBdr>
    </w:div>
    <w:div w:id="1629168604">
      <w:bodyDiv w:val="1"/>
      <w:marLeft w:val="0"/>
      <w:marRight w:val="0"/>
      <w:marTop w:val="0"/>
      <w:marBottom w:val="0"/>
      <w:divBdr>
        <w:top w:val="none" w:sz="0" w:space="0" w:color="auto"/>
        <w:left w:val="none" w:sz="0" w:space="0" w:color="auto"/>
        <w:bottom w:val="none" w:sz="0" w:space="0" w:color="auto"/>
        <w:right w:val="none" w:sz="0" w:space="0" w:color="auto"/>
      </w:divBdr>
      <w:divsChild>
        <w:div w:id="784471693">
          <w:marLeft w:val="0"/>
          <w:marRight w:val="0"/>
          <w:marTop w:val="0"/>
          <w:marBottom w:val="0"/>
          <w:divBdr>
            <w:top w:val="none" w:sz="0" w:space="0" w:color="auto"/>
            <w:left w:val="none" w:sz="0" w:space="0" w:color="auto"/>
            <w:bottom w:val="none" w:sz="0" w:space="0" w:color="auto"/>
            <w:right w:val="none" w:sz="0" w:space="0" w:color="auto"/>
          </w:divBdr>
          <w:divsChild>
            <w:div w:id="59787431">
              <w:marLeft w:val="0"/>
              <w:marRight w:val="0"/>
              <w:marTop w:val="0"/>
              <w:marBottom w:val="0"/>
              <w:divBdr>
                <w:top w:val="none" w:sz="0" w:space="0" w:color="auto"/>
                <w:left w:val="none" w:sz="0" w:space="0" w:color="auto"/>
                <w:bottom w:val="none" w:sz="0" w:space="0" w:color="auto"/>
                <w:right w:val="none" w:sz="0" w:space="0" w:color="auto"/>
              </w:divBdr>
            </w:div>
            <w:div w:id="417600508">
              <w:marLeft w:val="0"/>
              <w:marRight w:val="0"/>
              <w:marTop w:val="0"/>
              <w:marBottom w:val="0"/>
              <w:divBdr>
                <w:top w:val="none" w:sz="0" w:space="0" w:color="auto"/>
                <w:left w:val="none" w:sz="0" w:space="0" w:color="auto"/>
                <w:bottom w:val="none" w:sz="0" w:space="0" w:color="auto"/>
                <w:right w:val="none" w:sz="0" w:space="0" w:color="auto"/>
              </w:divBdr>
            </w:div>
            <w:div w:id="499856182">
              <w:marLeft w:val="0"/>
              <w:marRight w:val="0"/>
              <w:marTop w:val="0"/>
              <w:marBottom w:val="0"/>
              <w:divBdr>
                <w:top w:val="none" w:sz="0" w:space="0" w:color="auto"/>
                <w:left w:val="none" w:sz="0" w:space="0" w:color="auto"/>
                <w:bottom w:val="none" w:sz="0" w:space="0" w:color="auto"/>
                <w:right w:val="none" w:sz="0" w:space="0" w:color="auto"/>
              </w:divBdr>
            </w:div>
            <w:div w:id="525681206">
              <w:marLeft w:val="0"/>
              <w:marRight w:val="0"/>
              <w:marTop w:val="0"/>
              <w:marBottom w:val="0"/>
              <w:divBdr>
                <w:top w:val="none" w:sz="0" w:space="0" w:color="auto"/>
                <w:left w:val="none" w:sz="0" w:space="0" w:color="auto"/>
                <w:bottom w:val="none" w:sz="0" w:space="0" w:color="auto"/>
                <w:right w:val="none" w:sz="0" w:space="0" w:color="auto"/>
              </w:divBdr>
            </w:div>
            <w:div w:id="961158151">
              <w:marLeft w:val="0"/>
              <w:marRight w:val="0"/>
              <w:marTop w:val="0"/>
              <w:marBottom w:val="0"/>
              <w:divBdr>
                <w:top w:val="none" w:sz="0" w:space="0" w:color="auto"/>
                <w:left w:val="none" w:sz="0" w:space="0" w:color="auto"/>
                <w:bottom w:val="none" w:sz="0" w:space="0" w:color="auto"/>
                <w:right w:val="none" w:sz="0" w:space="0" w:color="auto"/>
              </w:divBdr>
            </w:div>
            <w:div w:id="1135638372">
              <w:marLeft w:val="0"/>
              <w:marRight w:val="0"/>
              <w:marTop w:val="0"/>
              <w:marBottom w:val="0"/>
              <w:divBdr>
                <w:top w:val="none" w:sz="0" w:space="0" w:color="auto"/>
                <w:left w:val="none" w:sz="0" w:space="0" w:color="auto"/>
                <w:bottom w:val="none" w:sz="0" w:space="0" w:color="auto"/>
                <w:right w:val="none" w:sz="0" w:space="0" w:color="auto"/>
              </w:divBdr>
            </w:div>
            <w:div w:id="1249537156">
              <w:marLeft w:val="0"/>
              <w:marRight w:val="0"/>
              <w:marTop w:val="0"/>
              <w:marBottom w:val="0"/>
              <w:divBdr>
                <w:top w:val="none" w:sz="0" w:space="0" w:color="auto"/>
                <w:left w:val="none" w:sz="0" w:space="0" w:color="auto"/>
                <w:bottom w:val="none" w:sz="0" w:space="0" w:color="auto"/>
                <w:right w:val="none" w:sz="0" w:space="0" w:color="auto"/>
              </w:divBdr>
            </w:div>
            <w:div w:id="1821575866">
              <w:marLeft w:val="0"/>
              <w:marRight w:val="0"/>
              <w:marTop w:val="0"/>
              <w:marBottom w:val="0"/>
              <w:divBdr>
                <w:top w:val="none" w:sz="0" w:space="0" w:color="auto"/>
                <w:left w:val="none" w:sz="0" w:space="0" w:color="auto"/>
                <w:bottom w:val="none" w:sz="0" w:space="0" w:color="auto"/>
                <w:right w:val="none" w:sz="0" w:space="0" w:color="auto"/>
              </w:divBdr>
            </w:div>
          </w:divsChild>
        </w:div>
        <w:div w:id="1635482336">
          <w:marLeft w:val="0"/>
          <w:marRight w:val="0"/>
          <w:marTop w:val="0"/>
          <w:marBottom w:val="0"/>
          <w:divBdr>
            <w:top w:val="none" w:sz="0" w:space="0" w:color="auto"/>
            <w:left w:val="none" w:sz="0" w:space="0" w:color="auto"/>
            <w:bottom w:val="none" w:sz="0" w:space="0" w:color="auto"/>
            <w:right w:val="none" w:sz="0" w:space="0" w:color="auto"/>
          </w:divBdr>
          <w:divsChild>
            <w:div w:id="610824393">
              <w:marLeft w:val="0"/>
              <w:marRight w:val="0"/>
              <w:marTop w:val="0"/>
              <w:marBottom w:val="0"/>
              <w:divBdr>
                <w:top w:val="none" w:sz="0" w:space="0" w:color="auto"/>
                <w:left w:val="none" w:sz="0" w:space="0" w:color="auto"/>
                <w:bottom w:val="none" w:sz="0" w:space="0" w:color="auto"/>
                <w:right w:val="none" w:sz="0" w:space="0" w:color="auto"/>
              </w:divBdr>
            </w:div>
            <w:div w:id="1465194657">
              <w:marLeft w:val="0"/>
              <w:marRight w:val="0"/>
              <w:marTop w:val="0"/>
              <w:marBottom w:val="0"/>
              <w:divBdr>
                <w:top w:val="none" w:sz="0" w:space="0" w:color="auto"/>
                <w:left w:val="none" w:sz="0" w:space="0" w:color="auto"/>
                <w:bottom w:val="none" w:sz="0" w:space="0" w:color="auto"/>
                <w:right w:val="none" w:sz="0" w:space="0" w:color="auto"/>
              </w:divBdr>
            </w:div>
            <w:div w:id="1703703469">
              <w:marLeft w:val="0"/>
              <w:marRight w:val="0"/>
              <w:marTop w:val="0"/>
              <w:marBottom w:val="0"/>
              <w:divBdr>
                <w:top w:val="none" w:sz="0" w:space="0" w:color="auto"/>
                <w:left w:val="none" w:sz="0" w:space="0" w:color="auto"/>
                <w:bottom w:val="none" w:sz="0" w:space="0" w:color="auto"/>
                <w:right w:val="none" w:sz="0" w:space="0" w:color="auto"/>
              </w:divBdr>
            </w:div>
            <w:div w:id="184447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3652">
      <w:bodyDiv w:val="1"/>
      <w:marLeft w:val="0"/>
      <w:marRight w:val="0"/>
      <w:marTop w:val="0"/>
      <w:marBottom w:val="0"/>
      <w:divBdr>
        <w:top w:val="none" w:sz="0" w:space="0" w:color="auto"/>
        <w:left w:val="none" w:sz="0" w:space="0" w:color="auto"/>
        <w:bottom w:val="none" w:sz="0" w:space="0" w:color="auto"/>
        <w:right w:val="none" w:sz="0" w:space="0" w:color="auto"/>
      </w:divBdr>
    </w:div>
    <w:div w:id="1650476551">
      <w:bodyDiv w:val="1"/>
      <w:marLeft w:val="0"/>
      <w:marRight w:val="0"/>
      <w:marTop w:val="0"/>
      <w:marBottom w:val="0"/>
      <w:divBdr>
        <w:top w:val="none" w:sz="0" w:space="0" w:color="auto"/>
        <w:left w:val="none" w:sz="0" w:space="0" w:color="auto"/>
        <w:bottom w:val="none" w:sz="0" w:space="0" w:color="auto"/>
        <w:right w:val="none" w:sz="0" w:space="0" w:color="auto"/>
      </w:divBdr>
    </w:div>
    <w:div w:id="1662079620">
      <w:bodyDiv w:val="1"/>
      <w:marLeft w:val="0"/>
      <w:marRight w:val="0"/>
      <w:marTop w:val="0"/>
      <w:marBottom w:val="0"/>
      <w:divBdr>
        <w:top w:val="none" w:sz="0" w:space="0" w:color="auto"/>
        <w:left w:val="none" w:sz="0" w:space="0" w:color="auto"/>
        <w:bottom w:val="none" w:sz="0" w:space="0" w:color="auto"/>
        <w:right w:val="none" w:sz="0" w:space="0" w:color="auto"/>
      </w:divBdr>
    </w:div>
    <w:div w:id="1703507623">
      <w:bodyDiv w:val="1"/>
      <w:marLeft w:val="0"/>
      <w:marRight w:val="0"/>
      <w:marTop w:val="0"/>
      <w:marBottom w:val="0"/>
      <w:divBdr>
        <w:top w:val="none" w:sz="0" w:space="0" w:color="auto"/>
        <w:left w:val="none" w:sz="0" w:space="0" w:color="auto"/>
        <w:bottom w:val="none" w:sz="0" w:space="0" w:color="auto"/>
        <w:right w:val="none" w:sz="0" w:space="0" w:color="auto"/>
      </w:divBdr>
    </w:div>
    <w:div w:id="1732074435">
      <w:bodyDiv w:val="1"/>
      <w:marLeft w:val="0"/>
      <w:marRight w:val="0"/>
      <w:marTop w:val="0"/>
      <w:marBottom w:val="0"/>
      <w:divBdr>
        <w:top w:val="none" w:sz="0" w:space="0" w:color="auto"/>
        <w:left w:val="none" w:sz="0" w:space="0" w:color="auto"/>
        <w:bottom w:val="none" w:sz="0" w:space="0" w:color="auto"/>
        <w:right w:val="none" w:sz="0" w:space="0" w:color="auto"/>
      </w:divBdr>
      <w:divsChild>
        <w:div w:id="215774307">
          <w:marLeft w:val="0"/>
          <w:marRight w:val="0"/>
          <w:marTop w:val="0"/>
          <w:marBottom w:val="0"/>
          <w:divBdr>
            <w:top w:val="none" w:sz="0" w:space="0" w:color="auto"/>
            <w:left w:val="none" w:sz="0" w:space="0" w:color="auto"/>
            <w:bottom w:val="none" w:sz="0" w:space="0" w:color="auto"/>
            <w:right w:val="none" w:sz="0" w:space="0" w:color="auto"/>
          </w:divBdr>
        </w:div>
        <w:div w:id="270625095">
          <w:marLeft w:val="0"/>
          <w:marRight w:val="0"/>
          <w:marTop w:val="0"/>
          <w:marBottom w:val="0"/>
          <w:divBdr>
            <w:top w:val="none" w:sz="0" w:space="0" w:color="auto"/>
            <w:left w:val="none" w:sz="0" w:space="0" w:color="auto"/>
            <w:bottom w:val="none" w:sz="0" w:space="0" w:color="auto"/>
            <w:right w:val="none" w:sz="0" w:space="0" w:color="auto"/>
          </w:divBdr>
        </w:div>
        <w:div w:id="734477232">
          <w:marLeft w:val="0"/>
          <w:marRight w:val="0"/>
          <w:marTop w:val="0"/>
          <w:marBottom w:val="0"/>
          <w:divBdr>
            <w:top w:val="none" w:sz="0" w:space="0" w:color="auto"/>
            <w:left w:val="none" w:sz="0" w:space="0" w:color="auto"/>
            <w:bottom w:val="none" w:sz="0" w:space="0" w:color="auto"/>
            <w:right w:val="none" w:sz="0" w:space="0" w:color="auto"/>
          </w:divBdr>
        </w:div>
        <w:div w:id="1847934357">
          <w:marLeft w:val="0"/>
          <w:marRight w:val="0"/>
          <w:marTop w:val="0"/>
          <w:marBottom w:val="0"/>
          <w:divBdr>
            <w:top w:val="none" w:sz="0" w:space="0" w:color="auto"/>
            <w:left w:val="none" w:sz="0" w:space="0" w:color="auto"/>
            <w:bottom w:val="none" w:sz="0" w:space="0" w:color="auto"/>
            <w:right w:val="none" w:sz="0" w:space="0" w:color="auto"/>
          </w:divBdr>
        </w:div>
      </w:divsChild>
    </w:div>
    <w:div w:id="1735860224">
      <w:bodyDiv w:val="1"/>
      <w:marLeft w:val="0"/>
      <w:marRight w:val="0"/>
      <w:marTop w:val="0"/>
      <w:marBottom w:val="0"/>
      <w:divBdr>
        <w:top w:val="none" w:sz="0" w:space="0" w:color="auto"/>
        <w:left w:val="none" w:sz="0" w:space="0" w:color="auto"/>
        <w:bottom w:val="none" w:sz="0" w:space="0" w:color="auto"/>
        <w:right w:val="none" w:sz="0" w:space="0" w:color="auto"/>
      </w:divBdr>
      <w:divsChild>
        <w:div w:id="27073760">
          <w:marLeft w:val="0"/>
          <w:marRight w:val="0"/>
          <w:marTop w:val="0"/>
          <w:marBottom w:val="0"/>
          <w:divBdr>
            <w:top w:val="none" w:sz="0" w:space="0" w:color="auto"/>
            <w:left w:val="none" w:sz="0" w:space="0" w:color="auto"/>
            <w:bottom w:val="none" w:sz="0" w:space="0" w:color="auto"/>
            <w:right w:val="none" w:sz="0" w:space="0" w:color="auto"/>
          </w:divBdr>
        </w:div>
        <w:div w:id="1168181044">
          <w:marLeft w:val="0"/>
          <w:marRight w:val="0"/>
          <w:marTop w:val="0"/>
          <w:marBottom w:val="0"/>
          <w:divBdr>
            <w:top w:val="none" w:sz="0" w:space="0" w:color="auto"/>
            <w:left w:val="none" w:sz="0" w:space="0" w:color="auto"/>
            <w:bottom w:val="none" w:sz="0" w:space="0" w:color="auto"/>
            <w:right w:val="none" w:sz="0" w:space="0" w:color="auto"/>
          </w:divBdr>
        </w:div>
        <w:div w:id="1432700765">
          <w:marLeft w:val="0"/>
          <w:marRight w:val="0"/>
          <w:marTop w:val="0"/>
          <w:marBottom w:val="0"/>
          <w:divBdr>
            <w:top w:val="none" w:sz="0" w:space="0" w:color="auto"/>
            <w:left w:val="none" w:sz="0" w:space="0" w:color="auto"/>
            <w:bottom w:val="none" w:sz="0" w:space="0" w:color="auto"/>
            <w:right w:val="none" w:sz="0" w:space="0" w:color="auto"/>
          </w:divBdr>
        </w:div>
      </w:divsChild>
    </w:div>
    <w:div w:id="1759936408">
      <w:bodyDiv w:val="1"/>
      <w:marLeft w:val="0"/>
      <w:marRight w:val="0"/>
      <w:marTop w:val="0"/>
      <w:marBottom w:val="0"/>
      <w:divBdr>
        <w:top w:val="none" w:sz="0" w:space="0" w:color="auto"/>
        <w:left w:val="none" w:sz="0" w:space="0" w:color="auto"/>
        <w:bottom w:val="none" w:sz="0" w:space="0" w:color="auto"/>
        <w:right w:val="none" w:sz="0" w:space="0" w:color="auto"/>
      </w:divBdr>
    </w:div>
    <w:div w:id="1762288402">
      <w:bodyDiv w:val="1"/>
      <w:marLeft w:val="0"/>
      <w:marRight w:val="0"/>
      <w:marTop w:val="0"/>
      <w:marBottom w:val="0"/>
      <w:divBdr>
        <w:top w:val="none" w:sz="0" w:space="0" w:color="auto"/>
        <w:left w:val="none" w:sz="0" w:space="0" w:color="auto"/>
        <w:bottom w:val="none" w:sz="0" w:space="0" w:color="auto"/>
        <w:right w:val="none" w:sz="0" w:space="0" w:color="auto"/>
      </w:divBdr>
    </w:div>
    <w:div w:id="1765297805">
      <w:bodyDiv w:val="1"/>
      <w:marLeft w:val="0"/>
      <w:marRight w:val="0"/>
      <w:marTop w:val="0"/>
      <w:marBottom w:val="0"/>
      <w:divBdr>
        <w:top w:val="none" w:sz="0" w:space="0" w:color="auto"/>
        <w:left w:val="none" w:sz="0" w:space="0" w:color="auto"/>
        <w:bottom w:val="none" w:sz="0" w:space="0" w:color="auto"/>
        <w:right w:val="none" w:sz="0" w:space="0" w:color="auto"/>
      </w:divBdr>
      <w:divsChild>
        <w:div w:id="45569226">
          <w:marLeft w:val="0"/>
          <w:marRight w:val="0"/>
          <w:marTop w:val="0"/>
          <w:marBottom w:val="0"/>
          <w:divBdr>
            <w:top w:val="none" w:sz="0" w:space="0" w:color="auto"/>
            <w:left w:val="none" w:sz="0" w:space="0" w:color="auto"/>
            <w:bottom w:val="none" w:sz="0" w:space="0" w:color="auto"/>
            <w:right w:val="none" w:sz="0" w:space="0" w:color="auto"/>
          </w:divBdr>
          <w:divsChild>
            <w:div w:id="140536337">
              <w:marLeft w:val="0"/>
              <w:marRight w:val="0"/>
              <w:marTop w:val="0"/>
              <w:marBottom w:val="0"/>
              <w:divBdr>
                <w:top w:val="none" w:sz="0" w:space="0" w:color="auto"/>
                <w:left w:val="none" w:sz="0" w:space="0" w:color="auto"/>
                <w:bottom w:val="none" w:sz="0" w:space="0" w:color="auto"/>
                <w:right w:val="none" w:sz="0" w:space="0" w:color="auto"/>
              </w:divBdr>
            </w:div>
            <w:div w:id="772168179">
              <w:marLeft w:val="0"/>
              <w:marRight w:val="0"/>
              <w:marTop w:val="0"/>
              <w:marBottom w:val="0"/>
              <w:divBdr>
                <w:top w:val="none" w:sz="0" w:space="0" w:color="auto"/>
                <w:left w:val="none" w:sz="0" w:space="0" w:color="auto"/>
                <w:bottom w:val="none" w:sz="0" w:space="0" w:color="auto"/>
                <w:right w:val="none" w:sz="0" w:space="0" w:color="auto"/>
              </w:divBdr>
            </w:div>
            <w:div w:id="921987721">
              <w:marLeft w:val="0"/>
              <w:marRight w:val="0"/>
              <w:marTop w:val="0"/>
              <w:marBottom w:val="0"/>
              <w:divBdr>
                <w:top w:val="none" w:sz="0" w:space="0" w:color="auto"/>
                <w:left w:val="none" w:sz="0" w:space="0" w:color="auto"/>
                <w:bottom w:val="none" w:sz="0" w:space="0" w:color="auto"/>
                <w:right w:val="none" w:sz="0" w:space="0" w:color="auto"/>
              </w:divBdr>
            </w:div>
            <w:div w:id="1199196442">
              <w:marLeft w:val="0"/>
              <w:marRight w:val="0"/>
              <w:marTop w:val="0"/>
              <w:marBottom w:val="0"/>
              <w:divBdr>
                <w:top w:val="none" w:sz="0" w:space="0" w:color="auto"/>
                <w:left w:val="none" w:sz="0" w:space="0" w:color="auto"/>
                <w:bottom w:val="none" w:sz="0" w:space="0" w:color="auto"/>
                <w:right w:val="none" w:sz="0" w:space="0" w:color="auto"/>
              </w:divBdr>
            </w:div>
            <w:div w:id="1905293227">
              <w:marLeft w:val="0"/>
              <w:marRight w:val="0"/>
              <w:marTop w:val="0"/>
              <w:marBottom w:val="0"/>
              <w:divBdr>
                <w:top w:val="none" w:sz="0" w:space="0" w:color="auto"/>
                <w:left w:val="none" w:sz="0" w:space="0" w:color="auto"/>
                <w:bottom w:val="none" w:sz="0" w:space="0" w:color="auto"/>
                <w:right w:val="none" w:sz="0" w:space="0" w:color="auto"/>
              </w:divBdr>
            </w:div>
          </w:divsChild>
        </w:div>
        <w:div w:id="784468850">
          <w:marLeft w:val="0"/>
          <w:marRight w:val="0"/>
          <w:marTop w:val="0"/>
          <w:marBottom w:val="0"/>
          <w:divBdr>
            <w:top w:val="none" w:sz="0" w:space="0" w:color="auto"/>
            <w:left w:val="none" w:sz="0" w:space="0" w:color="auto"/>
            <w:bottom w:val="none" w:sz="0" w:space="0" w:color="auto"/>
            <w:right w:val="none" w:sz="0" w:space="0" w:color="auto"/>
          </w:divBdr>
          <w:divsChild>
            <w:div w:id="772675600">
              <w:marLeft w:val="0"/>
              <w:marRight w:val="0"/>
              <w:marTop w:val="0"/>
              <w:marBottom w:val="0"/>
              <w:divBdr>
                <w:top w:val="none" w:sz="0" w:space="0" w:color="auto"/>
                <w:left w:val="none" w:sz="0" w:space="0" w:color="auto"/>
                <w:bottom w:val="none" w:sz="0" w:space="0" w:color="auto"/>
                <w:right w:val="none" w:sz="0" w:space="0" w:color="auto"/>
              </w:divBdr>
            </w:div>
          </w:divsChild>
        </w:div>
        <w:div w:id="1809862986">
          <w:marLeft w:val="0"/>
          <w:marRight w:val="0"/>
          <w:marTop w:val="0"/>
          <w:marBottom w:val="0"/>
          <w:divBdr>
            <w:top w:val="none" w:sz="0" w:space="0" w:color="auto"/>
            <w:left w:val="none" w:sz="0" w:space="0" w:color="auto"/>
            <w:bottom w:val="none" w:sz="0" w:space="0" w:color="auto"/>
            <w:right w:val="none" w:sz="0" w:space="0" w:color="auto"/>
          </w:divBdr>
          <w:divsChild>
            <w:div w:id="21188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50191">
      <w:bodyDiv w:val="1"/>
      <w:marLeft w:val="0"/>
      <w:marRight w:val="0"/>
      <w:marTop w:val="0"/>
      <w:marBottom w:val="0"/>
      <w:divBdr>
        <w:top w:val="none" w:sz="0" w:space="0" w:color="auto"/>
        <w:left w:val="none" w:sz="0" w:space="0" w:color="auto"/>
        <w:bottom w:val="none" w:sz="0" w:space="0" w:color="auto"/>
        <w:right w:val="none" w:sz="0" w:space="0" w:color="auto"/>
      </w:divBdr>
    </w:div>
    <w:div w:id="1790464497">
      <w:bodyDiv w:val="1"/>
      <w:marLeft w:val="0"/>
      <w:marRight w:val="0"/>
      <w:marTop w:val="0"/>
      <w:marBottom w:val="0"/>
      <w:divBdr>
        <w:top w:val="none" w:sz="0" w:space="0" w:color="auto"/>
        <w:left w:val="none" w:sz="0" w:space="0" w:color="auto"/>
        <w:bottom w:val="none" w:sz="0" w:space="0" w:color="auto"/>
        <w:right w:val="none" w:sz="0" w:space="0" w:color="auto"/>
      </w:divBdr>
    </w:div>
    <w:div w:id="1794205777">
      <w:bodyDiv w:val="1"/>
      <w:marLeft w:val="0"/>
      <w:marRight w:val="0"/>
      <w:marTop w:val="0"/>
      <w:marBottom w:val="0"/>
      <w:divBdr>
        <w:top w:val="none" w:sz="0" w:space="0" w:color="auto"/>
        <w:left w:val="none" w:sz="0" w:space="0" w:color="auto"/>
        <w:bottom w:val="none" w:sz="0" w:space="0" w:color="auto"/>
        <w:right w:val="none" w:sz="0" w:space="0" w:color="auto"/>
      </w:divBdr>
    </w:div>
    <w:div w:id="1840120296">
      <w:bodyDiv w:val="1"/>
      <w:marLeft w:val="0"/>
      <w:marRight w:val="0"/>
      <w:marTop w:val="0"/>
      <w:marBottom w:val="0"/>
      <w:divBdr>
        <w:top w:val="none" w:sz="0" w:space="0" w:color="auto"/>
        <w:left w:val="none" w:sz="0" w:space="0" w:color="auto"/>
        <w:bottom w:val="none" w:sz="0" w:space="0" w:color="auto"/>
        <w:right w:val="none" w:sz="0" w:space="0" w:color="auto"/>
      </w:divBdr>
    </w:div>
    <w:div w:id="1890877193">
      <w:bodyDiv w:val="1"/>
      <w:marLeft w:val="0"/>
      <w:marRight w:val="0"/>
      <w:marTop w:val="0"/>
      <w:marBottom w:val="0"/>
      <w:divBdr>
        <w:top w:val="none" w:sz="0" w:space="0" w:color="auto"/>
        <w:left w:val="none" w:sz="0" w:space="0" w:color="auto"/>
        <w:bottom w:val="none" w:sz="0" w:space="0" w:color="auto"/>
        <w:right w:val="none" w:sz="0" w:space="0" w:color="auto"/>
      </w:divBdr>
    </w:div>
    <w:div w:id="1920628930">
      <w:bodyDiv w:val="1"/>
      <w:marLeft w:val="0"/>
      <w:marRight w:val="0"/>
      <w:marTop w:val="0"/>
      <w:marBottom w:val="0"/>
      <w:divBdr>
        <w:top w:val="none" w:sz="0" w:space="0" w:color="auto"/>
        <w:left w:val="none" w:sz="0" w:space="0" w:color="auto"/>
        <w:bottom w:val="none" w:sz="0" w:space="0" w:color="auto"/>
        <w:right w:val="none" w:sz="0" w:space="0" w:color="auto"/>
      </w:divBdr>
    </w:div>
    <w:div w:id="1926499564">
      <w:bodyDiv w:val="1"/>
      <w:marLeft w:val="0"/>
      <w:marRight w:val="0"/>
      <w:marTop w:val="0"/>
      <w:marBottom w:val="0"/>
      <w:divBdr>
        <w:top w:val="none" w:sz="0" w:space="0" w:color="auto"/>
        <w:left w:val="none" w:sz="0" w:space="0" w:color="auto"/>
        <w:bottom w:val="none" w:sz="0" w:space="0" w:color="auto"/>
        <w:right w:val="none" w:sz="0" w:space="0" w:color="auto"/>
      </w:divBdr>
    </w:div>
    <w:div w:id="1929577998">
      <w:bodyDiv w:val="1"/>
      <w:marLeft w:val="0"/>
      <w:marRight w:val="0"/>
      <w:marTop w:val="0"/>
      <w:marBottom w:val="0"/>
      <w:divBdr>
        <w:top w:val="none" w:sz="0" w:space="0" w:color="auto"/>
        <w:left w:val="none" w:sz="0" w:space="0" w:color="auto"/>
        <w:bottom w:val="none" w:sz="0" w:space="0" w:color="auto"/>
        <w:right w:val="none" w:sz="0" w:space="0" w:color="auto"/>
      </w:divBdr>
    </w:div>
    <w:div w:id="1950509318">
      <w:bodyDiv w:val="1"/>
      <w:marLeft w:val="0"/>
      <w:marRight w:val="0"/>
      <w:marTop w:val="0"/>
      <w:marBottom w:val="0"/>
      <w:divBdr>
        <w:top w:val="none" w:sz="0" w:space="0" w:color="auto"/>
        <w:left w:val="none" w:sz="0" w:space="0" w:color="auto"/>
        <w:bottom w:val="none" w:sz="0" w:space="0" w:color="auto"/>
        <w:right w:val="none" w:sz="0" w:space="0" w:color="auto"/>
      </w:divBdr>
      <w:divsChild>
        <w:div w:id="112988127">
          <w:marLeft w:val="0"/>
          <w:marRight w:val="0"/>
          <w:marTop w:val="0"/>
          <w:marBottom w:val="0"/>
          <w:divBdr>
            <w:top w:val="none" w:sz="0" w:space="0" w:color="auto"/>
            <w:left w:val="none" w:sz="0" w:space="0" w:color="auto"/>
            <w:bottom w:val="none" w:sz="0" w:space="0" w:color="auto"/>
            <w:right w:val="none" w:sz="0" w:space="0" w:color="auto"/>
          </w:divBdr>
          <w:divsChild>
            <w:div w:id="132412567">
              <w:marLeft w:val="0"/>
              <w:marRight w:val="0"/>
              <w:marTop w:val="0"/>
              <w:marBottom w:val="0"/>
              <w:divBdr>
                <w:top w:val="none" w:sz="0" w:space="0" w:color="auto"/>
                <w:left w:val="none" w:sz="0" w:space="0" w:color="auto"/>
                <w:bottom w:val="none" w:sz="0" w:space="0" w:color="auto"/>
                <w:right w:val="none" w:sz="0" w:space="0" w:color="auto"/>
              </w:divBdr>
            </w:div>
            <w:div w:id="682170530">
              <w:marLeft w:val="0"/>
              <w:marRight w:val="0"/>
              <w:marTop w:val="0"/>
              <w:marBottom w:val="0"/>
              <w:divBdr>
                <w:top w:val="none" w:sz="0" w:space="0" w:color="auto"/>
                <w:left w:val="none" w:sz="0" w:space="0" w:color="auto"/>
                <w:bottom w:val="none" w:sz="0" w:space="0" w:color="auto"/>
                <w:right w:val="none" w:sz="0" w:space="0" w:color="auto"/>
              </w:divBdr>
            </w:div>
            <w:div w:id="780689108">
              <w:marLeft w:val="0"/>
              <w:marRight w:val="0"/>
              <w:marTop w:val="0"/>
              <w:marBottom w:val="0"/>
              <w:divBdr>
                <w:top w:val="none" w:sz="0" w:space="0" w:color="auto"/>
                <w:left w:val="none" w:sz="0" w:space="0" w:color="auto"/>
                <w:bottom w:val="none" w:sz="0" w:space="0" w:color="auto"/>
                <w:right w:val="none" w:sz="0" w:space="0" w:color="auto"/>
              </w:divBdr>
            </w:div>
            <w:div w:id="789130352">
              <w:marLeft w:val="0"/>
              <w:marRight w:val="0"/>
              <w:marTop w:val="0"/>
              <w:marBottom w:val="0"/>
              <w:divBdr>
                <w:top w:val="none" w:sz="0" w:space="0" w:color="auto"/>
                <w:left w:val="none" w:sz="0" w:space="0" w:color="auto"/>
                <w:bottom w:val="none" w:sz="0" w:space="0" w:color="auto"/>
                <w:right w:val="none" w:sz="0" w:space="0" w:color="auto"/>
              </w:divBdr>
            </w:div>
            <w:div w:id="1971858802">
              <w:marLeft w:val="0"/>
              <w:marRight w:val="0"/>
              <w:marTop w:val="0"/>
              <w:marBottom w:val="0"/>
              <w:divBdr>
                <w:top w:val="none" w:sz="0" w:space="0" w:color="auto"/>
                <w:left w:val="none" w:sz="0" w:space="0" w:color="auto"/>
                <w:bottom w:val="none" w:sz="0" w:space="0" w:color="auto"/>
                <w:right w:val="none" w:sz="0" w:space="0" w:color="auto"/>
              </w:divBdr>
            </w:div>
          </w:divsChild>
        </w:div>
        <w:div w:id="791171573">
          <w:marLeft w:val="0"/>
          <w:marRight w:val="0"/>
          <w:marTop w:val="0"/>
          <w:marBottom w:val="0"/>
          <w:divBdr>
            <w:top w:val="none" w:sz="0" w:space="0" w:color="auto"/>
            <w:left w:val="none" w:sz="0" w:space="0" w:color="auto"/>
            <w:bottom w:val="none" w:sz="0" w:space="0" w:color="auto"/>
            <w:right w:val="none" w:sz="0" w:space="0" w:color="auto"/>
          </w:divBdr>
          <w:divsChild>
            <w:div w:id="305477192">
              <w:marLeft w:val="0"/>
              <w:marRight w:val="0"/>
              <w:marTop w:val="0"/>
              <w:marBottom w:val="0"/>
              <w:divBdr>
                <w:top w:val="none" w:sz="0" w:space="0" w:color="auto"/>
                <w:left w:val="none" w:sz="0" w:space="0" w:color="auto"/>
                <w:bottom w:val="none" w:sz="0" w:space="0" w:color="auto"/>
                <w:right w:val="none" w:sz="0" w:space="0" w:color="auto"/>
              </w:divBdr>
            </w:div>
            <w:div w:id="431319218">
              <w:marLeft w:val="0"/>
              <w:marRight w:val="0"/>
              <w:marTop w:val="0"/>
              <w:marBottom w:val="0"/>
              <w:divBdr>
                <w:top w:val="none" w:sz="0" w:space="0" w:color="auto"/>
                <w:left w:val="none" w:sz="0" w:space="0" w:color="auto"/>
                <w:bottom w:val="none" w:sz="0" w:space="0" w:color="auto"/>
                <w:right w:val="none" w:sz="0" w:space="0" w:color="auto"/>
              </w:divBdr>
            </w:div>
            <w:div w:id="477578918">
              <w:marLeft w:val="0"/>
              <w:marRight w:val="0"/>
              <w:marTop w:val="0"/>
              <w:marBottom w:val="0"/>
              <w:divBdr>
                <w:top w:val="none" w:sz="0" w:space="0" w:color="auto"/>
                <w:left w:val="none" w:sz="0" w:space="0" w:color="auto"/>
                <w:bottom w:val="none" w:sz="0" w:space="0" w:color="auto"/>
                <w:right w:val="none" w:sz="0" w:space="0" w:color="auto"/>
              </w:divBdr>
            </w:div>
            <w:div w:id="1280333567">
              <w:marLeft w:val="0"/>
              <w:marRight w:val="0"/>
              <w:marTop w:val="0"/>
              <w:marBottom w:val="0"/>
              <w:divBdr>
                <w:top w:val="none" w:sz="0" w:space="0" w:color="auto"/>
                <w:left w:val="none" w:sz="0" w:space="0" w:color="auto"/>
                <w:bottom w:val="none" w:sz="0" w:space="0" w:color="auto"/>
                <w:right w:val="none" w:sz="0" w:space="0" w:color="auto"/>
              </w:divBdr>
            </w:div>
            <w:div w:id="1451902356">
              <w:marLeft w:val="0"/>
              <w:marRight w:val="0"/>
              <w:marTop w:val="0"/>
              <w:marBottom w:val="0"/>
              <w:divBdr>
                <w:top w:val="none" w:sz="0" w:space="0" w:color="auto"/>
                <w:left w:val="none" w:sz="0" w:space="0" w:color="auto"/>
                <w:bottom w:val="none" w:sz="0" w:space="0" w:color="auto"/>
                <w:right w:val="none" w:sz="0" w:space="0" w:color="auto"/>
              </w:divBdr>
            </w:div>
            <w:div w:id="1776631536">
              <w:marLeft w:val="0"/>
              <w:marRight w:val="0"/>
              <w:marTop w:val="0"/>
              <w:marBottom w:val="0"/>
              <w:divBdr>
                <w:top w:val="none" w:sz="0" w:space="0" w:color="auto"/>
                <w:left w:val="none" w:sz="0" w:space="0" w:color="auto"/>
                <w:bottom w:val="none" w:sz="0" w:space="0" w:color="auto"/>
                <w:right w:val="none" w:sz="0" w:space="0" w:color="auto"/>
              </w:divBdr>
            </w:div>
            <w:div w:id="1872497904">
              <w:marLeft w:val="0"/>
              <w:marRight w:val="0"/>
              <w:marTop w:val="0"/>
              <w:marBottom w:val="0"/>
              <w:divBdr>
                <w:top w:val="none" w:sz="0" w:space="0" w:color="auto"/>
                <w:left w:val="none" w:sz="0" w:space="0" w:color="auto"/>
                <w:bottom w:val="none" w:sz="0" w:space="0" w:color="auto"/>
                <w:right w:val="none" w:sz="0" w:space="0" w:color="auto"/>
              </w:divBdr>
            </w:div>
            <w:div w:id="189485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6555">
      <w:bodyDiv w:val="1"/>
      <w:marLeft w:val="0"/>
      <w:marRight w:val="0"/>
      <w:marTop w:val="0"/>
      <w:marBottom w:val="0"/>
      <w:divBdr>
        <w:top w:val="none" w:sz="0" w:space="0" w:color="auto"/>
        <w:left w:val="none" w:sz="0" w:space="0" w:color="auto"/>
        <w:bottom w:val="none" w:sz="0" w:space="0" w:color="auto"/>
        <w:right w:val="none" w:sz="0" w:space="0" w:color="auto"/>
      </w:divBdr>
    </w:div>
    <w:div w:id="2011442642">
      <w:bodyDiv w:val="1"/>
      <w:marLeft w:val="0"/>
      <w:marRight w:val="0"/>
      <w:marTop w:val="0"/>
      <w:marBottom w:val="0"/>
      <w:divBdr>
        <w:top w:val="none" w:sz="0" w:space="0" w:color="auto"/>
        <w:left w:val="none" w:sz="0" w:space="0" w:color="auto"/>
        <w:bottom w:val="none" w:sz="0" w:space="0" w:color="auto"/>
        <w:right w:val="none" w:sz="0" w:space="0" w:color="auto"/>
      </w:divBdr>
    </w:div>
    <w:div w:id="2018728651">
      <w:bodyDiv w:val="1"/>
      <w:marLeft w:val="0"/>
      <w:marRight w:val="0"/>
      <w:marTop w:val="0"/>
      <w:marBottom w:val="0"/>
      <w:divBdr>
        <w:top w:val="none" w:sz="0" w:space="0" w:color="auto"/>
        <w:left w:val="none" w:sz="0" w:space="0" w:color="auto"/>
        <w:bottom w:val="none" w:sz="0" w:space="0" w:color="auto"/>
        <w:right w:val="none" w:sz="0" w:space="0" w:color="auto"/>
      </w:divBdr>
    </w:div>
    <w:div w:id="2019891455">
      <w:bodyDiv w:val="1"/>
      <w:marLeft w:val="0"/>
      <w:marRight w:val="0"/>
      <w:marTop w:val="0"/>
      <w:marBottom w:val="0"/>
      <w:divBdr>
        <w:top w:val="none" w:sz="0" w:space="0" w:color="auto"/>
        <w:left w:val="none" w:sz="0" w:space="0" w:color="auto"/>
        <w:bottom w:val="none" w:sz="0" w:space="0" w:color="auto"/>
        <w:right w:val="none" w:sz="0" w:space="0" w:color="auto"/>
      </w:divBdr>
    </w:div>
    <w:div w:id="2053769522">
      <w:bodyDiv w:val="1"/>
      <w:marLeft w:val="0"/>
      <w:marRight w:val="0"/>
      <w:marTop w:val="0"/>
      <w:marBottom w:val="0"/>
      <w:divBdr>
        <w:top w:val="none" w:sz="0" w:space="0" w:color="auto"/>
        <w:left w:val="none" w:sz="0" w:space="0" w:color="auto"/>
        <w:bottom w:val="none" w:sz="0" w:space="0" w:color="auto"/>
        <w:right w:val="none" w:sz="0" w:space="0" w:color="auto"/>
      </w:divBdr>
    </w:div>
    <w:div w:id="2063207048">
      <w:bodyDiv w:val="1"/>
      <w:marLeft w:val="0"/>
      <w:marRight w:val="0"/>
      <w:marTop w:val="0"/>
      <w:marBottom w:val="0"/>
      <w:divBdr>
        <w:top w:val="none" w:sz="0" w:space="0" w:color="auto"/>
        <w:left w:val="none" w:sz="0" w:space="0" w:color="auto"/>
        <w:bottom w:val="none" w:sz="0" w:space="0" w:color="auto"/>
        <w:right w:val="none" w:sz="0" w:space="0" w:color="auto"/>
      </w:divBdr>
    </w:div>
    <w:div w:id="2073114865">
      <w:bodyDiv w:val="1"/>
      <w:marLeft w:val="0"/>
      <w:marRight w:val="0"/>
      <w:marTop w:val="0"/>
      <w:marBottom w:val="0"/>
      <w:divBdr>
        <w:top w:val="none" w:sz="0" w:space="0" w:color="auto"/>
        <w:left w:val="none" w:sz="0" w:space="0" w:color="auto"/>
        <w:bottom w:val="none" w:sz="0" w:space="0" w:color="auto"/>
        <w:right w:val="none" w:sz="0" w:space="0" w:color="auto"/>
      </w:divBdr>
    </w:div>
    <w:div w:id="2078361913">
      <w:bodyDiv w:val="1"/>
      <w:marLeft w:val="0"/>
      <w:marRight w:val="0"/>
      <w:marTop w:val="0"/>
      <w:marBottom w:val="0"/>
      <w:divBdr>
        <w:top w:val="none" w:sz="0" w:space="0" w:color="auto"/>
        <w:left w:val="none" w:sz="0" w:space="0" w:color="auto"/>
        <w:bottom w:val="none" w:sz="0" w:space="0" w:color="auto"/>
        <w:right w:val="none" w:sz="0" w:space="0" w:color="auto"/>
      </w:divBdr>
    </w:div>
    <w:div w:id="2088914939">
      <w:bodyDiv w:val="1"/>
      <w:marLeft w:val="0"/>
      <w:marRight w:val="0"/>
      <w:marTop w:val="0"/>
      <w:marBottom w:val="0"/>
      <w:divBdr>
        <w:top w:val="none" w:sz="0" w:space="0" w:color="auto"/>
        <w:left w:val="none" w:sz="0" w:space="0" w:color="auto"/>
        <w:bottom w:val="none" w:sz="0" w:space="0" w:color="auto"/>
        <w:right w:val="none" w:sz="0" w:space="0" w:color="auto"/>
      </w:divBdr>
      <w:divsChild>
        <w:div w:id="706805902">
          <w:marLeft w:val="0"/>
          <w:marRight w:val="0"/>
          <w:marTop w:val="0"/>
          <w:marBottom w:val="0"/>
          <w:divBdr>
            <w:top w:val="none" w:sz="0" w:space="0" w:color="auto"/>
            <w:left w:val="none" w:sz="0" w:space="0" w:color="auto"/>
            <w:bottom w:val="none" w:sz="0" w:space="0" w:color="auto"/>
            <w:right w:val="none" w:sz="0" w:space="0" w:color="auto"/>
          </w:divBdr>
        </w:div>
        <w:div w:id="1121386509">
          <w:marLeft w:val="0"/>
          <w:marRight w:val="0"/>
          <w:marTop w:val="0"/>
          <w:marBottom w:val="0"/>
          <w:divBdr>
            <w:top w:val="none" w:sz="0" w:space="0" w:color="auto"/>
            <w:left w:val="none" w:sz="0" w:space="0" w:color="auto"/>
            <w:bottom w:val="none" w:sz="0" w:space="0" w:color="auto"/>
            <w:right w:val="none" w:sz="0" w:space="0" w:color="auto"/>
          </w:divBdr>
        </w:div>
      </w:divsChild>
    </w:div>
    <w:div w:id="2090928997">
      <w:bodyDiv w:val="1"/>
      <w:marLeft w:val="0"/>
      <w:marRight w:val="0"/>
      <w:marTop w:val="0"/>
      <w:marBottom w:val="0"/>
      <w:divBdr>
        <w:top w:val="none" w:sz="0" w:space="0" w:color="auto"/>
        <w:left w:val="none" w:sz="0" w:space="0" w:color="auto"/>
        <w:bottom w:val="none" w:sz="0" w:space="0" w:color="auto"/>
        <w:right w:val="none" w:sz="0" w:space="0" w:color="auto"/>
      </w:divBdr>
    </w:div>
    <w:div w:id="2091000599">
      <w:bodyDiv w:val="1"/>
      <w:marLeft w:val="0"/>
      <w:marRight w:val="0"/>
      <w:marTop w:val="0"/>
      <w:marBottom w:val="0"/>
      <w:divBdr>
        <w:top w:val="none" w:sz="0" w:space="0" w:color="auto"/>
        <w:left w:val="none" w:sz="0" w:space="0" w:color="auto"/>
        <w:bottom w:val="none" w:sz="0" w:space="0" w:color="auto"/>
        <w:right w:val="none" w:sz="0" w:space="0" w:color="auto"/>
      </w:divBdr>
    </w:div>
    <w:div w:id="2095396918">
      <w:bodyDiv w:val="1"/>
      <w:marLeft w:val="0"/>
      <w:marRight w:val="0"/>
      <w:marTop w:val="0"/>
      <w:marBottom w:val="0"/>
      <w:divBdr>
        <w:top w:val="none" w:sz="0" w:space="0" w:color="auto"/>
        <w:left w:val="none" w:sz="0" w:space="0" w:color="auto"/>
        <w:bottom w:val="none" w:sz="0" w:space="0" w:color="auto"/>
        <w:right w:val="none" w:sz="0" w:space="0" w:color="auto"/>
      </w:divBdr>
    </w:div>
    <w:div w:id="2128742092">
      <w:bodyDiv w:val="1"/>
      <w:marLeft w:val="0"/>
      <w:marRight w:val="0"/>
      <w:marTop w:val="0"/>
      <w:marBottom w:val="0"/>
      <w:divBdr>
        <w:top w:val="none" w:sz="0" w:space="0" w:color="auto"/>
        <w:left w:val="none" w:sz="0" w:space="0" w:color="auto"/>
        <w:bottom w:val="none" w:sz="0" w:space="0" w:color="auto"/>
        <w:right w:val="none" w:sz="0" w:space="0" w:color="auto"/>
      </w:divBdr>
    </w:div>
    <w:div w:id="2141334352">
      <w:bodyDiv w:val="1"/>
      <w:marLeft w:val="0"/>
      <w:marRight w:val="0"/>
      <w:marTop w:val="0"/>
      <w:marBottom w:val="0"/>
      <w:divBdr>
        <w:top w:val="none" w:sz="0" w:space="0" w:color="auto"/>
        <w:left w:val="none" w:sz="0" w:space="0" w:color="auto"/>
        <w:bottom w:val="none" w:sz="0" w:space="0" w:color="auto"/>
        <w:right w:val="none" w:sz="0" w:space="0" w:color="auto"/>
      </w:divBdr>
    </w:div>
    <w:div w:id="214388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dd.ohio.gov/forms-and-rules/rules-in-effect/5123-9-39" TargetMode="External"/><Relationship Id="rId18" Type="http://schemas.openxmlformats.org/officeDocument/2006/relationships/hyperlink" Target="https://dodd.ohio.gov/providers/all-provider-resources/pnm" TargetMode="External"/><Relationship Id="rId26" Type="http://schemas.openxmlformats.org/officeDocument/2006/relationships/hyperlink" Target="https://dodd.ohio.gov/providers/all-provider-resources/pnm" TargetMode="External"/><Relationship Id="rId21" Type="http://schemas.openxmlformats.org/officeDocument/2006/relationships/hyperlink" Target="https://drc.ohio.gov/systems-and-services/2-reentry-services/certificate-of-qualification-for-employment-cqe/certificate-of-qualification-for-employment-cqe"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dam.assets.ohio.gov/raw/upload/v1767100690/dodd.ohio.gov/Training%20Guides/Office%20of%20Compliance%20Compliance%20Reviewer%20Documents/09%20-%20Other%20Forms/09.05_Service_Delivery_Documentation_Crosswalk.xlsx" TargetMode="External"/><Relationship Id="rId17" Type="http://schemas.openxmlformats.org/officeDocument/2006/relationships/hyperlink" Target="https://dodd.ohio.gov/health-and-welfare/toolkit/template-mui-analysis-provider-agencies" TargetMode="External"/><Relationship Id="rId25" Type="http://schemas.openxmlformats.org/officeDocument/2006/relationships/hyperlink" Target="https://dodd.ohio.gov/compliance/office+of+compliance/provider+demographics+resourc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dd.ohio.gov/health-and-welfare/toolkit/2025-mui-new-rule" TargetMode="External"/><Relationship Id="rId20" Type="http://schemas.openxmlformats.org/officeDocument/2006/relationships/hyperlink" Target="https://dodd.ohio.gov/compliance/office+of+compliance/compliance-resources/clickable_links" TargetMode="External"/><Relationship Id="rId29" Type="http://schemas.openxmlformats.org/officeDocument/2006/relationships/hyperlink" Target="https://dodd.ohio.gov/wps/portal/gov/dodd/forms-and-rules/forms/Fire-Safety-Inspection-For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dd.ohio.gov/wps/wcm/connect/gov/e4a871f3-2a21-491f-83ae-8ace82f5de2b/Annual+Abuser+Registry+Notice.pdf?MOD=AJPERES&amp;CONVERT_TO=url&amp;CACHEID=ROOTWORKSPACE.Z18_79GCH8013HMOA06A2E16IV2082-e4a871f3-2a21-491f-83ae-8ace82f5de2b-p7nDd4H" TargetMode="External"/><Relationship Id="rId32" Type="http://schemas.openxmlformats.org/officeDocument/2006/relationships/header" Target="header1.xml"/><Relationship Id="rId37"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https://dodd.ohio.gov/health-and-welfare/toolkit/Unusual-Incident-Report-Log" TargetMode="External"/><Relationship Id="rId23" Type="http://schemas.openxmlformats.org/officeDocument/2006/relationships/hyperlink" Target="https://bmvonline.dps.ohio.gov/bmvonline/auth/loginguest?ReturnURL=%2Fbmvonline%2Fdl%2Fdlabstract%2Funofficialdrivingrecord%2F&amp;LoginOptions=License&amp;LoginOptions=Name&amp;LoginOptions=OHID&amp;IsSameDomain=True&amp;AccessDenied=False" TargetMode="External"/><Relationship Id="rId28" Type="http://schemas.openxmlformats.org/officeDocument/2006/relationships/hyperlink" Target="https://dam.assets.ohio.gov/image/upload/v1731696479/dodd.ohio.gov/Compliance/Provider_Owned-Controlled_Decision_Tree.pdf"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dodd.ohio.gov/compliance/office+of+compliance/provider+demographics+resources" TargetMode="External"/><Relationship Id="rId31" Type="http://schemas.openxmlformats.org/officeDocument/2006/relationships/hyperlink" Target="https://dodd.ohio.gov/wps/portal/gov/dodd/forms-and-rules/forms/Septic-Inspection-For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dd.ohio.gov/health-and-welfare/toolkit/incident-report-form" TargetMode="External"/><Relationship Id="rId22" Type="http://schemas.openxmlformats.org/officeDocument/2006/relationships/hyperlink" Target="https://dodd.ohio.gov/forms-and-rules/forms/attestation+and+agreement+to+notify+employer" TargetMode="External"/><Relationship Id="rId27" Type="http://schemas.openxmlformats.org/officeDocument/2006/relationships/hyperlink" Target="https://dam.assets.ohio.gov/image/upload/v1731696479/dodd.ohio.gov/Compliance/Provider_Owned-Controlled_Decision_Tree.pdf" TargetMode="External"/><Relationship Id="rId30" Type="http://schemas.openxmlformats.org/officeDocument/2006/relationships/hyperlink" Target="https://dodd.ohio.gov/wps/portal/gov/dodd/forms-and-rules/forms/Water-Inspection-Form" TargetMode="External"/><Relationship Id="rId35" Type="http://schemas.openxmlformats.org/officeDocument/2006/relationships/glossaryDocument" Target="glossary/document.xml"/><Relationship Id="rId8" Type="http://schemas.openxmlformats.org/officeDocument/2006/relationships/settings" Target="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5B62CBFA7A4C1C8AC5293D25C061D2"/>
        <w:category>
          <w:name w:val="General"/>
          <w:gallery w:val="placeholder"/>
        </w:category>
        <w:types>
          <w:type w:val="bbPlcHdr"/>
        </w:types>
        <w:behaviors>
          <w:behavior w:val="content"/>
        </w:behaviors>
        <w:guid w:val="{FA9FB135-635D-4581-9EDA-1A624603B0F0}"/>
      </w:docPartPr>
      <w:docPartBody>
        <w:p w:rsidR="0021015B" w:rsidRDefault="00672CAB" w:rsidP="00672CAB">
          <w:pPr>
            <w:pStyle w:val="4B5B62CBFA7A4C1C8AC5293D25C061D2"/>
          </w:pPr>
          <w:r>
            <w:rPr>
              <w:b/>
              <w:bCs/>
              <w:caps/>
              <w:sz w:val="24"/>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2CAB"/>
    <w:rsid w:val="00003D9F"/>
    <w:rsid w:val="00005832"/>
    <w:rsid w:val="000279F8"/>
    <w:rsid w:val="00042F93"/>
    <w:rsid w:val="00055D21"/>
    <w:rsid w:val="00075C98"/>
    <w:rsid w:val="000822AB"/>
    <w:rsid w:val="00084936"/>
    <w:rsid w:val="000875D7"/>
    <w:rsid w:val="00090D81"/>
    <w:rsid w:val="00091685"/>
    <w:rsid w:val="00093518"/>
    <w:rsid w:val="0009483D"/>
    <w:rsid w:val="00096EAC"/>
    <w:rsid w:val="000C0A7C"/>
    <w:rsid w:val="000C71B5"/>
    <w:rsid w:val="000E6024"/>
    <w:rsid w:val="000E70EA"/>
    <w:rsid w:val="000F6A25"/>
    <w:rsid w:val="00100672"/>
    <w:rsid w:val="00100CCC"/>
    <w:rsid w:val="00113B0A"/>
    <w:rsid w:val="0011782D"/>
    <w:rsid w:val="0013753B"/>
    <w:rsid w:val="001549CD"/>
    <w:rsid w:val="001553DA"/>
    <w:rsid w:val="00170BDB"/>
    <w:rsid w:val="00176754"/>
    <w:rsid w:val="0019554E"/>
    <w:rsid w:val="001A06D0"/>
    <w:rsid w:val="001A10E3"/>
    <w:rsid w:val="001E190C"/>
    <w:rsid w:val="001E7548"/>
    <w:rsid w:val="001F082D"/>
    <w:rsid w:val="001F3642"/>
    <w:rsid w:val="001F5433"/>
    <w:rsid w:val="0021015B"/>
    <w:rsid w:val="002104F9"/>
    <w:rsid w:val="002303FB"/>
    <w:rsid w:val="00230905"/>
    <w:rsid w:val="002312C6"/>
    <w:rsid w:val="00232D70"/>
    <w:rsid w:val="002340C1"/>
    <w:rsid w:val="002563C8"/>
    <w:rsid w:val="00256E66"/>
    <w:rsid w:val="002620F2"/>
    <w:rsid w:val="00262755"/>
    <w:rsid w:val="00266BDB"/>
    <w:rsid w:val="0027759B"/>
    <w:rsid w:val="0029071F"/>
    <w:rsid w:val="00293492"/>
    <w:rsid w:val="002A4CC3"/>
    <w:rsid w:val="002A71D7"/>
    <w:rsid w:val="002C1C01"/>
    <w:rsid w:val="002C4EA9"/>
    <w:rsid w:val="002D69A9"/>
    <w:rsid w:val="002E2583"/>
    <w:rsid w:val="002E2EE8"/>
    <w:rsid w:val="00304959"/>
    <w:rsid w:val="003053AC"/>
    <w:rsid w:val="00311C57"/>
    <w:rsid w:val="00312901"/>
    <w:rsid w:val="0031296B"/>
    <w:rsid w:val="00312D5D"/>
    <w:rsid w:val="003241C9"/>
    <w:rsid w:val="00327E6E"/>
    <w:rsid w:val="00333461"/>
    <w:rsid w:val="003520F9"/>
    <w:rsid w:val="00352236"/>
    <w:rsid w:val="00352910"/>
    <w:rsid w:val="00353B2C"/>
    <w:rsid w:val="00360C7B"/>
    <w:rsid w:val="003644BB"/>
    <w:rsid w:val="0037193E"/>
    <w:rsid w:val="00374215"/>
    <w:rsid w:val="003753B3"/>
    <w:rsid w:val="0037772B"/>
    <w:rsid w:val="003812CB"/>
    <w:rsid w:val="0038146F"/>
    <w:rsid w:val="003839FC"/>
    <w:rsid w:val="00392B8E"/>
    <w:rsid w:val="00392D32"/>
    <w:rsid w:val="00393536"/>
    <w:rsid w:val="003A533E"/>
    <w:rsid w:val="003B332C"/>
    <w:rsid w:val="003B5B35"/>
    <w:rsid w:val="003D1176"/>
    <w:rsid w:val="003D5634"/>
    <w:rsid w:val="003E60EF"/>
    <w:rsid w:val="003F36B7"/>
    <w:rsid w:val="00411931"/>
    <w:rsid w:val="004461B9"/>
    <w:rsid w:val="00447479"/>
    <w:rsid w:val="00454BEA"/>
    <w:rsid w:val="00455181"/>
    <w:rsid w:val="00455ABF"/>
    <w:rsid w:val="0046443C"/>
    <w:rsid w:val="00473DD7"/>
    <w:rsid w:val="00485CC9"/>
    <w:rsid w:val="00493DCF"/>
    <w:rsid w:val="004A71DC"/>
    <w:rsid w:val="004B0BFB"/>
    <w:rsid w:val="004B1001"/>
    <w:rsid w:val="004B6E18"/>
    <w:rsid w:val="004B7569"/>
    <w:rsid w:val="004C2ED0"/>
    <w:rsid w:val="004D2471"/>
    <w:rsid w:val="004D3178"/>
    <w:rsid w:val="004D75BA"/>
    <w:rsid w:val="004F56E0"/>
    <w:rsid w:val="00516C5B"/>
    <w:rsid w:val="00544686"/>
    <w:rsid w:val="00545886"/>
    <w:rsid w:val="005461A0"/>
    <w:rsid w:val="00552188"/>
    <w:rsid w:val="00555220"/>
    <w:rsid w:val="005603D1"/>
    <w:rsid w:val="005709AB"/>
    <w:rsid w:val="0057173D"/>
    <w:rsid w:val="00572DE6"/>
    <w:rsid w:val="00586BF8"/>
    <w:rsid w:val="00587275"/>
    <w:rsid w:val="00591BF8"/>
    <w:rsid w:val="005A18B0"/>
    <w:rsid w:val="005B54DA"/>
    <w:rsid w:val="005B71E2"/>
    <w:rsid w:val="005C7ECB"/>
    <w:rsid w:val="005D55F7"/>
    <w:rsid w:val="005D6D84"/>
    <w:rsid w:val="005D7724"/>
    <w:rsid w:val="005E0AAC"/>
    <w:rsid w:val="005E7380"/>
    <w:rsid w:val="00607969"/>
    <w:rsid w:val="00611336"/>
    <w:rsid w:val="00613AF6"/>
    <w:rsid w:val="006177C7"/>
    <w:rsid w:val="006239CC"/>
    <w:rsid w:val="00631CFD"/>
    <w:rsid w:val="00643CE5"/>
    <w:rsid w:val="00670151"/>
    <w:rsid w:val="00672CAB"/>
    <w:rsid w:val="00675D40"/>
    <w:rsid w:val="0067659A"/>
    <w:rsid w:val="00685F48"/>
    <w:rsid w:val="00690C74"/>
    <w:rsid w:val="006A1668"/>
    <w:rsid w:val="006A6DEC"/>
    <w:rsid w:val="006B0306"/>
    <w:rsid w:val="006B0A03"/>
    <w:rsid w:val="006B30BE"/>
    <w:rsid w:val="006C202D"/>
    <w:rsid w:val="006D3D39"/>
    <w:rsid w:val="006D5C8A"/>
    <w:rsid w:val="006E34C7"/>
    <w:rsid w:val="006F3835"/>
    <w:rsid w:val="00733EF1"/>
    <w:rsid w:val="0073568C"/>
    <w:rsid w:val="00742073"/>
    <w:rsid w:val="0074326C"/>
    <w:rsid w:val="007435A3"/>
    <w:rsid w:val="00745546"/>
    <w:rsid w:val="007458D4"/>
    <w:rsid w:val="00746D60"/>
    <w:rsid w:val="0076140D"/>
    <w:rsid w:val="00770240"/>
    <w:rsid w:val="00775180"/>
    <w:rsid w:val="00776357"/>
    <w:rsid w:val="00776903"/>
    <w:rsid w:val="00776EB6"/>
    <w:rsid w:val="0077707B"/>
    <w:rsid w:val="00777DC0"/>
    <w:rsid w:val="0079195C"/>
    <w:rsid w:val="00791C3E"/>
    <w:rsid w:val="00794412"/>
    <w:rsid w:val="0079594E"/>
    <w:rsid w:val="007C73B9"/>
    <w:rsid w:val="007D2AA7"/>
    <w:rsid w:val="007F274D"/>
    <w:rsid w:val="007F2BB4"/>
    <w:rsid w:val="00801302"/>
    <w:rsid w:val="00802061"/>
    <w:rsid w:val="008227E2"/>
    <w:rsid w:val="008235E2"/>
    <w:rsid w:val="00832874"/>
    <w:rsid w:val="008366BB"/>
    <w:rsid w:val="00842BF6"/>
    <w:rsid w:val="00844952"/>
    <w:rsid w:val="008531DB"/>
    <w:rsid w:val="008548B7"/>
    <w:rsid w:val="008661AA"/>
    <w:rsid w:val="00886212"/>
    <w:rsid w:val="008877CD"/>
    <w:rsid w:val="00893B1E"/>
    <w:rsid w:val="00897579"/>
    <w:rsid w:val="008A5FE6"/>
    <w:rsid w:val="008B2140"/>
    <w:rsid w:val="008B5C7E"/>
    <w:rsid w:val="008D430F"/>
    <w:rsid w:val="008E1609"/>
    <w:rsid w:val="008F0D69"/>
    <w:rsid w:val="008F1CBE"/>
    <w:rsid w:val="008F79AD"/>
    <w:rsid w:val="00913C0D"/>
    <w:rsid w:val="00917494"/>
    <w:rsid w:val="0092518B"/>
    <w:rsid w:val="00936506"/>
    <w:rsid w:val="00947026"/>
    <w:rsid w:val="00954458"/>
    <w:rsid w:val="00961A68"/>
    <w:rsid w:val="00962CCC"/>
    <w:rsid w:val="00981734"/>
    <w:rsid w:val="0098584D"/>
    <w:rsid w:val="00985F87"/>
    <w:rsid w:val="00997B6A"/>
    <w:rsid w:val="009B3892"/>
    <w:rsid w:val="009B4CC2"/>
    <w:rsid w:val="009E4627"/>
    <w:rsid w:val="00A110C9"/>
    <w:rsid w:val="00A17313"/>
    <w:rsid w:val="00A175DF"/>
    <w:rsid w:val="00A24939"/>
    <w:rsid w:val="00A33CB4"/>
    <w:rsid w:val="00A37B8A"/>
    <w:rsid w:val="00A44D16"/>
    <w:rsid w:val="00A47C9B"/>
    <w:rsid w:val="00A532B5"/>
    <w:rsid w:val="00A64B09"/>
    <w:rsid w:val="00A75325"/>
    <w:rsid w:val="00A932E0"/>
    <w:rsid w:val="00A96E91"/>
    <w:rsid w:val="00AA40DF"/>
    <w:rsid w:val="00AA65FE"/>
    <w:rsid w:val="00AC6DE3"/>
    <w:rsid w:val="00AD7076"/>
    <w:rsid w:val="00AE1709"/>
    <w:rsid w:val="00AE3187"/>
    <w:rsid w:val="00B1057F"/>
    <w:rsid w:val="00B31BD2"/>
    <w:rsid w:val="00B4435E"/>
    <w:rsid w:val="00B47EC0"/>
    <w:rsid w:val="00B50BCB"/>
    <w:rsid w:val="00B63A4B"/>
    <w:rsid w:val="00B73500"/>
    <w:rsid w:val="00B73939"/>
    <w:rsid w:val="00B805AB"/>
    <w:rsid w:val="00B81E2A"/>
    <w:rsid w:val="00B874BE"/>
    <w:rsid w:val="00B91F2B"/>
    <w:rsid w:val="00B94BD3"/>
    <w:rsid w:val="00B96D7F"/>
    <w:rsid w:val="00B97EAD"/>
    <w:rsid w:val="00B97F70"/>
    <w:rsid w:val="00BA0DCA"/>
    <w:rsid w:val="00BA30E3"/>
    <w:rsid w:val="00BB4A77"/>
    <w:rsid w:val="00BB5244"/>
    <w:rsid w:val="00BB5F65"/>
    <w:rsid w:val="00BD0A54"/>
    <w:rsid w:val="00BE00A3"/>
    <w:rsid w:val="00BE7B40"/>
    <w:rsid w:val="00BF1FF8"/>
    <w:rsid w:val="00C019CB"/>
    <w:rsid w:val="00C05D99"/>
    <w:rsid w:val="00C07726"/>
    <w:rsid w:val="00C11796"/>
    <w:rsid w:val="00C14168"/>
    <w:rsid w:val="00C14E37"/>
    <w:rsid w:val="00C16435"/>
    <w:rsid w:val="00C24EFF"/>
    <w:rsid w:val="00C44A3B"/>
    <w:rsid w:val="00C56FF9"/>
    <w:rsid w:val="00C62D1F"/>
    <w:rsid w:val="00C6420E"/>
    <w:rsid w:val="00C70617"/>
    <w:rsid w:val="00C713F9"/>
    <w:rsid w:val="00C82529"/>
    <w:rsid w:val="00C9170B"/>
    <w:rsid w:val="00C97279"/>
    <w:rsid w:val="00CA3039"/>
    <w:rsid w:val="00CA34C2"/>
    <w:rsid w:val="00CA7969"/>
    <w:rsid w:val="00CB33C1"/>
    <w:rsid w:val="00CC1927"/>
    <w:rsid w:val="00CC214D"/>
    <w:rsid w:val="00CC28B3"/>
    <w:rsid w:val="00CD135A"/>
    <w:rsid w:val="00CD361B"/>
    <w:rsid w:val="00CD5F32"/>
    <w:rsid w:val="00CD71D7"/>
    <w:rsid w:val="00CE0AB6"/>
    <w:rsid w:val="00D06A71"/>
    <w:rsid w:val="00D14298"/>
    <w:rsid w:val="00D15A8F"/>
    <w:rsid w:val="00D330CF"/>
    <w:rsid w:val="00D50626"/>
    <w:rsid w:val="00D5217D"/>
    <w:rsid w:val="00D52B09"/>
    <w:rsid w:val="00D622C3"/>
    <w:rsid w:val="00D66DD6"/>
    <w:rsid w:val="00D72C2A"/>
    <w:rsid w:val="00D73BB3"/>
    <w:rsid w:val="00D8538D"/>
    <w:rsid w:val="00D86B59"/>
    <w:rsid w:val="00D97B29"/>
    <w:rsid w:val="00DA6A09"/>
    <w:rsid w:val="00DC28D6"/>
    <w:rsid w:val="00DC4B00"/>
    <w:rsid w:val="00DC7FC7"/>
    <w:rsid w:val="00DD1BD6"/>
    <w:rsid w:val="00DD2CD8"/>
    <w:rsid w:val="00DE379C"/>
    <w:rsid w:val="00DE3DBF"/>
    <w:rsid w:val="00E027B9"/>
    <w:rsid w:val="00E07162"/>
    <w:rsid w:val="00E12719"/>
    <w:rsid w:val="00E145D1"/>
    <w:rsid w:val="00E47E33"/>
    <w:rsid w:val="00E60050"/>
    <w:rsid w:val="00E65AE5"/>
    <w:rsid w:val="00E71CAF"/>
    <w:rsid w:val="00E71FA3"/>
    <w:rsid w:val="00E76039"/>
    <w:rsid w:val="00E8619E"/>
    <w:rsid w:val="00E93A62"/>
    <w:rsid w:val="00EA7CDB"/>
    <w:rsid w:val="00EB0AE8"/>
    <w:rsid w:val="00EB1237"/>
    <w:rsid w:val="00EB1987"/>
    <w:rsid w:val="00EC0EF5"/>
    <w:rsid w:val="00EC6B69"/>
    <w:rsid w:val="00EE188F"/>
    <w:rsid w:val="00F019FE"/>
    <w:rsid w:val="00F1611E"/>
    <w:rsid w:val="00F16EF1"/>
    <w:rsid w:val="00F43A34"/>
    <w:rsid w:val="00F47AB9"/>
    <w:rsid w:val="00F56886"/>
    <w:rsid w:val="00F57498"/>
    <w:rsid w:val="00F63E75"/>
    <w:rsid w:val="00F84FAD"/>
    <w:rsid w:val="00F91C87"/>
    <w:rsid w:val="00F92A2B"/>
    <w:rsid w:val="00FA54F6"/>
    <w:rsid w:val="00FA7F8B"/>
    <w:rsid w:val="00FB0B09"/>
    <w:rsid w:val="00FB1351"/>
    <w:rsid w:val="00FB55A6"/>
    <w:rsid w:val="00FC67F8"/>
    <w:rsid w:val="00FD0599"/>
    <w:rsid w:val="00FD6633"/>
    <w:rsid w:val="00FF1EEB"/>
    <w:rsid w:val="00FF542F"/>
    <w:rsid w:val="00FF5620"/>
    <w:rsid w:val="00FF67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5B62CBFA7A4C1C8AC5293D25C061D2">
    <w:name w:val="4B5B62CBFA7A4C1C8AC5293D25C061D2"/>
    <w:rsid w:val="00672C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CBE45839DF654B99063CB9C388297F" ma:contentTypeVersion="19" ma:contentTypeDescription="Create a new document." ma:contentTypeScope="" ma:versionID="a1e7070580f77206ce2c042075fa27d4">
  <xsd:schema xmlns:xsd="http://www.w3.org/2001/XMLSchema" xmlns:xs="http://www.w3.org/2001/XMLSchema" xmlns:p="http://schemas.microsoft.com/office/2006/metadata/properties" xmlns:ns1="http://schemas.microsoft.com/sharepoint/v3" xmlns:ns2="444276ab-fddf-4fe7-828f-af9c5942cf90" xmlns:ns3="fb23e533-1b81-45cb-90fb-9c467dfb7042" xmlns:ns4="06a0b0f5-ab3f-4382-8730-459fb424e421" targetNamespace="http://schemas.microsoft.com/office/2006/metadata/properties" ma:root="true" ma:fieldsID="c642e520ac4bdeb72d185a52a2a773d4" ns1:_="" ns2:_="" ns3:_="" ns4:_="">
    <xsd:import namespace="http://schemas.microsoft.com/sharepoint/v3"/>
    <xsd:import namespace="444276ab-fddf-4fe7-828f-af9c5942cf90"/>
    <xsd:import namespace="fb23e533-1b81-45cb-90fb-9c467dfb7042"/>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ObjectDetectorVersions" minOccurs="0"/>
                <xsd:element ref="ns2:MediaServiceSearchProperties" minOccurs="0"/>
                <xsd:element ref="ns2:Assigned"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4276ab-fddf-4fe7-828f-af9c5942cf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ssigned" ma:index="23" nillable="true" ma:displayName="Assigned" ma:format="Dropdown" ma:list="UserInfo" ma:SharePointGroup="0" ma:internalName="Assign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23e533-1b81-45cb-90fb-9c467dfb704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5dc8bc2-98c8-43d4-97f2-105d99cbd039}" ma:internalName="TaxCatchAll" ma:showField="CatchAllData" ma:web="fb23e533-1b81-45cb-90fb-9c467dfb70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fb23e533-1b81-45cb-90fb-9c467dfb7042">
      <UserInfo>
        <DisplayName/>
        <AccountId xsi:nil="true"/>
        <AccountType/>
      </UserInfo>
    </SharedWithUsers>
    <MediaLengthInSeconds xmlns="444276ab-fddf-4fe7-828f-af9c5942cf90" xsi:nil="true"/>
    <_ip_UnifiedCompliancePolicyUIAction xmlns="http://schemas.microsoft.com/sharepoint/v3" xsi:nil="true"/>
    <Assigned xmlns="444276ab-fddf-4fe7-828f-af9c5942cf90">
      <UserInfo>
        <DisplayName/>
        <AccountId xsi:nil="true"/>
        <AccountType/>
      </UserInfo>
    </Assigned>
    <lcf76f155ced4ddcb4097134ff3c332f xmlns="444276ab-fddf-4fe7-828f-af9c5942cf90">
      <Terms xmlns="http://schemas.microsoft.com/office/infopath/2007/PartnerControls"/>
    </lcf76f155ced4ddcb4097134ff3c332f>
    <TaxCatchAll xmlns="06a0b0f5-ab3f-4382-8730-459fb424e421"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1C8ACD-5B8D-4BA9-808E-D6DF907EC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4276ab-fddf-4fe7-828f-af9c5942cf90"/>
    <ds:schemaRef ds:uri="fb23e533-1b81-45cb-90fb-9c467dfb7042"/>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1B20C7-B624-4EBA-8E3D-93FFC0653382}">
  <ds:schemaRefs>
    <ds:schemaRef ds:uri="http://schemas.microsoft.com/sharepoint/v3/contenttype/forms"/>
  </ds:schemaRefs>
</ds:datastoreItem>
</file>

<file path=customXml/itemProps4.xml><?xml version="1.0" encoding="utf-8"?>
<ds:datastoreItem xmlns:ds="http://schemas.openxmlformats.org/officeDocument/2006/customXml" ds:itemID="{C8DC2761-463D-4746-B13A-8CCA549F7529}">
  <ds:schemaRefs>
    <ds:schemaRef ds:uri="http://schemas.microsoft.com/office/2006/metadata/properties"/>
    <ds:schemaRef ds:uri="http://schemas.microsoft.com/office/infopath/2007/PartnerControls"/>
    <ds:schemaRef ds:uri="fb23e533-1b81-45cb-90fb-9c467dfb7042"/>
    <ds:schemaRef ds:uri="444276ab-fddf-4fe7-828f-af9c5942cf90"/>
    <ds:schemaRef ds:uri="http://schemas.microsoft.com/sharepoint/v3"/>
    <ds:schemaRef ds:uri="06a0b0f5-ab3f-4382-8730-459fb424e421"/>
  </ds:schemaRefs>
</ds:datastoreItem>
</file>

<file path=customXml/itemProps5.xml><?xml version="1.0" encoding="utf-8"?>
<ds:datastoreItem xmlns:ds="http://schemas.openxmlformats.org/officeDocument/2006/customXml" ds:itemID="{2D0A6FFC-A1D9-48AA-9CB5-A0D75479D73E}">
  <ds:schemaRefs>
    <ds:schemaRef ds:uri="http://schemas.openxmlformats.org/officeDocument/2006/bibliography"/>
  </ds:schemaRefs>
</ds:datastoreItem>
</file>

<file path=docMetadata/LabelInfo.xml><?xml version="1.0" encoding="utf-8"?>
<clbl:labelList xmlns:clbl="http://schemas.microsoft.com/office/2020/mipLabelMetadata">
  <clbl:label id="{b320f288-ba83-4634-8624-b2a954eee516}" enabled="1" method="Privilege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Template>
  <TotalTime>4</TotalTime>
  <Pages>44</Pages>
  <Words>12541</Words>
  <Characters>71485</Characters>
  <Application>Microsoft Office Word</Application>
  <DocSecurity>8</DocSecurity>
  <Lines>595</Lines>
  <Paragraphs>167</Paragraphs>
  <ScaleCrop>false</ScaleCrop>
  <HeadingPairs>
    <vt:vector size="2" baseType="variant">
      <vt:variant>
        <vt:lpstr>Title</vt:lpstr>
      </vt:variant>
      <vt:variant>
        <vt:i4>1</vt:i4>
      </vt:variant>
    </vt:vector>
  </HeadingPairs>
  <TitlesOfParts>
    <vt:vector size="1" baseType="lpstr">
      <vt:lpstr>Compliance Review Tool: Agency PROVIDER</vt:lpstr>
    </vt:vector>
  </TitlesOfParts>
  <Company>DODD</Company>
  <LinksUpToDate>false</LinksUpToDate>
  <CharactersWithSpaces>83859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Review Tool: Agency PROVIDER</dc:title>
  <dc:subject/>
  <dc:creator>Presenter</dc:creator>
  <cp:keywords/>
  <cp:lastModifiedBy>Gregg, Julie</cp:lastModifiedBy>
  <cp:revision>7</cp:revision>
  <cp:lastPrinted>2025-10-10T18:20:00Z</cp:lastPrinted>
  <dcterms:created xsi:type="dcterms:W3CDTF">2026-06-23T19:19:00Z</dcterms:created>
  <dcterms:modified xsi:type="dcterms:W3CDTF">2026-06-23T19:26:00Z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0x010100E7CBE45839DF654B99063CB9C388297F</vt:lpwstr>
  </property>
  <property fmtid="{D5CDD505-2E9C-101B-9397-08002B2CF9AE}" pid="3" name="MediaServiceImageTags">
    <vt:lpwstr/>
  </property>
  <property fmtid="{D5CDD505-2E9C-101B-9397-08002B2CF9AE}" pid="4" name="Order">
    <vt:r8>275300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