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39803" w14:textId="3E6FCEBA" w:rsidR="006D0672" w:rsidRDefault="006D0672" w:rsidP="00B97FDD">
      <w:pPr>
        <w:widowControl/>
        <w:tabs>
          <w:tab w:val="left" w:pos="-1440"/>
        </w:tabs>
        <w:jc w:val="center"/>
        <w:rPr>
          <w:rFonts w:ascii="Georgia" w:hAnsi="Georgia"/>
          <w:b/>
          <w:smallCaps/>
          <w:sz w:val="32"/>
          <w:szCs w:val="32"/>
        </w:rPr>
      </w:pPr>
      <w:bookmarkStart w:id="0" w:name="_Hlk51833551"/>
      <w:r>
        <w:rPr>
          <w:rFonts w:ascii="Georgia" w:hAnsi="Georgia"/>
          <w:b/>
          <w:smallCaps/>
          <w:sz w:val="32"/>
          <w:szCs w:val="32"/>
        </w:rPr>
        <w:t xml:space="preserve">Admission </w:t>
      </w:r>
      <w:r w:rsidRPr="00974670">
        <w:rPr>
          <w:rFonts w:ascii="Georgia" w:hAnsi="Georgia"/>
          <w:b/>
          <w:smallCaps/>
          <w:sz w:val="32"/>
          <w:szCs w:val="32"/>
        </w:rPr>
        <w:t>Agreement</w:t>
      </w:r>
    </w:p>
    <w:p w14:paraId="49EBA67F" w14:textId="77777777" w:rsidR="006D0672" w:rsidRPr="00C14FC4" w:rsidRDefault="006D0672" w:rsidP="00B97FDD">
      <w:pPr>
        <w:widowControl/>
        <w:tabs>
          <w:tab w:val="left" w:pos="-1440"/>
        </w:tabs>
        <w:jc w:val="center"/>
        <w:rPr>
          <w:rFonts w:ascii="Georgia" w:hAnsi="Georgia"/>
          <w:b/>
          <w:smallCaps/>
          <w:sz w:val="16"/>
          <w:szCs w:val="16"/>
        </w:rPr>
      </w:pPr>
    </w:p>
    <w:p w14:paraId="705F3631" w14:textId="4C471C97" w:rsidR="006D0672" w:rsidRDefault="006D0672" w:rsidP="00B97FDD">
      <w:pPr>
        <w:widowControl/>
        <w:jc w:val="both"/>
        <w:rPr>
          <w:rFonts w:ascii="Georgia" w:hAnsi="Georgia"/>
        </w:rPr>
      </w:pPr>
      <w:r w:rsidRPr="0054160C">
        <w:rPr>
          <w:rFonts w:ascii="Georgia" w:hAnsi="Georgia"/>
          <w:bCs/>
        </w:rPr>
        <w:t>This</w:t>
      </w:r>
      <w:r>
        <w:rPr>
          <w:rFonts w:ascii="Georgia" w:hAnsi="Georgia"/>
          <w:bCs/>
        </w:rPr>
        <w:t xml:space="preserve"> Admission </w:t>
      </w:r>
      <w:r w:rsidRPr="0054160C">
        <w:rPr>
          <w:rFonts w:ascii="Georgia" w:hAnsi="Georgia"/>
          <w:bCs/>
        </w:rPr>
        <w:t>Agreement (“Agreement”)</w:t>
      </w:r>
      <w:r w:rsidRPr="0054160C">
        <w:rPr>
          <w:rFonts w:ascii="Georgia" w:hAnsi="Georgia"/>
        </w:rPr>
        <w:t xml:space="preserve"> is entered into on </w:t>
      </w:r>
      <w:r>
        <w:rPr>
          <w:rFonts w:ascii="Georgia" w:hAnsi="Georgia"/>
        </w:rPr>
        <w:t xml:space="preserve">the date signed below by all parties and is made by </w:t>
      </w:r>
      <w:r w:rsidR="00521C57">
        <w:rPr>
          <w:rFonts w:ascii="Georgia" w:hAnsi="Georgia"/>
          <w:bCs/>
        </w:rPr>
        <w:t>(Agency)</w:t>
      </w:r>
      <w:r w:rsidRPr="0054160C">
        <w:rPr>
          <w:rFonts w:ascii="Georgia" w:hAnsi="Georgia"/>
          <w:bCs/>
        </w:rPr>
        <w:t xml:space="preserve">, </w:t>
      </w:r>
      <w:r w:rsidRPr="0054160C">
        <w:rPr>
          <w:rFonts w:ascii="Georgia" w:hAnsi="Georgia"/>
        </w:rPr>
        <w:t xml:space="preserve">an Ohio </w:t>
      </w:r>
      <w:r w:rsidR="00757BDD">
        <w:rPr>
          <w:rFonts w:ascii="Georgia" w:hAnsi="Georgia"/>
        </w:rPr>
        <w:t>limited liability company,</w:t>
      </w:r>
      <w:r w:rsidRPr="0054160C">
        <w:rPr>
          <w:rFonts w:ascii="Georgia" w:hAnsi="Georgia"/>
        </w:rPr>
        <w:t xml:space="preserve"> (“</w:t>
      </w:r>
      <w:r w:rsidR="00521C57">
        <w:rPr>
          <w:rFonts w:ascii="Georgia" w:hAnsi="Georgia"/>
        </w:rPr>
        <w:t>Agency</w:t>
      </w:r>
      <w:r w:rsidRPr="0054160C">
        <w:rPr>
          <w:rFonts w:ascii="Georgia" w:hAnsi="Georgia"/>
        </w:rPr>
        <w:t xml:space="preserve">”) and </w:t>
      </w:r>
      <w:r w:rsidR="00B97FDD">
        <w:rPr>
          <w:rFonts w:ascii="Georgia" w:hAnsi="Georgia"/>
        </w:rPr>
        <w:t xml:space="preserve">the </w:t>
      </w:r>
      <w:r w:rsidR="00757BDD">
        <w:rPr>
          <w:rFonts w:ascii="Georgia" w:hAnsi="Georgia"/>
        </w:rPr>
        <w:t>C</w:t>
      </w:r>
      <w:r w:rsidR="00B97FDD">
        <w:rPr>
          <w:rFonts w:ascii="Georgia" w:hAnsi="Georgia"/>
        </w:rPr>
        <w:t xml:space="preserve">lient identified below </w:t>
      </w:r>
      <w:r w:rsidRPr="0054160C">
        <w:rPr>
          <w:rFonts w:ascii="Georgia" w:hAnsi="Georgia"/>
        </w:rPr>
        <w:t>(“Client”).</w:t>
      </w:r>
    </w:p>
    <w:p w14:paraId="0F0588F4" w14:textId="77777777" w:rsidR="00B97FDD" w:rsidRDefault="00B97FDD" w:rsidP="00B97FDD">
      <w:pPr>
        <w:widowControl/>
        <w:jc w:val="both"/>
        <w:rPr>
          <w:rFonts w:ascii="Georgia" w:hAnsi="Georgia"/>
        </w:rPr>
      </w:pPr>
    </w:p>
    <w:p w14:paraId="0670B32E" w14:textId="1518D844" w:rsidR="00B97FDD" w:rsidRPr="00B97FDD" w:rsidRDefault="00B97FDD" w:rsidP="00B97FDD">
      <w:pPr>
        <w:widowControl/>
        <w:jc w:val="both"/>
        <w:rPr>
          <w:rFonts w:ascii="Georgia" w:hAnsi="Georgia"/>
          <w:b/>
          <w:bCs/>
        </w:rPr>
      </w:pPr>
      <w:r w:rsidRPr="00B97FDD">
        <w:rPr>
          <w:rFonts w:ascii="Georgia" w:hAnsi="Georgia"/>
          <w:b/>
          <w:bCs/>
        </w:rPr>
        <w:t>Client Information:</w:t>
      </w:r>
    </w:p>
    <w:p w14:paraId="51F29A10" w14:textId="77777777" w:rsidR="00237513" w:rsidRDefault="00237513" w:rsidP="00B97FDD">
      <w:pPr>
        <w:widowControl/>
        <w:jc w:val="both"/>
        <w:rPr>
          <w:rFonts w:ascii="Georgia" w:hAnsi="Georgia"/>
        </w:rPr>
      </w:pPr>
    </w:p>
    <w:p w14:paraId="1D449388" w14:textId="6F08BBE6" w:rsidR="00B97FDD" w:rsidRPr="00237513" w:rsidRDefault="00B97FDD" w:rsidP="00B97FDD">
      <w:pPr>
        <w:widowControl/>
        <w:jc w:val="both"/>
        <w:rPr>
          <w:rFonts w:ascii="Georgia" w:hAnsi="Georgia"/>
          <w:u w:val="single"/>
        </w:rPr>
      </w:pP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sidR="00237513">
        <w:rPr>
          <w:rFonts w:ascii="Georgia" w:hAnsi="Georgia"/>
        </w:rPr>
        <w:tab/>
      </w:r>
      <w:r w:rsidR="00237513">
        <w:rPr>
          <w:rFonts w:ascii="Georgia" w:hAnsi="Georgia"/>
          <w:u w:val="single"/>
        </w:rPr>
        <w:t>___________________________</w:t>
      </w:r>
    </w:p>
    <w:p w14:paraId="775F8CA5" w14:textId="50A3F7A0" w:rsidR="00B97FDD" w:rsidRDefault="00B97FDD" w:rsidP="00B97FDD">
      <w:pPr>
        <w:widowControl/>
        <w:jc w:val="both"/>
        <w:rPr>
          <w:rFonts w:ascii="Georgia" w:hAnsi="Georgia"/>
        </w:rPr>
      </w:pPr>
      <w:r>
        <w:rPr>
          <w:rFonts w:ascii="Georgia" w:hAnsi="Georgia"/>
        </w:rPr>
        <w:t>Name</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Emergency Contact Name</w:t>
      </w:r>
    </w:p>
    <w:p w14:paraId="470681FF" w14:textId="77777777" w:rsidR="00B97FDD" w:rsidRDefault="00B97FDD" w:rsidP="00B97FDD">
      <w:pPr>
        <w:widowControl/>
        <w:jc w:val="both"/>
        <w:rPr>
          <w:rFonts w:ascii="Georgia" w:hAnsi="Georgia"/>
          <w:u w:val="single"/>
        </w:rPr>
      </w:pPr>
    </w:p>
    <w:p w14:paraId="7F2B9F89" w14:textId="5281577F" w:rsidR="00B97FDD" w:rsidRDefault="00B97FDD" w:rsidP="00B97FDD">
      <w:pPr>
        <w:widowControl/>
        <w:jc w:val="both"/>
        <w:rPr>
          <w:rFonts w:ascii="Georgia" w:hAnsi="Georgia"/>
        </w:rPr>
      </w:pP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14:paraId="47944102" w14:textId="43F0A13F" w:rsidR="00B97FDD" w:rsidRDefault="00B97FDD" w:rsidP="00B97FDD">
      <w:pPr>
        <w:widowControl/>
        <w:jc w:val="both"/>
        <w:rPr>
          <w:rFonts w:ascii="Georgia" w:hAnsi="Georgia"/>
        </w:rPr>
      </w:pPr>
      <w:r>
        <w:rPr>
          <w:rFonts w:ascii="Georgia" w:hAnsi="Georgia"/>
        </w:rPr>
        <w:t>Address</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Emergency Contact Phone Number</w:t>
      </w:r>
    </w:p>
    <w:p w14:paraId="3873EE14" w14:textId="77777777" w:rsidR="00B97FDD" w:rsidRDefault="00B97FDD" w:rsidP="00B97FDD">
      <w:pPr>
        <w:widowControl/>
        <w:jc w:val="both"/>
        <w:rPr>
          <w:rFonts w:ascii="Georgia" w:hAnsi="Georgia"/>
          <w:u w:val="single"/>
        </w:rPr>
      </w:pPr>
    </w:p>
    <w:p w14:paraId="1D8EB57B" w14:textId="0BF105B0" w:rsidR="00B97FDD" w:rsidRDefault="00B97FDD" w:rsidP="00B97FDD">
      <w:pPr>
        <w:widowControl/>
        <w:jc w:val="both"/>
        <w:rPr>
          <w:rFonts w:ascii="Georgia" w:hAnsi="Georgia"/>
        </w:rPr>
      </w:pP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14:paraId="06D4FBAA" w14:textId="35C3B8C5" w:rsidR="00B97FDD" w:rsidRDefault="00B97FDD" w:rsidP="00B97FDD">
      <w:pPr>
        <w:widowControl/>
        <w:jc w:val="both"/>
        <w:rPr>
          <w:rFonts w:ascii="Georgia" w:hAnsi="Georgia"/>
        </w:rPr>
      </w:pPr>
      <w:r>
        <w:rPr>
          <w:rFonts w:ascii="Georgia" w:hAnsi="Georgia"/>
        </w:rPr>
        <w:t>City / State / Zip</w:t>
      </w:r>
    </w:p>
    <w:p w14:paraId="275111B4" w14:textId="77777777" w:rsidR="00B97FDD" w:rsidRDefault="00B97FDD" w:rsidP="00B97FDD">
      <w:pPr>
        <w:widowControl/>
        <w:jc w:val="both"/>
        <w:rPr>
          <w:rFonts w:ascii="Georgia" w:hAnsi="Georgia"/>
          <w:u w:val="single"/>
        </w:rPr>
      </w:pPr>
    </w:p>
    <w:p w14:paraId="271325B5" w14:textId="6789AA24" w:rsidR="00B97FDD" w:rsidRDefault="00B97FDD" w:rsidP="00B97FDD">
      <w:pPr>
        <w:widowControl/>
        <w:jc w:val="both"/>
        <w:rPr>
          <w:rFonts w:ascii="Georgia" w:hAnsi="Georgia"/>
        </w:rPr>
      </w:pP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r>
        <w:rPr>
          <w:rFonts w:ascii="Georgia" w:hAnsi="Georgia"/>
          <w:u w:val="single"/>
        </w:rPr>
        <w:tab/>
      </w:r>
    </w:p>
    <w:p w14:paraId="249A5BD6" w14:textId="5FB5EBD3" w:rsidR="00B97FDD" w:rsidRDefault="00B97FDD" w:rsidP="00B97FDD">
      <w:pPr>
        <w:widowControl/>
        <w:jc w:val="both"/>
        <w:rPr>
          <w:rFonts w:ascii="Georgia" w:hAnsi="Georgia"/>
        </w:rPr>
      </w:pPr>
      <w:r>
        <w:rPr>
          <w:rFonts w:ascii="Georgia" w:hAnsi="Georgia"/>
        </w:rPr>
        <w:t>Client Phone Number</w:t>
      </w:r>
    </w:p>
    <w:p w14:paraId="6124F5D6" w14:textId="3D50A703" w:rsidR="00B97FDD" w:rsidRDefault="00B97FDD" w:rsidP="00B97FDD">
      <w:pPr>
        <w:widowControl/>
        <w:jc w:val="both"/>
        <w:rPr>
          <w:rFonts w:ascii="Georgia" w:hAnsi="Georgia"/>
        </w:rPr>
      </w:pPr>
    </w:p>
    <w:p w14:paraId="7BA3489A" w14:textId="42252DE9" w:rsidR="00757BDD" w:rsidRDefault="00757BDD" w:rsidP="00B97FDD">
      <w:pPr>
        <w:widowControl/>
        <w:jc w:val="both"/>
        <w:rPr>
          <w:rFonts w:ascii="Georgia" w:hAnsi="Georgia"/>
          <w:u w:val="single"/>
        </w:rPr>
      </w:pPr>
    </w:p>
    <w:p w14:paraId="7ECF74A6" w14:textId="525DD756" w:rsidR="00757BDD" w:rsidRDefault="00757BDD" w:rsidP="00B97FDD">
      <w:pPr>
        <w:widowControl/>
        <w:jc w:val="both"/>
        <w:rPr>
          <w:rFonts w:ascii="Georgia" w:hAnsi="Georgia"/>
          <w:u w:val="single"/>
        </w:rPr>
      </w:pPr>
      <w:r>
        <w:rPr>
          <w:rFonts w:ascii="Georgia" w:hAnsi="Georgia"/>
        </w:rPr>
        <w:t>Does Client have any allergies?</w:t>
      </w:r>
      <w:r w:rsidR="00F95C3C">
        <w:rPr>
          <w:rFonts w:ascii="Georgia" w:hAnsi="Georgia"/>
        </w:rPr>
        <w:t xml:space="preserve">  </w:t>
      </w:r>
      <w:r>
        <w:rPr>
          <w:rFonts w:ascii="Georgia" w:hAnsi="Georgia"/>
        </w:rPr>
        <w:t>If so, to what?</w:t>
      </w:r>
      <w:r w:rsidR="00F95C3C">
        <w:rPr>
          <w:rFonts w:ascii="Georgia" w:hAnsi="Georgia"/>
        </w:rPr>
        <w:t xml:space="preserve">  </w:t>
      </w:r>
      <w:r>
        <w:rPr>
          <w:rFonts w:ascii="Georgia" w:hAnsi="Georgia"/>
          <w:u w:val="single"/>
        </w:rPr>
        <w:tab/>
      </w:r>
      <w:r w:rsidR="003C78EC">
        <w:rPr>
          <w:rFonts w:ascii="Georgia" w:hAnsi="Georgia"/>
          <w:u w:val="single"/>
        </w:rPr>
        <w:tab/>
      </w:r>
      <w:r w:rsidR="003C78EC">
        <w:rPr>
          <w:rFonts w:ascii="Georgia" w:hAnsi="Georgia"/>
          <w:u w:val="single"/>
        </w:rPr>
        <w:tab/>
      </w:r>
      <w:r w:rsidR="00F95C3C">
        <w:rPr>
          <w:rFonts w:ascii="Georgia" w:hAnsi="Georgia"/>
          <w:u w:val="single"/>
        </w:rPr>
        <w:tab/>
      </w:r>
      <w:r w:rsidR="00F95C3C">
        <w:rPr>
          <w:rFonts w:ascii="Georgia" w:hAnsi="Georgia"/>
          <w:u w:val="single"/>
        </w:rPr>
        <w:tab/>
      </w:r>
      <w:r>
        <w:rPr>
          <w:rFonts w:ascii="Georgia" w:hAnsi="Georgia"/>
          <w:u w:val="single"/>
        </w:rPr>
        <w:tab/>
      </w:r>
      <w:r>
        <w:rPr>
          <w:rFonts w:ascii="Georgia" w:hAnsi="Georgia"/>
          <w:u w:val="single"/>
        </w:rPr>
        <w:tab/>
      </w:r>
    </w:p>
    <w:p w14:paraId="5E2FAF62" w14:textId="77777777" w:rsidR="00757BDD" w:rsidRDefault="00757BDD" w:rsidP="00B97FDD">
      <w:pPr>
        <w:widowControl/>
        <w:jc w:val="both"/>
        <w:rPr>
          <w:rFonts w:ascii="Georgia" w:hAnsi="Georgia"/>
          <w:u w:val="single"/>
        </w:rPr>
      </w:pPr>
    </w:p>
    <w:p w14:paraId="275F2820" w14:textId="207EDF36" w:rsidR="00757BDD" w:rsidRPr="00757BDD" w:rsidRDefault="00757BDD" w:rsidP="00B97FDD">
      <w:pPr>
        <w:widowControl/>
        <w:jc w:val="both"/>
        <w:rPr>
          <w:rFonts w:ascii="Georgia" w:hAnsi="Georgia"/>
          <w:u w:val="single"/>
        </w:rPr>
      </w:pPr>
      <w:r>
        <w:rPr>
          <w:rFonts w:ascii="Georgia" w:hAnsi="Georgia"/>
        </w:rPr>
        <w:t xml:space="preserve">Does Client have dietary </w:t>
      </w:r>
      <w:r w:rsidR="00F95C3C">
        <w:rPr>
          <w:rFonts w:ascii="Georgia" w:hAnsi="Georgia"/>
        </w:rPr>
        <w:t>restrictions?  If so, what?</w:t>
      </w:r>
      <w:r>
        <w:rPr>
          <w:rFonts w:ascii="Georgia" w:hAnsi="Georgia"/>
        </w:rPr>
        <w:tab/>
      </w:r>
      <w:r>
        <w:rPr>
          <w:rFonts w:ascii="Georgia" w:hAnsi="Georgia"/>
          <w:u w:val="single"/>
        </w:rPr>
        <w:tab/>
      </w:r>
      <w:r>
        <w:rPr>
          <w:rFonts w:ascii="Georgia" w:hAnsi="Georgia"/>
          <w:u w:val="single"/>
        </w:rPr>
        <w:tab/>
      </w:r>
      <w:r w:rsidR="003C78EC">
        <w:rPr>
          <w:rFonts w:ascii="Georgia" w:hAnsi="Georgia"/>
          <w:u w:val="single"/>
        </w:rPr>
        <w:tab/>
      </w:r>
      <w:r>
        <w:rPr>
          <w:rFonts w:ascii="Georgia" w:hAnsi="Georgia"/>
          <w:u w:val="single"/>
        </w:rPr>
        <w:tab/>
      </w:r>
      <w:r>
        <w:rPr>
          <w:rFonts w:ascii="Georgia" w:hAnsi="Georgia"/>
          <w:u w:val="single"/>
        </w:rPr>
        <w:tab/>
      </w:r>
    </w:p>
    <w:p w14:paraId="4652D7D4" w14:textId="77777777" w:rsidR="00B97FDD" w:rsidRPr="00B97FDD" w:rsidRDefault="00B97FDD" w:rsidP="00B97FDD">
      <w:pPr>
        <w:widowControl/>
        <w:jc w:val="both"/>
        <w:rPr>
          <w:rFonts w:ascii="Georgia" w:hAnsi="Georgia"/>
        </w:rPr>
      </w:pPr>
    </w:p>
    <w:p w14:paraId="0FAEF0C3" w14:textId="6ADCB4B8" w:rsidR="006D0672" w:rsidRPr="00EB3F20" w:rsidRDefault="006D0672" w:rsidP="00E11FAC">
      <w:pPr>
        <w:pStyle w:val="ListParagraph"/>
        <w:widowControl/>
        <w:numPr>
          <w:ilvl w:val="0"/>
          <w:numId w:val="1"/>
        </w:numPr>
        <w:spacing w:after="120"/>
        <w:jc w:val="both"/>
        <w:rPr>
          <w:rFonts w:ascii="Georgia" w:hAnsi="Georgia"/>
          <w:b/>
        </w:rPr>
      </w:pPr>
      <w:r>
        <w:rPr>
          <w:rFonts w:ascii="Georgia" w:hAnsi="Georgia"/>
          <w:b/>
        </w:rPr>
        <w:t>Relationship</w:t>
      </w:r>
      <w:r w:rsidRPr="00C43C51">
        <w:rPr>
          <w:rFonts w:ascii="Georgia" w:hAnsi="Georgia"/>
          <w:b/>
        </w:rPr>
        <w:t xml:space="preserve">.  </w:t>
      </w:r>
      <w:r w:rsidR="00521C57">
        <w:rPr>
          <w:rFonts w:ascii="Georgia" w:hAnsi="Georgia"/>
        </w:rPr>
        <w:t>(Agency)</w:t>
      </w:r>
      <w:r>
        <w:rPr>
          <w:rFonts w:ascii="Georgia" w:hAnsi="Georgia"/>
        </w:rPr>
        <w:t xml:space="preserve"> shall be retained by Client to </w:t>
      </w:r>
      <w:r w:rsidR="00915E80">
        <w:rPr>
          <w:rFonts w:ascii="Georgia" w:hAnsi="Georgia"/>
        </w:rPr>
        <w:t>provides the Services identified below for Client, in the role as a</w:t>
      </w:r>
      <w:r w:rsidR="00F95C3C">
        <w:rPr>
          <w:rFonts w:ascii="Georgia" w:hAnsi="Georgia"/>
        </w:rPr>
        <w:t xml:space="preserve"> provider of adult day services.</w:t>
      </w:r>
    </w:p>
    <w:p w14:paraId="45571F2A" w14:textId="79CE791A" w:rsidR="006D0672" w:rsidRDefault="006D0672" w:rsidP="00E11FAC">
      <w:pPr>
        <w:pStyle w:val="ListParagraph"/>
        <w:widowControl/>
        <w:numPr>
          <w:ilvl w:val="0"/>
          <w:numId w:val="1"/>
        </w:numPr>
        <w:spacing w:after="120"/>
        <w:jc w:val="both"/>
        <w:rPr>
          <w:rFonts w:ascii="Georgia" w:hAnsi="Georgia"/>
        </w:rPr>
      </w:pPr>
      <w:r w:rsidRPr="00C43C51">
        <w:rPr>
          <w:rFonts w:ascii="Georgia" w:hAnsi="Georgia"/>
          <w:b/>
        </w:rPr>
        <w:t>Effective Date and Term.</w:t>
      </w:r>
      <w:r>
        <w:rPr>
          <w:rFonts w:ascii="Georgia" w:hAnsi="Georgia"/>
        </w:rPr>
        <w:t xml:space="preserve">  This Agreement shall be effective on the date signed by both parties and shall remain </w:t>
      </w:r>
      <w:r w:rsidR="00F95C3C">
        <w:rPr>
          <w:rFonts w:ascii="Georgia" w:hAnsi="Georgia"/>
        </w:rPr>
        <w:t xml:space="preserve">throughout the course of the relationship of the parties.  </w:t>
      </w:r>
      <w:r w:rsidR="00700005">
        <w:rPr>
          <w:rFonts w:ascii="Georgia" w:hAnsi="Georgia"/>
        </w:rPr>
        <w:t xml:space="preserve">The term of the use of services shall be on a day-to-day basis, and shall be terminable at will be </w:t>
      </w:r>
      <w:proofErr w:type="gramStart"/>
      <w:r w:rsidR="00700005">
        <w:rPr>
          <w:rFonts w:ascii="Georgia" w:hAnsi="Georgia"/>
        </w:rPr>
        <w:t>either party</w:t>
      </w:r>
      <w:proofErr w:type="gramEnd"/>
      <w:r w:rsidR="00700005">
        <w:rPr>
          <w:rFonts w:ascii="Georgia" w:hAnsi="Georgia"/>
        </w:rPr>
        <w:t xml:space="preserve"> at any time. </w:t>
      </w:r>
    </w:p>
    <w:p w14:paraId="2B044D51" w14:textId="74F60CFD" w:rsidR="006D0672" w:rsidRPr="000D0468" w:rsidRDefault="006D0672" w:rsidP="00E11FAC">
      <w:pPr>
        <w:pStyle w:val="ListParagraph"/>
        <w:widowControl/>
        <w:numPr>
          <w:ilvl w:val="0"/>
          <w:numId w:val="1"/>
        </w:numPr>
        <w:spacing w:after="120"/>
        <w:jc w:val="both"/>
        <w:rPr>
          <w:rFonts w:ascii="Georgia" w:hAnsi="Georgia"/>
          <w:b/>
        </w:rPr>
      </w:pPr>
      <w:r>
        <w:rPr>
          <w:rFonts w:ascii="Georgia" w:hAnsi="Georgia"/>
          <w:b/>
        </w:rPr>
        <w:t xml:space="preserve">Services. </w:t>
      </w:r>
      <w:r w:rsidRPr="0017749E">
        <w:rPr>
          <w:rFonts w:ascii="Georgia" w:hAnsi="Georgia"/>
          <w:b/>
        </w:rPr>
        <w:t xml:space="preserve"> </w:t>
      </w:r>
      <w:r w:rsidR="00521C57">
        <w:rPr>
          <w:rFonts w:ascii="Georgia" w:hAnsi="Georgia"/>
          <w:bCs/>
        </w:rPr>
        <w:t>(Agency)</w:t>
      </w:r>
      <w:r w:rsidRPr="000D0468">
        <w:rPr>
          <w:rFonts w:ascii="Georgia" w:hAnsi="Georgia"/>
          <w:bCs/>
        </w:rPr>
        <w:t xml:space="preserve"> shall provide the following services to Client (“Services”):</w:t>
      </w:r>
    </w:p>
    <w:p w14:paraId="4D527B8C" w14:textId="47154518" w:rsidR="003308C2" w:rsidRDefault="00700005" w:rsidP="003308C2">
      <w:pPr>
        <w:pStyle w:val="ListParagraph"/>
        <w:widowControl/>
        <w:numPr>
          <w:ilvl w:val="1"/>
          <w:numId w:val="1"/>
        </w:numPr>
        <w:spacing w:after="120"/>
        <w:jc w:val="both"/>
        <w:rPr>
          <w:rFonts w:ascii="Georgia" w:hAnsi="Georgia"/>
          <w:bCs/>
        </w:rPr>
      </w:pPr>
      <w:r>
        <w:rPr>
          <w:rFonts w:ascii="Georgia" w:hAnsi="Georgia"/>
          <w:bCs/>
        </w:rPr>
        <w:t>Provision of adult day services, including, as may be applicable:</w:t>
      </w:r>
      <w:r w:rsidR="003308C2">
        <w:rPr>
          <w:rFonts w:ascii="Georgia" w:hAnsi="Georgia"/>
          <w:bCs/>
        </w:rPr>
        <w:tab/>
      </w:r>
      <w:r w:rsidR="003308C2">
        <w:rPr>
          <w:rFonts w:ascii="Georgia" w:hAnsi="Georgia"/>
          <w:bCs/>
        </w:rPr>
        <w:tab/>
      </w:r>
    </w:p>
    <w:p w14:paraId="5D2233D9" w14:textId="30E2DA5A" w:rsidR="003308C2" w:rsidRPr="003308C2" w:rsidRDefault="003308C2" w:rsidP="003308C2">
      <w:pPr>
        <w:pStyle w:val="ListParagraph"/>
        <w:widowControl/>
        <w:numPr>
          <w:ilvl w:val="2"/>
          <w:numId w:val="1"/>
        </w:numPr>
        <w:spacing w:after="120"/>
        <w:jc w:val="both"/>
        <w:rPr>
          <w:rFonts w:ascii="Georgia" w:hAnsi="Georgia"/>
          <w:bCs/>
        </w:rPr>
      </w:pPr>
    </w:p>
    <w:p w14:paraId="17089671" w14:textId="30CFA532" w:rsidR="006D0672" w:rsidRPr="0074226E" w:rsidRDefault="006D0672" w:rsidP="00E11FAC">
      <w:pPr>
        <w:pStyle w:val="ListParagraph"/>
        <w:widowControl/>
        <w:numPr>
          <w:ilvl w:val="1"/>
          <w:numId w:val="1"/>
        </w:numPr>
        <w:spacing w:after="120"/>
        <w:jc w:val="both"/>
        <w:rPr>
          <w:rFonts w:ascii="Georgia" w:hAnsi="Georgia"/>
          <w:bCs/>
        </w:rPr>
      </w:pPr>
      <w:r w:rsidRPr="0074226E">
        <w:rPr>
          <w:rFonts w:ascii="Georgia" w:hAnsi="Georgia"/>
          <w:bCs/>
        </w:rPr>
        <w:t xml:space="preserve">The </w:t>
      </w:r>
      <w:r w:rsidRPr="00F5519A">
        <w:rPr>
          <w:rFonts w:ascii="Georgia" w:hAnsi="Georgia"/>
          <w:bCs/>
        </w:rPr>
        <w:t xml:space="preserve">Services provided by </w:t>
      </w:r>
      <w:r w:rsidR="00521C57">
        <w:rPr>
          <w:rFonts w:ascii="Georgia" w:hAnsi="Georgia"/>
          <w:bCs/>
        </w:rPr>
        <w:t>(Agency)</w:t>
      </w:r>
      <w:r w:rsidRPr="00F5519A">
        <w:rPr>
          <w:rFonts w:ascii="Georgia" w:hAnsi="Georgia"/>
          <w:bCs/>
        </w:rPr>
        <w:t xml:space="preserve"> shall be provided during the hours of</w:t>
      </w:r>
      <w:r w:rsidR="00F5519A" w:rsidRPr="00F5519A">
        <w:rPr>
          <w:rFonts w:ascii="Georgia" w:hAnsi="Georgia"/>
          <w:bCs/>
        </w:rPr>
        <w:t xml:space="preserve"> 9</w:t>
      </w:r>
      <w:r w:rsidRPr="00F5519A">
        <w:rPr>
          <w:rFonts w:ascii="Georgia" w:hAnsi="Georgia"/>
          <w:bCs/>
        </w:rPr>
        <w:t xml:space="preserve"> a.m. to </w:t>
      </w:r>
      <w:r w:rsidR="00F5519A" w:rsidRPr="00F5519A">
        <w:rPr>
          <w:rFonts w:ascii="Georgia" w:hAnsi="Georgia"/>
          <w:bCs/>
        </w:rPr>
        <w:t xml:space="preserve">2:30 </w:t>
      </w:r>
      <w:r w:rsidRPr="00F5519A">
        <w:rPr>
          <w:rFonts w:ascii="Georgia" w:hAnsi="Georgia"/>
          <w:bCs/>
        </w:rPr>
        <w:t>p.m.</w:t>
      </w:r>
    </w:p>
    <w:p w14:paraId="3F802207" w14:textId="3D68A957" w:rsidR="006D0672" w:rsidRDefault="00700005" w:rsidP="00E11FAC">
      <w:pPr>
        <w:pStyle w:val="ListParagraph"/>
        <w:widowControl/>
        <w:numPr>
          <w:ilvl w:val="0"/>
          <w:numId w:val="1"/>
        </w:numPr>
        <w:spacing w:after="120"/>
        <w:jc w:val="both"/>
        <w:rPr>
          <w:rFonts w:ascii="Georgia" w:hAnsi="Georgia"/>
          <w:b/>
        </w:rPr>
      </w:pPr>
      <w:r>
        <w:rPr>
          <w:rFonts w:ascii="Georgia" w:hAnsi="Georgia"/>
          <w:b/>
        </w:rPr>
        <w:t>Cost</w:t>
      </w:r>
      <w:r w:rsidR="006D0672" w:rsidRPr="0053440C">
        <w:rPr>
          <w:rFonts w:ascii="Georgia" w:hAnsi="Georgia"/>
          <w:b/>
        </w:rPr>
        <w:t xml:space="preserve">.  </w:t>
      </w:r>
    </w:p>
    <w:p w14:paraId="31A62A21" w14:textId="25E94931" w:rsidR="006D0672" w:rsidRPr="002635FC" w:rsidRDefault="00521C57" w:rsidP="00E11FAC">
      <w:pPr>
        <w:pStyle w:val="ListParagraph"/>
        <w:widowControl/>
        <w:numPr>
          <w:ilvl w:val="1"/>
          <w:numId w:val="1"/>
        </w:numPr>
        <w:spacing w:after="120"/>
        <w:jc w:val="both"/>
        <w:rPr>
          <w:rFonts w:ascii="Georgia" w:hAnsi="Georgia"/>
          <w:b/>
        </w:rPr>
      </w:pPr>
      <w:r>
        <w:rPr>
          <w:rFonts w:ascii="Georgia" w:hAnsi="Georgia"/>
        </w:rPr>
        <w:t>(Agency)</w:t>
      </w:r>
      <w:r w:rsidR="006D0672">
        <w:rPr>
          <w:rFonts w:ascii="Georgia" w:hAnsi="Georgia"/>
        </w:rPr>
        <w:t xml:space="preserve"> </w:t>
      </w:r>
      <w:r w:rsidR="006D0672" w:rsidRPr="002635FC">
        <w:rPr>
          <w:rFonts w:ascii="Georgia" w:hAnsi="Georgia"/>
        </w:rPr>
        <w:t>shall be entitled to payment as follows:</w:t>
      </w:r>
    </w:p>
    <w:p w14:paraId="309ABAE2" w14:textId="4BF4480B" w:rsidR="00995950" w:rsidRPr="00995950" w:rsidRDefault="003308C2" w:rsidP="00995950">
      <w:pPr>
        <w:pStyle w:val="ListParagraph"/>
        <w:widowControl/>
        <w:numPr>
          <w:ilvl w:val="2"/>
          <w:numId w:val="1"/>
        </w:numPr>
        <w:spacing w:after="120"/>
        <w:jc w:val="both"/>
        <w:rPr>
          <w:rFonts w:ascii="Georgia" w:hAnsi="Georgia"/>
        </w:rPr>
      </w:pPr>
      <w:r>
        <w:rPr>
          <w:rFonts w:ascii="Georgia" w:hAnsi="Georgia"/>
        </w:rPr>
        <w:t>______</w:t>
      </w:r>
      <w:r w:rsidR="006D0672" w:rsidRPr="002635FC">
        <w:rPr>
          <w:rFonts w:ascii="Georgia" w:hAnsi="Georgia"/>
        </w:rPr>
        <w:t xml:space="preserve"> / </w:t>
      </w:r>
      <w:r w:rsidR="006D0672">
        <w:rPr>
          <w:rFonts w:ascii="Georgia" w:hAnsi="Georgia"/>
        </w:rPr>
        <w:t>day for each day</w:t>
      </w:r>
      <w:r w:rsidR="00700005">
        <w:rPr>
          <w:rFonts w:ascii="Georgia" w:hAnsi="Georgia"/>
        </w:rPr>
        <w:t xml:space="preserve"> or partial day that</w:t>
      </w:r>
      <w:r w:rsidR="006D0672">
        <w:rPr>
          <w:rFonts w:ascii="Georgia" w:hAnsi="Georgia"/>
        </w:rPr>
        <w:t xml:space="preserve"> Client is at </w:t>
      </w:r>
      <w:r w:rsidR="00521C57">
        <w:rPr>
          <w:rFonts w:ascii="Georgia" w:hAnsi="Georgia"/>
        </w:rPr>
        <w:t>(Agency)</w:t>
      </w:r>
      <w:r w:rsidR="006D0672">
        <w:rPr>
          <w:rFonts w:ascii="Georgia" w:hAnsi="Georgia"/>
        </w:rPr>
        <w:t xml:space="preserve">’s facilities or at a program run by </w:t>
      </w:r>
      <w:r w:rsidR="00521C57">
        <w:rPr>
          <w:rFonts w:ascii="Georgia" w:hAnsi="Georgia"/>
        </w:rPr>
        <w:t>(Agency)</w:t>
      </w:r>
      <w:r w:rsidR="006D0672">
        <w:rPr>
          <w:rFonts w:ascii="Georgia" w:hAnsi="Georgia"/>
        </w:rPr>
        <w:t>.</w:t>
      </w:r>
    </w:p>
    <w:p w14:paraId="10F63A90" w14:textId="4B8A1F8B" w:rsidR="00995950" w:rsidRDefault="00995950" w:rsidP="00E11FAC">
      <w:pPr>
        <w:pStyle w:val="ListParagraph"/>
        <w:widowControl/>
        <w:numPr>
          <w:ilvl w:val="1"/>
          <w:numId w:val="1"/>
        </w:numPr>
        <w:spacing w:after="120"/>
        <w:jc w:val="both"/>
        <w:rPr>
          <w:rFonts w:ascii="Georgia" w:hAnsi="Georgia"/>
        </w:rPr>
      </w:pPr>
      <w:r>
        <w:rPr>
          <w:rFonts w:ascii="Georgia" w:hAnsi="Georgia"/>
        </w:rPr>
        <w:t xml:space="preserve">Client shall be billed monthly by </w:t>
      </w:r>
      <w:r w:rsidR="00521C57">
        <w:rPr>
          <w:rFonts w:ascii="Georgia" w:hAnsi="Georgia"/>
        </w:rPr>
        <w:t>(Agency)</w:t>
      </w:r>
      <w:r>
        <w:rPr>
          <w:rFonts w:ascii="Georgia" w:hAnsi="Georgia"/>
        </w:rPr>
        <w:t>.</w:t>
      </w:r>
      <w:r w:rsidR="0011654C">
        <w:rPr>
          <w:rFonts w:ascii="Georgia" w:hAnsi="Georgia"/>
        </w:rPr>
        <w:t xml:space="preserve">  Payment shall be due as indicated on the invoice.</w:t>
      </w:r>
    </w:p>
    <w:p w14:paraId="6FDE0AE4" w14:textId="2992BBAB" w:rsidR="001B0CD2" w:rsidRDefault="00E101A2" w:rsidP="00E11FAC">
      <w:pPr>
        <w:pStyle w:val="ListParagraph"/>
        <w:widowControl/>
        <w:numPr>
          <w:ilvl w:val="1"/>
          <w:numId w:val="1"/>
        </w:numPr>
        <w:spacing w:after="120"/>
        <w:jc w:val="both"/>
        <w:rPr>
          <w:rFonts w:ascii="Georgia" w:hAnsi="Georgia"/>
        </w:rPr>
      </w:pPr>
      <w:r w:rsidRPr="000B1204">
        <w:rPr>
          <w:rFonts w:ascii="Georgia" w:hAnsi="Georgia"/>
        </w:rPr>
        <w:lastRenderedPageBreak/>
        <w:t xml:space="preserve">Client </w:t>
      </w:r>
      <w:r w:rsidR="000B1204" w:rsidRPr="000B1204">
        <w:rPr>
          <w:rFonts w:ascii="Georgia" w:hAnsi="Georgia"/>
        </w:rPr>
        <w:t xml:space="preserve">is required to have </w:t>
      </w:r>
      <w:r w:rsidRPr="000B1204">
        <w:rPr>
          <w:rFonts w:ascii="Georgia" w:hAnsi="Georgia"/>
        </w:rPr>
        <w:t xml:space="preserve">a credit card on file with </w:t>
      </w:r>
      <w:r w:rsidR="00521C57">
        <w:rPr>
          <w:rFonts w:ascii="Georgia" w:hAnsi="Georgia"/>
        </w:rPr>
        <w:t>(Agency)</w:t>
      </w:r>
      <w:r>
        <w:rPr>
          <w:rFonts w:ascii="Georgia" w:hAnsi="Georgia"/>
        </w:rPr>
        <w:t xml:space="preserve"> that can be billed either (1) as directed by Client; or (2)</w:t>
      </w:r>
      <w:r w:rsidR="001B0CD2">
        <w:rPr>
          <w:rFonts w:ascii="Georgia" w:hAnsi="Georgia"/>
        </w:rPr>
        <w:t xml:space="preserve"> by </w:t>
      </w:r>
      <w:r w:rsidR="00521C57">
        <w:rPr>
          <w:rFonts w:ascii="Georgia" w:hAnsi="Georgia"/>
        </w:rPr>
        <w:t>(Agency)</w:t>
      </w:r>
      <w:r w:rsidR="001B0CD2">
        <w:rPr>
          <w:rFonts w:ascii="Georgia" w:hAnsi="Georgia"/>
        </w:rPr>
        <w:t xml:space="preserve"> if an invoice sent to Client is overdue.</w:t>
      </w:r>
    </w:p>
    <w:p w14:paraId="03261337" w14:textId="77777777" w:rsidR="00076E66" w:rsidRDefault="00076E66" w:rsidP="00076E66">
      <w:pPr>
        <w:pStyle w:val="ListParagraph"/>
        <w:widowControl/>
        <w:spacing w:after="120"/>
        <w:ind w:left="2160"/>
        <w:jc w:val="both"/>
        <w:rPr>
          <w:rFonts w:ascii="Georgia" w:hAnsi="Georgia"/>
        </w:rPr>
      </w:pPr>
      <w:r>
        <w:rPr>
          <w:rFonts w:ascii="Georgia" w:hAnsi="Georgia"/>
        </w:rPr>
        <w:t>Card type (Visa, Mastercard) - ____________________</w:t>
      </w:r>
    </w:p>
    <w:p w14:paraId="66BBDF59" w14:textId="77777777" w:rsidR="00076E66" w:rsidRDefault="00076E66" w:rsidP="00076E66">
      <w:pPr>
        <w:pStyle w:val="ListParagraph"/>
        <w:widowControl/>
        <w:spacing w:after="120"/>
        <w:ind w:left="2160"/>
        <w:jc w:val="both"/>
        <w:rPr>
          <w:rFonts w:ascii="Georgia" w:hAnsi="Georgia"/>
        </w:rPr>
      </w:pPr>
      <w:r>
        <w:rPr>
          <w:rFonts w:ascii="Georgia" w:hAnsi="Georgia"/>
        </w:rPr>
        <w:t>Card number - ______________________________</w:t>
      </w:r>
    </w:p>
    <w:p w14:paraId="50744648" w14:textId="77777777" w:rsidR="00076E66" w:rsidRDefault="00076E66" w:rsidP="00076E66">
      <w:pPr>
        <w:pStyle w:val="ListParagraph"/>
        <w:widowControl/>
        <w:spacing w:after="120"/>
        <w:ind w:left="2160"/>
        <w:jc w:val="both"/>
        <w:rPr>
          <w:rFonts w:ascii="Georgia" w:hAnsi="Georgia"/>
        </w:rPr>
      </w:pPr>
      <w:r>
        <w:rPr>
          <w:rFonts w:ascii="Georgia" w:hAnsi="Georgia"/>
        </w:rPr>
        <w:t>Expiration date - _____________________</w:t>
      </w:r>
    </w:p>
    <w:p w14:paraId="5545A928" w14:textId="4B1AA0B2" w:rsidR="00076E66" w:rsidRPr="00076E66" w:rsidRDefault="00076E66" w:rsidP="00076E66">
      <w:pPr>
        <w:pStyle w:val="ListParagraph"/>
        <w:widowControl/>
        <w:spacing w:after="120"/>
        <w:ind w:left="2160"/>
        <w:jc w:val="both"/>
        <w:rPr>
          <w:rFonts w:ascii="Georgia" w:hAnsi="Georgia"/>
        </w:rPr>
      </w:pPr>
      <w:r>
        <w:rPr>
          <w:rFonts w:ascii="Georgia" w:hAnsi="Georgia"/>
        </w:rPr>
        <w:t>CVV - _________</w:t>
      </w:r>
    </w:p>
    <w:p w14:paraId="35C864C9" w14:textId="173D2A94" w:rsidR="00C3511A" w:rsidRDefault="001B0CD2" w:rsidP="00E11FAC">
      <w:pPr>
        <w:pStyle w:val="ListParagraph"/>
        <w:widowControl/>
        <w:numPr>
          <w:ilvl w:val="1"/>
          <w:numId w:val="1"/>
        </w:numPr>
        <w:spacing w:after="120"/>
        <w:jc w:val="both"/>
        <w:rPr>
          <w:rFonts w:ascii="Georgia" w:hAnsi="Georgia"/>
        </w:rPr>
      </w:pPr>
      <w:r>
        <w:rPr>
          <w:rFonts w:ascii="Georgia" w:hAnsi="Georgia"/>
        </w:rPr>
        <w:t xml:space="preserve">If Client elects to pay by credit card, </w:t>
      </w:r>
      <w:r w:rsidR="00521C57">
        <w:rPr>
          <w:rFonts w:ascii="Georgia" w:hAnsi="Georgia"/>
        </w:rPr>
        <w:t>(Agency)</w:t>
      </w:r>
      <w:r>
        <w:rPr>
          <w:rFonts w:ascii="Georgia" w:hAnsi="Georgia"/>
        </w:rPr>
        <w:t xml:space="preserve"> may add an amount up to the fee charged to </w:t>
      </w:r>
      <w:r w:rsidR="00521C57">
        <w:rPr>
          <w:rFonts w:ascii="Georgia" w:hAnsi="Georgia"/>
        </w:rPr>
        <w:t xml:space="preserve">(Agency) </w:t>
      </w:r>
      <w:r>
        <w:rPr>
          <w:rFonts w:ascii="Georgia" w:hAnsi="Georgia"/>
        </w:rPr>
        <w:t xml:space="preserve">by its credit card processor(s).  </w:t>
      </w:r>
    </w:p>
    <w:p w14:paraId="3259B04A" w14:textId="743252E8" w:rsidR="006D0672" w:rsidRPr="007A7846" w:rsidRDefault="006D0672" w:rsidP="00E11FAC">
      <w:pPr>
        <w:pStyle w:val="ListParagraph"/>
        <w:widowControl/>
        <w:numPr>
          <w:ilvl w:val="1"/>
          <w:numId w:val="1"/>
        </w:numPr>
        <w:spacing w:after="120"/>
        <w:jc w:val="both"/>
        <w:rPr>
          <w:rFonts w:ascii="Georgia" w:hAnsi="Georgia"/>
        </w:rPr>
      </w:pPr>
      <w:r w:rsidRPr="007A7846">
        <w:rPr>
          <w:rFonts w:ascii="Georgia" w:hAnsi="Georgia"/>
        </w:rPr>
        <w:t xml:space="preserve">Should any payment by Client be returned for insufficient funds, should Client cancel the check after it is tendered to </w:t>
      </w:r>
      <w:r w:rsidR="00521C57">
        <w:rPr>
          <w:rFonts w:ascii="Georgia" w:hAnsi="Georgia"/>
        </w:rPr>
        <w:t>(Agency)</w:t>
      </w:r>
      <w:r w:rsidRPr="007A7846">
        <w:rPr>
          <w:rFonts w:ascii="Georgia" w:hAnsi="Georgia"/>
        </w:rPr>
        <w:t xml:space="preserve">, </w:t>
      </w:r>
      <w:r w:rsidR="00E965BC">
        <w:rPr>
          <w:rFonts w:ascii="Georgia" w:hAnsi="Georgia"/>
        </w:rPr>
        <w:t xml:space="preserve">or should client negate a validly authorized credit card payment to </w:t>
      </w:r>
      <w:r w:rsidR="00521C57">
        <w:rPr>
          <w:rFonts w:ascii="Georgia" w:hAnsi="Georgia"/>
        </w:rPr>
        <w:t>(Agency)</w:t>
      </w:r>
      <w:r w:rsidR="00E965BC">
        <w:rPr>
          <w:rFonts w:ascii="Georgia" w:hAnsi="Georgia"/>
        </w:rPr>
        <w:t xml:space="preserve">, </w:t>
      </w:r>
      <w:r w:rsidRPr="007A7846">
        <w:rPr>
          <w:rFonts w:ascii="Georgia" w:hAnsi="Georgia"/>
        </w:rPr>
        <w:t xml:space="preserve">Client shall be required to pay all other fees incurred by </w:t>
      </w:r>
      <w:r w:rsidR="00521C57">
        <w:rPr>
          <w:rFonts w:ascii="Georgia" w:hAnsi="Georgia"/>
        </w:rPr>
        <w:t>(Agency)</w:t>
      </w:r>
      <w:r>
        <w:rPr>
          <w:rFonts w:ascii="Georgia" w:hAnsi="Georgia"/>
        </w:rPr>
        <w:t xml:space="preserve"> </w:t>
      </w:r>
      <w:proofErr w:type="gramStart"/>
      <w:r w:rsidRPr="007A7846">
        <w:rPr>
          <w:rFonts w:ascii="Georgia" w:hAnsi="Georgia"/>
        </w:rPr>
        <w:t>as a result of</w:t>
      </w:r>
      <w:proofErr w:type="gramEnd"/>
      <w:r w:rsidRPr="007A7846">
        <w:rPr>
          <w:rFonts w:ascii="Georgia" w:hAnsi="Georgia"/>
        </w:rPr>
        <w:t xml:space="preserve"> </w:t>
      </w:r>
      <w:r w:rsidR="00E965BC">
        <w:rPr>
          <w:rFonts w:ascii="Georgia" w:hAnsi="Georgia"/>
        </w:rPr>
        <w:t>Client’s issues with payment.</w:t>
      </w:r>
    </w:p>
    <w:p w14:paraId="75CB4D4B" w14:textId="7A5AD7CC" w:rsidR="006D0672" w:rsidRDefault="006D0672" w:rsidP="00E11FAC">
      <w:pPr>
        <w:pStyle w:val="ListParagraph"/>
        <w:widowControl/>
        <w:numPr>
          <w:ilvl w:val="0"/>
          <w:numId w:val="1"/>
        </w:numPr>
        <w:autoSpaceDE/>
        <w:autoSpaceDN/>
        <w:adjustRightInd/>
        <w:spacing w:after="120"/>
        <w:jc w:val="both"/>
        <w:rPr>
          <w:rFonts w:ascii="Georgia" w:hAnsi="Georgia"/>
        </w:rPr>
      </w:pPr>
      <w:r w:rsidRPr="00EF14D8">
        <w:rPr>
          <w:rFonts w:ascii="Georgia" w:hAnsi="Georgia"/>
          <w:b/>
        </w:rPr>
        <w:t>Limitation of Liability.</w:t>
      </w:r>
      <w:r>
        <w:rPr>
          <w:rFonts w:ascii="Georgia" w:hAnsi="Georgia"/>
        </w:rPr>
        <w:t xml:space="preserve">  </w:t>
      </w:r>
      <w:r w:rsidR="00521C57">
        <w:rPr>
          <w:rFonts w:ascii="Georgia" w:hAnsi="Georgia"/>
        </w:rPr>
        <w:t>(Agency)</w:t>
      </w:r>
      <w:r>
        <w:rPr>
          <w:rFonts w:ascii="Georgia" w:hAnsi="Georgia"/>
        </w:rPr>
        <w:t xml:space="preserve"> can only be held liable for the negligent performance of Services, as defined herein.  To the extent any damages result, in whole or in part, from the Client’s actions, </w:t>
      </w:r>
      <w:r w:rsidR="00521C57">
        <w:rPr>
          <w:rFonts w:ascii="Georgia" w:hAnsi="Georgia"/>
        </w:rPr>
        <w:t>(Agency)</w:t>
      </w:r>
      <w:r>
        <w:rPr>
          <w:rFonts w:ascii="Georgia" w:hAnsi="Georgia"/>
        </w:rPr>
        <w:t xml:space="preserve"> shall not be liable for those damages.  </w:t>
      </w:r>
    </w:p>
    <w:p w14:paraId="5D32B95E" w14:textId="6223836A" w:rsidR="006D0672" w:rsidRPr="00B10DB5" w:rsidRDefault="006D0672" w:rsidP="00E11FAC">
      <w:pPr>
        <w:pStyle w:val="ListParagraph"/>
        <w:widowControl/>
        <w:numPr>
          <w:ilvl w:val="0"/>
          <w:numId w:val="1"/>
        </w:numPr>
        <w:autoSpaceDE/>
        <w:autoSpaceDN/>
        <w:adjustRightInd/>
        <w:spacing w:after="120"/>
        <w:jc w:val="both"/>
        <w:rPr>
          <w:rFonts w:ascii="Georgia" w:hAnsi="Georgia"/>
          <w:b/>
          <w:bCs/>
        </w:rPr>
      </w:pPr>
      <w:r w:rsidRPr="00B10DB5">
        <w:rPr>
          <w:rFonts w:ascii="Georgia" w:hAnsi="Georgia"/>
          <w:b/>
          <w:bCs/>
        </w:rPr>
        <w:t xml:space="preserve">Indemnity / Hold Harmless.  </w:t>
      </w:r>
      <w:r w:rsidR="00B10DB5" w:rsidRPr="00B10DB5">
        <w:rPr>
          <w:rFonts w:ascii="Georgia" w:hAnsi="Georgia"/>
        </w:rPr>
        <w:t xml:space="preserve">In the event Client takes </w:t>
      </w:r>
      <w:r w:rsidR="004D6B54">
        <w:rPr>
          <w:rFonts w:ascii="Georgia" w:hAnsi="Georgia"/>
        </w:rPr>
        <w:t xml:space="preserve">or fails to take </w:t>
      </w:r>
      <w:r w:rsidR="00B10DB5" w:rsidRPr="00B10DB5">
        <w:rPr>
          <w:rFonts w:ascii="Georgia" w:hAnsi="Georgia"/>
        </w:rPr>
        <w:t xml:space="preserve">any action that results in a claim being made against </w:t>
      </w:r>
      <w:r w:rsidR="00521C57">
        <w:rPr>
          <w:rFonts w:ascii="Georgia" w:hAnsi="Georgia"/>
        </w:rPr>
        <w:t>(Agency)</w:t>
      </w:r>
      <w:r w:rsidR="00B10DB5" w:rsidRPr="00B10DB5">
        <w:rPr>
          <w:rFonts w:ascii="Georgia" w:hAnsi="Georgia"/>
        </w:rPr>
        <w:t>, then Client</w:t>
      </w:r>
      <w:r w:rsidR="00B10DB5">
        <w:rPr>
          <w:rFonts w:ascii="Georgia" w:hAnsi="Georgia"/>
        </w:rPr>
        <w:t xml:space="preserve"> agrees to</w:t>
      </w:r>
      <w:r w:rsidR="00B10DB5" w:rsidRPr="00B10DB5">
        <w:rPr>
          <w:rFonts w:ascii="Georgia" w:hAnsi="Georgia"/>
        </w:rPr>
        <w:t xml:space="preserve"> indemnify, hold harmless, and defend </w:t>
      </w:r>
      <w:r w:rsidR="00521C57">
        <w:rPr>
          <w:rFonts w:ascii="Georgia" w:hAnsi="Georgia"/>
        </w:rPr>
        <w:t>(Agency)</w:t>
      </w:r>
      <w:r w:rsidR="00B10DB5" w:rsidRPr="00B10DB5">
        <w:rPr>
          <w:rFonts w:ascii="Georgia" w:hAnsi="Georgia"/>
        </w:rPr>
        <w:t xml:space="preserve"> and its officers, agents, and members against all claims, lawsuits, or actions which arise from any action or inaction of Client.  </w:t>
      </w:r>
    </w:p>
    <w:p w14:paraId="7DFE2116" w14:textId="77777777" w:rsidR="006D0672" w:rsidRDefault="006D0672" w:rsidP="00E11FAC">
      <w:pPr>
        <w:pStyle w:val="ListParagraph"/>
        <w:widowControl/>
        <w:numPr>
          <w:ilvl w:val="0"/>
          <w:numId w:val="1"/>
        </w:numPr>
        <w:autoSpaceDE/>
        <w:autoSpaceDN/>
        <w:adjustRightInd/>
        <w:spacing w:after="120"/>
        <w:jc w:val="both"/>
        <w:rPr>
          <w:rFonts w:ascii="Georgia" w:hAnsi="Georgia"/>
        </w:rPr>
      </w:pPr>
      <w:r w:rsidRPr="007D2B63">
        <w:rPr>
          <w:rFonts w:ascii="Georgia" w:hAnsi="Georgia"/>
          <w:b/>
          <w:bCs/>
        </w:rPr>
        <w:t>Breach.</w:t>
      </w:r>
      <w:r>
        <w:rPr>
          <w:rFonts w:ascii="Georgia" w:hAnsi="Georgia"/>
        </w:rPr>
        <w:t xml:space="preserve">  In the event of any breach by Client of this Agreement, including, but not limited to, a failure to pay any amounts owed, Client shall be obligated to pay all expenses of collection, including, but not limited </w:t>
      </w:r>
      <w:proofErr w:type="gramStart"/>
      <w:r>
        <w:rPr>
          <w:rFonts w:ascii="Georgia" w:hAnsi="Georgia"/>
        </w:rPr>
        <w:t>to:</w:t>
      </w:r>
      <w:proofErr w:type="gramEnd"/>
      <w:r>
        <w:rPr>
          <w:rFonts w:ascii="Georgia" w:hAnsi="Georgia"/>
        </w:rPr>
        <w:t xml:space="preserve"> pre-suit collection costs, court costs, attorney’s fees, and expert fees.  To the extent permitted by law, all such expenses shall be taxed as costs.  </w:t>
      </w:r>
    </w:p>
    <w:p w14:paraId="0723DE5C" w14:textId="77777777" w:rsidR="006D0672" w:rsidRPr="00C43C51" w:rsidRDefault="006D0672" w:rsidP="00E11FAC">
      <w:pPr>
        <w:pStyle w:val="ListParagraph"/>
        <w:widowControl/>
        <w:numPr>
          <w:ilvl w:val="0"/>
          <w:numId w:val="1"/>
        </w:numPr>
        <w:autoSpaceDE/>
        <w:autoSpaceDN/>
        <w:adjustRightInd/>
        <w:spacing w:after="120"/>
        <w:jc w:val="both"/>
        <w:rPr>
          <w:rFonts w:ascii="Georgia" w:hAnsi="Georgia"/>
        </w:rPr>
      </w:pPr>
      <w:r w:rsidRPr="00C43C51">
        <w:rPr>
          <w:rFonts w:ascii="Georgia" w:hAnsi="Georgia"/>
          <w:b/>
        </w:rPr>
        <w:t>Choice of Law</w:t>
      </w:r>
      <w:r>
        <w:rPr>
          <w:rFonts w:ascii="Georgia" w:hAnsi="Georgia"/>
          <w:b/>
        </w:rPr>
        <w:t xml:space="preserve">.  </w:t>
      </w:r>
      <w:r w:rsidRPr="00C43C51">
        <w:rPr>
          <w:rFonts w:ascii="Georgia" w:hAnsi="Georgia"/>
        </w:rPr>
        <w:t>This Agreement, the rights and obligations of the parties hereto, and any claims or any disputes related hereto,</w:t>
      </w:r>
      <w:r>
        <w:rPr>
          <w:rFonts w:ascii="Georgia" w:hAnsi="Georgia"/>
        </w:rPr>
        <w:t xml:space="preserve"> </w:t>
      </w:r>
      <w:r w:rsidRPr="00C43C51">
        <w:rPr>
          <w:rFonts w:ascii="Georgia" w:hAnsi="Georgia"/>
        </w:rPr>
        <w:t>shall be governed by and construed in accordance with the laws of the State of Ohio without application of conflict or choice of law principles.</w:t>
      </w:r>
    </w:p>
    <w:p w14:paraId="061611BE" w14:textId="34930A38" w:rsidR="006D0672" w:rsidRDefault="006D0672" w:rsidP="00E11FAC">
      <w:pPr>
        <w:pStyle w:val="ListParagraph"/>
        <w:widowControl/>
        <w:numPr>
          <w:ilvl w:val="0"/>
          <w:numId w:val="1"/>
        </w:numPr>
        <w:autoSpaceDE/>
        <w:autoSpaceDN/>
        <w:adjustRightInd/>
        <w:spacing w:after="120"/>
        <w:jc w:val="both"/>
        <w:rPr>
          <w:rFonts w:ascii="Georgia" w:hAnsi="Georgia"/>
        </w:rPr>
      </w:pPr>
      <w:r w:rsidRPr="00C43C51">
        <w:rPr>
          <w:rFonts w:ascii="Georgia" w:hAnsi="Georgia"/>
          <w:b/>
        </w:rPr>
        <w:t>Forum Selection Clause</w:t>
      </w:r>
      <w:r w:rsidRPr="00C43C51">
        <w:rPr>
          <w:rFonts w:ascii="Georgia" w:hAnsi="Georgia"/>
        </w:rPr>
        <w:t xml:space="preserve">.  The parties agree that any action commenced to enforce the terms of this Agreement, or to seek recovery for a breach of this Agreement, shall be filed in the </w:t>
      </w:r>
      <w:r w:rsidR="00B10DB5">
        <w:rPr>
          <w:rFonts w:ascii="Georgia" w:hAnsi="Georgia"/>
        </w:rPr>
        <w:t>Toledo</w:t>
      </w:r>
      <w:r>
        <w:rPr>
          <w:rFonts w:ascii="Georgia" w:hAnsi="Georgia"/>
        </w:rPr>
        <w:t xml:space="preserve"> </w:t>
      </w:r>
      <w:r w:rsidRPr="00C43C51">
        <w:rPr>
          <w:rFonts w:ascii="Georgia" w:hAnsi="Georgia"/>
        </w:rPr>
        <w:t xml:space="preserve">Municipal Court or the </w:t>
      </w:r>
      <w:r>
        <w:rPr>
          <w:rFonts w:ascii="Georgia" w:hAnsi="Georgia"/>
        </w:rPr>
        <w:t xml:space="preserve">Lucas </w:t>
      </w:r>
      <w:r w:rsidRPr="00C43C51">
        <w:rPr>
          <w:rFonts w:ascii="Georgia" w:hAnsi="Georgia"/>
        </w:rPr>
        <w:t xml:space="preserve">County Court of Common Pleas, </w:t>
      </w:r>
      <w:r>
        <w:rPr>
          <w:rFonts w:ascii="Georgia" w:hAnsi="Georgia"/>
        </w:rPr>
        <w:t xml:space="preserve">Lucas </w:t>
      </w:r>
      <w:r w:rsidRPr="00C43C51">
        <w:rPr>
          <w:rFonts w:ascii="Georgia" w:hAnsi="Georgia"/>
        </w:rPr>
        <w:t>County, Ohio.</w:t>
      </w:r>
    </w:p>
    <w:p w14:paraId="17B360D8" w14:textId="3DE84E07" w:rsidR="006D0672" w:rsidRPr="00A50A68" w:rsidRDefault="006D0672" w:rsidP="00E11FAC">
      <w:pPr>
        <w:pStyle w:val="ListParagraph"/>
        <w:widowControl/>
        <w:numPr>
          <w:ilvl w:val="0"/>
          <w:numId w:val="1"/>
        </w:numPr>
        <w:autoSpaceDE/>
        <w:autoSpaceDN/>
        <w:adjustRightInd/>
        <w:spacing w:after="120"/>
        <w:jc w:val="both"/>
        <w:rPr>
          <w:rFonts w:ascii="Georgia" w:hAnsi="Georgia"/>
        </w:rPr>
      </w:pPr>
      <w:r w:rsidRPr="00A50A68">
        <w:rPr>
          <w:rFonts w:ascii="Georgia" w:hAnsi="Georgia" w:cs="Georgia"/>
          <w:b/>
          <w:bCs/>
        </w:rPr>
        <w:t xml:space="preserve">Successor Entities.  </w:t>
      </w:r>
      <w:r w:rsidRPr="00A50A68">
        <w:rPr>
          <w:rFonts w:ascii="Georgia" w:hAnsi="Georgia" w:cs="Georgia"/>
        </w:rPr>
        <w:t xml:space="preserve">The provisions of this Agreement extend to </w:t>
      </w:r>
      <w:r w:rsidR="00521C57">
        <w:rPr>
          <w:rFonts w:ascii="Georgia" w:hAnsi="Georgia" w:cs="Georgia"/>
        </w:rPr>
        <w:t>(Agency)</w:t>
      </w:r>
      <w:r>
        <w:rPr>
          <w:rFonts w:ascii="Georgia" w:hAnsi="Georgia" w:cs="Georgia"/>
        </w:rPr>
        <w:t>’s</w:t>
      </w:r>
      <w:r w:rsidRPr="004D5B65">
        <w:rPr>
          <w:rFonts w:ascii="Georgia" w:hAnsi="Georgia" w:cs="Georgia"/>
        </w:rPr>
        <w:t xml:space="preserve"> </w:t>
      </w:r>
      <w:r w:rsidRPr="00A50A68">
        <w:rPr>
          <w:rFonts w:ascii="Georgia" w:hAnsi="Georgia" w:cs="Georgia"/>
        </w:rPr>
        <w:t>corporate successors and assigns.</w:t>
      </w:r>
    </w:p>
    <w:p w14:paraId="5797087F" w14:textId="77777777" w:rsidR="006D0672" w:rsidRPr="008A3B67" w:rsidRDefault="006D0672" w:rsidP="00E11FAC">
      <w:pPr>
        <w:pStyle w:val="ListParagraph"/>
        <w:widowControl/>
        <w:numPr>
          <w:ilvl w:val="0"/>
          <w:numId w:val="1"/>
        </w:numPr>
        <w:autoSpaceDE/>
        <w:autoSpaceDN/>
        <w:adjustRightInd/>
        <w:spacing w:after="120"/>
        <w:jc w:val="both"/>
        <w:rPr>
          <w:rFonts w:ascii="Georgia" w:hAnsi="Georgia"/>
        </w:rPr>
      </w:pPr>
      <w:r w:rsidRPr="00EB52EC">
        <w:rPr>
          <w:rFonts w:ascii="Georgia" w:hAnsi="Georgia" w:cs="Georgia"/>
          <w:b/>
          <w:bCs/>
        </w:rPr>
        <w:t xml:space="preserve">Severability.  </w:t>
      </w:r>
      <w:r w:rsidRPr="00EB52EC">
        <w:rPr>
          <w:rFonts w:ascii="Georgia" w:hAnsi="Georgia" w:cs="Georgia"/>
        </w:rPr>
        <w:t>In the event any word, phrase, clause or provision of this Agreement shall be determined by final judgment, after all appeals, by any Court of competent jurisdiction to violate any applicable common law or statute, then such portion of this Agreement shall be ineffective and deemed void to the extent of such violation without invalidating any other provision of this Agreement.</w:t>
      </w:r>
    </w:p>
    <w:p w14:paraId="083BE957" w14:textId="77777777" w:rsidR="00B10DB5" w:rsidRPr="00B97FDD" w:rsidRDefault="00B10DB5" w:rsidP="00B10DB5">
      <w:pPr>
        <w:pStyle w:val="ListParagraph"/>
        <w:widowControl/>
        <w:numPr>
          <w:ilvl w:val="0"/>
          <w:numId w:val="1"/>
        </w:numPr>
        <w:autoSpaceDE/>
        <w:autoSpaceDN/>
        <w:adjustRightInd/>
        <w:spacing w:after="120"/>
        <w:jc w:val="both"/>
        <w:rPr>
          <w:rFonts w:ascii="Georgia" w:hAnsi="Georgia"/>
          <w:b/>
          <w:bCs/>
        </w:rPr>
      </w:pPr>
      <w:r w:rsidRPr="00B97FDD">
        <w:rPr>
          <w:rFonts w:ascii="Georgia" w:hAnsi="Georgia"/>
          <w:b/>
          <w:bCs/>
        </w:rPr>
        <w:lastRenderedPageBreak/>
        <w:t xml:space="preserve">Authority.  </w:t>
      </w:r>
      <w:r>
        <w:rPr>
          <w:rFonts w:ascii="Georgia" w:hAnsi="Georgia"/>
        </w:rPr>
        <w:t>If this Agreement is signed by a party other than the Client, then the party signing on behalf of the Client asserts that he/she has the legal authority to execute such document on Client’s behalf.</w:t>
      </w:r>
    </w:p>
    <w:p w14:paraId="1C55525D" w14:textId="77777777" w:rsidR="006D0672" w:rsidRPr="00C43C51" w:rsidRDefault="006D0672" w:rsidP="00E11FAC">
      <w:pPr>
        <w:spacing w:after="120"/>
        <w:ind w:left="360"/>
        <w:jc w:val="both"/>
        <w:rPr>
          <w:rFonts w:ascii="Georgia" w:hAnsi="Georgia"/>
        </w:rPr>
      </w:pPr>
      <w:r w:rsidRPr="00C43C51">
        <w:rPr>
          <w:rFonts w:ascii="Georgia" w:hAnsi="Georgia"/>
          <w:b/>
        </w:rPr>
        <w:t>IN WITNESS WHEREOF,</w:t>
      </w:r>
      <w:r w:rsidRPr="00C43C51">
        <w:rPr>
          <w:rFonts w:ascii="Georgia" w:hAnsi="Georgia"/>
        </w:rPr>
        <w:t xml:space="preserve"> the parties hereto have duly executed this </w:t>
      </w:r>
      <w:proofErr w:type="gramStart"/>
      <w:r w:rsidRPr="00C43C51">
        <w:rPr>
          <w:rFonts w:ascii="Georgia" w:hAnsi="Georgia"/>
        </w:rPr>
        <w:t>Agreement, or</w:t>
      </w:r>
      <w:proofErr w:type="gramEnd"/>
      <w:r w:rsidRPr="00C43C51">
        <w:rPr>
          <w:rFonts w:ascii="Georgia" w:hAnsi="Georgia"/>
        </w:rPr>
        <w:t xml:space="preserve"> have caused this Agreement to be duly executed on their behalf as of the day and year </w:t>
      </w:r>
      <w:r>
        <w:rPr>
          <w:rFonts w:ascii="Georgia" w:hAnsi="Georgia"/>
        </w:rPr>
        <w:t>indicated below</w:t>
      </w:r>
      <w:r w:rsidRPr="00C43C51">
        <w:rPr>
          <w:rFonts w:ascii="Georgia" w:hAnsi="Georgia"/>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4500"/>
      </w:tblGrid>
      <w:tr w:rsidR="006D0672" w:rsidRPr="00085CBE" w14:paraId="0E1C89AC" w14:textId="77777777" w:rsidTr="00D7564E">
        <w:tc>
          <w:tcPr>
            <w:tcW w:w="4500" w:type="dxa"/>
          </w:tcPr>
          <w:p w14:paraId="10456D6A" w14:textId="77777777" w:rsidR="006D0672" w:rsidRPr="00085CBE" w:rsidRDefault="006D0672" w:rsidP="00B97FDD">
            <w:pPr>
              <w:jc w:val="both"/>
              <w:rPr>
                <w:rFonts w:ascii="Georgia" w:hAnsi="Georgia"/>
              </w:rPr>
            </w:pPr>
            <w:r w:rsidRPr="00085CBE">
              <w:rPr>
                <w:rFonts w:ascii="Georgia" w:hAnsi="Georgia"/>
              </w:rPr>
              <w:t>Client:</w:t>
            </w:r>
          </w:p>
          <w:p w14:paraId="528334C1" w14:textId="77777777" w:rsidR="006D0672" w:rsidRPr="00085CBE" w:rsidRDefault="006D0672" w:rsidP="00B97FDD">
            <w:pPr>
              <w:jc w:val="both"/>
              <w:rPr>
                <w:rFonts w:ascii="Georgia" w:hAnsi="Georgia"/>
              </w:rPr>
            </w:pPr>
          </w:p>
          <w:p w14:paraId="0E8BA144" w14:textId="77777777" w:rsidR="006D0672" w:rsidRPr="00085CBE" w:rsidRDefault="006D0672" w:rsidP="00B97FDD">
            <w:pPr>
              <w:jc w:val="both"/>
              <w:rPr>
                <w:rFonts w:ascii="Georgia" w:hAnsi="Georgia"/>
              </w:rPr>
            </w:pPr>
            <w:r w:rsidRPr="00085CBE">
              <w:rPr>
                <w:rFonts w:ascii="Georgia" w:hAnsi="Georgia"/>
              </w:rPr>
              <w:t>________________________</w:t>
            </w:r>
          </w:p>
          <w:p w14:paraId="1DB65651" w14:textId="77777777" w:rsidR="006D0672" w:rsidRPr="00085CBE" w:rsidRDefault="006D0672" w:rsidP="00B97FDD">
            <w:pPr>
              <w:jc w:val="both"/>
              <w:rPr>
                <w:rFonts w:ascii="Georgia" w:hAnsi="Georgia"/>
              </w:rPr>
            </w:pPr>
            <w:r w:rsidRPr="00085CBE">
              <w:rPr>
                <w:rFonts w:ascii="Georgia" w:hAnsi="Georgia"/>
              </w:rPr>
              <w:t>By:</w:t>
            </w:r>
          </w:p>
          <w:p w14:paraId="4EC00EB7" w14:textId="77777777" w:rsidR="00B10DB5" w:rsidRDefault="00B10DB5" w:rsidP="00B97FDD">
            <w:pPr>
              <w:jc w:val="both"/>
              <w:rPr>
                <w:rFonts w:ascii="Georgia" w:hAnsi="Georgia"/>
              </w:rPr>
            </w:pPr>
          </w:p>
          <w:p w14:paraId="771A2622" w14:textId="31AE4344" w:rsidR="006D0672" w:rsidRPr="00085CBE" w:rsidRDefault="00B10DB5" w:rsidP="00B97FDD">
            <w:pPr>
              <w:jc w:val="both"/>
              <w:rPr>
                <w:rFonts w:ascii="Georgia" w:hAnsi="Georgia"/>
              </w:rPr>
            </w:pPr>
            <w:r>
              <w:rPr>
                <w:rFonts w:ascii="Georgia" w:hAnsi="Georgia"/>
              </w:rPr>
              <w:t>Relationship</w:t>
            </w:r>
            <w:r w:rsidR="006D0672" w:rsidRPr="00085CBE">
              <w:rPr>
                <w:rFonts w:ascii="Georgia" w:hAnsi="Georgia"/>
              </w:rPr>
              <w:t>:</w:t>
            </w:r>
          </w:p>
        </w:tc>
        <w:tc>
          <w:tcPr>
            <w:tcW w:w="4500" w:type="dxa"/>
          </w:tcPr>
          <w:p w14:paraId="4135D5D8" w14:textId="731DDBB2" w:rsidR="006D0672" w:rsidRPr="00085CBE" w:rsidRDefault="00521C57" w:rsidP="00B97FDD">
            <w:pPr>
              <w:jc w:val="both"/>
              <w:rPr>
                <w:rFonts w:ascii="Georgia" w:hAnsi="Georgia"/>
              </w:rPr>
            </w:pPr>
            <w:r>
              <w:rPr>
                <w:rFonts w:ascii="Georgia" w:hAnsi="Georgia"/>
              </w:rPr>
              <w:t>Agency:</w:t>
            </w:r>
          </w:p>
          <w:p w14:paraId="4959A419" w14:textId="77777777" w:rsidR="006D0672" w:rsidRPr="00085CBE" w:rsidRDefault="006D0672" w:rsidP="00B97FDD">
            <w:pPr>
              <w:jc w:val="both"/>
              <w:rPr>
                <w:rFonts w:ascii="Georgia" w:hAnsi="Georgia"/>
              </w:rPr>
            </w:pPr>
          </w:p>
          <w:p w14:paraId="0EF92AC0" w14:textId="77777777" w:rsidR="006D0672" w:rsidRPr="00085CBE" w:rsidRDefault="006D0672" w:rsidP="00B97FDD">
            <w:pPr>
              <w:jc w:val="both"/>
              <w:rPr>
                <w:rFonts w:ascii="Georgia" w:hAnsi="Georgia"/>
              </w:rPr>
            </w:pPr>
            <w:r w:rsidRPr="00085CBE">
              <w:rPr>
                <w:rFonts w:ascii="Georgia" w:hAnsi="Georgia"/>
              </w:rPr>
              <w:t>________________________</w:t>
            </w:r>
          </w:p>
          <w:p w14:paraId="07E9CF29" w14:textId="17D66121" w:rsidR="006D0672" w:rsidRPr="00085CBE" w:rsidRDefault="006D0672" w:rsidP="00B97FDD">
            <w:pPr>
              <w:jc w:val="both"/>
              <w:rPr>
                <w:rFonts w:ascii="Georgia" w:hAnsi="Georgia"/>
              </w:rPr>
            </w:pPr>
            <w:r w:rsidRPr="00085CBE">
              <w:rPr>
                <w:rFonts w:ascii="Georgia" w:hAnsi="Georgia"/>
              </w:rPr>
              <w:t xml:space="preserve">By:  </w:t>
            </w:r>
          </w:p>
          <w:p w14:paraId="3299E2BE" w14:textId="77777777" w:rsidR="00B10DB5" w:rsidRDefault="00B10DB5" w:rsidP="00B97FDD">
            <w:pPr>
              <w:jc w:val="both"/>
              <w:rPr>
                <w:rFonts w:ascii="Georgia" w:hAnsi="Georgia"/>
              </w:rPr>
            </w:pPr>
          </w:p>
          <w:p w14:paraId="2FBD0F58" w14:textId="0154F078" w:rsidR="006D0672" w:rsidRPr="00085CBE" w:rsidRDefault="006D0672" w:rsidP="00B97FDD">
            <w:pPr>
              <w:jc w:val="both"/>
              <w:rPr>
                <w:rFonts w:ascii="Georgia" w:hAnsi="Georgia"/>
              </w:rPr>
            </w:pPr>
            <w:r w:rsidRPr="00085CBE">
              <w:rPr>
                <w:rFonts w:ascii="Georgia" w:hAnsi="Georgia"/>
              </w:rPr>
              <w:t xml:space="preserve">Title:  </w:t>
            </w:r>
          </w:p>
          <w:p w14:paraId="03026655" w14:textId="77777777" w:rsidR="006D0672" w:rsidRPr="00085CBE" w:rsidRDefault="006D0672" w:rsidP="00B97FDD">
            <w:pPr>
              <w:jc w:val="both"/>
              <w:rPr>
                <w:rFonts w:ascii="Georgia" w:hAnsi="Georgia"/>
              </w:rPr>
            </w:pPr>
          </w:p>
        </w:tc>
      </w:tr>
      <w:tr w:rsidR="006D0672" w:rsidRPr="00085CBE" w14:paraId="3DE9925E" w14:textId="77777777" w:rsidTr="00D7564E">
        <w:tc>
          <w:tcPr>
            <w:tcW w:w="4500" w:type="dxa"/>
          </w:tcPr>
          <w:p w14:paraId="035991D0" w14:textId="77777777" w:rsidR="00B10DB5" w:rsidRDefault="00B10DB5" w:rsidP="00B97FDD">
            <w:pPr>
              <w:jc w:val="both"/>
              <w:rPr>
                <w:rFonts w:ascii="Georgia" w:hAnsi="Georgia"/>
              </w:rPr>
            </w:pPr>
          </w:p>
          <w:p w14:paraId="77DA4734" w14:textId="39015653" w:rsidR="006D0672" w:rsidRPr="00085CBE" w:rsidRDefault="006D0672" w:rsidP="00B97FDD">
            <w:pPr>
              <w:jc w:val="both"/>
              <w:rPr>
                <w:rFonts w:ascii="Georgia" w:hAnsi="Georgia"/>
              </w:rPr>
            </w:pPr>
            <w:r w:rsidRPr="00085CBE">
              <w:rPr>
                <w:rFonts w:ascii="Georgia" w:hAnsi="Georgia"/>
              </w:rPr>
              <w:t>Date: ____________________</w:t>
            </w:r>
          </w:p>
        </w:tc>
        <w:tc>
          <w:tcPr>
            <w:tcW w:w="4500" w:type="dxa"/>
          </w:tcPr>
          <w:p w14:paraId="7FF614D3" w14:textId="77777777" w:rsidR="00B10DB5" w:rsidRDefault="00B10DB5" w:rsidP="00B97FDD">
            <w:pPr>
              <w:jc w:val="both"/>
              <w:rPr>
                <w:rFonts w:ascii="Georgia" w:hAnsi="Georgia"/>
              </w:rPr>
            </w:pPr>
          </w:p>
          <w:p w14:paraId="0BEA7DD2" w14:textId="055744C6" w:rsidR="006D0672" w:rsidRPr="00085CBE" w:rsidRDefault="006D0672" w:rsidP="00B97FDD">
            <w:pPr>
              <w:jc w:val="both"/>
              <w:rPr>
                <w:rFonts w:ascii="Georgia" w:hAnsi="Georgia"/>
              </w:rPr>
            </w:pPr>
            <w:r w:rsidRPr="00085CBE">
              <w:rPr>
                <w:rFonts w:ascii="Georgia" w:hAnsi="Georgia"/>
              </w:rPr>
              <w:t>Date: ____________________</w:t>
            </w:r>
          </w:p>
        </w:tc>
      </w:tr>
    </w:tbl>
    <w:p w14:paraId="44A0F903" w14:textId="77777777" w:rsidR="006D0672" w:rsidRDefault="006D0672" w:rsidP="00B97FDD"/>
    <w:bookmarkEnd w:id="0"/>
    <w:p w14:paraId="6E7DD243" w14:textId="77777777" w:rsidR="006D0672" w:rsidRDefault="006D0672" w:rsidP="00B97FDD"/>
    <w:p w14:paraId="23AD9669" w14:textId="77777777" w:rsidR="006D0672" w:rsidRDefault="006D0672" w:rsidP="00B97FDD"/>
    <w:sectPr w:rsidR="006D067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D260F" w14:textId="77777777" w:rsidR="009142A6" w:rsidRDefault="009142A6" w:rsidP="0089673E">
      <w:r>
        <w:separator/>
      </w:r>
    </w:p>
  </w:endnote>
  <w:endnote w:type="continuationSeparator" w:id="0">
    <w:p w14:paraId="17742136" w14:textId="77777777" w:rsidR="009142A6" w:rsidRDefault="009142A6" w:rsidP="00896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63166"/>
      <w:docPartObj>
        <w:docPartGallery w:val="Page Numbers (Bottom of Page)"/>
        <w:docPartUnique/>
      </w:docPartObj>
    </w:sdtPr>
    <w:sdtContent>
      <w:sdt>
        <w:sdtPr>
          <w:id w:val="1728636285"/>
          <w:docPartObj>
            <w:docPartGallery w:val="Page Numbers (Top of Page)"/>
            <w:docPartUnique/>
          </w:docPartObj>
        </w:sdtPr>
        <w:sdtContent>
          <w:p w14:paraId="19F70C17" w14:textId="136D56BF" w:rsidR="0089673E" w:rsidRPr="0089673E" w:rsidRDefault="0089673E">
            <w:pPr>
              <w:pStyle w:val="Footer"/>
              <w:jc w:val="center"/>
            </w:pPr>
            <w:r w:rsidRPr="0089673E">
              <w:t xml:space="preserve">Page </w:t>
            </w:r>
            <w:r w:rsidRPr="0089673E">
              <w:fldChar w:fldCharType="begin"/>
            </w:r>
            <w:r w:rsidRPr="0089673E">
              <w:instrText xml:space="preserve"> PAGE </w:instrText>
            </w:r>
            <w:r w:rsidRPr="0089673E">
              <w:fldChar w:fldCharType="separate"/>
            </w:r>
            <w:r w:rsidRPr="0089673E">
              <w:rPr>
                <w:noProof/>
              </w:rPr>
              <w:t>2</w:t>
            </w:r>
            <w:r w:rsidRPr="0089673E">
              <w:fldChar w:fldCharType="end"/>
            </w:r>
            <w:r w:rsidRPr="0089673E">
              <w:t xml:space="preserve"> of </w:t>
            </w:r>
            <w:fldSimple w:instr=" NUMPAGES  ">
              <w:r w:rsidRPr="0089673E">
                <w:rPr>
                  <w:noProof/>
                </w:rPr>
                <w:t>2</w:t>
              </w:r>
            </w:fldSimple>
          </w:p>
        </w:sdtContent>
      </w:sdt>
    </w:sdtContent>
  </w:sdt>
  <w:p w14:paraId="6A2FCB7E" w14:textId="77777777" w:rsidR="0089673E" w:rsidRDefault="00896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43DF9" w14:textId="77777777" w:rsidR="009142A6" w:rsidRDefault="009142A6" w:rsidP="0089673E">
      <w:r>
        <w:separator/>
      </w:r>
    </w:p>
  </w:footnote>
  <w:footnote w:type="continuationSeparator" w:id="0">
    <w:p w14:paraId="557E51C4" w14:textId="77777777" w:rsidR="009142A6" w:rsidRDefault="009142A6" w:rsidP="008967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34C24"/>
    <w:multiLevelType w:val="hybridMultilevel"/>
    <w:tmpl w:val="97DC43FA"/>
    <w:lvl w:ilvl="0" w:tplc="38104470">
      <w:start w:val="1"/>
      <w:numFmt w:val="decimal"/>
      <w:lvlText w:val="%1."/>
      <w:lvlJc w:val="left"/>
      <w:pPr>
        <w:ind w:left="360" w:hanging="360"/>
      </w:pPr>
      <w:rPr>
        <w:b w:val="0"/>
      </w:rPr>
    </w:lvl>
    <w:lvl w:ilvl="1" w:tplc="B358B168">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4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72"/>
    <w:rsid w:val="00076E66"/>
    <w:rsid w:val="000B1204"/>
    <w:rsid w:val="000D0468"/>
    <w:rsid w:val="0011654C"/>
    <w:rsid w:val="001A3DF5"/>
    <w:rsid w:val="001B0CD2"/>
    <w:rsid w:val="00237513"/>
    <w:rsid w:val="00247CC5"/>
    <w:rsid w:val="003308C2"/>
    <w:rsid w:val="003B15D1"/>
    <w:rsid w:val="003C78EC"/>
    <w:rsid w:val="003F3A1C"/>
    <w:rsid w:val="00451E79"/>
    <w:rsid w:val="00493726"/>
    <w:rsid w:val="004D6B54"/>
    <w:rsid w:val="00521C57"/>
    <w:rsid w:val="005350B8"/>
    <w:rsid w:val="006456AB"/>
    <w:rsid w:val="006D0672"/>
    <w:rsid w:val="00700005"/>
    <w:rsid w:val="00757BDD"/>
    <w:rsid w:val="0089673E"/>
    <w:rsid w:val="008F3223"/>
    <w:rsid w:val="009128A0"/>
    <w:rsid w:val="009142A6"/>
    <w:rsid w:val="00915E80"/>
    <w:rsid w:val="00995950"/>
    <w:rsid w:val="009D3E69"/>
    <w:rsid w:val="00A4264A"/>
    <w:rsid w:val="00B10DB5"/>
    <w:rsid w:val="00B97FDD"/>
    <w:rsid w:val="00C3511A"/>
    <w:rsid w:val="00D40EED"/>
    <w:rsid w:val="00D43A4B"/>
    <w:rsid w:val="00E101A2"/>
    <w:rsid w:val="00E11FAC"/>
    <w:rsid w:val="00E20C91"/>
    <w:rsid w:val="00E90E29"/>
    <w:rsid w:val="00E965BC"/>
    <w:rsid w:val="00F26735"/>
    <w:rsid w:val="00F5519A"/>
    <w:rsid w:val="00F9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B168B"/>
  <w15:chartTrackingRefBased/>
  <w15:docId w15:val="{A24BB05C-F05E-4758-BA8D-BAEE98D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67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0672"/>
    <w:pPr>
      <w:ind w:left="720"/>
    </w:pPr>
  </w:style>
  <w:style w:type="table" w:styleId="TableGrid">
    <w:name w:val="Table Grid"/>
    <w:basedOn w:val="TableNormal"/>
    <w:uiPriority w:val="39"/>
    <w:rsid w:val="006D0672"/>
    <w:pPr>
      <w:spacing w:after="0" w:line="240" w:lineRule="auto"/>
    </w:pPr>
    <w:rPr>
      <w:rFonts w:ascii="Georgia" w:hAnsi="Georg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673E"/>
    <w:pPr>
      <w:tabs>
        <w:tab w:val="center" w:pos="4680"/>
        <w:tab w:val="right" w:pos="9360"/>
      </w:tabs>
    </w:pPr>
  </w:style>
  <w:style w:type="character" w:customStyle="1" w:styleId="HeaderChar">
    <w:name w:val="Header Char"/>
    <w:basedOn w:val="DefaultParagraphFont"/>
    <w:link w:val="Header"/>
    <w:uiPriority w:val="99"/>
    <w:rsid w:val="008967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673E"/>
    <w:pPr>
      <w:tabs>
        <w:tab w:val="center" w:pos="4680"/>
        <w:tab w:val="right" w:pos="9360"/>
      </w:tabs>
    </w:pPr>
  </w:style>
  <w:style w:type="character" w:customStyle="1" w:styleId="FooterChar">
    <w:name w:val="Footer Char"/>
    <w:basedOn w:val="DefaultParagraphFont"/>
    <w:link w:val="Footer"/>
    <w:uiPriority w:val="99"/>
    <w:rsid w:val="008967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4072</Characters>
  <Application>Microsoft Office Word</Application>
  <DocSecurity>0</DocSecurity>
  <Lines>110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Timmers</dc:creator>
  <cp:keywords/>
  <dc:description/>
  <cp:lastModifiedBy>Scott Marks</cp:lastModifiedBy>
  <cp:revision>2</cp:revision>
  <dcterms:created xsi:type="dcterms:W3CDTF">2026-05-26T18:26:00Z</dcterms:created>
  <dcterms:modified xsi:type="dcterms:W3CDTF">2026-05-26T18:26:00Z</dcterms:modified>
</cp:coreProperties>
</file>