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AF21" w14:textId="0281E3F1" w:rsidR="00392DA8" w:rsidRPr="00A97180" w:rsidRDefault="0093745E" w:rsidP="0093745E">
      <w:pPr>
        <w:jc w:val="center"/>
        <w:rPr>
          <w:rFonts w:ascii="Aptos" w:hAnsi="Aptos"/>
          <w:sz w:val="24"/>
          <w:szCs w:val="24"/>
        </w:rPr>
      </w:pPr>
      <w:r w:rsidRPr="00A97180">
        <w:rPr>
          <w:rFonts w:ascii="Aptos" w:hAnsi="Aptos"/>
          <w:sz w:val="24"/>
          <w:szCs w:val="24"/>
          <w:highlight w:val="yellow"/>
        </w:rPr>
        <w:t>Place testimony on agency letterhead before submission!</w:t>
      </w:r>
    </w:p>
    <w:p w14:paraId="1FB387E9" w14:textId="77777777" w:rsidR="00A97180" w:rsidRPr="00A97180" w:rsidRDefault="00A97180" w:rsidP="00A97180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A97180">
        <w:rPr>
          <w:rFonts w:ascii="Aptos" w:hAnsi="Aptos"/>
          <w:b/>
          <w:bCs/>
          <w:sz w:val="24"/>
          <w:szCs w:val="24"/>
        </w:rPr>
        <w:t>Testimony on SFY 26/27 Operating Budget</w:t>
      </w:r>
    </w:p>
    <w:p w14:paraId="4571A680" w14:textId="77777777" w:rsidR="00A97180" w:rsidRPr="00A97180" w:rsidRDefault="00A97180" w:rsidP="00A97180">
      <w:pPr>
        <w:spacing w:after="0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A97180">
        <w:rPr>
          <w:rFonts w:ascii="Aptos" w:hAnsi="Aptos"/>
          <w:b/>
          <w:bCs/>
          <w:sz w:val="24"/>
          <w:szCs w:val="24"/>
        </w:rPr>
        <w:t>House Health Committee</w:t>
      </w:r>
    </w:p>
    <w:p w14:paraId="79181B91" w14:textId="77777777" w:rsidR="007C46B5" w:rsidRPr="00A97180" w:rsidRDefault="007C46B5" w:rsidP="007C46B5">
      <w:pPr>
        <w:spacing w:after="0"/>
        <w:jc w:val="center"/>
        <w:rPr>
          <w:rFonts w:ascii="Aptos" w:hAnsi="Aptos"/>
          <w:b/>
          <w:sz w:val="24"/>
          <w:szCs w:val="24"/>
        </w:rPr>
      </w:pPr>
    </w:p>
    <w:p w14:paraId="6F8BAC6B" w14:textId="77777777" w:rsidR="00A97180" w:rsidRPr="00A97180" w:rsidRDefault="00A97180" w:rsidP="00A97180">
      <w:pPr>
        <w:spacing w:line="276" w:lineRule="auto"/>
        <w:rPr>
          <w:rFonts w:ascii="Aptos" w:hAnsi="Aptos"/>
          <w:sz w:val="24"/>
          <w:szCs w:val="24"/>
        </w:rPr>
      </w:pPr>
      <w:r w:rsidRPr="00A97180">
        <w:rPr>
          <w:rFonts w:ascii="Aptos" w:hAnsi="Aptos"/>
          <w:sz w:val="24"/>
          <w:szCs w:val="24"/>
        </w:rPr>
        <w:t>Chairwoman Schmidt, Vice-Chair Deeter, Ranking Member Somani, and esteemed committee members,</w:t>
      </w:r>
    </w:p>
    <w:p w14:paraId="4592D8A8" w14:textId="3E98A9EE" w:rsidR="0059088F" w:rsidRPr="00A97180" w:rsidRDefault="00A67C4E">
      <w:pPr>
        <w:rPr>
          <w:rFonts w:ascii="Aptos" w:hAnsi="Aptos"/>
          <w:sz w:val="24"/>
          <w:szCs w:val="24"/>
        </w:rPr>
      </w:pPr>
      <w:r w:rsidRPr="00A97180">
        <w:rPr>
          <w:rFonts w:ascii="Aptos" w:hAnsi="Aptos"/>
          <w:b/>
          <w:sz w:val="24"/>
          <w:szCs w:val="24"/>
        </w:rPr>
        <w:t>My name is</w:t>
      </w:r>
      <w:r w:rsidRPr="00A97180">
        <w:rPr>
          <w:rFonts w:ascii="Aptos" w:hAnsi="Aptos"/>
          <w:sz w:val="24"/>
          <w:szCs w:val="24"/>
        </w:rPr>
        <w:t xml:space="preserve"> </w:t>
      </w:r>
      <w:r w:rsidR="00FD78A0" w:rsidRPr="00A97180">
        <w:rPr>
          <w:rFonts w:ascii="Aptos" w:hAnsi="Aptos"/>
          <w:sz w:val="24"/>
          <w:szCs w:val="24"/>
        </w:rPr>
        <w:t>(</w:t>
      </w:r>
      <w:r w:rsidR="00FD78A0" w:rsidRPr="00A97180">
        <w:rPr>
          <w:rFonts w:ascii="Aptos" w:hAnsi="Aptos"/>
          <w:sz w:val="24"/>
          <w:szCs w:val="24"/>
          <w:highlight w:val="yellow"/>
        </w:rPr>
        <w:t>name</w:t>
      </w:r>
      <w:r w:rsidR="00FD78A0" w:rsidRPr="00A97180">
        <w:rPr>
          <w:rFonts w:ascii="Aptos" w:hAnsi="Aptos"/>
          <w:sz w:val="24"/>
          <w:szCs w:val="24"/>
        </w:rPr>
        <w:t>)</w:t>
      </w:r>
      <w:r w:rsidRPr="00A97180">
        <w:rPr>
          <w:rFonts w:ascii="Aptos" w:hAnsi="Aptos"/>
          <w:sz w:val="24"/>
          <w:szCs w:val="24"/>
        </w:rPr>
        <w:t xml:space="preserve"> </w:t>
      </w:r>
      <w:r w:rsidRPr="00A97180">
        <w:rPr>
          <w:rFonts w:ascii="Aptos" w:hAnsi="Aptos"/>
          <w:b/>
          <w:sz w:val="24"/>
          <w:szCs w:val="24"/>
        </w:rPr>
        <w:t>and I am the</w:t>
      </w:r>
      <w:r w:rsidRPr="00A97180">
        <w:rPr>
          <w:rFonts w:ascii="Aptos" w:hAnsi="Aptos"/>
          <w:sz w:val="24"/>
          <w:szCs w:val="24"/>
        </w:rPr>
        <w:t xml:space="preserve"> </w:t>
      </w:r>
      <w:r w:rsidR="00FD78A0" w:rsidRPr="00A97180">
        <w:rPr>
          <w:rFonts w:ascii="Aptos" w:hAnsi="Aptos"/>
          <w:sz w:val="24"/>
          <w:szCs w:val="24"/>
        </w:rPr>
        <w:t>(</w:t>
      </w:r>
      <w:r w:rsidR="00FD78A0" w:rsidRPr="00A97180">
        <w:rPr>
          <w:rFonts w:ascii="Aptos" w:hAnsi="Aptos"/>
          <w:sz w:val="24"/>
          <w:szCs w:val="24"/>
          <w:highlight w:val="yellow"/>
        </w:rPr>
        <w:t>title</w:t>
      </w:r>
      <w:r w:rsidR="00FD78A0" w:rsidRPr="00A97180">
        <w:rPr>
          <w:rFonts w:ascii="Aptos" w:hAnsi="Aptos"/>
          <w:sz w:val="24"/>
          <w:szCs w:val="24"/>
        </w:rPr>
        <w:t>)</w:t>
      </w:r>
      <w:r w:rsidRPr="00A97180">
        <w:rPr>
          <w:rFonts w:ascii="Aptos" w:hAnsi="Aptos"/>
          <w:b/>
          <w:sz w:val="24"/>
          <w:szCs w:val="24"/>
        </w:rPr>
        <w:t xml:space="preserve"> of</w:t>
      </w:r>
      <w:r w:rsidRPr="00A97180">
        <w:rPr>
          <w:rFonts w:ascii="Aptos" w:hAnsi="Aptos"/>
          <w:sz w:val="24"/>
          <w:szCs w:val="24"/>
        </w:rPr>
        <w:t xml:space="preserve"> </w:t>
      </w:r>
      <w:r w:rsidR="00FD78A0" w:rsidRPr="00A97180">
        <w:rPr>
          <w:rFonts w:ascii="Aptos" w:hAnsi="Aptos"/>
          <w:sz w:val="24"/>
          <w:szCs w:val="24"/>
        </w:rPr>
        <w:t>(</w:t>
      </w:r>
      <w:r w:rsidR="00FD78A0" w:rsidRPr="00A97180">
        <w:rPr>
          <w:rFonts w:ascii="Aptos" w:hAnsi="Aptos"/>
          <w:sz w:val="24"/>
          <w:szCs w:val="24"/>
          <w:highlight w:val="yellow"/>
        </w:rPr>
        <w:t>agency</w:t>
      </w:r>
      <w:r w:rsidR="00FD78A0" w:rsidRPr="00A97180">
        <w:rPr>
          <w:rFonts w:ascii="Aptos" w:hAnsi="Aptos"/>
          <w:sz w:val="24"/>
          <w:szCs w:val="24"/>
        </w:rPr>
        <w:t xml:space="preserve"> </w:t>
      </w:r>
      <w:r w:rsidR="00FD78A0" w:rsidRPr="00A97180">
        <w:rPr>
          <w:rFonts w:ascii="Aptos" w:hAnsi="Aptos"/>
          <w:sz w:val="24"/>
          <w:szCs w:val="24"/>
          <w:highlight w:val="yellow"/>
        </w:rPr>
        <w:t>name</w:t>
      </w:r>
      <w:r w:rsidR="00FD78A0" w:rsidRPr="00A97180">
        <w:rPr>
          <w:rFonts w:ascii="Aptos" w:hAnsi="Aptos"/>
          <w:sz w:val="24"/>
          <w:szCs w:val="24"/>
        </w:rPr>
        <w:t>)</w:t>
      </w:r>
      <w:r w:rsidRPr="00A97180">
        <w:rPr>
          <w:rFonts w:ascii="Aptos" w:hAnsi="Aptos"/>
          <w:sz w:val="24"/>
          <w:szCs w:val="24"/>
        </w:rPr>
        <w:t xml:space="preserve">, </w:t>
      </w:r>
      <w:r w:rsidR="00FD78A0" w:rsidRPr="00A97180">
        <w:rPr>
          <w:rFonts w:ascii="Aptos" w:hAnsi="Aptos"/>
          <w:b/>
          <w:sz w:val="24"/>
          <w:szCs w:val="24"/>
        </w:rPr>
        <w:t xml:space="preserve">and we </w:t>
      </w:r>
      <w:proofErr w:type="gramStart"/>
      <w:r w:rsidR="00FD78A0" w:rsidRPr="00A97180">
        <w:rPr>
          <w:rFonts w:ascii="Aptos" w:hAnsi="Aptos"/>
          <w:b/>
          <w:sz w:val="24"/>
          <w:szCs w:val="24"/>
        </w:rPr>
        <w:t>are located in</w:t>
      </w:r>
      <w:proofErr w:type="gramEnd"/>
      <w:r w:rsidR="00FD78A0" w:rsidRPr="00A97180">
        <w:rPr>
          <w:rFonts w:ascii="Aptos" w:hAnsi="Aptos"/>
          <w:sz w:val="24"/>
          <w:szCs w:val="24"/>
        </w:rPr>
        <w:t xml:space="preserve"> (</w:t>
      </w:r>
      <w:r w:rsidR="00FD78A0" w:rsidRPr="00A97180">
        <w:rPr>
          <w:rFonts w:ascii="Aptos" w:hAnsi="Aptos"/>
          <w:sz w:val="24"/>
          <w:szCs w:val="24"/>
          <w:highlight w:val="yellow"/>
        </w:rPr>
        <w:t xml:space="preserve">location, </w:t>
      </w:r>
      <w:r w:rsidR="0059088F" w:rsidRPr="00A97180">
        <w:rPr>
          <w:rFonts w:ascii="Aptos" w:hAnsi="Aptos"/>
          <w:sz w:val="24"/>
          <w:szCs w:val="24"/>
          <w:highlight w:val="yellow"/>
        </w:rPr>
        <w:t>total number of</w:t>
      </w:r>
      <w:r w:rsidR="00FD78A0" w:rsidRPr="00A97180">
        <w:rPr>
          <w:rFonts w:ascii="Aptos" w:hAnsi="Aptos"/>
          <w:sz w:val="24"/>
          <w:szCs w:val="24"/>
          <w:highlight w:val="yellow"/>
        </w:rPr>
        <w:t xml:space="preserve"> counties you </w:t>
      </w:r>
      <w:r w:rsidR="0059088F" w:rsidRPr="00A97180">
        <w:rPr>
          <w:rFonts w:ascii="Aptos" w:hAnsi="Aptos"/>
          <w:sz w:val="24"/>
          <w:szCs w:val="24"/>
          <w:highlight w:val="yellow"/>
        </w:rPr>
        <w:t>serve</w:t>
      </w:r>
      <w:r w:rsidR="00FD78A0" w:rsidRPr="00A97180">
        <w:rPr>
          <w:rFonts w:ascii="Aptos" w:hAnsi="Aptos"/>
          <w:sz w:val="24"/>
          <w:szCs w:val="24"/>
          <w:highlight w:val="yellow"/>
        </w:rPr>
        <w:t xml:space="preserve"> in, if applicable</w:t>
      </w:r>
      <w:r w:rsidR="00FD78A0" w:rsidRPr="00A97180">
        <w:rPr>
          <w:rFonts w:ascii="Aptos" w:hAnsi="Aptos"/>
          <w:sz w:val="24"/>
          <w:szCs w:val="24"/>
        </w:rPr>
        <w:t xml:space="preserve">). </w:t>
      </w:r>
      <w:r w:rsidR="00085AEC" w:rsidRPr="00A97180">
        <w:rPr>
          <w:rFonts w:ascii="Aptos" w:hAnsi="Aptos"/>
          <w:b/>
          <w:sz w:val="24"/>
          <w:szCs w:val="24"/>
        </w:rPr>
        <w:t xml:space="preserve">We are an organization </w:t>
      </w:r>
      <w:r w:rsidRPr="00A97180">
        <w:rPr>
          <w:rFonts w:ascii="Aptos" w:hAnsi="Aptos"/>
          <w:b/>
          <w:sz w:val="24"/>
          <w:szCs w:val="24"/>
        </w:rPr>
        <w:t xml:space="preserve">that provides </w:t>
      </w:r>
      <w:r w:rsidR="00E43CDF" w:rsidRPr="00A97180">
        <w:rPr>
          <w:rFonts w:ascii="Aptos" w:hAnsi="Aptos"/>
          <w:b/>
          <w:sz w:val="24"/>
          <w:szCs w:val="24"/>
          <w:highlight w:val="yellow"/>
        </w:rPr>
        <w:t xml:space="preserve">(list the broad </w:t>
      </w:r>
      <w:r w:rsidR="00CA778C" w:rsidRPr="00A97180">
        <w:rPr>
          <w:rFonts w:ascii="Aptos" w:hAnsi="Aptos"/>
          <w:b/>
          <w:sz w:val="24"/>
          <w:szCs w:val="24"/>
          <w:highlight w:val="yellow"/>
        </w:rPr>
        <w:t>categories services you</w:t>
      </w:r>
      <w:r w:rsidR="00E43CDF" w:rsidRPr="00A97180">
        <w:rPr>
          <w:rFonts w:ascii="Aptos" w:hAnsi="Aptos"/>
          <w:b/>
          <w:sz w:val="24"/>
          <w:szCs w:val="24"/>
          <w:highlight w:val="yellow"/>
        </w:rPr>
        <w:t xml:space="preserve"> provide</w:t>
      </w:r>
      <w:r w:rsidR="00CA778C" w:rsidRPr="00A97180">
        <w:rPr>
          <w:rFonts w:ascii="Aptos" w:hAnsi="Aptos"/>
          <w:b/>
          <w:sz w:val="24"/>
          <w:szCs w:val="24"/>
          <w:highlight w:val="yellow"/>
        </w:rPr>
        <w:t xml:space="preserve"> as applicable</w:t>
      </w:r>
      <w:r w:rsidR="00E43CDF" w:rsidRPr="00A97180">
        <w:rPr>
          <w:rFonts w:ascii="Aptos" w:hAnsi="Aptos"/>
          <w:b/>
          <w:sz w:val="24"/>
          <w:szCs w:val="24"/>
          <w:highlight w:val="yellow"/>
        </w:rPr>
        <w:t xml:space="preserve">- intermediate care facilities for individuals with </w:t>
      </w:r>
      <w:r w:rsidR="00CA778C" w:rsidRPr="00A97180">
        <w:rPr>
          <w:rFonts w:ascii="Aptos" w:hAnsi="Aptos"/>
          <w:b/>
          <w:sz w:val="24"/>
          <w:szCs w:val="24"/>
          <w:highlight w:val="yellow"/>
        </w:rPr>
        <w:t>intellectual disabilities and/or</w:t>
      </w:r>
      <w:r w:rsidR="00E43CDF" w:rsidRPr="00A97180">
        <w:rPr>
          <w:rFonts w:ascii="Aptos" w:hAnsi="Aptos"/>
          <w:b/>
          <w:sz w:val="24"/>
          <w:szCs w:val="24"/>
          <w:highlight w:val="yellow"/>
        </w:rPr>
        <w:t xml:space="preserve"> residential, day, and employment services through the home and community-based waiver program</w:t>
      </w:r>
      <w:r w:rsidR="00E43CDF" w:rsidRPr="00A97180">
        <w:rPr>
          <w:rFonts w:ascii="Aptos" w:hAnsi="Aptos"/>
          <w:b/>
          <w:sz w:val="24"/>
          <w:szCs w:val="24"/>
        </w:rPr>
        <w:t>)</w:t>
      </w:r>
      <w:r w:rsidR="00C75891" w:rsidRPr="00A97180">
        <w:rPr>
          <w:rFonts w:ascii="Aptos" w:hAnsi="Aptos"/>
          <w:b/>
          <w:sz w:val="24"/>
          <w:szCs w:val="24"/>
        </w:rPr>
        <w:t xml:space="preserve"> </w:t>
      </w:r>
      <w:r w:rsidR="00E43CDF" w:rsidRPr="00A97180">
        <w:rPr>
          <w:rFonts w:ascii="Aptos" w:hAnsi="Aptos"/>
          <w:b/>
          <w:sz w:val="24"/>
          <w:szCs w:val="24"/>
        </w:rPr>
        <w:t>administered</w:t>
      </w:r>
      <w:r w:rsidR="00B6699E" w:rsidRPr="00A97180">
        <w:rPr>
          <w:rFonts w:ascii="Aptos" w:hAnsi="Aptos"/>
          <w:b/>
          <w:sz w:val="24"/>
          <w:szCs w:val="24"/>
        </w:rPr>
        <w:t xml:space="preserve"> by </w:t>
      </w:r>
      <w:r w:rsidR="00E43CDF" w:rsidRPr="00A97180">
        <w:rPr>
          <w:rFonts w:ascii="Aptos" w:hAnsi="Aptos"/>
          <w:b/>
          <w:sz w:val="24"/>
          <w:szCs w:val="24"/>
        </w:rPr>
        <w:t>the Department of Developmental</w:t>
      </w:r>
      <w:r w:rsidR="00B6699E" w:rsidRPr="00A97180">
        <w:rPr>
          <w:rFonts w:ascii="Aptos" w:hAnsi="Aptos"/>
          <w:b/>
          <w:sz w:val="24"/>
          <w:szCs w:val="24"/>
        </w:rPr>
        <w:t xml:space="preserve"> Disabilities (</w:t>
      </w:r>
      <w:r w:rsidR="00E43CDF" w:rsidRPr="00A97180">
        <w:rPr>
          <w:rFonts w:ascii="Aptos" w:hAnsi="Aptos"/>
          <w:b/>
          <w:sz w:val="24"/>
          <w:szCs w:val="24"/>
        </w:rPr>
        <w:t>DODD</w:t>
      </w:r>
      <w:r w:rsidR="00B6699E" w:rsidRPr="00A97180">
        <w:rPr>
          <w:rFonts w:ascii="Aptos" w:hAnsi="Aptos"/>
          <w:b/>
          <w:sz w:val="24"/>
          <w:szCs w:val="24"/>
        </w:rPr>
        <w:t>)</w:t>
      </w:r>
      <w:r w:rsidR="009503FE" w:rsidRPr="00A97180">
        <w:rPr>
          <w:rFonts w:ascii="Aptos" w:hAnsi="Aptos"/>
          <w:b/>
          <w:sz w:val="24"/>
          <w:szCs w:val="24"/>
        </w:rPr>
        <w:t xml:space="preserve"> </w:t>
      </w:r>
      <w:r w:rsidR="009503FE" w:rsidRPr="00A97180">
        <w:rPr>
          <w:rFonts w:ascii="Aptos" w:hAnsi="Aptos"/>
          <w:b/>
          <w:sz w:val="24"/>
          <w:szCs w:val="24"/>
          <w:highlight w:val="yellow"/>
        </w:rPr>
        <w:t>as well as employment and vocational training through Opportunities for Ohioans with Disabilities</w:t>
      </w:r>
      <w:r w:rsidR="00E15483">
        <w:rPr>
          <w:rFonts w:ascii="Aptos" w:hAnsi="Aptos"/>
          <w:b/>
          <w:sz w:val="24"/>
          <w:szCs w:val="24"/>
          <w:highlight w:val="yellow"/>
        </w:rPr>
        <w:t xml:space="preserve"> (OOD)</w:t>
      </w:r>
      <w:r w:rsidR="00CA778C" w:rsidRPr="00A97180">
        <w:rPr>
          <w:rFonts w:ascii="Aptos" w:hAnsi="Aptos"/>
          <w:b/>
          <w:sz w:val="24"/>
          <w:szCs w:val="24"/>
          <w:highlight w:val="yellow"/>
        </w:rPr>
        <w:t>.</w:t>
      </w:r>
      <w:r w:rsidR="00CA778C" w:rsidRPr="00A97180">
        <w:rPr>
          <w:rFonts w:ascii="Aptos" w:hAnsi="Aptos"/>
          <w:b/>
          <w:sz w:val="24"/>
          <w:szCs w:val="24"/>
        </w:rPr>
        <w:t xml:space="preserve"> </w:t>
      </w:r>
      <w:r w:rsidR="00CA778C" w:rsidRPr="00A97180">
        <w:rPr>
          <w:rFonts w:ascii="Aptos" w:hAnsi="Aptos"/>
          <w:sz w:val="24"/>
          <w:szCs w:val="24"/>
        </w:rPr>
        <w:t>Our team of (</w:t>
      </w:r>
      <w:r w:rsidR="00CA778C" w:rsidRPr="00A97180">
        <w:rPr>
          <w:rFonts w:ascii="Aptos" w:hAnsi="Aptos"/>
          <w:sz w:val="24"/>
          <w:szCs w:val="24"/>
          <w:highlight w:val="yellow"/>
        </w:rPr>
        <w:t>number of agency employees</w:t>
      </w:r>
      <w:r w:rsidR="00CA778C" w:rsidRPr="00A97180">
        <w:rPr>
          <w:rFonts w:ascii="Aptos" w:hAnsi="Aptos"/>
          <w:sz w:val="24"/>
          <w:szCs w:val="24"/>
        </w:rPr>
        <w:t>) employees are proud to provide essential services to (</w:t>
      </w:r>
      <w:r w:rsidR="00CA778C" w:rsidRPr="00A97180">
        <w:rPr>
          <w:rFonts w:ascii="Aptos" w:hAnsi="Aptos"/>
          <w:sz w:val="24"/>
          <w:szCs w:val="24"/>
          <w:highlight w:val="yellow"/>
        </w:rPr>
        <w:t>number of people served</w:t>
      </w:r>
      <w:r w:rsidR="00CA778C" w:rsidRPr="00A97180">
        <w:rPr>
          <w:rFonts w:ascii="Aptos" w:hAnsi="Aptos"/>
          <w:sz w:val="24"/>
          <w:szCs w:val="24"/>
        </w:rPr>
        <w:t>) Ohioans with intellectual and developmental disabilities</w:t>
      </w:r>
      <w:r w:rsidR="009503FE" w:rsidRPr="00A97180">
        <w:rPr>
          <w:rFonts w:ascii="Aptos" w:hAnsi="Aptos"/>
          <w:sz w:val="24"/>
          <w:szCs w:val="24"/>
        </w:rPr>
        <w:t>.</w:t>
      </w:r>
    </w:p>
    <w:p w14:paraId="013CC03A" w14:textId="77777777" w:rsidR="00A97180" w:rsidRDefault="00A97180">
      <w:pPr>
        <w:rPr>
          <w:rFonts w:ascii="Aptos" w:eastAsia="Times New Roman" w:hAnsi="Aptos" w:cs="Times New Roman"/>
          <w:sz w:val="24"/>
          <w:szCs w:val="24"/>
        </w:rPr>
      </w:pPr>
      <w:r w:rsidRPr="00A97180">
        <w:rPr>
          <w:rFonts w:ascii="Aptos" w:eastAsia="Times New Roman" w:hAnsi="Aptos" w:cs="Times New Roman"/>
          <w:sz w:val="24"/>
          <w:szCs w:val="24"/>
        </w:rPr>
        <w:t xml:space="preserve">First, I want to express our deep gratitude for the investment in disability </w:t>
      </w:r>
      <w:r>
        <w:rPr>
          <w:rFonts w:ascii="Aptos" w:eastAsia="Times New Roman" w:hAnsi="Aptos" w:cs="Times New Roman"/>
          <w:sz w:val="24"/>
          <w:szCs w:val="24"/>
        </w:rPr>
        <w:t xml:space="preserve">and vocational rehabilitation (VR) </w:t>
      </w:r>
      <w:r w:rsidRPr="00A97180">
        <w:rPr>
          <w:rFonts w:ascii="Aptos" w:eastAsia="Times New Roman" w:hAnsi="Aptos" w:cs="Times New Roman"/>
          <w:sz w:val="24"/>
          <w:szCs w:val="24"/>
        </w:rPr>
        <w:t xml:space="preserve">services in the last state budget. </w:t>
      </w:r>
      <w:r>
        <w:rPr>
          <w:rFonts w:ascii="Aptos" w:eastAsia="Times New Roman" w:hAnsi="Aptos" w:cs="Times New Roman"/>
          <w:sz w:val="24"/>
          <w:szCs w:val="24"/>
        </w:rPr>
        <w:t>Your support allowed Ohioans with disabilities access and resources to find, keep and succeed at meaningful jobs in their communities. (</w:t>
      </w:r>
      <w:r w:rsidRPr="00A97180">
        <w:rPr>
          <w:rFonts w:ascii="Aptos" w:eastAsia="Times New Roman" w:hAnsi="Aptos" w:cs="Times New Roman"/>
          <w:sz w:val="24"/>
          <w:szCs w:val="24"/>
          <w:highlight w:val="yellow"/>
        </w:rPr>
        <w:t>Please feel free to add any success stories, data how your agency utilized VR services since the last budget passed</w:t>
      </w:r>
      <w:r>
        <w:rPr>
          <w:rFonts w:ascii="Aptos" w:eastAsia="Times New Roman" w:hAnsi="Aptos" w:cs="Times New Roman"/>
          <w:sz w:val="24"/>
          <w:szCs w:val="24"/>
        </w:rPr>
        <w:t>).</w:t>
      </w:r>
    </w:p>
    <w:p w14:paraId="21E01603" w14:textId="6372BDBB" w:rsidR="00B6699E" w:rsidRPr="00A97180" w:rsidRDefault="00F16CCE">
      <w:pPr>
        <w:rPr>
          <w:rFonts w:ascii="Aptos" w:hAnsi="Aptos"/>
          <w:sz w:val="24"/>
          <w:szCs w:val="24"/>
        </w:rPr>
      </w:pPr>
      <w:r w:rsidRPr="00A97180">
        <w:rPr>
          <w:rFonts w:ascii="Aptos" w:hAnsi="Aptos"/>
          <w:b/>
          <w:sz w:val="24"/>
          <w:szCs w:val="24"/>
        </w:rPr>
        <w:t xml:space="preserve">I </w:t>
      </w:r>
      <w:r w:rsidR="00A97180">
        <w:rPr>
          <w:rFonts w:ascii="Aptos" w:hAnsi="Aptos"/>
          <w:b/>
          <w:sz w:val="24"/>
          <w:szCs w:val="24"/>
        </w:rPr>
        <w:t>respectfully submit this testimony in</w:t>
      </w:r>
      <w:r w:rsidRPr="00A97180">
        <w:rPr>
          <w:rFonts w:ascii="Aptos" w:hAnsi="Aptos"/>
          <w:b/>
          <w:sz w:val="24"/>
          <w:szCs w:val="24"/>
        </w:rPr>
        <w:t xml:space="preserve"> support o</w:t>
      </w:r>
      <w:r w:rsidRPr="00A97180">
        <w:rPr>
          <w:rFonts w:ascii="Aptos" w:hAnsi="Aptos"/>
          <w:b/>
          <w:color w:val="000000" w:themeColor="text1"/>
          <w:sz w:val="24"/>
          <w:szCs w:val="24"/>
        </w:rPr>
        <w:t xml:space="preserve">f </w:t>
      </w:r>
      <w:r w:rsidR="00583E1E" w:rsidRPr="00A97180">
        <w:rPr>
          <w:rFonts w:ascii="Aptos" w:hAnsi="Aptos"/>
          <w:b/>
          <w:color w:val="000000" w:themeColor="text1"/>
          <w:sz w:val="24"/>
          <w:szCs w:val="24"/>
        </w:rPr>
        <w:t xml:space="preserve">the </w:t>
      </w:r>
      <w:r w:rsidR="009503FE" w:rsidRPr="00A97180">
        <w:rPr>
          <w:rFonts w:ascii="Aptos" w:hAnsi="Aptos"/>
          <w:b/>
          <w:color w:val="000000" w:themeColor="text1"/>
          <w:sz w:val="24"/>
          <w:szCs w:val="24"/>
          <w:highlight w:val="yellow"/>
        </w:rPr>
        <w:t xml:space="preserve">budget initiatives </w:t>
      </w:r>
      <w:r w:rsidR="00E15483">
        <w:rPr>
          <w:rFonts w:ascii="Aptos" w:hAnsi="Aptos"/>
          <w:b/>
          <w:color w:val="000000" w:themeColor="text1"/>
          <w:sz w:val="24"/>
          <w:szCs w:val="24"/>
          <w:highlight w:val="yellow"/>
        </w:rPr>
        <w:t>proposed</w:t>
      </w:r>
      <w:r w:rsidR="009503FE" w:rsidRPr="00A97180">
        <w:rPr>
          <w:rFonts w:ascii="Aptos" w:hAnsi="Aptos"/>
          <w:b/>
          <w:color w:val="000000" w:themeColor="text1"/>
          <w:sz w:val="24"/>
          <w:szCs w:val="24"/>
          <w:highlight w:val="yellow"/>
        </w:rPr>
        <w:t xml:space="preserve"> by Governor DeWine and Director Miller for Opportunities for Ohioans with Disabilities (</w:t>
      </w:r>
      <w:r w:rsidR="009503FE" w:rsidRPr="00E15483">
        <w:rPr>
          <w:rFonts w:ascii="Aptos" w:hAnsi="Aptos"/>
          <w:b/>
          <w:color w:val="000000" w:themeColor="text1"/>
          <w:sz w:val="24"/>
          <w:szCs w:val="24"/>
          <w:highlight w:val="yellow"/>
        </w:rPr>
        <w:t>OOD</w:t>
      </w:r>
      <w:r w:rsidR="00E15483">
        <w:rPr>
          <w:rFonts w:ascii="Aptos" w:hAnsi="Aptos"/>
          <w:b/>
          <w:color w:val="000000" w:themeColor="text1"/>
          <w:sz w:val="24"/>
          <w:szCs w:val="24"/>
          <w:highlight w:val="yellow"/>
        </w:rPr>
        <w:t>)</w:t>
      </w:r>
      <w:r w:rsidR="00E15483" w:rsidRPr="00E15483">
        <w:rPr>
          <w:rFonts w:ascii="Aptos" w:hAnsi="Aptos"/>
          <w:b/>
          <w:color w:val="000000" w:themeColor="text1"/>
          <w:sz w:val="24"/>
          <w:szCs w:val="24"/>
          <w:highlight w:val="yellow"/>
        </w:rPr>
        <w:t xml:space="preserve"> as outlined in H</w:t>
      </w:r>
      <w:r w:rsidR="006C79E5">
        <w:rPr>
          <w:rFonts w:ascii="Aptos" w:hAnsi="Aptos"/>
          <w:b/>
          <w:color w:val="000000" w:themeColor="text1"/>
          <w:sz w:val="24"/>
          <w:szCs w:val="24"/>
          <w:highlight w:val="yellow"/>
        </w:rPr>
        <w:t xml:space="preserve">ouse </w:t>
      </w:r>
      <w:r w:rsidR="00E15483" w:rsidRPr="00E15483">
        <w:rPr>
          <w:rFonts w:ascii="Aptos" w:hAnsi="Aptos"/>
          <w:b/>
          <w:color w:val="000000" w:themeColor="text1"/>
          <w:sz w:val="24"/>
          <w:szCs w:val="24"/>
          <w:highlight w:val="yellow"/>
        </w:rPr>
        <w:t>B</w:t>
      </w:r>
      <w:r w:rsidR="006C79E5">
        <w:rPr>
          <w:rFonts w:ascii="Aptos" w:hAnsi="Aptos"/>
          <w:b/>
          <w:color w:val="000000" w:themeColor="text1"/>
          <w:sz w:val="24"/>
          <w:szCs w:val="24"/>
          <w:highlight w:val="yellow"/>
        </w:rPr>
        <w:t>ill</w:t>
      </w:r>
      <w:r w:rsidR="00E15483" w:rsidRPr="00E15483">
        <w:rPr>
          <w:rFonts w:ascii="Aptos" w:hAnsi="Aptos"/>
          <w:b/>
          <w:color w:val="000000" w:themeColor="text1"/>
          <w:sz w:val="24"/>
          <w:szCs w:val="24"/>
          <w:highlight w:val="yellow"/>
        </w:rPr>
        <w:t xml:space="preserve"> 96</w:t>
      </w:r>
      <w:r w:rsidR="009503FE" w:rsidRPr="00A97180">
        <w:rPr>
          <w:rFonts w:ascii="Aptos" w:hAnsi="Aptos"/>
          <w:color w:val="000000" w:themeColor="text1"/>
          <w:sz w:val="24"/>
          <w:szCs w:val="24"/>
        </w:rPr>
        <w:t xml:space="preserve">. </w:t>
      </w:r>
      <w:r w:rsidR="00E15483">
        <w:rPr>
          <w:rFonts w:ascii="Aptos" w:hAnsi="Aptos"/>
          <w:color w:val="000000" w:themeColor="text1"/>
          <w:sz w:val="24"/>
          <w:szCs w:val="24"/>
        </w:rPr>
        <w:t xml:space="preserve">These initiatives help </w:t>
      </w:r>
      <w:r w:rsidR="00E15483" w:rsidRPr="00E15483">
        <w:rPr>
          <w:rFonts w:ascii="Aptos" w:hAnsi="Aptos"/>
          <w:color w:val="000000" w:themeColor="text1"/>
          <w:sz w:val="24"/>
          <w:szCs w:val="24"/>
        </w:rPr>
        <w:t xml:space="preserve">ensure that all Ohioans have access to the </w:t>
      </w:r>
      <w:r w:rsidR="00E15483">
        <w:rPr>
          <w:rFonts w:ascii="Aptos" w:hAnsi="Aptos"/>
          <w:color w:val="000000" w:themeColor="text1"/>
          <w:sz w:val="24"/>
          <w:szCs w:val="24"/>
        </w:rPr>
        <w:t>resources and</w:t>
      </w:r>
      <w:r w:rsidR="00E15483" w:rsidRPr="00E15483">
        <w:rPr>
          <w:rFonts w:ascii="Aptos" w:hAnsi="Aptos"/>
          <w:color w:val="000000" w:themeColor="text1"/>
          <w:sz w:val="24"/>
          <w:szCs w:val="24"/>
        </w:rPr>
        <w:t xml:space="preserve"> opportunities to </w:t>
      </w:r>
      <w:r w:rsidR="00E15483">
        <w:rPr>
          <w:rFonts w:ascii="Aptos" w:hAnsi="Aptos"/>
          <w:color w:val="000000" w:themeColor="text1"/>
          <w:sz w:val="24"/>
          <w:szCs w:val="24"/>
        </w:rPr>
        <w:t xml:space="preserve">be successful in the </w:t>
      </w:r>
      <w:r w:rsidR="00E15483" w:rsidRPr="00E15483">
        <w:rPr>
          <w:rFonts w:ascii="Aptos" w:hAnsi="Aptos"/>
          <w:color w:val="000000" w:themeColor="text1"/>
          <w:sz w:val="24"/>
          <w:szCs w:val="24"/>
        </w:rPr>
        <w:t>workforce and</w:t>
      </w:r>
      <w:r w:rsidR="00E15483">
        <w:rPr>
          <w:rFonts w:ascii="Aptos" w:hAnsi="Aptos"/>
          <w:color w:val="000000" w:themeColor="text1"/>
          <w:sz w:val="24"/>
          <w:szCs w:val="24"/>
        </w:rPr>
        <w:t xml:space="preserve"> their chosen careers</w:t>
      </w:r>
      <w:r w:rsidR="00E15483" w:rsidRPr="00E15483">
        <w:rPr>
          <w:rFonts w:ascii="Aptos" w:hAnsi="Aptos"/>
          <w:color w:val="000000" w:themeColor="text1"/>
          <w:sz w:val="24"/>
          <w:szCs w:val="24"/>
        </w:rPr>
        <w:t>.</w:t>
      </w:r>
      <w:r w:rsidR="00E15483">
        <w:rPr>
          <w:rFonts w:ascii="Aptos" w:hAnsi="Aptos"/>
          <w:color w:val="000000" w:themeColor="text1"/>
          <w:sz w:val="24"/>
          <w:szCs w:val="24"/>
        </w:rPr>
        <w:t xml:space="preserve"> The budget proposal also supports accessibility initiatives, internship opportunities, and state partnerships that help Ohioans with disabilities live, work and thrive in their communities.</w:t>
      </w:r>
    </w:p>
    <w:p w14:paraId="7B8F042A" w14:textId="06F8C55E" w:rsidR="00D00133" w:rsidRPr="00A97180" w:rsidRDefault="00D00133" w:rsidP="00D00133">
      <w:pPr>
        <w:rPr>
          <w:rFonts w:ascii="Aptos" w:hAnsi="Aptos"/>
          <w:b/>
          <w:sz w:val="24"/>
          <w:szCs w:val="24"/>
        </w:rPr>
      </w:pPr>
      <w:r w:rsidRPr="00A97180">
        <w:rPr>
          <w:rFonts w:ascii="Aptos" w:hAnsi="Aptos"/>
          <w:sz w:val="24"/>
          <w:szCs w:val="24"/>
        </w:rPr>
        <w:t>(</w:t>
      </w:r>
      <w:r w:rsidRPr="00A97180">
        <w:rPr>
          <w:rFonts w:ascii="Aptos" w:hAnsi="Aptos"/>
          <w:sz w:val="24"/>
          <w:szCs w:val="24"/>
          <w:highlight w:val="yellow"/>
        </w:rPr>
        <w:t>In a paragraph or two, explain the importance of these services to the people and families you serve</w:t>
      </w:r>
      <w:r w:rsidRPr="00A97180">
        <w:rPr>
          <w:rFonts w:ascii="Aptos" w:hAnsi="Aptos"/>
          <w:sz w:val="24"/>
          <w:szCs w:val="24"/>
        </w:rPr>
        <w:t>).</w:t>
      </w:r>
      <w:r w:rsidRPr="00A97180">
        <w:rPr>
          <w:rFonts w:ascii="Aptos" w:hAnsi="Aptos"/>
          <w:b/>
          <w:sz w:val="24"/>
          <w:szCs w:val="24"/>
        </w:rPr>
        <w:t xml:space="preserve"> </w:t>
      </w:r>
    </w:p>
    <w:p w14:paraId="26E5C88A" w14:textId="7229F9F7" w:rsidR="00E2354C" w:rsidRPr="00A97180" w:rsidRDefault="00CE0210">
      <w:pPr>
        <w:rPr>
          <w:rFonts w:ascii="Aptos" w:hAnsi="Aptos"/>
          <w:sz w:val="24"/>
          <w:szCs w:val="24"/>
        </w:rPr>
      </w:pPr>
      <w:r w:rsidRPr="00A97180">
        <w:rPr>
          <w:rFonts w:ascii="Aptos" w:hAnsi="Aptos"/>
          <w:color w:val="000000" w:themeColor="text1"/>
          <w:sz w:val="24"/>
          <w:szCs w:val="24"/>
        </w:rPr>
        <w:t>The budget initiatives</w:t>
      </w:r>
      <w:r w:rsidR="00857ACF" w:rsidRPr="00A97180">
        <w:rPr>
          <w:rFonts w:ascii="Aptos" w:hAnsi="Aptos"/>
          <w:color w:val="000000" w:themeColor="text1"/>
          <w:sz w:val="24"/>
          <w:szCs w:val="24"/>
        </w:rPr>
        <w:t xml:space="preserve"> for Ohioans with developmental disabilities</w:t>
      </w:r>
      <w:r w:rsidRPr="00A97180">
        <w:rPr>
          <w:rFonts w:ascii="Aptos" w:hAnsi="Aptos"/>
          <w:color w:val="000000" w:themeColor="text1"/>
          <w:sz w:val="24"/>
          <w:szCs w:val="24"/>
        </w:rPr>
        <w:t xml:space="preserve">, </w:t>
      </w:r>
      <w:r w:rsidRPr="00A97180">
        <w:rPr>
          <w:rFonts w:ascii="Aptos" w:hAnsi="Aptos"/>
          <w:sz w:val="24"/>
          <w:szCs w:val="24"/>
        </w:rPr>
        <w:t xml:space="preserve">guided by the leadership of Director </w:t>
      </w:r>
      <w:r w:rsidR="009503FE" w:rsidRPr="00A97180">
        <w:rPr>
          <w:rFonts w:ascii="Aptos" w:hAnsi="Aptos"/>
          <w:sz w:val="24"/>
          <w:szCs w:val="24"/>
          <w:highlight w:val="yellow"/>
        </w:rPr>
        <w:t>Miller</w:t>
      </w:r>
      <w:r w:rsidRPr="00A97180">
        <w:rPr>
          <w:rFonts w:ascii="Aptos" w:hAnsi="Aptos"/>
          <w:sz w:val="24"/>
          <w:szCs w:val="24"/>
        </w:rPr>
        <w:t xml:space="preserve">, </w:t>
      </w:r>
      <w:r w:rsidR="00857ACF" w:rsidRPr="00A97180">
        <w:rPr>
          <w:rFonts w:ascii="Aptos" w:hAnsi="Aptos"/>
          <w:sz w:val="24"/>
          <w:szCs w:val="24"/>
        </w:rPr>
        <w:t>will</w:t>
      </w:r>
      <w:r w:rsidRPr="00A97180">
        <w:rPr>
          <w:rFonts w:ascii="Aptos" w:hAnsi="Aptos"/>
          <w:sz w:val="24"/>
          <w:szCs w:val="24"/>
        </w:rPr>
        <w:t xml:space="preserve"> reinforce and </w:t>
      </w:r>
      <w:r w:rsidR="0014662A">
        <w:rPr>
          <w:rFonts w:ascii="Aptos" w:hAnsi="Aptos"/>
          <w:sz w:val="24"/>
          <w:szCs w:val="24"/>
        </w:rPr>
        <w:t>strengthen</w:t>
      </w:r>
      <w:r w:rsidR="0027285F" w:rsidRPr="00A97180">
        <w:rPr>
          <w:rFonts w:ascii="Aptos" w:hAnsi="Aptos"/>
          <w:sz w:val="24"/>
          <w:szCs w:val="24"/>
        </w:rPr>
        <w:t xml:space="preserve"> the services provided by </w:t>
      </w:r>
      <w:r w:rsidRPr="00A97180">
        <w:rPr>
          <w:rFonts w:ascii="Aptos" w:hAnsi="Aptos"/>
          <w:sz w:val="24"/>
          <w:szCs w:val="24"/>
          <w:highlight w:val="yellow"/>
        </w:rPr>
        <w:t>your agency</w:t>
      </w:r>
      <w:r w:rsidR="009503FE" w:rsidRPr="00A97180">
        <w:rPr>
          <w:rFonts w:ascii="Aptos" w:hAnsi="Aptos"/>
          <w:sz w:val="24"/>
          <w:szCs w:val="24"/>
        </w:rPr>
        <w:t xml:space="preserve">. </w:t>
      </w:r>
      <w:r w:rsidR="00857ACF" w:rsidRPr="00A97180">
        <w:rPr>
          <w:rFonts w:ascii="Aptos" w:hAnsi="Aptos"/>
          <w:b/>
          <w:sz w:val="24"/>
          <w:szCs w:val="24"/>
        </w:rPr>
        <w:t xml:space="preserve">We encourage this committee to </w:t>
      </w:r>
      <w:r w:rsidR="00E15483">
        <w:rPr>
          <w:rFonts w:ascii="Aptos" w:hAnsi="Aptos"/>
          <w:b/>
          <w:sz w:val="24"/>
          <w:szCs w:val="24"/>
        </w:rPr>
        <w:t>support the OOD budget proposal as outlined in HB 96</w:t>
      </w:r>
      <w:r w:rsidR="0014662A">
        <w:rPr>
          <w:rFonts w:ascii="Aptos" w:hAnsi="Aptos"/>
          <w:b/>
          <w:sz w:val="24"/>
          <w:szCs w:val="24"/>
        </w:rPr>
        <w:t>.</w:t>
      </w:r>
    </w:p>
    <w:p w14:paraId="126E675C" w14:textId="47A95B0A" w:rsidR="001D4390" w:rsidRPr="00A97180" w:rsidRDefault="00145CD9">
      <w:pPr>
        <w:rPr>
          <w:rFonts w:ascii="Aptos" w:hAnsi="Aptos"/>
          <w:b/>
          <w:sz w:val="24"/>
          <w:szCs w:val="24"/>
        </w:rPr>
      </w:pPr>
      <w:r w:rsidRPr="00A97180">
        <w:rPr>
          <w:rFonts w:ascii="Aptos" w:hAnsi="Aptos"/>
          <w:sz w:val="24"/>
          <w:szCs w:val="24"/>
        </w:rPr>
        <w:t xml:space="preserve">With your leadership, together we can ensure these services are available to the Ohioans that so greatly need them! </w:t>
      </w:r>
      <w:r w:rsidR="001D4390" w:rsidRPr="00A97180">
        <w:rPr>
          <w:rFonts w:ascii="Aptos" w:hAnsi="Aptos"/>
          <w:b/>
          <w:sz w:val="24"/>
          <w:szCs w:val="24"/>
        </w:rPr>
        <w:t xml:space="preserve">Thank you again, for the opportunity and privilege to bring my </w:t>
      </w:r>
      <w:r w:rsidR="0014662A">
        <w:rPr>
          <w:rFonts w:ascii="Aptos" w:hAnsi="Aptos"/>
          <w:b/>
          <w:sz w:val="24"/>
          <w:szCs w:val="24"/>
        </w:rPr>
        <w:t xml:space="preserve">testimony </w:t>
      </w:r>
      <w:r w:rsidR="001D4390" w:rsidRPr="00A97180">
        <w:rPr>
          <w:rFonts w:ascii="Aptos" w:hAnsi="Aptos"/>
          <w:b/>
          <w:sz w:val="24"/>
          <w:szCs w:val="24"/>
        </w:rPr>
        <w:t xml:space="preserve">before you </w:t>
      </w:r>
      <w:r w:rsidR="005F734A" w:rsidRPr="00A97180">
        <w:rPr>
          <w:rFonts w:ascii="Aptos" w:hAnsi="Aptos"/>
          <w:b/>
          <w:sz w:val="24"/>
          <w:szCs w:val="24"/>
        </w:rPr>
        <w:t>today.</w:t>
      </w:r>
    </w:p>
    <w:p w14:paraId="2D84B916" w14:textId="56A56C08" w:rsidR="00645633" w:rsidRPr="00A97180" w:rsidRDefault="0093745E">
      <w:pPr>
        <w:rPr>
          <w:rFonts w:ascii="Aptos" w:hAnsi="Aptos"/>
          <w:sz w:val="24"/>
          <w:szCs w:val="24"/>
        </w:rPr>
      </w:pPr>
      <w:r w:rsidRPr="00A97180">
        <w:rPr>
          <w:rFonts w:ascii="Aptos" w:hAnsi="Aptos"/>
          <w:sz w:val="24"/>
          <w:szCs w:val="24"/>
        </w:rPr>
        <w:lastRenderedPageBreak/>
        <w:t>(</w:t>
      </w:r>
      <w:r w:rsidRPr="00A97180">
        <w:rPr>
          <w:rFonts w:ascii="Aptos" w:hAnsi="Aptos"/>
          <w:sz w:val="24"/>
          <w:szCs w:val="24"/>
          <w:highlight w:val="yellow"/>
        </w:rPr>
        <w:t>Signature)</w:t>
      </w:r>
    </w:p>
    <w:p w14:paraId="14E91F1D" w14:textId="77777777" w:rsidR="0093745E" w:rsidRPr="00A97180" w:rsidRDefault="0093745E" w:rsidP="0093745E">
      <w:pPr>
        <w:spacing w:after="0" w:line="240" w:lineRule="auto"/>
        <w:rPr>
          <w:rFonts w:ascii="Aptos" w:hAnsi="Aptos"/>
          <w:sz w:val="24"/>
          <w:szCs w:val="24"/>
          <w:highlight w:val="yellow"/>
        </w:rPr>
      </w:pPr>
      <w:r w:rsidRPr="00A97180">
        <w:rPr>
          <w:rFonts w:ascii="Aptos" w:hAnsi="Aptos"/>
          <w:sz w:val="24"/>
          <w:szCs w:val="24"/>
          <w:highlight w:val="yellow"/>
        </w:rPr>
        <w:t>(name</w:t>
      </w:r>
    </w:p>
    <w:p w14:paraId="6639E0FB" w14:textId="09331286" w:rsidR="0093745E" w:rsidRPr="00A97180" w:rsidRDefault="0093745E" w:rsidP="0093745E">
      <w:pPr>
        <w:spacing w:after="0" w:line="240" w:lineRule="auto"/>
        <w:rPr>
          <w:rFonts w:ascii="Aptos" w:hAnsi="Aptos"/>
          <w:sz w:val="24"/>
          <w:szCs w:val="24"/>
          <w:highlight w:val="yellow"/>
        </w:rPr>
      </w:pPr>
      <w:r w:rsidRPr="00A97180">
        <w:rPr>
          <w:rFonts w:ascii="Aptos" w:hAnsi="Aptos"/>
          <w:sz w:val="24"/>
          <w:szCs w:val="24"/>
          <w:highlight w:val="yellow"/>
        </w:rPr>
        <w:t>Email address</w:t>
      </w:r>
      <w:r w:rsidR="00645633" w:rsidRPr="00A97180">
        <w:rPr>
          <w:rFonts w:ascii="Aptos" w:hAnsi="Aptos"/>
          <w:sz w:val="24"/>
          <w:szCs w:val="24"/>
          <w:highlight w:val="yellow"/>
        </w:rPr>
        <w:t xml:space="preserve"> </w:t>
      </w:r>
    </w:p>
    <w:p w14:paraId="57AD2095" w14:textId="21B98BEE" w:rsidR="0093745E" w:rsidRPr="00A97180" w:rsidRDefault="00645633" w:rsidP="0093745E">
      <w:pPr>
        <w:spacing w:after="0" w:line="240" w:lineRule="auto"/>
        <w:rPr>
          <w:rFonts w:ascii="Aptos" w:hAnsi="Aptos"/>
          <w:sz w:val="24"/>
          <w:szCs w:val="24"/>
          <w:highlight w:val="yellow"/>
        </w:rPr>
      </w:pPr>
      <w:r w:rsidRPr="00A97180">
        <w:rPr>
          <w:rFonts w:ascii="Aptos" w:hAnsi="Aptos"/>
          <w:sz w:val="24"/>
          <w:szCs w:val="24"/>
          <w:highlight w:val="yellow"/>
        </w:rPr>
        <w:t xml:space="preserve">address </w:t>
      </w:r>
    </w:p>
    <w:p w14:paraId="1B18E49D" w14:textId="2A88A84B" w:rsidR="00645633" w:rsidRPr="00A97180" w:rsidRDefault="00645633" w:rsidP="0093745E">
      <w:pPr>
        <w:spacing w:after="0" w:line="240" w:lineRule="auto"/>
        <w:rPr>
          <w:rFonts w:ascii="Aptos" w:hAnsi="Aptos"/>
          <w:sz w:val="24"/>
          <w:szCs w:val="24"/>
        </w:rPr>
      </w:pPr>
      <w:r w:rsidRPr="00A97180">
        <w:rPr>
          <w:rFonts w:ascii="Aptos" w:hAnsi="Aptos"/>
          <w:sz w:val="24"/>
          <w:szCs w:val="24"/>
          <w:highlight w:val="yellow"/>
        </w:rPr>
        <w:t>phone</w:t>
      </w:r>
      <w:r w:rsidRPr="00A97180">
        <w:rPr>
          <w:rFonts w:ascii="Aptos" w:hAnsi="Aptos"/>
          <w:sz w:val="24"/>
          <w:szCs w:val="24"/>
        </w:rPr>
        <w:t>)</w:t>
      </w:r>
    </w:p>
    <w:p w14:paraId="76C411E7" w14:textId="5AEFB098" w:rsidR="00530CE2" w:rsidRPr="00A97180" w:rsidRDefault="00530CE2">
      <w:pPr>
        <w:rPr>
          <w:rFonts w:ascii="Aptos" w:hAnsi="Aptos"/>
          <w:sz w:val="24"/>
          <w:szCs w:val="24"/>
        </w:rPr>
      </w:pPr>
    </w:p>
    <w:p w14:paraId="3856A3CA" w14:textId="7922CAC9" w:rsidR="00530CE2" w:rsidRPr="00A97180" w:rsidRDefault="00530CE2">
      <w:pPr>
        <w:rPr>
          <w:rFonts w:ascii="Aptos" w:hAnsi="Aptos"/>
          <w:sz w:val="24"/>
          <w:szCs w:val="24"/>
        </w:rPr>
      </w:pPr>
    </w:p>
    <w:sectPr w:rsidR="00530CE2" w:rsidRPr="00A97180" w:rsidSect="00392DA8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2B80" w14:textId="77777777" w:rsidR="001475C6" w:rsidRDefault="001475C6" w:rsidP="00392DA8">
      <w:pPr>
        <w:spacing w:after="0" w:line="240" w:lineRule="auto"/>
      </w:pPr>
      <w:r>
        <w:separator/>
      </w:r>
    </w:p>
  </w:endnote>
  <w:endnote w:type="continuationSeparator" w:id="0">
    <w:p w14:paraId="622542DB" w14:textId="77777777" w:rsidR="001475C6" w:rsidRDefault="001475C6" w:rsidP="0039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F398" w14:textId="77777777" w:rsidR="001475C6" w:rsidRDefault="001475C6" w:rsidP="00392DA8">
      <w:pPr>
        <w:spacing w:after="0" w:line="240" w:lineRule="auto"/>
      </w:pPr>
      <w:r>
        <w:separator/>
      </w:r>
    </w:p>
  </w:footnote>
  <w:footnote w:type="continuationSeparator" w:id="0">
    <w:p w14:paraId="3AD20124" w14:textId="77777777" w:rsidR="001475C6" w:rsidRDefault="001475C6" w:rsidP="0039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7751766"/>
      <w:docPartObj>
        <w:docPartGallery w:val="Page Numbers (Top of Page)"/>
        <w:docPartUnique/>
      </w:docPartObj>
    </w:sdtPr>
    <w:sdtContent>
      <w:p w14:paraId="04D16F61" w14:textId="39E793AB" w:rsidR="00392DA8" w:rsidRDefault="00392DA8" w:rsidP="00AC564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4ECBFE" w14:textId="77777777" w:rsidR="00392DA8" w:rsidRDefault="00392DA8" w:rsidP="00392D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66826"/>
      <w:docPartObj>
        <w:docPartGallery w:val="Page Numbers (Top of Page)"/>
        <w:docPartUnique/>
      </w:docPartObj>
    </w:sdtPr>
    <w:sdtContent>
      <w:p w14:paraId="167BC46A" w14:textId="442B0DAA" w:rsidR="00392DA8" w:rsidRDefault="00392DA8" w:rsidP="00583E1E">
        <w:pPr>
          <w:pStyle w:val="Header"/>
          <w:framePr w:wrap="none" w:vAnchor="text" w:hAnchor="page" w:x="9841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03F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46BA6E4" w14:textId="3C678CA7" w:rsidR="00392DA8" w:rsidRDefault="00392DA8" w:rsidP="00392DA8">
    <w:pPr>
      <w:pStyle w:val="Header"/>
      <w:ind w:right="360"/>
      <w:jc w:val="right"/>
    </w:pPr>
  </w:p>
  <w:p w14:paraId="6F7188C7" w14:textId="77777777" w:rsidR="00E15483" w:rsidRDefault="00E15483" w:rsidP="00E15483">
    <w:pPr>
      <w:pStyle w:val="Header"/>
      <w:ind w:right="360"/>
      <w:jc w:val="right"/>
    </w:pPr>
    <w:r>
      <w:t>March 5th</w:t>
    </w:r>
    <w:r w:rsidR="000859E7">
      <w:t>, 202</w:t>
    </w:r>
    <w:r>
      <w:t>5</w:t>
    </w:r>
  </w:p>
  <w:p w14:paraId="06B79790" w14:textId="341234E6" w:rsidR="00583E1E" w:rsidRDefault="00583E1E" w:rsidP="00E15483">
    <w:pPr>
      <w:pStyle w:val="Header"/>
      <w:ind w:right="360"/>
      <w:jc w:val="right"/>
    </w:pPr>
    <w:r>
      <w:t>Testimony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03F"/>
    <w:multiLevelType w:val="hybridMultilevel"/>
    <w:tmpl w:val="5300775A"/>
    <w:lvl w:ilvl="0" w:tplc="2DF0C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DE6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D8D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06C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48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16E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808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1E9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727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E823077"/>
    <w:multiLevelType w:val="hybridMultilevel"/>
    <w:tmpl w:val="EA1A6914"/>
    <w:lvl w:ilvl="0" w:tplc="8DE2C2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07498E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F1AABA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F649A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63414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5BE8D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658ED3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AA24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33A90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333676732">
    <w:abstractNumId w:val="1"/>
  </w:num>
  <w:num w:numId="2" w16cid:durableId="214453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4E"/>
    <w:rsid w:val="00031015"/>
    <w:rsid w:val="000859E7"/>
    <w:rsid w:val="00085AEC"/>
    <w:rsid w:val="000A614B"/>
    <w:rsid w:val="00100AE4"/>
    <w:rsid w:val="00145CD9"/>
    <w:rsid w:val="0014662A"/>
    <w:rsid w:val="001475C6"/>
    <w:rsid w:val="001762D8"/>
    <w:rsid w:val="00177F50"/>
    <w:rsid w:val="001868D4"/>
    <w:rsid w:val="001A209C"/>
    <w:rsid w:val="001B18D7"/>
    <w:rsid w:val="001D4390"/>
    <w:rsid w:val="001E136D"/>
    <w:rsid w:val="001E4A70"/>
    <w:rsid w:val="002149EA"/>
    <w:rsid w:val="00217492"/>
    <w:rsid w:val="0027285F"/>
    <w:rsid w:val="003802DC"/>
    <w:rsid w:val="00392BAC"/>
    <w:rsid w:val="00392DA8"/>
    <w:rsid w:val="003B4427"/>
    <w:rsid w:val="003D47CB"/>
    <w:rsid w:val="00422CCA"/>
    <w:rsid w:val="00423298"/>
    <w:rsid w:val="00423AAF"/>
    <w:rsid w:val="00466551"/>
    <w:rsid w:val="004B0E39"/>
    <w:rsid w:val="004C0085"/>
    <w:rsid w:val="00530CE2"/>
    <w:rsid w:val="00583E1E"/>
    <w:rsid w:val="0059088F"/>
    <w:rsid w:val="005A2587"/>
    <w:rsid w:val="005F734A"/>
    <w:rsid w:val="006005FB"/>
    <w:rsid w:val="006310D4"/>
    <w:rsid w:val="00645633"/>
    <w:rsid w:val="0069066A"/>
    <w:rsid w:val="006C79E5"/>
    <w:rsid w:val="006E3002"/>
    <w:rsid w:val="00733A82"/>
    <w:rsid w:val="00737B6C"/>
    <w:rsid w:val="00741099"/>
    <w:rsid w:val="00745B1F"/>
    <w:rsid w:val="00747984"/>
    <w:rsid w:val="00756850"/>
    <w:rsid w:val="007C46B5"/>
    <w:rsid w:val="007D74C7"/>
    <w:rsid w:val="00826D31"/>
    <w:rsid w:val="00857ACF"/>
    <w:rsid w:val="008B02B2"/>
    <w:rsid w:val="0093745E"/>
    <w:rsid w:val="009503FE"/>
    <w:rsid w:val="00971AAF"/>
    <w:rsid w:val="00992F64"/>
    <w:rsid w:val="00A40F4D"/>
    <w:rsid w:val="00A64FD4"/>
    <w:rsid w:val="00A67C4E"/>
    <w:rsid w:val="00A97180"/>
    <w:rsid w:val="00AD4EF5"/>
    <w:rsid w:val="00B35EB7"/>
    <w:rsid w:val="00B6699E"/>
    <w:rsid w:val="00BB67D3"/>
    <w:rsid w:val="00C1296B"/>
    <w:rsid w:val="00C1381E"/>
    <w:rsid w:val="00C731CD"/>
    <w:rsid w:val="00C75891"/>
    <w:rsid w:val="00CA14E5"/>
    <w:rsid w:val="00CA778C"/>
    <w:rsid w:val="00CE0210"/>
    <w:rsid w:val="00D00133"/>
    <w:rsid w:val="00D26188"/>
    <w:rsid w:val="00D74CA3"/>
    <w:rsid w:val="00D83BC5"/>
    <w:rsid w:val="00DA15CB"/>
    <w:rsid w:val="00DC36A6"/>
    <w:rsid w:val="00DD6C81"/>
    <w:rsid w:val="00E15483"/>
    <w:rsid w:val="00E2354C"/>
    <w:rsid w:val="00E43CDF"/>
    <w:rsid w:val="00EA42FA"/>
    <w:rsid w:val="00EA6BF5"/>
    <w:rsid w:val="00F16CCE"/>
    <w:rsid w:val="00F24E16"/>
    <w:rsid w:val="00F66578"/>
    <w:rsid w:val="00FA1E97"/>
    <w:rsid w:val="00FB56C3"/>
    <w:rsid w:val="00FD78A0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F05A"/>
  <w15:chartTrackingRefBased/>
  <w15:docId w15:val="{574B2B67-0479-4E6A-9ACE-1AD70D82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A8"/>
  </w:style>
  <w:style w:type="paragraph" w:styleId="Footer">
    <w:name w:val="footer"/>
    <w:basedOn w:val="Normal"/>
    <w:link w:val="FooterChar"/>
    <w:uiPriority w:val="99"/>
    <w:unhideWhenUsed/>
    <w:rsid w:val="00392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A8"/>
  </w:style>
  <w:style w:type="character" w:styleId="PageNumber">
    <w:name w:val="page number"/>
    <w:basedOn w:val="DefaultParagraphFont"/>
    <w:uiPriority w:val="99"/>
    <w:semiHidden/>
    <w:unhideWhenUsed/>
    <w:rsid w:val="00392DA8"/>
  </w:style>
  <w:style w:type="paragraph" w:styleId="BalloonText">
    <w:name w:val="Balloon Text"/>
    <w:basedOn w:val="Normal"/>
    <w:link w:val="BalloonTextChar"/>
    <w:uiPriority w:val="99"/>
    <w:semiHidden/>
    <w:unhideWhenUsed/>
    <w:rsid w:val="00FB56C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Scott Marks</cp:lastModifiedBy>
  <cp:revision>4</cp:revision>
  <cp:lastPrinted>2023-03-07T20:19:00Z</cp:lastPrinted>
  <dcterms:created xsi:type="dcterms:W3CDTF">2025-02-25T14:59:00Z</dcterms:created>
  <dcterms:modified xsi:type="dcterms:W3CDTF">2025-02-25T15:04:00Z</dcterms:modified>
</cp:coreProperties>
</file>